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7" w:rsidRDefault="00133357" w:rsidP="00133357">
      <w:pPr>
        <w:pStyle w:val="Tytu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STAROSTWO POWIATOWE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>
        <w:rPr>
          <w:b w:val="0"/>
          <w:sz w:val="26"/>
          <w:szCs w:val="26"/>
        </w:rPr>
        <w:t>Płock, 16.03.2015 r.</w:t>
      </w:r>
    </w:p>
    <w:p w:rsidR="00133357" w:rsidRDefault="00133357" w:rsidP="00133357">
      <w:pPr>
        <w:pStyle w:val="Tytu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w Płocku</w:t>
      </w:r>
    </w:p>
    <w:p w:rsidR="00133357" w:rsidRDefault="00133357" w:rsidP="00133357">
      <w:pPr>
        <w:pStyle w:val="Tytu"/>
        <w:ind w:left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ul. Bielska 59</w:t>
      </w:r>
    </w:p>
    <w:p w:rsidR="00133357" w:rsidRDefault="00133357" w:rsidP="00133357">
      <w:pPr>
        <w:pStyle w:val="Tytu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09-400 Płock</w:t>
      </w: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PZESz</w:t>
      </w:r>
      <w:proofErr w:type="spellEnd"/>
      <w:r>
        <w:rPr>
          <w:rFonts w:ascii="Times New Roman" w:hAnsi="Times New Roman"/>
          <w:sz w:val="24"/>
          <w:szCs w:val="24"/>
        </w:rPr>
        <w:t>. 3620.1.2015</w:t>
      </w: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</w:p>
    <w:p w:rsidR="001372DC" w:rsidRPr="001372DC" w:rsidRDefault="001372DC" w:rsidP="004104DA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1372DC">
        <w:rPr>
          <w:rFonts w:ascii="Times New Roman" w:hAnsi="Times New Roman"/>
          <w:sz w:val="28"/>
          <w:szCs w:val="28"/>
        </w:rPr>
        <w:t>ot. przetargu nieograniczonego na „Dostawę - zakup autobusu przystosowanego do przewozu osób niepełnosprawnych, w tym na wózkach + winda”</w:t>
      </w:r>
    </w:p>
    <w:p w:rsidR="004104DA" w:rsidRPr="001372DC" w:rsidRDefault="004104DA" w:rsidP="004104DA">
      <w:pPr>
        <w:ind w:left="0"/>
        <w:rPr>
          <w:rFonts w:ascii="Times New Roman" w:hAnsi="Times New Roman"/>
          <w:sz w:val="28"/>
          <w:szCs w:val="28"/>
        </w:rPr>
      </w:pPr>
    </w:p>
    <w:p w:rsidR="001372DC" w:rsidRDefault="001372DC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04DA" w:rsidRPr="00947DB4" w:rsidRDefault="004104DA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7DB4">
        <w:rPr>
          <w:rFonts w:ascii="Times New Roman" w:hAnsi="Times New Roman"/>
          <w:b/>
          <w:sz w:val="28"/>
          <w:szCs w:val="28"/>
        </w:rPr>
        <w:t>WYJAŚNIENIA</w:t>
      </w:r>
    </w:p>
    <w:p w:rsidR="004104DA" w:rsidRPr="00947DB4" w:rsidRDefault="004104DA" w:rsidP="004104DA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4104DA" w:rsidRPr="000161D1" w:rsidRDefault="004104DA" w:rsidP="000161D1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0161D1">
        <w:rPr>
          <w:rFonts w:ascii="Times New Roman" w:hAnsi="Times New Roman"/>
          <w:sz w:val="28"/>
          <w:szCs w:val="28"/>
        </w:rPr>
        <w:t xml:space="preserve">Do Zamawiającego wpłynęły zapytania o treści </w:t>
      </w:r>
      <w:proofErr w:type="spellStart"/>
      <w:r w:rsidRPr="000161D1">
        <w:rPr>
          <w:rFonts w:ascii="Times New Roman" w:hAnsi="Times New Roman"/>
          <w:sz w:val="28"/>
          <w:szCs w:val="28"/>
        </w:rPr>
        <w:t>j.n</w:t>
      </w:r>
      <w:proofErr w:type="spellEnd"/>
      <w:r w:rsidRPr="000161D1">
        <w:rPr>
          <w:rFonts w:ascii="Times New Roman" w:hAnsi="Times New Roman"/>
          <w:sz w:val="28"/>
          <w:szCs w:val="28"/>
        </w:rPr>
        <w:t>:</w:t>
      </w:r>
    </w:p>
    <w:p w:rsidR="006D5304" w:rsidRPr="004104DA" w:rsidRDefault="006D5304" w:rsidP="004104DA">
      <w:pPr>
        <w:ind w:left="0"/>
        <w:rPr>
          <w:rFonts w:ascii="Times New Roman" w:hAnsi="Times New Roman"/>
          <w:sz w:val="28"/>
          <w:szCs w:val="28"/>
        </w:rPr>
      </w:pPr>
    </w:p>
    <w:p w:rsidR="004104DA" w:rsidRPr="004104DA" w:rsidRDefault="004104DA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 w:rsidRPr="004104DA">
        <w:rPr>
          <w:rFonts w:ascii="Times New Roman" w:hAnsi="Times New Roman"/>
          <w:sz w:val="28"/>
          <w:szCs w:val="28"/>
        </w:rPr>
        <w:t>Czy zgadzają się Państwo na dostawę autobusu z rejestracją dwuetapową: Dokumenty do rejestracji pojazdu jako samochód ciężarowy a następnie dokumenty do zmiany pojazdu na osobowy autobus przystosowany do przewozu osób niepełnosprawnych, wykonywane po pierwszej rejestracji pojazdu zgodnie z homologacją fabryczną,</w:t>
      </w:r>
    </w:p>
    <w:p w:rsidR="004104DA" w:rsidRDefault="004104DA" w:rsidP="004104DA">
      <w:pPr>
        <w:pStyle w:val="Akapitzlist"/>
        <w:ind w:left="284"/>
        <w:rPr>
          <w:rFonts w:ascii="Times New Roman" w:hAnsi="Times New Roman"/>
          <w:sz w:val="28"/>
          <w:szCs w:val="28"/>
        </w:rPr>
      </w:pPr>
    </w:p>
    <w:p w:rsidR="004104DA" w:rsidRPr="004104DA" w:rsidRDefault="004104DA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 w:rsidRPr="004104DA">
        <w:rPr>
          <w:rFonts w:ascii="Times New Roman" w:hAnsi="Times New Roman"/>
          <w:sz w:val="28"/>
          <w:szCs w:val="28"/>
        </w:rPr>
        <w:t>Czy Zamawiający dopuści:</w:t>
      </w:r>
    </w:p>
    <w:p w:rsidR="004104DA" w:rsidRDefault="004104DA" w:rsidP="000161D1">
      <w:pPr>
        <w:pStyle w:val="Akapitzlist"/>
        <w:numPr>
          <w:ilvl w:val="0"/>
          <w:numId w:val="7"/>
        </w:numPr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Reflektory bez doświetlania zakrętów ? </w:t>
      </w:r>
    </w:p>
    <w:p w:rsidR="004104DA" w:rsidRDefault="004104DA" w:rsidP="000161D1">
      <w:pPr>
        <w:pStyle w:val="Akapitzlist"/>
        <w:numPr>
          <w:ilvl w:val="0"/>
          <w:numId w:val="7"/>
        </w:numPr>
        <w:ind w:left="1134" w:hanging="28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Ledowe</w:t>
      </w:r>
      <w:proofErr w:type="spellEnd"/>
      <w:r>
        <w:rPr>
          <w:rFonts w:ascii="Times New Roman" w:hAnsi="Times New Roman"/>
          <w:sz w:val="28"/>
          <w:szCs w:val="28"/>
        </w:rPr>
        <w:t xml:space="preserve"> światła dzienne montowane w zderzaku ?</w:t>
      </w:r>
    </w:p>
    <w:p w:rsidR="004104DA" w:rsidRDefault="004104DA" w:rsidP="000161D1">
      <w:pPr>
        <w:pStyle w:val="Akapitzlist"/>
        <w:numPr>
          <w:ilvl w:val="0"/>
          <w:numId w:val="7"/>
        </w:numPr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Zamiast Homologacji następujące rozwiązanie:</w:t>
      </w:r>
    </w:p>
    <w:p w:rsidR="004104DA" w:rsidRDefault="004104DA" w:rsidP="000161D1">
      <w:pPr>
        <w:pStyle w:val="Akapitzlist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dokumenty do rejestracji po</w:t>
      </w:r>
      <w:r w:rsidR="000161D1">
        <w:rPr>
          <w:rFonts w:ascii="Times New Roman" w:hAnsi="Times New Roman"/>
          <w:sz w:val="28"/>
          <w:szCs w:val="28"/>
        </w:rPr>
        <w:t>jazdu jako samochód ciężarowy 3 </w:t>
      </w:r>
      <w:r w:rsidR="000161D1">
        <w:rPr>
          <w:rFonts w:ascii="Times New Roman" w:hAnsi="Times New Roman"/>
          <w:sz w:val="28"/>
          <w:szCs w:val="28"/>
        </w:rPr>
        <w:noBreakHyphen/>
        <w:t> </w:t>
      </w:r>
      <w:r>
        <w:rPr>
          <w:rFonts w:ascii="Times New Roman" w:hAnsi="Times New Roman"/>
          <w:sz w:val="28"/>
          <w:szCs w:val="28"/>
        </w:rPr>
        <w:t>miejscowy, a następnie dokumenty do zmiany pojazdu na osobowy autobus wykonywane po pierwszej rejestracji pojazdu zgodnie z homologacją fabryczna 3-miejscową ciężarową.</w:t>
      </w:r>
    </w:p>
    <w:p w:rsidR="004104DA" w:rsidRDefault="004104DA" w:rsidP="004104DA">
      <w:pPr>
        <w:ind w:left="0"/>
        <w:rPr>
          <w:rFonts w:ascii="Times New Roman" w:hAnsi="Times New Roman"/>
          <w:sz w:val="28"/>
          <w:szCs w:val="28"/>
        </w:rPr>
      </w:pPr>
    </w:p>
    <w:p w:rsidR="004104DA" w:rsidRDefault="004104DA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Zamawiający dopuści autobus posiadający światła przeciwmgielne tylne bez świateł przeciwmgielnych halogenowych przednich?</w:t>
      </w:r>
    </w:p>
    <w:p w:rsidR="007D4656" w:rsidRDefault="007D4656" w:rsidP="000161D1">
      <w:pPr>
        <w:pStyle w:val="Akapitzlist"/>
        <w:ind w:left="851" w:hanging="426"/>
        <w:rPr>
          <w:rFonts w:ascii="Times New Roman" w:hAnsi="Times New Roman"/>
          <w:sz w:val="28"/>
          <w:szCs w:val="28"/>
        </w:rPr>
      </w:pPr>
    </w:p>
    <w:p w:rsidR="004104DA" w:rsidRDefault="007D4656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Zamawiający dopuszcza autobus nie posiadający reflektorów z doświetleniem zakrętów ?</w:t>
      </w:r>
    </w:p>
    <w:p w:rsidR="007D4656" w:rsidRPr="007D4656" w:rsidRDefault="007D4656" w:rsidP="000161D1">
      <w:pPr>
        <w:pStyle w:val="Akapitzlist"/>
        <w:ind w:left="851" w:hanging="426"/>
        <w:rPr>
          <w:rFonts w:ascii="Times New Roman" w:hAnsi="Times New Roman"/>
          <w:sz w:val="28"/>
          <w:szCs w:val="28"/>
        </w:rPr>
      </w:pPr>
    </w:p>
    <w:p w:rsidR="007D4656" w:rsidRDefault="007D4656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przez zapis „Dywaniki gumowe w części pasażerskiej” Zamawiający rozumie dywaniki w części przedniej dla pasażera obok kierowcy i dla kierowcy, bo podłoga w przestrzeni pasażerskiej ma być pokryta wykładziną antypoślizgową ?</w:t>
      </w:r>
    </w:p>
    <w:p w:rsidR="007D4656" w:rsidRPr="007D4656" w:rsidRDefault="007D4656" w:rsidP="000161D1">
      <w:pPr>
        <w:pStyle w:val="Akapitzlist"/>
        <w:ind w:left="851" w:hanging="426"/>
        <w:rPr>
          <w:rFonts w:ascii="Times New Roman" w:hAnsi="Times New Roman"/>
          <w:sz w:val="28"/>
          <w:szCs w:val="28"/>
        </w:rPr>
      </w:pPr>
    </w:p>
    <w:p w:rsidR="007D4656" w:rsidRDefault="007D4656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Czy Zamawiający wykreśli zapis w projekcie umowy § 5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 xml:space="preserve"> 5, ponieważ okres gwarancji będzie określony w ofercie i w umowie § 5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 xml:space="preserve"> 1, a przy zapisie zawartym w tym paragrafie nie jest możliwe określenie długości gwarancji ?</w:t>
      </w:r>
    </w:p>
    <w:p w:rsidR="007D4656" w:rsidRPr="007D4656" w:rsidRDefault="007D4656" w:rsidP="000161D1">
      <w:pPr>
        <w:pStyle w:val="Akapitzlist"/>
        <w:ind w:left="426" w:hanging="426"/>
        <w:rPr>
          <w:rFonts w:ascii="Times New Roman" w:hAnsi="Times New Roman"/>
          <w:sz w:val="28"/>
          <w:szCs w:val="28"/>
        </w:rPr>
      </w:pPr>
    </w:p>
    <w:p w:rsidR="007D4656" w:rsidRDefault="007D4656" w:rsidP="000161D1">
      <w:pPr>
        <w:pStyle w:val="Akapitzlist"/>
        <w:numPr>
          <w:ilvl w:val="0"/>
          <w:numId w:val="3"/>
        </w:numPr>
        <w:ind w:left="851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Zamawiający dopuści samochód z dwuetapową rejestracją samochodu (najpierw rejestracja na samochód bazowy 3 osobowy ciężarowy, następnie po przebudowie na osobowy do przewozu osób niepełnosprawnych). Nadmienię, że z tego tytułu Zamawiający nie ponosi żadnych dodatkowych kosztów ?</w:t>
      </w:r>
    </w:p>
    <w:p w:rsidR="007D4656" w:rsidRPr="007D4656" w:rsidRDefault="007D4656" w:rsidP="007D4656">
      <w:pPr>
        <w:pStyle w:val="Akapitzlist"/>
        <w:rPr>
          <w:rFonts w:ascii="Times New Roman" w:hAnsi="Times New Roman"/>
          <w:sz w:val="28"/>
          <w:szCs w:val="28"/>
        </w:rPr>
      </w:pPr>
    </w:p>
    <w:p w:rsidR="004104DA" w:rsidRPr="007D4656" w:rsidRDefault="004104DA" w:rsidP="004104DA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 w:rsidRPr="00947DB4">
        <w:rPr>
          <w:rFonts w:ascii="Times New Roman" w:hAnsi="Times New Roman"/>
          <w:sz w:val="28"/>
          <w:szCs w:val="28"/>
        </w:rPr>
        <w:t xml:space="preserve">Na podstawie art.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C98">
        <w:rPr>
          <w:rFonts w:ascii="Times New Roman" w:hAnsi="Times New Roman"/>
          <w:sz w:val="28"/>
          <w:szCs w:val="28"/>
        </w:rPr>
        <w:t xml:space="preserve">38 ust. </w:t>
      </w:r>
      <w:r w:rsidRPr="00947DB4">
        <w:rPr>
          <w:rFonts w:ascii="Times New Roman" w:hAnsi="Times New Roman"/>
          <w:sz w:val="28"/>
          <w:szCs w:val="28"/>
        </w:rPr>
        <w:t>2 ustawy Prawo zamówień publicznych (</w:t>
      </w:r>
      <w:proofErr w:type="spellStart"/>
      <w:r w:rsidRPr="00947DB4">
        <w:rPr>
          <w:rFonts w:ascii="Times New Roman" w:hAnsi="Times New Roman"/>
          <w:sz w:val="28"/>
          <w:szCs w:val="28"/>
        </w:rPr>
        <w:t>t.j</w:t>
      </w:r>
      <w:proofErr w:type="spellEnd"/>
      <w:r w:rsidRPr="00947DB4">
        <w:rPr>
          <w:rFonts w:ascii="Times New Roman" w:hAnsi="Times New Roman"/>
          <w:sz w:val="28"/>
          <w:szCs w:val="28"/>
        </w:rPr>
        <w:t>. Dz. U. z 201</w:t>
      </w:r>
      <w:r>
        <w:rPr>
          <w:rFonts w:ascii="Times New Roman" w:hAnsi="Times New Roman"/>
          <w:sz w:val="28"/>
          <w:szCs w:val="28"/>
        </w:rPr>
        <w:t>3</w:t>
      </w:r>
      <w:r w:rsidRPr="00947DB4">
        <w:rPr>
          <w:rFonts w:ascii="Times New Roman" w:hAnsi="Times New Roman"/>
          <w:sz w:val="28"/>
          <w:szCs w:val="28"/>
        </w:rPr>
        <w:t xml:space="preserve"> r. poz. 9</w:t>
      </w:r>
      <w:r>
        <w:rPr>
          <w:rFonts w:ascii="Times New Roman" w:hAnsi="Times New Roman"/>
          <w:sz w:val="28"/>
          <w:szCs w:val="28"/>
        </w:rPr>
        <w:t>07</w:t>
      </w:r>
      <w:r w:rsidRPr="00947DB4">
        <w:rPr>
          <w:rFonts w:ascii="Times New Roman" w:hAnsi="Times New Roman"/>
          <w:sz w:val="28"/>
          <w:szCs w:val="28"/>
        </w:rPr>
        <w:t xml:space="preserve">, z </w:t>
      </w:r>
      <w:proofErr w:type="spellStart"/>
      <w:r w:rsidRPr="00947DB4">
        <w:rPr>
          <w:rFonts w:ascii="Times New Roman" w:hAnsi="Times New Roman"/>
          <w:sz w:val="28"/>
          <w:szCs w:val="28"/>
        </w:rPr>
        <w:t>późn</w:t>
      </w:r>
      <w:proofErr w:type="spellEnd"/>
      <w:r w:rsidRPr="00947DB4">
        <w:rPr>
          <w:rFonts w:ascii="Times New Roman" w:hAnsi="Times New Roman"/>
          <w:sz w:val="28"/>
          <w:szCs w:val="28"/>
        </w:rPr>
        <w:t xml:space="preserve">. zm.) Zamawiający wyjaśnia: </w:t>
      </w:r>
    </w:p>
    <w:p w:rsidR="004104DA" w:rsidRDefault="004104DA" w:rsidP="001D3C98">
      <w:pPr>
        <w:ind w:left="0"/>
        <w:rPr>
          <w:rFonts w:ascii="Times New Roman" w:hAnsi="Times New Roman"/>
          <w:sz w:val="28"/>
          <w:szCs w:val="28"/>
        </w:rPr>
      </w:pPr>
    </w:p>
    <w:p w:rsidR="001D3C98" w:rsidRPr="001D3C98" w:rsidRDefault="001D3C98" w:rsidP="001D3C98">
      <w:pPr>
        <w:ind w:left="0"/>
        <w:rPr>
          <w:rFonts w:ascii="Times New Roman" w:hAnsi="Times New Roman"/>
          <w:b/>
          <w:sz w:val="28"/>
          <w:szCs w:val="28"/>
        </w:rPr>
      </w:pPr>
      <w:r w:rsidRPr="001D3C98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b/>
          <w:sz w:val="28"/>
          <w:szCs w:val="28"/>
        </w:rPr>
        <w:t xml:space="preserve"> 1, </w:t>
      </w:r>
      <w:proofErr w:type="spellStart"/>
      <w:r w:rsidRPr="001D3C98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b/>
          <w:sz w:val="28"/>
          <w:szCs w:val="28"/>
        </w:rPr>
        <w:t xml:space="preserve"> 2 c), </w:t>
      </w:r>
      <w:proofErr w:type="spellStart"/>
      <w:r w:rsidRPr="001D3C98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b/>
          <w:sz w:val="28"/>
          <w:szCs w:val="28"/>
        </w:rPr>
        <w:t xml:space="preserve"> 7</w:t>
      </w:r>
    </w:p>
    <w:p w:rsid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  <w:r w:rsidRPr="001D3C98">
        <w:rPr>
          <w:rFonts w:ascii="Times New Roman" w:hAnsi="Times New Roman"/>
          <w:sz w:val="28"/>
          <w:szCs w:val="28"/>
        </w:rPr>
        <w:t>Zamawiający informuje, że</w:t>
      </w:r>
      <w:r>
        <w:rPr>
          <w:rFonts w:ascii="Times New Roman" w:hAnsi="Times New Roman"/>
          <w:sz w:val="28"/>
          <w:szCs w:val="28"/>
        </w:rPr>
        <w:t>:</w:t>
      </w:r>
    </w:p>
    <w:p w:rsidR="001D3C98" w:rsidRDefault="001D3C98" w:rsidP="001D3C98">
      <w:pPr>
        <w:ind w:left="0"/>
        <w:rPr>
          <w:rFonts w:ascii="Times New Roman" w:eastAsia="Arial" w:hAnsi="Times New Roman"/>
          <w:sz w:val="28"/>
          <w:szCs w:val="28"/>
        </w:rPr>
      </w:pPr>
      <w:r w:rsidRPr="001D3C98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Pr="001D3C98">
        <w:rPr>
          <w:rFonts w:ascii="Times New Roman" w:hAnsi="Times New Roman"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sz w:val="28"/>
          <w:szCs w:val="28"/>
        </w:rPr>
        <w:t xml:space="preserve"> </w:t>
      </w:r>
      <w:r w:rsidR="000161D1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="000161D1">
        <w:rPr>
          <w:rFonts w:ascii="Times New Roman" w:hAnsi="Times New Roman"/>
          <w:sz w:val="28"/>
          <w:szCs w:val="28"/>
        </w:rPr>
        <w:t>ppkt</w:t>
      </w:r>
      <w:proofErr w:type="spellEnd"/>
      <w:r w:rsidR="000161D1">
        <w:rPr>
          <w:rFonts w:ascii="Times New Roman" w:hAnsi="Times New Roman"/>
          <w:sz w:val="28"/>
          <w:szCs w:val="28"/>
        </w:rPr>
        <w:t xml:space="preserve"> </w:t>
      </w:r>
      <w:r w:rsidRPr="001D3C9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0161D1">
        <w:rPr>
          <w:rFonts w:ascii="Times New Roman" w:hAnsi="Times New Roman"/>
          <w:sz w:val="28"/>
          <w:szCs w:val="28"/>
        </w:rPr>
        <w:t>siwz</w:t>
      </w:r>
      <w:proofErr w:type="spellEnd"/>
      <w:r w:rsidR="00016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„</w:t>
      </w:r>
      <w:r w:rsidRPr="000161D1">
        <w:rPr>
          <w:rFonts w:ascii="Times New Roman" w:hAnsi="Times New Roman"/>
          <w:i/>
          <w:sz w:val="28"/>
          <w:szCs w:val="28"/>
        </w:rPr>
        <w:t>Opis przedmiotu zamówienia</w:t>
      </w:r>
      <w:r>
        <w:rPr>
          <w:rFonts w:ascii="Times New Roman" w:hAnsi="Times New Roman"/>
          <w:sz w:val="28"/>
          <w:szCs w:val="28"/>
        </w:rPr>
        <w:t>”</w:t>
      </w:r>
      <w:r w:rsidRPr="001D3C98">
        <w:rPr>
          <w:rFonts w:ascii="Times New Roman" w:hAnsi="Times New Roman"/>
          <w:sz w:val="28"/>
          <w:szCs w:val="28"/>
        </w:rPr>
        <w:t xml:space="preserve">, w pozycji </w:t>
      </w:r>
      <w:r>
        <w:rPr>
          <w:rFonts w:ascii="Times New Roman" w:hAnsi="Times New Roman"/>
          <w:sz w:val="28"/>
          <w:szCs w:val="28"/>
        </w:rPr>
        <w:t>„</w:t>
      </w:r>
      <w:r w:rsidRPr="000161D1">
        <w:rPr>
          <w:rFonts w:ascii="Times New Roman" w:hAnsi="Times New Roman"/>
          <w:i/>
          <w:sz w:val="28"/>
          <w:szCs w:val="28"/>
        </w:rPr>
        <w:t>Wymagane dokumenty (dostarczone przy odbiorze samochodu)</w:t>
      </w:r>
      <w:r>
        <w:rPr>
          <w:rFonts w:ascii="Times New Roman" w:hAnsi="Times New Roman"/>
          <w:sz w:val="28"/>
          <w:szCs w:val="28"/>
        </w:rPr>
        <w:t>”</w:t>
      </w:r>
      <w:r w:rsidRPr="001D3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3C98">
        <w:rPr>
          <w:rFonts w:ascii="Times New Roman" w:hAnsi="Times New Roman"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eastAsia="Arial" w:hAnsi="Times New Roman"/>
          <w:sz w:val="28"/>
          <w:szCs w:val="28"/>
        </w:rPr>
        <w:t xml:space="preserve">określił, że respektując zasady uczciwej konkurencji Zamawiający nie ingeruje i nie sugeruje etapów przygotowania przedmiotu niniejszego zamówienia. </w:t>
      </w:r>
    </w:p>
    <w:p w:rsidR="001D3C98" w:rsidRDefault="001D3C98" w:rsidP="001D3C98">
      <w:pPr>
        <w:ind w:left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Wykonawca zobowiązany jest do dosta</w:t>
      </w:r>
      <w:r w:rsidR="000161D1">
        <w:rPr>
          <w:rFonts w:ascii="Times New Roman" w:eastAsia="Arial" w:hAnsi="Times New Roman"/>
          <w:sz w:val="28"/>
          <w:szCs w:val="28"/>
        </w:rPr>
        <w:t>wy 16-osobowego autobusu wraz z </w:t>
      </w:r>
      <w:r>
        <w:rPr>
          <w:rFonts w:ascii="Times New Roman" w:eastAsia="Arial" w:hAnsi="Times New Roman"/>
          <w:sz w:val="28"/>
          <w:szCs w:val="28"/>
        </w:rPr>
        <w:t>d</w:t>
      </w:r>
      <w:r w:rsidRPr="001D3C98">
        <w:rPr>
          <w:rFonts w:ascii="Times New Roman" w:eastAsia="Arial" w:hAnsi="Times New Roman"/>
          <w:sz w:val="28"/>
          <w:szCs w:val="28"/>
        </w:rPr>
        <w:t>okumentacj</w:t>
      </w:r>
      <w:r>
        <w:rPr>
          <w:rFonts w:ascii="Times New Roman" w:eastAsia="Arial" w:hAnsi="Times New Roman"/>
          <w:sz w:val="28"/>
          <w:szCs w:val="28"/>
        </w:rPr>
        <w:t>ą umożliwiającą</w:t>
      </w:r>
      <w:r w:rsidRPr="001D3C98">
        <w:rPr>
          <w:rFonts w:ascii="Times New Roman" w:eastAsia="Arial" w:hAnsi="Times New Roman"/>
          <w:sz w:val="28"/>
          <w:szCs w:val="28"/>
        </w:rPr>
        <w:t xml:space="preserve"> dopuszczenie pojazdu do ruchu na obszarze Polski zgodnie z obowiązującymi przepisami oraz homologacj</w:t>
      </w:r>
      <w:r>
        <w:rPr>
          <w:rFonts w:ascii="Times New Roman" w:eastAsia="Arial" w:hAnsi="Times New Roman"/>
          <w:sz w:val="28"/>
          <w:szCs w:val="28"/>
        </w:rPr>
        <w:t>ą</w:t>
      </w:r>
      <w:r w:rsidRPr="001D3C98">
        <w:rPr>
          <w:rFonts w:ascii="Times New Roman" w:eastAsia="Arial" w:hAnsi="Times New Roman"/>
          <w:sz w:val="28"/>
          <w:szCs w:val="28"/>
        </w:rPr>
        <w:t xml:space="preserve"> do przewozu osób niepełnosprawnych </w:t>
      </w:r>
      <w:r>
        <w:rPr>
          <w:rFonts w:ascii="Times New Roman" w:eastAsia="Arial" w:hAnsi="Times New Roman"/>
          <w:sz w:val="28"/>
          <w:szCs w:val="28"/>
        </w:rPr>
        <w:t xml:space="preserve">z </w:t>
      </w:r>
      <w:r w:rsidRPr="001D3C98">
        <w:rPr>
          <w:rFonts w:ascii="Times New Roman" w:eastAsia="Arial" w:hAnsi="Times New Roman"/>
          <w:sz w:val="28"/>
          <w:szCs w:val="28"/>
        </w:rPr>
        <w:t>dopuszcz</w:t>
      </w:r>
      <w:r>
        <w:rPr>
          <w:rFonts w:ascii="Times New Roman" w:eastAsia="Arial" w:hAnsi="Times New Roman"/>
          <w:sz w:val="28"/>
          <w:szCs w:val="28"/>
        </w:rPr>
        <w:t>eniem</w:t>
      </w:r>
      <w:r w:rsidRPr="001D3C98">
        <w:rPr>
          <w:rFonts w:ascii="Times New Roman" w:eastAsia="Arial" w:hAnsi="Times New Roman"/>
          <w:sz w:val="28"/>
          <w:szCs w:val="28"/>
        </w:rPr>
        <w:t xml:space="preserve"> homologacj</w:t>
      </w:r>
      <w:r>
        <w:rPr>
          <w:rFonts w:ascii="Times New Roman" w:eastAsia="Arial" w:hAnsi="Times New Roman"/>
          <w:sz w:val="28"/>
          <w:szCs w:val="28"/>
        </w:rPr>
        <w:t>i</w:t>
      </w:r>
      <w:r w:rsidRPr="001D3C98">
        <w:rPr>
          <w:rFonts w:ascii="Times New Roman" w:eastAsia="Arial" w:hAnsi="Times New Roman"/>
          <w:sz w:val="28"/>
          <w:szCs w:val="28"/>
        </w:rPr>
        <w:t xml:space="preserve"> dwuetapow</w:t>
      </w:r>
      <w:r>
        <w:rPr>
          <w:rFonts w:ascii="Times New Roman" w:eastAsia="Arial" w:hAnsi="Times New Roman"/>
          <w:sz w:val="28"/>
          <w:szCs w:val="28"/>
        </w:rPr>
        <w:t>ej</w:t>
      </w:r>
      <w:r w:rsidRPr="001D3C98">
        <w:rPr>
          <w:rFonts w:ascii="Times New Roman" w:eastAsia="Arial" w:hAnsi="Times New Roman"/>
          <w:sz w:val="28"/>
          <w:szCs w:val="28"/>
        </w:rPr>
        <w:t>. W chwili odbioru pojazd musi mieć ważne badania techniczne</w:t>
      </w:r>
      <w:r w:rsidR="000161D1">
        <w:rPr>
          <w:rFonts w:ascii="Times New Roman" w:eastAsia="Arial" w:hAnsi="Times New Roman"/>
          <w:sz w:val="28"/>
          <w:szCs w:val="28"/>
        </w:rPr>
        <w:t xml:space="preserve">. </w:t>
      </w:r>
      <w:r w:rsidR="00DC7AEC">
        <w:rPr>
          <w:rFonts w:ascii="Times New Roman" w:eastAsia="Arial" w:hAnsi="Times New Roman"/>
          <w:sz w:val="28"/>
          <w:szCs w:val="28"/>
        </w:rPr>
        <w:t xml:space="preserve"> </w:t>
      </w:r>
    </w:p>
    <w:p w:rsidR="001D3C98" w:rsidRDefault="001D3C98" w:rsidP="001D3C98">
      <w:pPr>
        <w:ind w:left="0"/>
        <w:rPr>
          <w:rFonts w:ascii="Times New Roman" w:eastAsia="Arial" w:hAnsi="Times New Roman"/>
          <w:sz w:val="28"/>
          <w:szCs w:val="28"/>
        </w:rPr>
      </w:pPr>
    </w:p>
    <w:p w:rsidR="001D3C98" w:rsidRPr="001D3C98" w:rsidRDefault="001D3C98" w:rsidP="001D3C98">
      <w:pPr>
        <w:ind w:left="0"/>
        <w:rPr>
          <w:rFonts w:ascii="Times New Roman" w:eastAsia="Arial" w:hAnsi="Times New Roman"/>
          <w:b/>
          <w:sz w:val="28"/>
          <w:szCs w:val="28"/>
        </w:rPr>
      </w:pPr>
      <w:r w:rsidRPr="001D3C98">
        <w:rPr>
          <w:rFonts w:ascii="Times New Roman" w:eastAsia="Arial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eastAsia="Arial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eastAsia="Arial" w:hAnsi="Times New Roman"/>
          <w:b/>
          <w:sz w:val="28"/>
          <w:szCs w:val="28"/>
        </w:rPr>
        <w:t xml:space="preserve"> 2 a)</w:t>
      </w:r>
    </w:p>
    <w:p w:rsid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Zamawiający nie dopuszcza wyposażenia pojazdu w reflektory bez doświetlenia zakrętów.</w:t>
      </w:r>
    </w:p>
    <w:p w:rsid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</w:p>
    <w:p w:rsidR="001D3C98" w:rsidRDefault="001D3C98" w:rsidP="001D3C98">
      <w:pPr>
        <w:ind w:left="0"/>
        <w:rPr>
          <w:rFonts w:ascii="Times New Roman" w:hAnsi="Times New Roman"/>
          <w:b/>
          <w:sz w:val="28"/>
          <w:szCs w:val="28"/>
        </w:rPr>
      </w:pPr>
      <w:r w:rsidRPr="001D3C98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hAnsi="Times New Roman"/>
          <w:b/>
          <w:sz w:val="28"/>
          <w:szCs w:val="28"/>
        </w:rPr>
        <w:t xml:space="preserve"> 2 b)</w:t>
      </w:r>
    </w:p>
    <w:p w:rsid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  <w:r w:rsidRPr="001D3C98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mawiający dopuszcza </w:t>
      </w:r>
      <w:proofErr w:type="spellStart"/>
      <w:r>
        <w:rPr>
          <w:rFonts w:ascii="Times New Roman" w:hAnsi="Times New Roman"/>
          <w:sz w:val="28"/>
          <w:szCs w:val="28"/>
        </w:rPr>
        <w:t>ledowe</w:t>
      </w:r>
      <w:proofErr w:type="spellEnd"/>
      <w:r>
        <w:rPr>
          <w:rFonts w:ascii="Times New Roman" w:hAnsi="Times New Roman"/>
          <w:sz w:val="28"/>
          <w:szCs w:val="28"/>
        </w:rPr>
        <w:t xml:space="preserve"> światła do jazd</w:t>
      </w:r>
      <w:r w:rsidR="000161D1">
        <w:rPr>
          <w:rFonts w:ascii="Times New Roman" w:hAnsi="Times New Roman"/>
          <w:sz w:val="28"/>
          <w:szCs w:val="28"/>
        </w:rPr>
        <w:t>y</w:t>
      </w:r>
      <w:r w:rsidR="001372DC">
        <w:rPr>
          <w:rFonts w:ascii="Times New Roman" w:hAnsi="Times New Roman"/>
          <w:sz w:val="28"/>
          <w:szCs w:val="28"/>
        </w:rPr>
        <w:t xml:space="preserve"> dziennej montowane w z</w:t>
      </w:r>
      <w:r>
        <w:rPr>
          <w:rFonts w:ascii="Times New Roman" w:hAnsi="Times New Roman"/>
          <w:sz w:val="28"/>
          <w:szCs w:val="28"/>
        </w:rPr>
        <w:t>derzaku.</w:t>
      </w:r>
    </w:p>
    <w:p w:rsidR="001D3C98" w:rsidRP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</w:p>
    <w:p w:rsidR="004104DA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3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Zamawiający nie dopuszcza wyposażenia pojazdu w światła przeciwmgielne tylne bez świateł przeciwmgielnych przednich.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</w:p>
    <w:p w:rsidR="000161D1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4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  <w:r w:rsidRPr="000161D1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>mawiający nie dopuszcza wyposażenia autobusu bez reflektorów doświetlających zakręty.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</w:p>
    <w:p w:rsidR="00461693" w:rsidRDefault="00461693" w:rsidP="007D4656">
      <w:pPr>
        <w:ind w:left="0"/>
        <w:rPr>
          <w:rFonts w:ascii="Times New Roman" w:hAnsi="Times New Roman"/>
          <w:b/>
          <w:sz w:val="28"/>
          <w:szCs w:val="28"/>
        </w:rPr>
      </w:pPr>
    </w:p>
    <w:p w:rsidR="000161D1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lastRenderedPageBreak/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5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  <w:r w:rsidRPr="000161D1">
        <w:rPr>
          <w:rFonts w:ascii="Times New Roman" w:hAnsi="Times New Roman"/>
          <w:sz w:val="28"/>
          <w:szCs w:val="28"/>
        </w:rPr>
        <w:t xml:space="preserve">Zamawiający </w:t>
      </w:r>
      <w:r w:rsidR="00DC7AEC">
        <w:rPr>
          <w:rFonts w:ascii="Times New Roman" w:hAnsi="Times New Roman"/>
          <w:sz w:val="28"/>
          <w:szCs w:val="28"/>
        </w:rPr>
        <w:t>informuje, iż przez zapis „Dywaniki gumowe w części pasażerskiej” Zamawiający rozumie dywaniki w części przedniej dla pasażera i dla kierowcy.</w:t>
      </w:r>
    </w:p>
    <w:p w:rsidR="00DC7AEC" w:rsidRDefault="00DC7AEC" w:rsidP="007D4656">
      <w:pPr>
        <w:ind w:left="0"/>
        <w:rPr>
          <w:rFonts w:ascii="Times New Roman" w:hAnsi="Times New Roman"/>
          <w:sz w:val="28"/>
          <w:szCs w:val="28"/>
        </w:rPr>
      </w:pPr>
    </w:p>
    <w:p w:rsidR="000161D1" w:rsidRPr="000161D1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6</w:t>
      </w:r>
    </w:p>
    <w:p w:rsidR="000161D1" w:rsidRDefault="000161D1" w:rsidP="007D465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Zamawiający informuje, że zapis w projekcie umowy w § 5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 xml:space="preserve"> 5 nie ulega zmianie.</w:t>
      </w:r>
    </w:p>
    <w:p w:rsidR="00DC7AEC" w:rsidRDefault="00DC7AEC" w:rsidP="007D4656">
      <w:pPr>
        <w:ind w:left="0"/>
        <w:rPr>
          <w:rFonts w:ascii="Times New Roman" w:hAnsi="Times New Roman"/>
          <w:sz w:val="28"/>
          <w:szCs w:val="28"/>
        </w:rPr>
      </w:pPr>
    </w:p>
    <w:p w:rsidR="00DC7AEC" w:rsidRPr="000161D1" w:rsidRDefault="00DC7AEC" w:rsidP="007D4656">
      <w:pPr>
        <w:ind w:left="0"/>
        <w:rPr>
          <w:rFonts w:ascii="Times New Roman" w:hAnsi="Times New Roman"/>
          <w:sz w:val="28"/>
          <w:szCs w:val="28"/>
        </w:rPr>
      </w:pPr>
    </w:p>
    <w:p w:rsidR="007D4656" w:rsidRPr="000161D1" w:rsidRDefault="007D4656" w:rsidP="000161D1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/>
          <w:sz w:val="28"/>
          <w:szCs w:val="28"/>
        </w:rPr>
      </w:pPr>
      <w:r w:rsidRPr="000161D1">
        <w:rPr>
          <w:rFonts w:ascii="Times New Roman" w:hAnsi="Times New Roman"/>
          <w:sz w:val="28"/>
          <w:szCs w:val="28"/>
        </w:rPr>
        <w:t>Na podstawie art. 38 ust. 4 ustawy Prawo zamówień publicznych (</w:t>
      </w:r>
      <w:proofErr w:type="spellStart"/>
      <w:r w:rsidRPr="000161D1">
        <w:rPr>
          <w:rFonts w:ascii="Times New Roman" w:hAnsi="Times New Roman"/>
          <w:sz w:val="28"/>
          <w:szCs w:val="28"/>
        </w:rPr>
        <w:t>t.j</w:t>
      </w:r>
      <w:proofErr w:type="spellEnd"/>
      <w:r w:rsidRPr="000161D1">
        <w:rPr>
          <w:rFonts w:ascii="Times New Roman" w:hAnsi="Times New Roman"/>
          <w:sz w:val="28"/>
          <w:szCs w:val="28"/>
        </w:rPr>
        <w:t xml:space="preserve">. Dz. U. z 2013 r. poz. 907, z </w:t>
      </w:r>
      <w:proofErr w:type="spellStart"/>
      <w:r w:rsidRPr="000161D1">
        <w:rPr>
          <w:rFonts w:ascii="Times New Roman" w:hAnsi="Times New Roman"/>
          <w:sz w:val="28"/>
          <w:szCs w:val="28"/>
        </w:rPr>
        <w:t>późn</w:t>
      </w:r>
      <w:proofErr w:type="spellEnd"/>
      <w:r w:rsidRPr="000161D1">
        <w:rPr>
          <w:rFonts w:ascii="Times New Roman" w:hAnsi="Times New Roman"/>
          <w:sz w:val="28"/>
          <w:szCs w:val="28"/>
        </w:rPr>
        <w:t xml:space="preserve">. zm.) Zamawiający informuje, iż wprowadza zmianę w projekcie umowy stanowiącej załącznik Nr 6 do </w:t>
      </w:r>
      <w:proofErr w:type="spellStart"/>
      <w:r w:rsidRPr="000161D1">
        <w:rPr>
          <w:rFonts w:ascii="Times New Roman" w:hAnsi="Times New Roman"/>
          <w:sz w:val="28"/>
          <w:szCs w:val="28"/>
        </w:rPr>
        <w:t>siwz</w:t>
      </w:r>
      <w:proofErr w:type="spellEnd"/>
      <w:r w:rsidRPr="000161D1">
        <w:rPr>
          <w:rFonts w:ascii="Times New Roman" w:hAnsi="Times New Roman"/>
          <w:sz w:val="28"/>
          <w:szCs w:val="28"/>
        </w:rPr>
        <w:t>:</w:t>
      </w:r>
    </w:p>
    <w:p w:rsidR="001D3C98" w:rsidRPr="001D3C98" w:rsidRDefault="001D3C98" w:rsidP="007D4656">
      <w:pPr>
        <w:ind w:left="0"/>
        <w:rPr>
          <w:rFonts w:ascii="Times New Roman" w:hAnsi="Times New Roman"/>
          <w:sz w:val="28"/>
          <w:szCs w:val="28"/>
        </w:rPr>
      </w:pPr>
    </w:p>
    <w:p w:rsidR="007D4656" w:rsidRPr="001D3C98" w:rsidRDefault="001D3C98" w:rsidP="001D3C98">
      <w:pPr>
        <w:pStyle w:val="Akapitzlis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D3C98">
        <w:rPr>
          <w:rFonts w:ascii="Times New Roman" w:hAnsi="Times New Roman"/>
          <w:sz w:val="28"/>
          <w:szCs w:val="28"/>
        </w:rPr>
        <w:t>§ 5 ust. 4 otrzymuje brzmienie:</w:t>
      </w:r>
    </w:p>
    <w:p w:rsidR="001D3C98" w:rsidRDefault="001D3C98" w:rsidP="001D3C98">
      <w:pPr>
        <w:ind w:left="72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Pr="001D3C98">
        <w:rPr>
          <w:rFonts w:ascii="Times New Roman" w:hAnsi="Times New Roman"/>
          <w:sz w:val="28"/>
          <w:szCs w:val="28"/>
        </w:rPr>
        <w:t xml:space="preserve">W okresie gwarancji Wykonawca zobowiązuje się do bezpłatnego usunięcia wad i  usterek w terminie </w:t>
      </w:r>
      <w:r>
        <w:rPr>
          <w:rFonts w:ascii="Times New Roman" w:hAnsi="Times New Roman"/>
          <w:sz w:val="28"/>
          <w:szCs w:val="28"/>
        </w:rPr>
        <w:t>do 15</w:t>
      </w:r>
      <w:r w:rsidRPr="001D3C98">
        <w:rPr>
          <w:rFonts w:ascii="Times New Roman" w:hAnsi="Times New Roman"/>
          <w:sz w:val="28"/>
          <w:szCs w:val="28"/>
        </w:rPr>
        <w:t xml:space="preserve"> dni licząc od daty pisemnego powiadomienia przez Zamawiającego (listem, faksem, e-mailem).</w:t>
      </w:r>
      <w:r>
        <w:rPr>
          <w:rFonts w:ascii="Times New Roman" w:hAnsi="Times New Roman"/>
          <w:sz w:val="28"/>
          <w:szCs w:val="28"/>
        </w:rPr>
        <w:t>”</w:t>
      </w:r>
    </w:p>
    <w:p w:rsidR="001D3C98" w:rsidRDefault="001D3C98" w:rsidP="001D3C98">
      <w:pPr>
        <w:ind w:left="720" w:right="-1"/>
        <w:rPr>
          <w:rFonts w:ascii="Times New Roman" w:hAnsi="Times New Roman"/>
          <w:sz w:val="28"/>
          <w:szCs w:val="28"/>
        </w:rPr>
      </w:pPr>
    </w:p>
    <w:p w:rsidR="00133357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</w:p>
    <w:p w:rsidR="00133357" w:rsidRDefault="00133357" w:rsidP="00133357">
      <w:pPr>
        <w:ind w:left="5245"/>
        <w:rPr>
          <w:rFonts w:ascii="Times New Roman" w:hAnsi="Times New Roman"/>
          <w:sz w:val="28"/>
          <w:szCs w:val="28"/>
        </w:rPr>
      </w:pPr>
      <w:r w:rsidRPr="00D26729">
        <w:rPr>
          <w:rFonts w:ascii="Times New Roman" w:hAnsi="Times New Roman"/>
          <w:sz w:val="28"/>
          <w:szCs w:val="28"/>
        </w:rPr>
        <w:t>WICESTAROSTA</w:t>
      </w:r>
    </w:p>
    <w:p w:rsidR="00133357" w:rsidRPr="00D26729" w:rsidRDefault="00133357" w:rsidP="00133357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Iwona Sierocka</w:t>
      </w:r>
    </w:p>
    <w:p w:rsidR="00133357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</w:p>
    <w:sectPr w:rsidR="00133357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DC" w:rsidRDefault="001372DC" w:rsidP="000161D1">
      <w:r>
        <w:separator/>
      </w:r>
    </w:p>
  </w:endnote>
  <w:endnote w:type="continuationSeparator" w:id="0">
    <w:p w:rsidR="001372DC" w:rsidRDefault="001372DC" w:rsidP="0001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79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372DC" w:rsidRDefault="001372DC">
            <w:pPr>
              <w:pStyle w:val="Stopka"/>
              <w:jc w:val="right"/>
            </w:pPr>
            <w:r>
              <w:t xml:space="preserve">Strona </w:t>
            </w:r>
            <w:r w:rsidR="001559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559EB">
              <w:rPr>
                <w:b/>
                <w:sz w:val="24"/>
                <w:szCs w:val="24"/>
              </w:rPr>
              <w:fldChar w:fldCharType="separate"/>
            </w:r>
            <w:r w:rsidR="00461693">
              <w:rPr>
                <w:b/>
                <w:noProof/>
              </w:rPr>
              <w:t>3</w:t>
            </w:r>
            <w:r w:rsidR="001559E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559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559EB">
              <w:rPr>
                <w:b/>
                <w:sz w:val="24"/>
                <w:szCs w:val="24"/>
              </w:rPr>
              <w:fldChar w:fldCharType="separate"/>
            </w:r>
            <w:r w:rsidR="00461693">
              <w:rPr>
                <w:b/>
                <w:noProof/>
              </w:rPr>
              <w:t>3</w:t>
            </w:r>
            <w:r w:rsidR="001559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72DC" w:rsidRDefault="001372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DC" w:rsidRDefault="001372DC" w:rsidP="000161D1">
      <w:r>
        <w:separator/>
      </w:r>
    </w:p>
  </w:footnote>
  <w:footnote w:type="continuationSeparator" w:id="0">
    <w:p w:rsidR="001372DC" w:rsidRDefault="001372DC" w:rsidP="0001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DA"/>
    <w:rsid w:val="000161D1"/>
    <w:rsid w:val="00133357"/>
    <w:rsid w:val="001372DC"/>
    <w:rsid w:val="001559EB"/>
    <w:rsid w:val="001D3C98"/>
    <w:rsid w:val="00376853"/>
    <w:rsid w:val="004104DA"/>
    <w:rsid w:val="00461693"/>
    <w:rsid w:val="006D5304"/>
    <w:rsid w:val="007D4656"/>
    <w:rsid w:val="00DC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4</cp:revision>
  <cp:lastPrinted>2015-03-16T11:56:00Z</cp:lastPrinted>
  <dcterms:created xsi:type="dcterms:W3CDTF">2015-03-16T11:02:00Z</dcterms:created>
  <dcterms:modified xsi:type="dcterms:W3CDTF">2015-03-16T12:17:00Z</dcterms:modified>
</cp:coreProperties>
</file>