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72" w:rsidRDefault="008D3C72" w:rsidP="008D3C72">
      <w:pPr>
        <w:ind w:left="4248" w:firstLine="708"/>
        <w:jc w:val="right"/>
      </w:pPr>
      <w:r w:rsidRPr="00515A07">
        <w:t xml:space="preserve">Płock, dnia  </w:t>
      </w:r>
      <w:r>
        <w:t>1</w:t>
      </w:r>
      <w:r w:rsidR="006E3CD2">
        <w:t>9</w:t>
      </w:r>
      <w:r>
        <w:t xml:space="preserve"> listopada </w:t>
      </w:r>
      <w:r w:rsidRPr="00515A07">
        <w:t>201</w:t>
      </w:r>
      <w:r>
        <w:t>4</w:t>
      </w:r>
      <w:r w:rsidRPr="00515A07">
        <w:t>r.</w:t>
      </w:r>
    </w:p>
    <w:p w:rsidR="00042353" w:rsidRPr="00515A07" w:rsidRDefault="00042353" w:rsidP="008D3C72">
      <w:pPr>
        <w:ind w:left="4248" w:firstLine="708"/>
        <w:jc w:val="right"/>
      </w:pPr>
    </w:p>
    <w:p w:rsidR="008D3C72" w:rsidRPr="0008185B" w:rsidRDefault="008D3C72" w:rsidP="008D3C72">
      <w:pPr>
        <w:pStyle w:val="Bezodstpw"/>
        <w:spacing w:line="276" w:lineRule="auto"/>
        <w:ind w:left="426" w:hanging="426"/>
        <w:jc w:val="both"/>
        <w:rPr>
          <w:sz w:val="20"/>
          <w:szCs w:val="20"/>
        </w:rPr>
      </w:pPr>
      <w:r w:rsidRPr="0008185B">
        <w:rPr>
          <w:sz w:val="20"/>
          <w:szCs w:val="20"/>
        </w:rPr>
        <w:t>Oznaczenie i numer postępowania:  SK-</w:t>
      </w:r>
      <w:r w:rsidR="006E3CD2">
        <w:rPr>
          <w:sz w:val="20"/>
          <w:szCs w:val="20"/>
        </w:rPr>
        <w:t>0420-30</w:t>
      </w:r>
      <w:r w:rsidRPr="0008185B">
        <w:rPr>
          <w:sz w:val="20"/>
          <w:szCs w:val="20"/>
        </w:rPr>
        <w:t>/AKł/2014</w:t>
      </w:r>
    </w:p>
    <w:p w:rsidR="008D3C72" w:rsidRPr="0008185B" w:rsidRDefault="008D3C72" w:rsidP="008D3C72">
      <w:pPr>
        <w:pStyle w:val="Tekstpodstawowywcity21"/>
        <w:spacing w:line="276" w:lineRule="auto"/>
        <w:ind w:left="0" w:firstLine="0"/>
        <w:rPr>
          <w:sz w:val="20"/>
        </w:rPr>
      </w:pPr>
      <w:r w:rsidRPr="0008185B">
        <w:rPr>
          <w:sz w:val="20"/>
        </w:rPr>
        <w:t>Zamawiający: Powiatowy Urząd Pracy w Płocku, ul. Kostrogaj 1</w:t>
      </w:r>
    </w:p>
    <w:p w:rsidR="008D3C72" w:rsidRPr="008D3C72" w:rsidRDefault="008D3C72" w:rsidP="008D3C72">
      <w:pPr>
        <w:jc w:val="both"/>
        <w:rPr>
          <w:sz w:val="20"/>
        </w:rPr>
      </w:pPr>
      <w:r w:rsidRPr="0008185B">
        <w:rPr>
          <w:sz w:val="20"/>
        </w:rPr>
        <w:t xml:space="preserve">Przedmiot zamówienia: </w:t>
      </w:r>
      <w:r w:rsidR="006E3CD2">
        <w:rPr>
          <w:sz w:val="20"/>
        </w:rPr>
        <w:t xml:space="preserve">dostawa sprzętu informatycznego </w:t>
      </w:r>
      <w:r w:rsidRPr="008D3C72">
        <w:rPr>
          <w:sz w:val="20"/>
        </w:rPr>
        <w:t xml:space="preserve">dla Powiatowego Urzędu Pracy w Płocku, przy </w:t>
      </w:r>
      <w:r>
        <w:rPr>
          <w:sz w:val="20"/>
        </w:rPr>
        <w:t xml:space="preserve">                    </w:t>
      </w:r>
      <w:r w:rsidRPr="008D3C72">
        <w:rPr>
          <w:sz w:val="20"/>
        </w:rPr>
        <w:t>ul. Kostrogaj 1.</w:t>
      </w:r>
    </w:p>
    <w:p w:rsidR="008D3C72" w:rsidRPr="00042353" w:rsidRDefault="00042353" w:rsidP="008D3C72">
      <w:r w:rsidRPr="00042353">
        <w:t>Część nr 1 – dostawa 5 sztuk laptopów</w:t>
      </w:r>
    </w:p>
    <w:p w:rsidR="00042353" w:rsidRDefault="00042353" w:rsidP="008D3C72">
      <w:pPr>
        <w:ind w:left="5664"/>
        <w:rPr>
          <w:rFonts w:ascii="Sylfaen" w:hAnsi="Sylfaen"/>
          <w:b/>
        </w:rPr>
      </w:pPr>
    </w:p>
    <w:p w:rsidR="008D3C72" w:rsidRPr="00515A07" w:rsidRDefault="008D3C72" w:rsidP="008D3C72">
      <w:pPr>
        <w:ind w:left="5664"/>
        <w:rPr>
          <w:b/>
        </w:rPr>
      </w:pPr>
      <w:r w:rsidRPr="00515A07">
        <w:rPr>
          <w:rFonts w:ascii="Sylfaen" w:hAnsi="Sylfaen"/>
          <w:b/>
        </w:rPr>
        <w:t xml:space="preserve">      </w:t>
      </w:r>
    </w:p>
    <w:p w:rsidR="008D3C72" w:rsidRPr="00515A07" w:rsidRDefault="008D3C72" w:rsidP="008D3C72">
      <w:pPr>
        <w:jc w:val="center"/>
        <w:rPr>
          <w:b/>
        </w:rPr>
      </w:pPr>
      <w:r w:rsidRPr="00515A07">
        <w:rPr>
          <w:b/>
        </w:rPr>
        <w:t>ODPOWIEDŹ NA PYTANI</w:t>
      </w:r>
      <w:r w:rsidR="006E3CD2">
        <w:rPr>
          <w:b/>
        </w:rPr>
        <w:t>E</w:t>
      </w:r>
    </w:p>
    <w:p w:rsidR="008D3C72" w:rsidRPr="00515A07" w:rsidRDefault="008D3C72" w:rsidP="008D3C72">
      <w:pPr>
        <w:jc w:val="center"/>
        <w:rPr>
          <w:b/>
        </w:rPr>
      </w:pPr>
      <w:r w:rsidRPr="00515A07">
        <w:rPr>
          <w:b/>
        </w:rPr>
        <w:t>DO SPECYFIKACJI ISTOTNYCH WARUNKÓW ZAMÓWIENIA</w:t>
      </w:r>
    </w:p>
    <w:p w:rsidR="008D3C72" w:rsidRPr="00515A07" w:rsidRDefault="008D3C72" w:rsidP="008D3C72">
      <w:pPr>
        <w:jc w:val="center"/>
        <w:rPr>
          <w:b/>
        </w:rPr>
      </w:pPr>
    </w:p>
    <w:p w:rsidR="008D3C72" w:rsidRPr="00515A07" w:rsidRDefault="008D3C72" w:rsidP="008D3C72">
      <w:pPr>
        <w:ind w:firstLine="708"/>
        <w:jc w:val="both"/>
      </w:pPr>
      <w:r w:rsidRPr="00515A07">
        <w:t xml:space="preserve">W związku ze złożonym w dniu </w:t>
      </w:r>
      <w:r>
        <w:t>1</w:t>
      </w:r>
      <w:r w:rsidR="006E3CD2">
        <w:t>8</w:t>
      </w:r>
      <w:r w:rsidRPr="00515A07">
        <w:t>.</w:t>
      </w:r>
      <w:r>
        <w:t>11</w:t>
      </w:r>
      <w:r w:rsidRPr="00515A07">
        <w:t>.201</w:t>
      </w:r>
      <w:r>
        <w:t>4</w:t>
      </w:r>
      <w:r w:rsidRPr="00515A07">
        <w:t>r. pytani</w:t>
      </w:r>
      <w:r w:rsidR="006E3CD2">
        <w:t>em</w:t>
      </w:r>
      <w:r w:rsidRPr="00515A07">
        <w:t xml:space="preserve"> do specyfikacji istotnych </w:t>
      </w:r>
      <w:r>
        <w:t>w</w:t>
      </w:r>
      <w:r w:rsidRPr="00515A07">
        <w:t xml:space="preserve">arunków zamówienia  na podstawie art. 38  ust. 2 ustawy z dnia 29.01.2004r. Prawo zamówień publicznych (tekst jednolity Dz. U. poz. </w:t>
      </w:r>
      <w:r>
        <w:t>90</w:t>
      </w:r>
      <w:r w:rsidRPr="00515A07">
        <w:t>7 z 201</w:t>
      </w:r>
      <w:r>
        <w:t>3</w:t>
      </w:r>
      <w:r w:rsidRPr="00515A07">
        <w:t>r. z późn. zmianami) przedstawiam złożone pytani</w:t>
      </w:r>
      <w:r w:rsidR="006E3CD2">
        <w:t>e</w:t>
      </w:r>
      <w:r w:rsidRPr="00515A07">
        <w:t xml:space="preserve"> i udzielam odpowiedzi:</w:t>
      </w:r>
    </w:p>
    <w:p w:rsidR="00326F0D" w:rsidRPr="00A56076" w:rsidRDefault="00326F0D" w:rsidP="00030BD1">
      <w:pPr>
        <w:spacing w:line="276" w:lineRule="auto"/>
        <w:ind w:firstLine="851"/>
        <w:jc w:val="both"/>
        <w:rPr>
          <w:szCs w:val="24"/>
        </w:rPr>
      </w:pPr>
    </w:p>
    <w:p w:rsidR="00326F0D" w:rsidRPr="00A56076" w:rsidRDefault="00A56076" w:rsidP="006E3CD2">
      <w:pPr>
        <w:spacing w:line="276" w:lineRule="auto"/>
        <w:ind w:firstLine="851"/>
        <w:jc w:val="both"/>
        <w:rPr>
          <w:szCs w:val="24"/>
        </w:rPr>
      </w:pPr>
      <w:r w:rsidRPr="00A56076">
        <w:rPr>
          <w:b/>
          <w:szCs w:val="24"/>
        </w:rPr>
        <w:t>Pytanie Wykonawcy</w:t>
      </w:r>
      <w:r w:rsidR="00326F0D" w:rsidRPr="00A56076">
        <w:rPr>
          <w:b/>
          <w:szCs w:val="24"/>
        </w:rPr>
        <w:t>:</w:t>
      </w:r>
      <w:r w:rsidR="00326F0D" w:rsidRPr="00A56076">
        <w:rPr>
          <w:szCs w:val="24"/>
        </w:rPr>
        <w:t xml:space="preserve"> </w:t>
      </w:r>
      <w:r w:rsidR="00326F0D" w:rsidRPr="00A56076">
        <w:rPr>
          <w:i/>
          <w:szCs w:val="24"/>
        </w:rPr>
        <w:t>„</w:t>
      </w:r>
      <w:r w:rsidR="006E3CD2" w:rsidRPr="006E3CD2">
        <w:rPr>
          <w:b/>
          <w:i/>
          <w:szCs w:val="24"/>
        </w:rPr>
        <w:t xml:space="preserve">Czy Zamawiający dopuści zaoferowanie laptopa, który będzie wyposażony w jeden port combo audio (mikrofon/słuchawki) zamiast dwóch oddzielnych portów mikrofonowego i słuchawkowego/głośnikowe? </w:t>
      </w:r>
      <w:r w:rsidR="006E3CD2">
        <w:rPr>
          <w:i/>
          <w:szCs w:val="24"/>
        </w:rPr>
        <w:t>Uzasadniając powyższe, zwracamy uwagę, ze dostępne w tym momencie najnowszej generacji laptopy wyposażone są w jeden port combo, który spełnia funkcjonalność obydwu portów (wejście mikrofonowe                    i wejście słuchawkowe/głośnikowe). Zmiana specyfikacji uwzględniająca powyższy wniosek – pozwoli na zaoferowanie markowych komputerów szerszej grupy producentów, co będzie miało korzystny wpływ na racjonalne wydawanie środków publicznych”.</w:t>
      </w:r>
    </w:p>
    <w:p w:rsidR="005E40DE" w:rsidRPr="00A56076" w:rsidRDefault="005E40DE" w:rsidP="00527448">
      <w:pPr>
        <w:ind w:firstLine="851"/>
        <w:jc w:val="both"/>
        <w:rPr>
          <w:szCs w:val="24"/>
        </w:rPr>
      </w:pPr>
    </w:p>
    <w:p w:rsidR="00C052C6" w:rsidRPr="006E3CD2" w:rsidRDefault="00A56076" w:rsidP="006E3CD2">
      <w:pPr>
        <w:spacing w:line="276" w:lineRule="auto"/>
        <w:ind w:firstLine="851"/>
        <w:jc w:val="both"/>
        <w:rPr>
          <w:i/>
          <w:szCs w:val="24"/>
        </w:rPr>
      </w:pPr>
      <w:r w:rsidRPr="00A56076">
        <w:rPr>
          <w:b/>
          <w:szCs w:val="24"/>
        </w:rPr>
        <w:t xml:space="preserve">Odpowiedź Zamawiającego: </w:t>
      </w:r>
      <w:r w:rsidR="006E3CD2">
        <w:rPr>
          <w:i/>
          <w:szCs w:val="24"/>
        </w:rPr>
        <w:t>Zamawiający dopuszcza zaoferowanie laptopa, który będzie wyposażony w jeden port combo audio (mikrofon/słuchawki) zamiast dwóch oddzielnych portów mikrofonowego i słuchawkow</w:t>
      </w:r>
      <w:r w:rsidR="00042353">
        <w:rPr>
          <w:i/>
          <w:szCs w:val="24"/>
        </w:rPr>
        <w:t>ego</w:t>
      </w:r>
      <w:r w:rsidR="006E3CD2">
        <w:rPr>
          <w:i/>
          <w:szCs w:val="24"/>
        </w:rPr>
        <w:t>/głośnikowe</w:t>
      </w:r>
      <w:r w:rsidR="00042353">
        <w:rPr>
          <w:i/>
          <w:szCs w:val="24"/>
        </w:rPr>
        <w:t>.</w:t>
      </w:r>
    </w:p>
    <w:p w:rsidR="006E3CD2" w:rsidRDefault="006E3CD2" w:rsidP="00CA6D74">
      <w:pPr>
        <w:spacing w:line="276" w:lineRule="auto"/>
        <w:ind w:firstLine="3969"/>
        <w:jc w:val="both"/>
        <w:rPr>
          <w:szCs w:val="24"/>
        </w:rPr>
      </w:pPr>
    </w:p>
    <w:p w:rsidR="008D3C72" w:rsidRPr="00515A07" w:rsidRDefault="008D3C72" w:rsidP="008D3C72">
      <w:pPr>
        <w:widowControl w:val="0"/>
        <w:spacing w:line="200" w:lineRule="atLeast"/>
        <w:jc w:val="both"/>
        <w:rPr>
          <w:b/>
        </w:rPr>
      </w:pPr>
      <w:r w:rsidRPr="00515A07">
        <w:rPr>
          <w:b/>
        </w:rPr>
        <w:t xml:space="preserve">Informuję, że termin składania ofert </w:t>
      </w:r>
      <w:r>
        <w:rPr>
          <w:b/>
        </w:rPr>
        <w:t xml:space="preserve">nie </w:t>
      </w:r>
      <w:r w:rsidRPr="00515A07">
        <w:rPr>
          <w:b/>
        </w:rPr>
        <w:t xml:space="preserve">ulega </w:t>
      </w:r>
      <w:r>
        <w:rPr>
          <w:b/>
        </w:rPr>
        <w:t>zmianie</w:t>
      </w:r>
    </w:p>
    <w:p w:rsidR="00AF7D15" w:rsidRDefault="00AF7D15" w:rsidP="008D3C72">
      <w:pPr>
        <w:spacing w:line="276" w:lineRule="auto"/>
        <w:jc w:val="both"/>
        <w:rPr>
          <w:szCs w:val="24"/>
        </w:rPr>
      </w:pPr>
    </w:p>
    <w:p w:rsidR="00273844" w:rsidRPr="00042353" w:rsidRDefault="00EE7D60" w:rsidP="00273844">
      <w:pPr>
        <w:spacing w:line="276" w:lineRule="auto"/>
        <w:ind w:left="4956" w:right="174" w:firstLine="714"/>
        <w:rPr>
          <w:i/>
          <w:szCs w:val="24"/>
        </w:rPr>
      </w:pPr>
      <w:r>
        <w:rPr>
          <w:i/>
          <w:szCs w:val="24"/>
        </w:rPr>
        <w:t xml:space="preserve">      </w:t>
      </w:r>
      <w:r w:rsidR="00273844" w:rsidRPr="00042353">
        <w:rPr>
          <w:i/>
          <w:szCs w:val="24"/>
        </w:rPr>
        <w:t xml:space="preserve">  Z-up Starosty</w:t>
      </w:r>
    </w:p>
    <w:p w:rsidR="00273844" w:rsidRPr="00042353" w:rsidRDefault="00273844" w:rsidP="00273844">
      <w:pPr>
        <w:spacing w:line="276" w:lineRule="auto"/>
        <w:ind w:left="4956" w:right="174" w:firstLine="714"/>
        <w:rPr>
          <w:i/>
          <w:szCs w:val="24"/>
        </w:rPr>
      </w:pPr>
      <w:r w:rsidRPr="00042353">
        <w:rPr>
          <w:i/>
          <w:szCs w:val="24"/>
        </w:rPr>
        <w:t xml:space="preserve">        Iwona Sierocka</w:t>
      </w:r>
    </w:p>
    <w:p w:rsidR="00273844" w:rsidRPr="00042353" w:rsidRDefault="00273844" w:rsidP="00273844">
      <w:pPr>
        <w:spacing w:line="276" w:lineRule="auto"/>
        <w:ind w:left="4956" w:right="174" w:firstLine="714"/>
        <w:rPr>
          <w:i/>
          <w:szCs w:val="24"/>
        </w:rPr>
      </w:pPr>
      <w:r w:rsidRPr="00042353">
        <w:rPr>
          <w:i/>
          <w:szCs w:val="24"/>
        </w:rPr>
        <w:t xml:space="preserve">        Dyrektor Powiatowego    </w:t>
      </w:r>
    </w:p>
    <w:p w:rsidR="00273844" w:rsidRPr="00042353" w:rsidRDefault="00273844" w:rsidP="00273844">
      <w:pPr>
        <w:spacing w:line="276" w:lineRule="auto"/>
        <w:ind w:left="4956" w:right="174" w:firstLine="714"/>
        <w:rPr>
          <w:i/>
          <w:szCs w:val="24"/>
        </w:rPr>
      </w:pPr>
      <w:r w:rsidRPr="00042353">
        <w:rPr>
          <w:i/>
          <w:szCs w:val="24"/>
        </w:rPr>
        <w:t xml:space="preserve">        Urzędu Pracy w Płocku</w:t>
      </w:r>
    </w:p>
    <w:p w:rsidR="00273844" w:rsidRPr="00A56076" w:rsidRDefault="00273844" w:rsidP="00587C7C">
      <w:pPr>
        <w:ind w:firstLine="3969"/>
        <w:jc w:val="both"/>
        <w:rPr>
          <w:szCs w:val="24"/>
        </w:rPr>
      </w:pPr>
    </w:p>
    <w:sectPr w:rsidR="00273844" w:rsidRPr="00A56076" w:rsidSect="00BF126A">
      <w:headerReference w:type="even" r:id="rId7"/>
      <w:headerReference w:type="default" r:id="rId8"/>
      <w:headerReference w:type="first" r:id="rId9"/>
      <w:footerReference w:type="first" r:id="rId10"/>
      <w:pgSz w:w="11905" w:h="16837"/>
      <w:pgMar w:top="1418" w:right="1418" w:bottom="1418" w:left="1418" w:header="56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EF8" w:rsidRDefault="00927EF8">
      <w:r>
        <w:separator/>
      </w:r>
    </w:p>
  </w:endnote>
  <w:endnote w:type="continuationSeparator" w:id="0">
    <w:p w:rsidR="00927EF8" w:rsidRDefault="00927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5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50"/>
      <w:gridCol w:w="8428"/>
      <w:gridCol w:w="350"/>
      <w:gridCol w:w="478"/>
      <w:gridCol w:w="85"/>
    </w:tblGrid>
    <w:tr w:rsidR="00DD1893" w:rsidRPr="0018641D">
      <w:trPr>
        <w:trHeight w:val="767"/>
      </w:trPr>
      <w:tc>
        <w:tcPr>
          <w:tcW w:w="250" w:type="dxa"/>
        </w:tcPr>
        <w:p w:rsidR="00DD1893" w:rsidRDefault="00A92CF0" w:rsidP="00BF126A">
          <w:pPr>
            <w:pStyle w:val="Tekstpodstawowy"/>
            <w:spacing w:before="120"/>
            <w:ind w:right="-6387"/>
            <w:jc w:val="right"/>
          </w:pPr>
          <w:r>
            <w:t>PPUP w Płocku</w:t>
          </w:r>
        </w:p>
      </w:tc>
      <w:tc>
        <w:tcPr>
          <w:tcW w:w="8778" w:type="dxa"/>
          <w:gridSpan w:val="2"/>
        </w:tcPr>
        <w:p w:rsidR="00A92CF0" w:rsidRPr="0018641D" w:rsidRDefault="00A92CF0" w:rsidP="00A92CF0">
          <w:pPr>
            <w:pStyle w:val="Stopka"/>
            <w:ind w:left="-1384" w:firstLine="1276"/>
            <w:jc w:val="both"/>
            <w:rPr>
              <w:color w:val="008000"/>
              <w:lang w:val="en-US"/>
            </w:rPr>
          </w:pPr>
        </w:p>
      </w:tc>
      <w:tc>
        <w:tcPr>
          <w:tcW w:w="563" w:type="dxa"/>
          <w:gridSpan w:val="2"/>
        </w:tcPr>
        <w:p w:rsidR="00DD1893" w:rsidRPr="0018641D" w:rsidRDefault="00DD1893" w:rsidP="00DD1893">
          <w:pPr>
            <w:pStyle w:val="Tekstpodstawowy"/>
            <w:spacing w:before="120"/>
            <w:jc w:val="center"/>
            <w:rPr>
              <w:lang w:val="en-US"/>
            </w:rPr>
          </w:pPr>
        </w:p>
      </w:tc>
    </w:tr>
    <w:tr w:rsidR="00DD1893" w:rsidRPr="0018641D">
      <w:trPr>
        <w:gridAfter w:val="1"/>
        <w:wAfter w:w="85" w:type="dxa"/>
        <w:trHeight w:val="306"/>
      </w:trPr>
      <w:tc>
        <w:tcPr>
          <w:tcW w:w="250" w:type="dxa"/>
        </w:tcPr>
        <w:p w:rsidR="00DD1893" w:rsidRPr="0018641D" w:rsidRDefault="00DD1893" w:rsidP="00AF405A">
          <w:pPr>
            <w:pStyle w:val="Tekstpodstawowy"/>
            <w:spacing w:before="120"/>
            <w:ind w:right="192"/>
            <w:jc w:val="right"/>
            <w:rPr>
              <w:lang w:val="en-US"/>
            </w:rPr>
          </w:pPr>
        </w:p>
      </w:tc>
      <w:tc>
        <w:tcPr>
          <w:tcW w:w="8428" w:type="dxa"/>
        </w:tcPr>
        <w:p w:rsidR="00DD1893" w:rsidRPr="0018641D" w:rsidRDefault="00DD1893" w:rsidP="00A333CE">
          <w:pPr>
            <w:pStyle w:val="Stopka"/>
            <w:tabs>
              <w:tab w:val="left" w:pos="2310"/>
            </w:tabs>
            <w:rPr>
              <w:sz w:val="20"/>
              <w:lang w:val="en-US"/>
            </w:rPr>
          </w:pPr>
        </w:p>
      </w:tc>
      <w:tc>
        <w:tcPr>
          <w:tcW w:w="828" w:type="dxa"/>
          <w:gridSpan w:val="2"/>
        </w:tcPr>
        <w:p w:rsidR="00DD1893" w:rsidRPr="0018641D" w:rsidRDefault="00DD1893" w:rsidP="00AF405A">
          <w:pPr>
            <w:pStyle w:val="Tekstpodstawowy"/>
            <w:spacing w:before="120"/>
            <w:rPr>
              <w:lang w:val="en-US"/>
            </w:rPr>
          </w:pPr>
        </w:p>
      </w:tc>
    </w:tr>
  </w:tbl>
  <w:p w:rsidR="00DD1893" w:rsidRPr="0018641D" w:rsidRDefault="00DD1893" w:rsidP="00DD1893">
    <w:pPr>
      <w:pStyle w:val="Stopka"/>
      <w:ind w:left="142" w:firstLine="142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EF8" w:rsidRDefault="00927EF8">
      <w:r>
        <w:separator/>
      </w:r>
    </w:p>
  </w:footnote>
  <w:footnote w:type="continuationSeparator" w:id="0">
    <w:p w:rsidR="00927EF8" w:rsidRDefault="00927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01" w:rsidRDefault="00800144" w:rsidP="00F370B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630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6301" w:rsidRDefault="004F6301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01" w:rsidRDefault="00800144" w:rsidP="00F370B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630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7D6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F6301" w:rsidRDefault="004F6301">
    <w:pPr>
      <w:pStyle w:val="Nagwek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55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236"/>
      <w:gridCol w:w="1899"/>
      <w:gridCol w:w="3187"/>
      <w:gridCol w:w="1899"/>
      <w:gridCol w:w="435"/>
      <w:gridCol w:w="1899"/>
    </w:tblGrid>
    <w:tr w:rsidR="00DD1893">
      <w:trPr>
        <w:trHeight w:val="502"/>
      </w:trPr>
      <w:tc>
        <w:tcPr>
          <w:tcW w:w="2135" w:type="dxa"/>
          <w:gridSpan w:val="2"/>
        </w:tcPr>
        <w:p w:rsidR="00DD1893" w:rsidRDefault="00DD1893" w:rsidP="00267B90">
          <w:pPr>
            <w:pStyle w:val="Tekstpodstawowy"/>
            <w:spacing w:before="120"/>
            <w:ind w:left="-142" w:firstLine="142"/>
            <w:jc w:val="center"/>
          </w:pPr>
        </w:p>
      </w:tc>
      <w:tc>
        <w:tcPr>
          <w:tcW w:w="5086" w:type="dxa"/>
          <w:gridSpan w:val="2"/>
        </w:tcPr>
        <w:p w:rsidR="00DD1893" w:rsidRDefault="00DD1893" w:rsidP="00AF405A">
          <w:pPr>
            <w:pStyle w:val="Tekstpodstawowy"/>
            <w:spacing w:before="120"/>
          </w:pPr>
        </w:p>
      </w:tc>
      <w:tc>
        <w:tcPr>
          <w:tcW w:w="2334" w:type="dxa"/>
          <w:gridSpan w:val="2"/>
        </w:tcPr>
        <w:p w:rsidR="00DD1893" w:rsidRDefault="00800144" w:rsidP="00AF405A">
          <w:pPr>
            <w:pStyle w:val="Tekstpodstawowy"/>
            <w:spacing w:before="120"/>
            <w:jc w:val="center"/>
          </w:pPr>
          <w:r w:rsidRPr="00800144">
            <w:rPr>
              <w:b/>
              <w:noProof/>
              <w:szCs w:val="16"/>
              <w:lang w:eastAsia="pl-P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6" type="#_x0000_t202" style="position:absolute;left:0;text-align:left;margin-left:14.95pt;margin-top:15.2pt;width:87.2pt;height:59.85pt;z-index:251657216;mso-wrap-style:none;mso-position-horizontal-relative:text;mso-position-vertical-relative:text" stroked="f">
                <v:textbox style="mso-next-textbox:#_x0000_s2056;mso-fit-shape-to-text:t">
                  <w:txbxContent>
                    <w:p w:rsidR="00812218" w:rsidRPr="0018641D" w:rsidRDefault="00DC1D96">
                      <w:pPr>
                        <w:rPr>
                          <w:color w:val="008000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923925" cy="666750"/>
                            <wp:effectExtent l="19050" t="0" r="9525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</w:tr>
    <w:tr w:rsidR="00812218" w:rsidRPr="003B0DA4">
      <w:trPr>
        <w:gridAfter w:val="1"/>
        <w:wAfter w:w="1899" w:type="dxa"/>
        <w:trHeight w:val="502"/>
      </w:trPr>
      <w:tc>
        <w:tcPr>
          <w:tcW w:w="236" w:type="dxa"/>
        </w:tcPr>
        <w:p w:rsidR="00812218" w:rsidRDefault="00812218" w:rsidP="00CD00F8">
          <w:pPr>
            <w:pStyle w:val="Tekstpodstawowy"/>
            <w:spacing w:before="120"/>
            <w:ind w:right="-6387"/>
            <w:jc w:val="right"/>
          </w:pPr>
          <w:r>
            <w:t>PPUP w Płocku</w:t>
          </w:r>
        </w:p>
      </w:tc>
      <w:tc>
        <w:tcPr>
          <w:tcW w:w="5086" w:type="dxa"/>
          <w:gridSpan w:val="2"/>
        </w:tcPr>
        <w:p w:rsidR="00812218" w:rsidRPr="00812218" w:rsidRDefault="00812218" w:rsidP="00CD00F8">
          <w:pPr>
            <w:pStyle w:val="Stopka"/>
            <w:ind w:left="-1384" w:firstLine="1276"/>
            <w:jc w:val="both"/>
            <w:rPr>
              <w:rFonts w:ascii="Verdana" w:hAnsi="Verdana" w:cs="Tahoma"/>
              <w:b/>
              <w:sz w:val="20"/>
            </w:rPr>
          </w:pPr>
          <w:r w:rsidRPr="00812218">
            <w:rPr>
              <w:rFonts w:ascii="Verdana" w:hAnsi="Verdana" w:cs="Tahoma"/>
              <w:b/>
              <w:sz w:val="20"/>
            </w:rPr>
            <w:t>Powiatowy Urząd Pracy w Płocku</w:t>
          </w:r>
        </w:p>
        <w:p w:rsidR="00812218" w:rsidRPr="00812218" w:rsidRDefault="00812218" w:rsidP="00CD00F8">
          <w:pPr>
            <w:pStyle w:val="Stopka"/>
            <w:ind w:left="-1384" w:firstLine="1276"/>
            <w:jc w:val="both"/>
            <w:rPr>
              <w:rFonts w:ascii="Verdana" w:hAnsi="Verdana" w:cs="Tahoma"/>
              <w:b/>
              <w:sz w:val="20"/>
            </w:rPr>
          </w:pPr>
          <w:r w:rsidRPr="00812218">
            <w:rPr>
              <w:rFonts w:ascii="Verdana" w:hAnsi="Verdana" w:cs="Tahoma"/>
              <w:b/>
              <w:sz w:val="20"/>
            </w:rPr>
            <w:t>ul. Kostrogaj 1, 09-400 Płock</w:t>
          </w:r>
        </w:p>
        <w:p w:rsidR="00812218" w:rsidRPr="00812218" w:rsidRDefault="00812218" w:rsidP="00CD00F8">
          <w:pPr>
            <w:pStyle w:val="Stopka"/>
            <w:ind w:left="-1384" w:firstLine="1276"/>
            <w:jc w:val="both"/>
            <w:rPr>
              <w:rFonts w:ascii="Verdana" w:hAnsi="Verdana" w:cs="Tahoma"/>
              <w:b/>
              <w:sz w:val="20"/>
              <w:lang w:val="en-US"/>
            </w:rPr>
          </w:pPr>
          <w:r w:rsidRPr="00812218">
            <w:rPr>
              <w:rFonts w:ascii="Verdana" w:hAnsi="Verdana" w:cs="Tahoma"/>
              <w:b/>
              <w:sz w:val="20"/>
              <w:lang w:val="en-US"/>
            </w:rPr>
            <w:t>Tel. 024/267-46-30, Fax 024/267-46-31</w:t>
          </w:r>
        </w:p>
        <w:p w:rsidR="00812218" w:rsidRPr="0018641D" w:rsidRDefault="00812218" w:rsidP="00CD00F8">
          <w:pPr>
            <w:pStyle w:val="Stopka"/>
            <w:ind w:left="-1384" w:firstLine="1276"/>
            <w:jc w:val="both"/>
            <w:rPr>
              <w:color w:val="008000"/>
              <w:lang w:val="en-US"/>
            </w:rPr>
          </w:pPr>
          <w:r w:rsidRPr="00812218">
            <w:rPr>
              <w:rFonts w:ascii="Verdana" w:hAnsi="Verdana" w:cs="Tahoma"/>
              <w:b/>
              <w:color w:val="008000"/>
              <w:sz w:val="20"/>
              <w:lang w:val="en-US"/>
            </w:rPr>
            <w:t>www.pupplock.pl</w:t>
          </w:r>
        </w:p>
      </w:tc>
      <w:tc>
        <w:tcPr>
          <w:tcW w:w="2334" w:type="dxa"/>
          <w:gridSpan w:val="2"/>
        </w:tcPr>
        <w:p w:rsidR="00812218" w:rsidRPr="00812218" w:rsidRDefault="00812218" w:rsidP="00AF405A">
          <w:pPr>
            <w:pStyle w:val="Tekstpodstawowy"/>
            <w:spacing w:before="120"/>
            <w:jc w:val="center"/>
            <w:rPr>
              <w:sz w:val="14"/>
              <w:szCs w:val="14"/>
              <w:lang w:val="en-US"/>
            </w:rPr>
          </w:pPr>
        </w:p>
      </w:tc>
    </w:tr>
    <w:tr w:rsidR="00812218" w:rsidRPr="003B0DA4">
      <w:trPr>
        <w:trHeight w:val="525"/>
      </w:trPr>
      <w:tc>
        <w:tcPr>
          <w:tcW w:w="2135" w:type="dxa"/>
          <w:gridSpan w:val="2"/>
        </w:tcPr>
        <w:p w:rsidR="00812218" w:rsidRPr="00812218" w:rsidRDefault="00800144" w:rsidP="00AF405A">
          <w:pPr>
            <w:pStyle w:val="Tekstpodstawowy"/>
            <w:spacing w:before="120"/>
            <w:jc w:val="center"/>
            <w:rPr>
              <w:sz w:val="12"/>
              <w:szCs w:val="12"/>
              <w:lang w:val="en-US"/>
            </w:rPr>
          </w:pPr>
          <w:r>
            <w:rPr>
              <w:noProof/>
              <w:sz w:val="12"/>
              <w:szCs w:val="12"/>
              <w:lang w:eastAsia="pl-PL"/>
            </w:rPr>
            <w:pict>
              <v:line id="_x0000_s2063" style="position:absolute;left:0;text-align:left;z-index:251658240;mso-position-horizontal-relative:text;mso-position-vertical-relative:text" from=".35pt,7.4pt" to="457.1pt,7.4pt"/>
            </w:pict>
          </w:r>
        </w:p>
      </w:tc>
      <w:tc>
        <w:tcPr>
          <w:tcW w:w="5086" w:type="dxa"/>
          <w:gridSpan w:val="2"/>
        </w:tcPr>
        <w:p w:rsidR="00812218" w:rsidRPr="00812218" w:rsidRDefault="00812218" w:rsidP="00AF405A">
          <w:pPr>
            <w:pStyle w:val="Tekstpodstawowy"/>
            <w:spacing w:before="120"/>
            <w:rPr>
              <w:lang w:val="en-US"/>
            </w:rPr>
          </w:pPr>
        </w:p>
      </w:tc>
      <w:tc>
        <w:tcPr>
          <w:tcW w:w="2334" w:type="dxa"/>
          <w:gridSpan w:val="2"/>
        </w:tcPr>
        <w:p w:rsidR="00812218" w:rsidRPr="00812218" w:rsidRDefault="00812218" w:rsidP="00AF405A">
          <w:pPr>
            <w:pStyle w:val="Tekstpodstawowy"/>
            <w:spacing w:before="120"/>
            <w:jc w:val="center"/>
            <w:rPr>
              <w:sz w:val="12"/>
              <w:szCs w:val="12"/>
              <w:lang w:val="en-US"/>
            </w:rPr>
          </w:pPr>
        </w:p>
      </w:tc>
    </w:tr>
  </w:tbl>
  <w:p w:rsidR="00DD1893" w:rsidRPr="00812218" w:rsidRDefault="00DD1893" w:rsidP="00DD1893">
    <w:pPr>
      <w:pStyle w:val="Nagwek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/>
      </w:rPr>
    </w:lvl>
  </w:abstractNum>
  <w:abstractNum w:abstractNumId="3">
    <w:nsid w:val="06441DC7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7A44AD0"/>
    <w:multiLevelType w:val="multilevel"/>
    <w:tmpl w:val="8AD0E6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9B1772D"/>
    <w:multiLevelType w:val="hybridMultilevel"/>
    <w:tmpl w:val="453A4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061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F5D10F4"/>
    <w:multiLevelType w:val="singleLevel"/>
    <w:tmpl w:val="3588F0F4"/>
    <w:lvl w:ilvl="0">
      <w:start w:val="2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11701FB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306053F"/>
    <w:multiLevelType w:val="singleLevel"/>
    <w:tmpl w:val="C84A529A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0">
    <w:nsid w:val="17BA75B7"/>
    <w:multiLevelType w:val="multilevel"/>
    <w:tmpl w:val="61DCB9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301E9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9CB2777"/>
    <w:multiLevelType w:val="hybridMultilevel"/>
    <w:tmpl w:val="50984542"/>
    <w:lvl w:ilvl="0" w:tplc="419A2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11470C"/>
    <w:multiLevelType w:val="multilevel"/>
    <w:tmpl w:val="B916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696C59"/>
    <w:multiLevelType w:val="hybridMultilevel"/>
    <w:tmpl w:val="A454BEA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DB4728"/>
    <w:multiLevelType w:val="hybridMultilevel"/>
    <w:tmpl w:val="841E07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2E3193"/>
    <w:multiLevelType w:val="hybridMultilevel"/>
    <w:tmpl w:val="234A2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B23F3F"/>
    <w:multiLevelType w:val="multilevel"/>
    <w:tmpl w:val="0F1AC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1A7FB9"/>
    <w:multiLevelType w:val="hybridMultilevel"/>
    <w:tmpl w:val="4D5AF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636D84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4B90EB2"/>
    <w:multiLevelType w:val="multilevel"/>
    <w:tmpl w:val="DCA4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C63AD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28527D2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287F3793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A0F2935"/>
    <w:multiLevelType w:val="multilevel"/>
    <w:tmpl w:val="4676A5B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2BE51B52"/>
    <w:multiLevelType w:val="singleLevel"/>
    <w:tmpl w:val="84D67FC0"/>
    <w:lvl w:ilvl="0">
      <w:numFmt w:val="bullet"/>
      <w:lvlText w:val="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6">
    <w:nsid w:val="3B2B160E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D9D6BA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0216AD8"/>
    <w:multiLevelType w:val="multilevel"/>
    <w:tmpl w:val="5110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8A1159"/>
    <w:multiLevelType w:val="singleLevel"/>
    <w:tmpl w:val="680AE0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9FA3BA2"/>
    <w:multiLevelType w:val="hybridMultilevel"/>
    <w:tmpl w:val="0C5A5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F849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4C575D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E3B723E"/>
    <w:multiLevelType w:val="multilevel"/>
    <w:tmpl w:val="FB300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B12294"/>
    <w:multiLevelType w:val="hybridMultilevel"/>
    <w:tmpl w:val="01187704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5">
    <w:nsid w:val="4ED226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4783EEC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582202D"/>
    <w:multiLevelType w:val="hybridMultilevel"/>
    <w:tmpl w:val="1A301A70"/>
    <w:lvl w:ilvl="0" w:tplc="419A2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5C9560D"/>
    <w:multiLevelType w:val="multilevel"/>
    <w:tmpl w:val="01849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>
    <w:nsid w:val="579A6D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943364C"/>
    <w:multiLevelType w:val="multilevel"/>
    <w:tmpl w:val="62CA4A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26679B"/>
    <w:multiLevelType w:val="multilevel"/>
    <w:tmpl w:val="56CEA1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DDB588C"/>
    <w:multiLevelType w:val="multilevel"/>
    <w:tmpl w:val="62CA4A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1844667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69732DDC"/>
    <w:multiLevelType w:val="hybridMultilevel"/>
    <w:tmpl w:val="114868B6"/>
    <w:lvl w:ilvl="0" w:tplc="419A2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CD31CB8"/>
    <w:multiLevelType w:val="hybridMultilevel"/>
    <w:tmpl w:val="B0DA463E"/>
    <w:lvl w:ilvl="0" w:tplc="2034F35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E8C3FF1"/>
    <w:multiLevelType w:val="multilevel"/>
    <w:tmpl w:val="A1E41D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3F30CB1"/>
    <w:multiLevelType w:val="multilevel"/>
    <w:tmpl w:val="11543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8">
    <w:nsid w:val="757A2602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7D613740"/>
    <w:multiLevelType w:val="multilevel"/>
    <w:tmpl w:val="9EB2C0D0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7"/>
  </w:num>
  <w:num w:numId="3">
    <w:abstractNumId w:val="38"/>
  </w:num>
  <w:num w:numId="4">
    <w:abstractNumId w:val="6"/>
  </w:num>
  <w:num w:numId="5">
    <w:abstractNumId w:val="46"/>
  </w:num>
  <w:num w:numId="6">
    <w:abstractNumId w:val="41"/>
  </w:num>
  <w:num w:numId="7">
    <w:abstractNumId w:val="8"/>
  </w:num>
  <w:num w:numId="8">
    <w:abstractNumId w:val="21"/>
  </w:num>
  <w:num w:numId="9">
    <w:abstractNumId w:val="31"/>
  </w:num>
  <w:num w:numId="10">
    <w:abstractNumId w:val="3"/>
  </w:num>
  <w:num w:numId="11">
    <w:abstractNumId w:val="7"/>
  </w:num>
  <w:num w:numId="12">
    <w:abstractNumId w:val="34"/>
  </w:num>
  <w:num w:numId="13">
    <w:abstractNumId w:val="14"/>
  </w:num>
  <w:num w:numId="14">
    <w:abstractNumId w:val="25"/>
  </w:num>
  <w:num w:numId="15">
    <w:abstractNumId w:val="39"/>
  </w:num>
  <w:num w:numId="16">
    <w:abstractNumId w:val="11"/>
  </w:num>
  <w:num w:numId="17">
    <w:abstractNumId w:val="23"/>
  </w:num>
  <w:num w:numId="18">
    <w:abstractNumId w:val="32"/>
  </w:num>
  <w:num w:numId="19">
    <w:abstractNumId w:val="19"/>
  </w:num>
  <w:num w:numId="20">
    <w:abstractNumId w:val="26"/>
  </w:num>
  <w:num w:numId="21">
    <w:abstractNumId w:val="36"/>
  </w:num>
  <w:num w:numId="22">
    <w:abstractNumId w:val="22"/>
  </w:num>
  <w:num w:numId="23">
    <w:abstractNumId w:val="48"/>
  </w:num>
  <w:num w:numId="24">
    <w:abstractNumId w:val="42"/>
  </w:num>
  <w:num w:numId="25">
    <w:abstractNumId w:val="24"/>
  </w:num>
  <w:num w:numId="26">
    <w:abstractNumId w:val="33"/>
  </w:num>
  <w:num w:numId="27">
    <w:abstractNumId w:val="10"/>
  </w:num>
  <w:num w:numId="28">
    <w:abstractNumId w:val="40"/>
  </w:num>
  <w:num w:numId="29">
    <w:abstractNumId w:val="49"/>
  </w:num>
  <w:num w:numId="30">
    <w:abstractNumId w:val="4"/>
  </w:num>
  <w:num w:numId="31">
    <w:abstractNumId w:val="27"/>
  </w:num>
  <w:num w:numId="32">
    <w:abstractNumId w:val="43"/>
  </w:num>
  <w:num w:numId="33">
    <w:abstractNumId w:val="17"/>
  </w:num>
  <w:num w:numId="34">
    <w:abstractNumId w:val="20"/>
  </w:num>
  <w:num w:numId="35">
    <w:abstractNumId w:val="28"/>
  </w:num>
  <w:num w:numId="36">
    <w:abstractNumId w:val="13"/>
  </w:num>
  <w:num w:numId="37">
    <w:abstractNumId w:val="30"/>
  </w:num>
  <w:num w:numId="38">
    <w:abstractNumId w:val="15"/>
  </w:num>
  <w:num w:numId="39">
    <w:abstractNumId w:val="18"/>
  </w:num>
  <w:num w:numId="40">
    <w:abstractNumId w:val="16"/>
  </w:num>
  <w:num w:numId="41">
    <w:abstractNumId w:val="37"/>
  </w:num>
  <w:num w:numId="42">
    <w:abstractNumId w:val="44"/>
  </w:num>
  <w:num w:numId="43">
    <w:abstractNumId w:val="12"/>
  </w:num>
  <w:num w:numId="44">
    <w:abstractNumId w:val="29"/>
  </w:num>
  <w:num w:numId="45">
    <w:abstractNumId w:val="5"/>
  </w:num>
  <w:num w:numId="46">
    <w:abstractNumId w:val="45"/>
  </w:num>
  <w:num w:numId="47">
    <w:abstractNumId w:val="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0658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3300"/>
    <w:rsid w:val="00022CBD"/>
    <w:rsid w:val="00030375"/>
    <w:rsid w:val="00030BD1"/>
    <w:rsid w:val="000356D7"/>
    <w:rsid w:val="00042353"/>
    <w:rsid w:val="00042884"/>
    <w:rsid w:val="00043CBC"/>
    <w:rsid w:val="00055DBC"/>
    <w:rsid w:val="000821D5"/>
    <w:rsid w:val="000842AC"/>
    <w:rsid w:val="00093D1E"/>
    <w:rsid w:val="000A6BAC"/>
    <w:rsid w:val="000A75AA"/>
    <w:rsid w:val="000B12EA"/>
    <w:rsid w:val="000D20AB"/>
    <w:rsid w:val="000E091B"/>
    <w:rsid w:val="000E252D"/>
    <w:rsid w:val="00100F35"/>
    <w:rsid w:val="00120AA4"/>
    <w:rsid w:val="00157BD5"/>
    <w:rsid w:val="00160D20"/>
    <w:rsid w:val="001739FB"/>
    <w:rsid w:val="00176238"/>
    <w:rsid w:val="0017788D"/>
    <w:rsid w:val="00177BE2"/>
    <w:rsid w:val="0018641D"/>
    <w:rsid w:val="001976B8"/>
    <w:rsid w:val="001A1FF8"/>
    <w:rsid w:val="001A3044"/>
    <w:rsid w:val="001A6A99"/>
    <w:rsid w:val="001D2AAC"/>
    <w:rsid w:val="001D6DCB"/>
    <w:rsid w:val="001F445F"/>
    <w:rsid w:val="0020289A"/>
    <w:rsid w:val="00217E97"/>
    <w:rsid w:val="00226B2C"/>
    <w:rsid w:val="002351F6"/>
    <w:rsid w:val="00241A6B"/>
    <w:rsid w:val="00250A13"/>
    <w:rsid w:val="002575E9"/>
    <w:rsid w:val="00265EBB"/>
    <w:rsid w:val="00267B90"/>
    <w:rsid w:val="0027214C"/>
    <w:rsid w:val="00273844"/>
    <w:rsid w:val="00291454"/>
    <w:rsid w:val="002A772D"/>
    <w:rsid w:val="002B3B7C"/>
    <w:rsid w:val="002B59D0"/>
    <w:rsid w:val="002B7508"/>
    <w:rsid w:val="002C1753"/>
    <w:rsid w:val="002D2340"/>
    <w:rsid w:val="002D338A"/>
    <w:rsid w:val="002E0B11"/>
    <w:rsid w:val="0030324A"/>
    <w:rsid w:val="00304E86"/>
    <w:rsid w:val="00326F0D"/>
    <w:rsid w:val="00340C8A"/>
    <w:rsid w:val="00347CAE"/>
    <w:rsid w:val="00352FB1"/>
    <w:rsid w:val="00362757"/>
    <w:rsid w:val="00366488"/>
    <w:rsid w:val="00380620"/>
    <w:rsid w:val="00392DD6"/>
    <w:rsid w:val="00397F85"/>
    <w:rsid w:val="003A6478"/>
    <w:rsid w:val="003B0DA4"/>
    <w:rsid w:val="003B7DE9"/>
    <w:rsid w:val="003C501C"/>
    <w:rsid w:val="003C521A"/>
    <w:rsid w:val="003E32A9"/>
    <w:rsid w:val="00411A6B"/>
    <w:rsid w:val="00416026"/>
    <w:rsid w:val="00422A50"/>
    <w:rsid w:val="0043413F"/>
    <w:rsid w:val="00457F51"/>
    <w:rsid w:val="00470E3D"/>
    <w:rsid w:val="00471395"/>
    <w:rsid w:val="00472B4A"/>
    <w:rsid w:val="004840FA"/>
    <w:rsid w:val="004903B9"/>
    <w:rsid w:val="00494914"/>
    <w:rsid w:val="004B2A51"/>
    <w:rsid w:val="004B6AFA"/>
    <w:rsid w:val="004D48A2"/>
    <w:rsid w:val="004E282B"/>
    <w:rsid w:val="004F318E"/>
    <w:rsid w:val="004F6301"/>
    <w:rsid w:val="004F670A"/>
    <w:rsid w:val="00500045"/>
    <w:rsid w:val="005138B9"/>
    <w:rsid w:val="005213B9"/>
    <w:rsid w:val="00527448"/>
    <w:rsid w:val="00535F88"/>
    <w:rsid w:val="00552368"/>
    <w:rsid w:val="00563214"/>
    <w:rsid w:val="00576AFF"/>
    <w:rsid w:val="00587C7C"/>
    <w:rsid w:val="00590435"/>
    <w:rsid w:val="005922FA"/>
    <w:rsid w:val="0059654B"/>
    <w:rsid w:val="005A11E2"/>
    <w:rsid w:val="005C01D2"/>
    <w:rsid w:val="005C5D01"/>
    <w:rsid w:val="005C6523"/>
    <w:rsid w:val="005E40DE"/>
    <w:rsid w:val="005E7867"/>
    <w:rsid w:val="005F2819"/>
    <w:rsid w:val="00621BD5"/>
    <w:rsid w:val="0062463E"/>
    <w:rsid w:val="006253A3"/>
    <w:rsid w:val="006257AE"/>
    <w:rsid w:val="006420DD"/>
    <w:rsid w:val="006444B5"/>
    <w:rsid w:val="0065093D"/>
    <w:rsid w:val="00651963"/>
    <w:rsid w:val="0065561F"/>
    <w:rsid w:val="00660EFD"/>
    <w:rsid w:val="00662DF4"/>
    <w:rsid w:val="0066335E"/>
    <w:rsid w:val="00673B3D"/>
    <w:rsid w:val="006943DF"/>
    <w:rsid w:val="006E04C8"/>
    <w:rsid w:val="006E2147"/>
    <w:rsid w:val="006E2378"/>
    <w:rsid w:val="006E3CD2"/>
    <w:rsid w:val="006E4B29"/>
    <w:rsid w:val="00700164"/>
    <w:rsid w:val="007055E2"/>
    <w:rsid w:val="007159D7"/>
    <w:rsid w:val="00723967"/>
    <w:rsid w:val="00755FF3"/>
    <w:rsid w:val="0076207C"/>
    <w:rsid w:val="00776C8A"/>
    <w:rsid w:val="00795C7D"/>
    <w:rsid w:val="007A6C09"/>
    <w:rsid w:val="007C2857"/>
    <w:rsid w:val="007C3517"/>
    <w:rsid w:val="007E4210"/>
    <w:rsid w:val="00800144"/>
    <w:rsid w:val="00807686"/>
    <w:rsid w:val="00812218"/>
    <w:rsid w:val="008251BD"/>
    <w:rsid w:val="008256BB"/>
    <w:rsid w:val="00831C26"/>
    <w:rsid w:val="008362DE"/>
    <w:rsid w:val="008529B3"/>
    <w:rsid w:val="00854BD7"/>
    <w:rsid w:val="00854C22"/>
    <w:rsid w:val="00861E2F"/>
    <w:rsid w:val="00862560"/>
    <w:rsid w:val="00865EEF"/>
    <w:rsid w:val="00872108"/>
    <w:rsid w:val="00872C43"/>
    <w:rsid w:val="00877E91"/>
    <w:rsid w:val="008910BA"/>
    <w:rsid w:val="0089549F"/>
    <w:rsid w:val="008A0E6E"/>
    <w:rsid w:val="008A2B0A"/>
    <w:rsid w:val="008A7EE7"/>
    <w:rsid w:val="008C5017"/>
    <w:rsid w:val="008C7973"/>
    <w:rsid w:val="008D3C72"/>
    <w:rsid w:val="008D4255"/>
    <w:rsid w:val="008D7B4A"/>
    <w:rsid w:val="008D7E19"/>
    <w:rsid w:val="008F06CC"/>
    <w:rsid w:val="008F5C4C"/>
    <w:rsid w:val="009037C5"/>
    <w:rsid w:val="009110B4"/>
    <w:rsid w:val="00921BBF"/>
    <w:rsid w:val="00924092"/>
    <w:rsid w:val="00927EF8"/>
    <w:rsid w:val="00956B41"/>
    <w:rsid w:val="0098342B"/>
    <w:rsid w:val="0098361B"/>
    <w:rsid w:val="00991874"/>
    <w:rsid w:val="009A7371"/>
    <w:rsid w:val="009B004A"/>
    <w:rsid w:val="009C3E7F"/>
    <w:rsid w:val="009C744D"/>
    <w:rsid w:val="009E520C"/>
    <w:rsid w:val="00A11811"/>
    <w:rsid w:val="00A200A2"/>
    <w:rsid w:val="00A263BF"/>
    <w:rsid w:val="00A333CE"/>
    <w:rsid w:val="00A56076"/>
    <w:rsid w:val="00A6684D"/>
    <w:rsid w:val="00A92CF0"/>
    <w:rsid w:val="00A95E92"/>
    <w:rsid w:val="00A95F4F"/>
    <w:rsid w:val="00AA0839"/>
    <w:rsid w:val="00AA73AC"/>
    <w:rsid w:val="00AA7D89"/>
    <w:rsid w:val="00AB31C1"/>
    <w:rsid w:val="00AB4A04"/>
    <w:rsid w:val="00AD0E69"/>
    <w:rsid w:val="00AD3B63"/>
    <w:rsid w:val="00AF2F50"/>
    <w:rsid w:val="00AF405A"/>
    <w:rsid w:val="00AF7D15"/>
    <w:rsid w:val="00B01BBC"/>
    <w:rsid w:val="00B1421B"/>
    <w:rsid w:val="00B30E08"/>
    <w:rsid w:val="00B34A37"/>
    <w:rsid w:val="00B370AE"/>
    <w:rsid w:val="00B461F7"/>
    <w:rsid w:val="00B60F04"/>
    <w:rsid w:val="00B61A4C"/>
    <w:rsid w:val="00B64385"/>
    <w:rsid w:val="00B6515C"/>
    <w:rsid w:val="00B66085"/>
    <w:rsid w:val="00B66C6E"/>
    <w:rsid w:val="00B71EC0"/>
    <w:rsid w:val="00B8057A"/>
    <w:rsid w:val="00B927CD"/>
    <w:rsid w:val="00BA0C48"/>
    <w:rsid w:val="00BB189B"/>
    <w:rsid w:val="00BD2593"/>
    <w:rsid w:val="00BD66EF"/>
    <w:rsid w:val="00BE2CF8"/>
    <w:rsid w:val="00BF126A"/>
    <w:rsid w:val="00C011D4"/>
    <w:rsid w:val="00C017D6"/>
    <w:rsid w:val="00C02AF9"/>
    <w:rsid w:val="00C03279"/>
    <w:rsid w:val="00C03DDB"/>
    <w:rsid w:val="00C052C6"/>
    <w:rsid w:val="00C2580D"/>
    <w:rsid w:val="00C267E2"/>
    <w:rsid w:val="00C37A17"/>
    <w:rsid w:val="00C410ED"/>
    <w:rsid w:val="00C527D3"/>
    <w:rsid w:val="00C62E30"/>
    <w:rsid w:val="00C63BD3"/>
    <w:rsid w:val="00C67DA9"/>
    <w:rsid w:val="00C8355F"/>
    <w:rsid w:val="00C95A05"/>
    <w:rsid w:val="00C97782"/>
    <w:rsid w:val="00CA02C4"/>
    <w:rsid w:val="00CA57C2"/>
    <w:rsid w:val="00CA6D74"/>
    <w:rsid w:val="00CC114E"/>
    <w:rsid w:val="00CC3300"/>
    <w:rsid w:val="00CC4C75"/>
    <w:rsid w:val="00CD00F8"/>
    <w:rsid w:val="00CD4AF1"/>
    <w:rsid w:val="00CE231B"/>
    <w:rsid w:val="00CE4A2A"/>
    <w:rsid w:val="00CE6A1A"/>
    <w:rsid w:val="00CF2011"/>
    <w:rsid w:val="00CF4115"/>
    <w:rsid w:val="00CF55F0"/>
    <w:rsid w:val="00CF61B4"/>
    <w:rsid w:val="00D10D26"/>
    <w:rsid w:val="00D10E3E"/>
    <w:rsid w:val="00D12F10"/>
    <w:rsid w:val="00D13EA9"/>
    <w:rsid w:val="00D144F5"/>
    <w:rsid w:val="00D16240"/>
    <w:rsid w:val="00D16BCE"/>
    <w:rsid w:val="00D21BDF"/>
    <w:rsid w:val="00D323AE"/>
    <w:rsid w:val="00D451A0"/>
    <w:rsid w:val="00D65169"/>
    <w:rsid w:val="00D67E18"/>
    <w:rsid w:val="00D76048"/>
    <w:rsid w:val="00D777BA"/>
    <w:rsid w:val="00D86420"/>
    <w:rsid w:val="00D87CEC"/>
    <w:rsid w:val="00D92981"/>
    <w:rsid w:val="00DB25F2"/>
    <w:rsid w:val="00DB766B"/>
    <w:rsid w:val="00DB7EEC"/>
    <w:rsid w:val="00DC1D96"/>
    <w:rsid w:val="00DC516E"/>
    <w:rsid w:val="00DD023E"/>
    <w:rsid w:val="00DD1893"/>
    <w:rsid w:val="00DD790B"/>
    <w:rsid w:val="00E03019"/>
    <w:rsid w:val="00E052AC"/>
    <w:rsid w:val="00E30C5F"/>
    <w:rsid w:val="00E30CCB"/>
    <w:rsid w:val="00E33AE6"/>
    <w:rsid w:val="00E472BD"/>
    <w:rsid w:val="00E53420"/>
    <w:rsid w:val="00E572A8"/>
    <w:rsid w:val="00E67395"/>
    <w:rsid w:val="00E71BAA"/>
    <w:rsid w:val="00E92D35"/>
    <w:rsid w:val="00EA278F"/>
    <w:rsid w:val="00EB218B"/>
    <w:rsid w:val="00EB3EBC"/>
    <w:rsid w:val="00EC0D65"/>
    <w:rsid w:val="00EC57C0"/>
    <w:rsid w:val="00EE7D60"/>
    <w:rsid w:val="00F037F7"/>
    <w:rsid w:val="00F11801"/>
    <w:rsid w:val="00F3594F"/>
    <w:rsid w:val="00F36F62"/>
    <w:rsid w:val="00F370BE"/>
    <w:rsid w:val="00F37DF6"/>
    <w:rsid w:val="00F40ACB"/>
    <w:rsid w:val="00F52D84"/>
    <w:rsid w:val="00F5525F"/>
    <w:rsid w:val="00F621D1"/>
    <w:rsid w:val="00F73E24"/>
    <w:rsid w:val="00F906F7"/>
    <w:rsid w:val="00F924CA"/>
    <w:rsid w:val="00F9459A"/>
    <w:rsid w:val="00FA21A6"/>
    <w:rsid w:val="00FB2931"/>
    <w:rsid w:val="00FE0164"/>
    <w:rsid w:val="00FE2EB3"/>
    <w:rsid w:val="00FE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50A13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250A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50A13"/>
    <w:pPr>
      <w:keepNext/>
      <w:shd w:val="clear" w:color="auto" w:fill="FFFFFF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50A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50A13"/>
    <w:pPr>
      <w:keepNext/>
      <w:shd w:val="clear" w:color="auto" w:fill="FFFFFF"/>
      <w:outlineLvl w:val="3"/>
    </w:pPr>
    <w:rPr>
      <w:b/>
      <w:color w:val="000000"/>
      <w:spacing w:val="3"/>
      <w:sz w:val="16"/>
    </w:rPr>
  </w:style>
  <w:style w:type="paragraph" w:styleId="Nagwek5">
    <w:name w:val="heading 5"/>
    <w:basedOn w:val="Normalny"/>
    <w:next w:val="Normalny"/>
    <w:qFormat/>
    <w:rsid w:val="00250A13"/>
    <w:pPr>
      <w:keepNext/>
      <w:shd w:val="clear" w:color="auto" w:fill="FFFFFF"/>
      <w:spacing w:line="192" w:lineRule="exact"/>
      <w:ind w:right="514" w:hanging="5"/>
      <w:outlineLvl w:val="4"/>
    </w:pPr>
    <w:rPr>
      <w:b/>
      <w:sz w:val="16"/>
    </w:rPr>
  </w:style>
  <w:style w:type="paragraph" w:styleId="Nagwek6">
    <w:name w:val="heading 6"/>
    <w:basedOn w:val="Normalny"/>
    <w:next w:val="Normalny"/>
    <w:qFormat/>
    <w:rsid w:val="00250A13"/>
    <w:pPr>
      <w:keepNext/>
      <w:shd w:val="clear" w:color="auto" w:fill="FFFFFF"/>
      <w:outlineLvl w:val="5"/>
    </w:pPr>
    <w:rPr>
      <w:b/>
      <w:sz w:val="16"/>
    </w:rPr>
  </w:style>
  <w:style w:type="paragraph" w:styleId="Nagwek7">
    <w:name w:val="heading 7"/>
    <w:basedOn w:val="Normalny"/>
    <w:next w:val="Normalny"/>
    <w:qFormat/>
    <w:rsid w:val="00250A13"/>
    <w:pPr>
      <w:keepNext/>
      <w:autoSpaceDE w:val="0"/>
      <w:outlineLvl w:val="6"/>
    </w:pPr>
    <w:rPr>
      <w:b/>
      <w:sz w:val="16"/>
    </w:rPr>
  </w:style>
  <w:style w:type="paragraph" w:styleId="Nagwek8">
    <w:name w:val="heading 8"/>
    <w:basedOn w:val="Normalny"/>
    <w:next w:val="Normalny"/>
    <w:qFormat/>
    <w:rsid w:val="00250A13"/>
    <w:pPr>
      <w:keepNext/>
      <w:jc w:val="center"/>
      <w:outlineLvl w:val="7"/>
    </w:pPr>
    <w:rPr>
      <w:b/>
      <w:i/>
      <w:sz w:val="28"/>
    </w:rPr>
  </w:style>
  <w:style w:type="paragraph" w:styleId="Nagwek9">
    <w:name w:val="heading 9"/>
    <w:basedOn w:val="Normalny"/>
    <w:next w:val="Normalny"/>
    <w:qFormat/>
    <w:rsid w:val="00250A13"/>
    <w:pPr>
      <w:keepNext/>
      <w:outlineLvl w:val="8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50A13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250A13"/>
  </w:style>
  <w:style w:type="character" w:customStyle="1" w:styleId="WW8Num4z0">
    <w:name w:val="WW8Num4z0"/>
    <w:rsid w:val="00250A13"/>
    <w:rPr>
      <w:rFonts w:ascii="Times New Roman" w:hAnsi="Times New Roman" w:cs="Times New Roman"/>
    </w:rPr>
  </w:style>
  <w:style w:type="character" w:customStyle="1" w:styleId="WW8Num4z1">
    <w:name w:val="WW8Num4z1"/>
    <w:rsid w:val="00250A13"/>
    <w:rPr>
      <w:rFonts w:ascii="Courier New" w:hAnsi="Courier New" w:cs="Courier New"/>
    </w:rPr>
  </w:style>
  <w:style w:type="character" w:customStyle="1" w:styleId="WW8Num4z2">
    <w:name w:val="WW8Num4z2"/>
    <w:rsid w:val="00250A13"/>
    <w:rPr>
      <w:rFonts w:ascii="Wingdings" w:hAnsi="Wingdings"/>
    </w:rPr>
  </w:style>
  <w:style w:type="character" w:customStyle="1" w:styleId="WW8Num4z3">
    <w:name w:val="WW8Num4z3"/>
    <w:rsid w:val="00250A13"/>
    <w:rPr>
      <w:rFonts w:ascii="Symbol" w:hAnsi="Symbol"/>
    </w:rPr>
  </w:style>
  <w:style w:type="character" w:customStyle="1" w:styleId="WW8Num5z0">
    <w:name w:val="WW8Num5z0"/>
    <w:rsid w:val="00250A13"/>
    <w:rPr>
      <w:rFonts w:ascii="Courier New" w:hAnsi="Courier New" w:cs="Courier New"/>
    </w:rPr>
  </w:style>
  <w:style w:type="character" w:customStyle="1" w:styleId="WW8Num5z2">
    <w:name w:val="WW8Num5z2"/>
    <w:rsid w:val="00250A13"/>
    <w:rPr>
      <w:rFonts w:ascii="Wingdings" w:hAnsi="Wingdings"/>
    </w:rPr>
  </w:style>
  <w:style w:type="character" w:customStyle="1" w:styleId="WW8Num5z3">
    <w:name w:val="WW8Num5z3"/>
    <w:rsid w:val="00250A13"/>
    <w:rPr>
      <w:rFonts w:ascii="Symbol" w:hAnsi="Symbol"/>
    </w:rPr>
  </w:style>
  <w:style w:type="character" w:customStyle="1" w:styleId="WW8Num7z0">
    <w:name w:val="WW8Num7z0"/>
    <w:rsid w:val="00250A13"/>
    <w:rPr>
      <w:b/>
      <w:i/>
      <w:color w:val="000000"/>
      <w:sz w:val="26"/>
    </w:rPr>
  </w:style>
  <w:style w:type="character" w:customStyle="1" w:styleId="Domylnaczcionkaakapitu10">
    <w:name w:val="Domyślna czcionka akapitu1"/>
    <w:rsid w:val="00250A13"/>
  </w:style>
  <w:style w:type="character" w:styleId="Numerstrony">
    <w:name w:val="page number"/>
    <w:basedOn w:val="Domylnaczcionkaakapitu10"/>
    <w:rsid w:val="00250A13"/>
  </w:style>
  <w:style w:type="paragraph" w:styleId="Tekstpodstawowy">
    <w:name w:val="Body Text"/>
    <w:basedOn w:val="Normalny"/>
    <w:rsid w:val="00250A13"/>
    <w:rPr>
      <w:color w:val="000000"/>
      <w:sz w:val="16"/>
    </w:rPr>
  </w:style>
  <w:style w:type="paragraph" w:styleId="Lista">
    <w:name w:val="List"/>
    <w:basedOn w:val="Tekstpodstawowy"/>
    <w:rsid w:val="00250A13"/>
    <w:rPr>
      <w:rFonts w:cs="Lucida Sans Unicode"/>
    </w:rPr>
  </w:style>
  <w:style w:type="paragraph" w:customStyle="1" w:styleId="Podpis1">
    <w:name w:val="Podpis1"/>
    <w:basedOn w:val="Normalny"/>
    <w:rsid w:val="00250A13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Indeks">
    <w:name w:val="Indeks"/>
    <w:basedOn w:val="Normalny"/>
    <w:rsid w:val="00250A13"/>
    <w:pPr>
      <w:suppressLineNumbers/>
    </w:pPr>
    <w:rPr>
      <w:rFonts w:cs="Lucida Sans Unicode"/>
    </w:rPr>
  </w:style>
  <w:style w:type="paragraph" w:customStyle="1" w:styleId="Nagwek10">
    <w:name w:val="Nagłówek1"/>
    <w:basedOn w:val="Normalny"/>
    <w:next w:val="Tekstpodstawowy"/>
    <w:rsid w:val="00250A13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zawartotabeli11">
    <w:name w:val="ww-zawartotabeli11"/>
    <w:basedOn w:val="Normalny"/>
    <w:rsid w:val="00250A13"/>
    <w:pPr>
      <w:spacing w:after="120"/>
    </w:pPr>
  </w:style>
  <w:style w:type="paragraph" w:customStyle="1" w:styleId="Zwykytekst1">
    <w:name w:val="Zwykły tekst1"/>
    <w:basedOn w:val="Normalny"/>
    <w:rsid w:val="00250A13"/>
    <w:rPr>
      <w:rFonts w:ascii="Courier New" w:hAnsi="Courier New" w:cs="Courier New"/>
      <w:sz w:val="20"/>
    </w:rPr>
  </w:style>
  <w:style w:type="paragraph" w:customStyle="1" w:styleId="Tekstpodstawowy21">
    <w:name w:val="Tekst podstawowy 21"/>
    <w:basedOn w:val="Normalny"/>
    <w:rsid w:val="00250A13"/>
    <w:rPr>
      <w:sz w:val="16"/>
    </w:rPr>
  </w:style>
  <w:style w:type="paragraph" w:customStyle="1" w:styleId="Tekstblokowy1">
    <w:name w:val="Tekst blokowy1"/>
    <w:basedOn w:val="Normalny"/>
    <w:rsid w:val="00250A13"/>
    <w:pPr>
      <w:shd w:val="clear" w:color="auto" w:fill="FFFFFF"/>
      <w:spacing w:line="197" w:lineRule="exact"/>
      <w:ind w:left="67" w:right="120"/>
    </w:pPr>
    <w:rPr>
      <w:color w:val="000000"/>
      <w:spacing w:val="-6"/>
      <w:sz w:val="16"/>
    </w:rPr>
  </w:style>
  <w:style w:type="paragraph" w:styleId="Nagwek">
    <w:name w:val="header"/>
    <w:basedOn w:val="Normalny"/>
    <w:rsid w:val="00250A13"/>
    <w:pPr>
      <w:tabs>
        <w:tab w:val="center" w:pos="4536"/>
        <w:tab w:val="right" w:pos="9072"/>
      </w:tabs>
    </w:pPr>
  </w:style>
  <w:style w:type="paragraph" w:styleId="Zagicieodgryformularza">
    <w:name w:val="HTML Top of Form"/>
    <w:basedOn w:val="Normalny"/>
    <w:next w:val="Normalny"/>
    <w:rsid w:val="00250A13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rsid w:val="00250A13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rsid w:val="00250A13"/>
    <w:pPr>
      <w:tabs>
        <w:tab w:val="center" w:pos="4536"/>
        <w:tab w:val="right" w:pos="9072"/>
      </w:tabs>
    </w:pPr>
  </w:style>
  <w:style w:type="paragraph" w:customStyle="1" w:styleId="zawartotabeli">
    <w:name w:val="zawartotabeli"/>
    <w:basedOn w:val="Normalny"/>
    <w:rsid w:val="00250A13"/>
    <w:pPr>
      <w:spacing w:after="120"/>
    </w:pPr>
    <w:rPr>
      <w:rFonts w:ascii="Tahoma" w:hAnsi="Tahoma" w:cs="Lucida Sans Unicode"/>
      <w:color w:val="000000"/>
      <w:szCs w:val="24"/>
    </w:rPr>
  </w:style>
  <w:style w:type="paragraph" w:customStyle="1" w:styleId="Zawartotabeli0">
    <w:name w:val="Zawartość tabeli"/>
    <w:basedOn w:val="Normalny"/>
    <w:rsid w:val="00250A13"/>
    <w:pPr>
      <w:suppressLineNumbers/>
    </w:pPr>
  </w:style>
  <w:style w:type="paragraph" w:customStyle="1" w:styleId="Nagwektabeli">
    <w:name w:val="Nagłówek tabeli"/>
    <w:basedOn w:val="Zawartotabeli0"/>
    <w:rsid w:val="00250A13"/>
    <w:pPr>
      <w:jc w:val="center"/>
    </w:pPr>
    <w:rPr>
      <w:b/>
      <w:bCs/>
      <w:i/>
      <w:iCs/>
    </w:rPr>
  </w:style>
  <w:style w:type="character" w:styleId="Odwoaniedokomentarza">
    <w:name w:val="annotation reference"/>
    <w:basedOn w:val="Domylnaczcionkaakapitu"/>
    <w:semiHidden/>
    <w:rsid w:val="00250A13"/>
    <w:rPr>
      <w:sz w:val="16"/>
      <w:szCs w:val="16"/>
    </w:rPr>
  </w:style>
  <w:style w:type="paragraph" w:styleId="Tekstkomentarza">
    <w:name w:val="annotation text"/>
    <w:basedOn w:val="Normalny"/>
    <w:semiHidden/>
    <w:rsid w:val="00250A13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250A13"/>
    <w:rPr>
      <w:b/>
      <w:bCs/>
    </w:rPr>
  </w:style>
  <w:style w:type="paragraph" w:styleId="Tekstdymka">
    <w:name w:val="Balloon Text"/>
    <w:basedOn w:val="Normalny"/>
    <w:semiHidden/>
    <w:rsid w:val="00250A13"/>
    <w:rPr>
      <w:rFonts w:ascii="Tahoma" w:hAnsi="Tahoma" w:cs="Lucida Sans Unicode"/>
      <w:sz w:val="16"/>
      <w:szCs w:val="16"/>
    </w:rPr>
  </w:style>
  <w:style w:type="character" w:styleId="Hipercze">
    <w:name w:val="Hyperlink"/>
    <w:basedOn w:val="Domylnaczcionkaakapitu"/>
    <w:rsid w:val="00250A13"/>
    <w:rPr>
      <w:color w:val="0000FF"/>
      <w:u w:val="single"/>
    </w:rPr>
  </w:style>
  <w:style w:type="paragraph" w:styleId="NormalnyWeb">
    <w:name w:val="Normal (Web)"/>
    <w:basedOn w:val="Normalny"/>
    <w:rsid w:val="00250A13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customStyle="1" w:styleId="inny">
    <w:name w:val="inny"/>
    <w:basedOn w:val="Normalny"/>
    <w:next w:val="Normalny"/>
    <w:rsid w:val="00250A13"/>
    <w:pPr>
      <w:suppressAutoHyphens w:val="0"/>
    </w:pPr>
    <w:rPr>
      <w:sz w:val="28"/>
      <w:lang w:eastAsia="pl-PL"/>
    </w:rPr>
  </w:style>
  <w:style w:type="paragraph" w:styleId="Tekstpodstawowy2">
    <w:name w:val="Body Text 2"/>
    <w:basedOn w:val="Normalny"/>
    <w:rsid w:val="00250A13"/>
    <w:rPr>
      <w:b/>
      <w:sz w:val="28"/>
    </w:rPr>
  </w:style>
  <w:style w:type="paragraph" w:styleId="Tekstpodstawowywcity">
    <w:name w:val="Body Text Indent"/>
    <w:basedOn w:val="Normalny"/>
    <w:rsid w:val="00250A13"/>
    <w:pPr>
      <w:ind w:left="5664" w:hanging="5664"/>
    </w:pPr>
    <w:rPr>
      <w:sz w:val="28"/>
    </w:rPr>
  </w:style>
  <w:style w:type="paragraph" w:styleId="Tekstpodstawowy3">
    <w:name w:val="Body Text 3"/>
    <w:basedOn w:val="Normalny"/>
    <w:rsid w:val="00250A13"/>
    <w:rPr>
      <w:b/>
      <w:i/>
      <w:sz w:val="32"/>
    </w:rPr>
  </w:style>
  <w:style w:type="paragraph" w:styleId="Tekstprzypisudolnego">
    <w:name w:val="footnote text"/>
    <w:basedOn w:val="Normalny"/>
    <w:semiHidden/>
    <w:rsid w:val="00250A13"/>
    <w:rPr>
      <w:sz w:val="20"/>
    </w:rPr>
  </w:style>
  <w:style w:type="character" w:styleId="Odwoanieprzypisudolnego">
    <w:name w:val="footnote reference"/>
    <w:basedOn w:val="Domylnaczcionkaakapitu"/>
    <w:semiHidden/>
    <w:rsid w:val="00250A13"/>
    <w:rPr>
      <w:vertAlign w:val="superscript"/>
    </w:rPr>
  </w:style>
  <w:style w:type="paragraph" w:styleId="Tekstpodstawowywcity2">
    <w:name w:val="Body Text Indent 2"/>
    <w:basedOn w:val="Normalny"/>
    <w:rsid w:val="00250A13"/>
    <w:pPr>
      <w:spacing w:line="360" w:lineRule="auto"/>
      <w:ind w:firstLine="360"/>
    </w:pPr>
    <w:rPr>
      <w:b/>
      <w:i/>
      <w:sz w:val="28"/>
    </w:rPr>
  </w:style>
  <w:style w:type="paragraph" w:styleId="Tekstprzypisukocowego">
    <w:name w:val="endnote text"/>
    <w:basedOn w:val="Normalny"/>
    <w:semiHidden/>
    <w:rsid w:val="00250A13"/>
    <w:rPr>
      <w:sz w:val="20"/>
    </w:rPr>
  </w:style>
  <w:style w:type="character" w:styleId="Odwoanieprzypisukocowego">
    <w:name w:val="endnote reference"/>
    <w:basedOn w:val="Domylnaczcionkaakapitu"/>
    <w:semiHidden/>
    <w:rsid w:val="00250A13"/>
    <w:rPr>
      <w:vertAlign w:val="superscript"/>
    </w:rPr>
  </w:style>
  <w:style w:type="paragraph" w:styleId="Tekstpodstawowywcity3">
    <w:name w:val="Body Text Indent 3"/>
    <w:basedOn w:val="Normalny"/>
    <w:rsid w:val="00250A13"/>
    <w:pPr>
      <w:spacing w:line="360" w:lineRule="auto"/>
      <w:ind w:firstLine="567"/>
      <w:jc w:val="both"/>
    </w:pPr>
    <w:rPr>
      <w:sz w:val="28"/>
    </w:rPr>
  </w:style>
  <w:style w:type="paragraph" w:customStyle="1" w:styleId="TableText">
    <w:name w:val="Table Text"/>
    <w:basedOn w:val="Normalny"/>
    <w:rsid w:val="00861E2F"/>
    <w:pPr>
      <w:suppressAutoHyphens w:val="0"/>
      <w:jc w:val="both"/>
    </w:pPr>
    <w:rPr>
      <w:lang w:eastAsia="pl-PL"/>
    </w:rPr>
  </w:style>
  <w:style w:type="character" w:styleId="Pogrubienie">
    <w:name w:val="Strong"/>
    <w:basedOn w:val="Domylnaczcionkaakapitu"/>
    <w:qFormat/>
    <w:rsid w:val="001A1FF8"/>
    <w:rPr>
      <w:b/>
      <w:bCs/>
    </w:rPr>
  </w:style>
  <w:style w:type="table" w:styleId="Tabela-Siatka">
    <w:name w:val="Table Grid"/>
    <w:basedOn w:val="Standardowy"/>
    <w:rsid w:val="001A1FF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B7508"/>
    <w:pPr>
      <w:ind w:left="720"/>
      <w:contextualSpacing/>
    </w:pPr>
  </w:style>
  <w:style w:type="paragraph" w:styleId="Bezodstpw">
    <w:name w:val="No Spacing"/>
    <w:uiPriority w:val="1"/>
    <w:qFormat/>
    <w:rsid w:val="008D3C72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8D3C72"/>
    <w:pPr>
      <w:ind w:left="720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PUP w Płocku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Andrzej Oskar Latuszek</dc:creator>
  <cp:lastModifiedBy>Preferred Customer</cp:lastModifiedBy>
  <cp:revision>14</cp:revision>
  <cp:lastPrinted>2014-11-19T08:31:00Z</cp:lastPrinted>
  <dcterms:created xsi:type="dcterms:W3CDTF">2014-11-14T08:16:00Z</dcterms:created>
  <dcterms:modified xsi:type="dcterms:W3CDTF">2014-11-19T08:31:00Z</dcterms:modified>
</cp:coreProperties>
</file>