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01" w:rsidRPr="00EE2EB6" w:rsidRDefault="00192301" w:rsidP="00192301">
      <w:pPr>
        <w:pStyle w:val="Tekstpodstawowywcity21"/>
        <w:spacing w:line="276" w:lineRule="auto"/>
        <w:ind w:left="5664" w:firstLine="708"/>
        <w:rPr>
          <w:szCs w:val="24"/>
        </w:rPr>
      </w:pPr>
    </w:p>
    <w:p w:rsidR="00192301" w:rsidRPr="00EE2EB6" w:rsidRDefault="00192301" w:rsidP="00922C3A">
      <w:pPr>
        <w:pStyle w:val="Bezodstpw"/>
      </w:pPr>
    </w:p>
    <w:p w:rsidR="00192301" w:rsidRPr="00EE2EB6" w:rsidRDefault="00192301" w:rsidP="00A514FB">
      <w:pPr>
        <w:pStyle w:val="Bezodstpw"/>
        <w:ind w:left="10620"/>
      </w:pPr>
      <w:r w:rsidRPr="00EE2EB6">
        <w:t xml:space="preserve">Załącznik nr </w:t>
      </w:r>
      <w:r w:rsidR="00A514FB">
        <w:t>1</w:t>
      </w:r>
      <w:r w:rsidRPr="00EE2EB6">
        <w:t xml:space="preserve"> do SIWZ</w:t>
      </w:r>
    </w:p>
    <w:p w:rsidR="00192301" w:rsidRPr="00EE2EB6" w:rsidRDefault="00192301" w:rsidP="00922C3A">
      <w:pPr>
        <w:pStyle w:val="Bezodstpw"/>
      </w:pPr>
    </w:p>
    <w:p w:rsidR="00192301" w:rsidRPr="005E2CAF" w:rsidRDefault="00192301" w:rsidP="005E2CAF">
      <w:pPr>
        <w:pStyle w:val="Bezodstpw"/>
        <w:jc w:val="center"/>
        <w:rPr>
          <w:b/>
        </w:rPr>
      </w:pPr>
      <w:r w:rsidRPr="005E2CAF">
        <w:rPr>
          <w:b/>
        </w:rPr>
        <w:t>Szczegółowy opis przedmiotu zamówienia</w:t>
      </w:r>
    </w:p>
    <w:p w:rsidR="00192301" w:rsidRPr="00EE2EB6" w:rsidRDefault="00192301" w:rsidP="00922C3A">
      <w:pPr>
        <w:pStyle w:val="Bezodstpw"/>
      </w:pPr>
    </w:p>
    <w:p w:rsidR="00192301" w:rsidRPr="00EE2EB6" w:rsidRDefault="00192301" w:rsidP="00922C3A">
      <w:pPr>
        <w:pStyle w:val="Bezodstpw"/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3637"/>
        <w:gridCol w:w="851"/>
        <w:gridCol w:w="8788"/>
      </w:tblGrid>
      <w:tr w:rsidR="00A514FB" w:rsidRPr="00EE2EB6" w:rsidTr="00A514FB">
        <w:trPr>
          <w:trHeight w:val="311"/>
        </w:trPr>
        <w:tc>
          <w:tcPr>
            <w:tcW w:w="582" w:type="dxa"/>
          </w:tcPr>
          <w:p w:rsidR="00A514FB" w:rsidRPr="00EE2EB6" w:rsidRDefault="00A514FB" w:rsidP="00922C3A">
            <w:pPr>
              <w:pStyle w:val="Bezodstpw"/>
            </w:pPr>
            <w:r w:rsidRPr="00EE2EB6">
              <w:t>Lp.</w:t>
            </w:r>
          </w:p>
        </w:tc>
        <w:tc>
          <w:tcPr>
            <w:tcW w:w="3637" w:type="dxa"/>
          </w:tcPr>
          <w:p w:rsidR="00A514FB" w:rsidRPr="00EE2EB6" w:rsidRDefault="00A514FB" w:rsidP="00922C3A">
            <w:pPr>
              <w:pStyle w:val="Bezodstpw"/>
            </w:pPr>
            <w:r w:rsidRPr="00EE2EB6">
              <w:t>Nazwa sprzętu</w:t>
            </w:r>
          </w:p>
        </w:tc>
        <w:tc>
          <w:tcPr>
            <w:tcW w:w="851" w:type="dxa"/>
          </w:tcPr>
          <w:p w:rsidR="00A514FB" w:rsidRPr="00EE2EB6" w:rsidRDefault="00A514FB" w:rsidP="00922C3A">
            <w:pPr>
              <w:pStyle w:val="Bezodstpw"/>
            </w:pPr>
            <w:r w:rsidRPr="00EE2EB6">
              <w:t xml:space="preserve">Ilość </w:t>
            </w:r>
          </w:p>
        </w:tc>
        <w:tc>
          <w:tcPr>
            <w:tcW w:w="8788" w:type="dxa"/>
          </w:tcPr>
          <w:p w:rsidR="00A514FB" w:rsidRPr="00922C3A" w:rsidRDefault="00A514FB" w:rsidP="00922C3A">
            <w:pPr>
              <w:pStyle w:val="Bezodstpw"/>
              <w:rPr>
                <w:color w:val="FF0000"/>
              </w:rPr>
            </w:pPr>
          </w:p>
        </w:tc>
      </w:tr>
      <w:tr w:rsidR="00A514FB" w:rsidRPr="00EE2EB6" w:rsidTr="00A514FB">
        <w:trPr>
          <w:trHeight w:val="302"/>
        </w:trPr>
        <w:tc>
          <w:tcPr>
            <w:tcW w:w="582" w:type="dxa"/>
          </w:tcPr>
          <w:p w:rsidR="00A514FB" w:rsidRPr="00EE2EB6" w:rsidRDefault="00A514FB" w:rsidP="00922C3A">
            <w:pPr>
              <w:pStyle w:val="Bezodstpw"/>
            </w:pPr>
            <w:r>
              <w:t>1</w:t>
            </w:r>
          </w:p>
        </w:tc>
        <w:tc>
          <w:tcPr>
            <w:tcW w:w="3637" w:type="dxa"/>
          </w:tcPr>
          <w:p w:rsidR="00A514FB" w:rsidRDefault="00A514FB" w:rsidP="00922C3A">
            <w:pPr>
              <w:pStyle w:val="Bezodstpw"/>
            </w:pPr>
            <w:r w:rsidRPr="00EE2EB6">
              <w:t xml:space="preserve">Zestaw multimedialny </w:t>
            </w:r>
            <w:r>
              <w:t>–</w:t>
            </w:r>
            <w:r w:rsidRPr="00EE2EB6">
              <w:t xml:space="preserve"> telewizor</w:t>
            </w:r>
          </w:p>
          <w:p w:rsidR="00A514FB" w:rsidRPr="002F760F" w:rsidRDefault="00A514FB" w:rsidP="00922C3A">
            <w:pPr>
              <w:pStyle w:val="Bezodstpw"/>
              <w:rPr>
                <w:b/>
              </w:rPr>
            </w:pPr>
          </w:p>
        </w:tc>
        <w:tc>
          <w:tcPr>
            <w:tcW w:w="851" w:type="dxa"/>
          </w:tcPr>
          <w:p w:rsidR="00A514FB" w:rsidRPr="00EE2EB6" w:rsidRDefault="00A514FB" w:rsidP="00922C3A">
            <w:pPr>
              <w:pStyle w:val="Bezodstpw"/>
            </w:pPr>
            <w:r w:rsidRPr="00EE2EB6">
              <w:t>1</w:t>
            </w:r>
          </w:p>
        </w:tc>
        <w:tc>
          <w:tcPr>
            <w:tcW w:w="8788" w:type="dxa"/>
          </w:tcPr>
          <w:p w:rsidR="00A514FB" w:rsidRPr="00EE2EB6" w:rsidRDefault="00A514FB" w:rsidP="00922C3A">
            <w:pPr>
              <w:pStyle w:val="Bezodstpw"/>
            </w:pPr>
            <w:r w:rsidRPr="00EE2EB6">
              <w:t>Rodzaj: LED, Klasa energetyczna: min. A+, Wielkość ekranu[cal]: min. 42, Możliwość montażu na ścianie, Polskie menu, Złącza: HDMI [szt.]: min. 2, USB: min. 1, Możliwość odtwarzania filmów z USB, wyposażenie: pilot, kabel HDMI o długości min. 5m, kolor: czarny</w:t>
            </w:r>
          </w:p>
        </w:tc>
      </w:tr>
      <w:tr w:rsidR="00A514FB" w:rsidRPr="00EE2EB6" w:rsidTr="00A514FB">
        <w:trPr>
          <w:trHeight w:val="302"/>
        </w:trPr>
        <w:tc>
          <w:tcPr>
            <w:tcW w:w="582" w:type="dxa"/>
          </w:tcPr>
          <w:p w:rsidR="00A514FB" w:rsidRPr="00EE2EB6" w:rsidRDefault="00A514FB" w:rsidP="00922C3A">
            <w:pPr>
              <w:pStyle w:val="Bezodstpw"/>
            </w:pPr>
            <w:r>
              <w:t>2</w:t>
            </w:r>
          </w:p>
        </w:tc>
        <w:tc>
          <w:tcPr>
            <w:tcW w:w="3637" w:type="dxa"/>
          </w:tcPr>
          <w:p w:rsidR="00A514FB" w:rsidRDefault="00A514FB" w:rsidP="00922C3A">
            <w:pPr>
              <w:pStyle w:val="Bezodstpw"/>
            </w:pPr>
            <w:r w:rsidRPr="00EE2EB6">
              <w:t>Zestaw multimedialny DVD</w:t>
            </w:r>
            <w:r>
              <w:t>.</w:t>
            </w:r>
          </w:p>
          <w:p w:rsidR="00A514FB" w:rsidRPr="006273C9" w:rsidRDefault="00A514FB" w:rsidP="00922C3A">
            <w:pPr>
              <w:pStyle w:val="Bezodstpw"/>
              <w:rPr>
                <w:b/>
              </w:rPr>
            </w:pPr>
          </w:p>
        </w:tc>
        <w:tc>
          <w:tcPr>
            <w:tcW w:w="851" w:type="dxa"/>
          </w:tcPr>
          <w:p w:rsidR="00A514FB" w:rsidRPr="00EE2EB6" w:rsidRDefault="00A514FB" w:rsidP="00922C3A">
            <w:pPr>
              <w:pStyle w:val="Bezodstpw"/>
            </w:pPr>
            <w:r w:rsidRPr="00EE2EB6">
              <w:t>1</w:t>
            </w:r>
          </w:p>
        </w:tc>
        <w:tc>
          <w:tcPr>
            <w:tcW w:w="8788" w:type="dxa"/>
          </w:tcPr>
          <w:p w:rsidR="00A514FB" w:rsidRPr="00EE2EB6" w:rsidRDefault="00A514FB" w:rsidP="00922C3A">
            <w:pPr>
              <w:pStyle w:val="Bezodstpw"/>
            </w:pPr>
            <w:r w:rsidRPr="00EE2EB6">
              <w:t xml:space="preserve">Odtwarzane formaty audio: CD-Audio, MP3, </w:t>
            </w:r>
          </w:p>
          <w:p w:rsidR="00A514FB" w:rsidRPr="00EE2EB6" w:rsidRDefault="00A514FB" w:rsidP="00922C3A">
            <w:pPr>
              <w:pStyle w:val="Bezodstpw"/>
            </w:pPr>
            <w:r w:rsidRPr="00EE2EB6">
              <w:t xml:space="preserve">Odtwarzane dyski optyczne: DVD-ROM/ -R/ -RW, DVD-R DL , DVD+R/ +RW, DVD+R DL, CD-ROM/CD-R/RW </w:t>
            </w:r>
          </w:p>
          <w:p w:rsidR="00A514FB" w:rsidRPr="00EE2EB6" w:rsidRDefault="00A514FB" w:rsidP="00922C3A">
            <w:pPr>
              <w:pStyle w:val="Bezodstpw"/>
            </w:pPr>
            <w:r w:rsidRPr="00EE2EB6">
              <w:t>Polskie menu</w:t>
            </w:r>
          </w:p>
          <w:p w:rsidR="00A514FB" w:rsidRPr="00EE2EB6" w:rsidRDefault="00A514FB" w:rsidP="00922C3A">
            <w:pPr>
              <w:pStyle w:val="Bezodstpw"/>
            </w:pPr>
            <w:r w:rsidRPr="00EE2EB6">
              <w:t xml:space="preserve">Odtwarzane formaty wideo: DVD-Video, Video-CD, SVCD, JPEG, DivX,  </w:t>
            </w:r>
          </w:p>
          <w:p w:rsidR="00A514FB" w:rsidRPr="00EE2EB6" w:rsidRDefault="00A514FB" w:rsidP="00922C3A">
            <w:pPr>
              <w:pStyle w:val="Bezodstpw"/>
            </w:pPr>
            <w:r w:rsidRPr="00EE2EB6">
              <w:t>Akcesoria: Pilot, kabel HDMI min. 3m</w:t>
            </w:r>
          </w:p>
          <w:p w:rsidR="00A514FB" w:rsidRPr="00EE2EB6" w:rsidRDefault="00A514FB" w:rsidP="00922C3A">
            <w:pPr>
              <w:pStyle w:val="Bezodstpw"/>
            </w:pPr>
            <w:r w:rsidRPr="00EE2EB6">
              <w:t>Złącza z tyłu: Komponent,  L/R analog (wyjście), HDMI</w:t>
            </w:r>
          </w:p>
          <w:p w:rsidR="00A514FB" w:rsidRPr="00EE2EB6" w:rsidRDefault="00A514FB" w:rsidP="00922C3A">
            <w:pPr>
              <w:pStyle w:val="Bezodstpw"/>
            </w:pPr>
            <w:r w:rsidRPr="00EE2EB6">
              <w:t xml:space="preserve">DivX obsługiwane formaty napisów: SRT, SUB, TXT, SSA, SMI, Polskie czcionki  </w:t>
            </w:r>
          </w:p>
        </w:tc>
      </w:tr>
      <w:tr w:rsidR="00A514FB" w:rsidRPr="00EE2EB6" w:rsidTr="00A514FB">
        <w:trPr>
          <w:trHeight w:val="2077"/>
        </w:trPr>
        <w:tc>
          <w:tcPr>
            <w:tcW w:w="582" w:type="dxa"/>
          </w:tcPr>
          <w:p w:rsidR="00A514FB" w:rsidRPr="00EE2EB6" w:rsidRDefault="00A514FB" w:rsidP="00922C3A">
            <w:pPr>
              <w:pStyle w:val="Bezodstpw"/>
            </w:pPr>
            <w:r>
              <w:t>3</w:t>
            </w:r>
          </w:p>
        </w:tc>
        <w:tc>
          <w:tcPr>
            <w:tcW w:w="3637" w:type="dxa"/>
          </w:tcPr>
          <w:p w:rsidR="00A514FB" w:rsidRDefault="00A514FB" w:rsidP="00ED4020">
            <w:pPr>
              <w:pStyle w:val="Bezodstpw"/>
            </w:pPr>
            <w:r w:rsidRPr="00EE2EB6">
              <w:t xml:space="preserve">Zestaw multimedialny </w:t>
            </w:r>
            <w:r>
              <w:t>–</w:t>
            </w:r>
            <w:r w:rsidRPr="00EE2EB6">
              <w:t xml:space="preserve"> nagłośnienie</w:t>
            </w:r>
            <w:r>
              <w:t>.</w:t>
            </w:r>
          </w:p>
          <w:p w:rsidR="00A514FB" w:rsidRPr="00EE2EB6" w:rsidRDefault="00A514FB" w:rsidP="00922C3A">
            <w:pPr>
              <w:pStyle w:val="Bezodstpw"/>
            </w:pPr>
          </w:p>
        </w:tc>
        <w:tc>
          <w:tcPr>
            <w:tcW w:w="851" w:type="dxa"/>
          </w:tcPr>
          <w:p w:rsidR="00A514FB" w:rsidRPr="00EE2EB6" w:rsidRDefault="00A514FB" w:rsidP="00922C3A">
            <w:pPr>
              <w:pStyle w:val="Bezodstpw"/>
            </w:pPr>
            <w:r w:rsidRPr="00EE2EB6">
              <w:t>1</w:t>
            </w:r>
          </w:p>
        </w:tc>
        <w:tc>
          <w:tcPr>
            <w:tcW w:w="8788" w:type="dxa"/>
          </w:tcPr>
          <w:p w:rsidR="00A514FB" w:rsidRPr="00EE2EB6" w:rsidRDefault="00A514FB" w:rsidP="00922C3A">
            <w:pPr>
              <w:pStyle w:val="Bezodstpw"/>
            </w:pPr>
            <w:r w:rsidRPr="00EE2EB6">
              <w:t>Właściwości:</w:t>
            </w:r>
          </w:p>
          <w:p w:rsidR="00A514FB" w:rsidRDefault="00A514FB" w:rsidP="00922C3A">
            <w:pPr>
              <w:pStyle w:val="Bezodstpw"/>
            </w:pPr>
            <w:r>
              <w:t>Liczba głośników 2szt,</w:t>
            </w:r>
          </w:p>
          <w:p w:rsidR="00A514FB" w:rsidRDefault="00A514FB" w:rsidP="00922C3A">
            <w:pPr>
              <w:pStyle w:val="Bezodstpw"/>
            </w:pPr>
            <w:r>
              <w:t>moc głośników 60W,</w:t>
            </w:r>
          </w:p>
          <w:p w:rsidR="00A514FB" w:rsidRDefault="00A514FB" w:rsidP="00922C3A">
            <w:pPr>
              <w:pStyle w:val="Bezodstpw"/>
            </w:pPr>
            <w:r>
              <w:t>drewniana obudowa,</w:t>
            </w:r>
          </w:p>
          <w:p w:rsidR="00A514FB" w:rsidRDefault="00A514FB" w:rsidP="00922C3A">
            <w:pPr>
              <w:pStyle w:val="Bezodstpw"/>
            </w:pPr>
            <w:r>
              <w:t>wyjście liniowe RCA,</w:t>
            </w:r>
          </w:p>
          <w:p w:rsidR="00A514FB" w:rsidRDefault="00A514FB" w:rsidP="00922C3A">
            <w:pPr>
              <w:pStyle w:val="Bezodstpw"/>
            </w:pPr>
            <w:r>
              <w:t xml:space="preserve">wyjście cyfrowe optyczne, </w:t>
            </w:r>
          </w:p>
          <w:p w:rsidR="00A514FB" w:rsidRDefault="00A514FB" w:rsidP="00922C3A">
            <w:pPr>
              <w:pStyle w:val="Bezodstpw"/>
            </w:pPr>
            <w:r>
              <w:t xml:space="preserve">wyjście stereo mini-jack., </w:t>
            </w:r>
          </w:p>
          <w:p w:rsidR="00A514FB" w:rsidRPr="00EE2EB6" w:rsidRDefault="00A514FB" w:rsidP="00A514FB">
            <w:pPr>
              <w:pStyle w:val="Bezodstpw"/>
            </w:pPr>
            <w:r>
              <w:t>pilot w zestawie.</w:t>
            </w:r>
          </w:p>
        </w:tc>
      </w:tr>
      <w:tr w:rsidR="00A514FB" w:rsidRPr="00EE2EB6" w:rsidTr="00A514FB">
        <w:trPr>
          <w:trHeight w:val="83"/>
        </w:trPr>
        <w:tc>
          <w:tcPr>
            <w:tcW w:w="582" w:type="dxa"/>
          </w:tcPr>
          <w:p w:rsidR="00A514FB" w:rsidRPr="00EE2EB6" w:rsidRDefault="00A514FB" w:rsidP="00922C3A">
            <w:pPr>
              <w:pStyle w:val="Bezodstpw"/>
            </w:pPr>
            <w:r>
              <w:t>4</w:t>
            </w:r>
          </w:p>
        </w:tc>
        <w:tc>
          <w:tcPr>
            <w:tcW w:w="3637" w:type="dxa"/>
          </w:tcPr>
          <w:p w:rsidR="00A514FB" w:rsidRPr="00F66678" w:rsidRDefault="00A514FB" w:rsidP="00922C3A">
            <w:pPr>
              <w:pStyle w:val="Bezodstpw"/>
            </w:pPr>
            <w:r w:rsidRPr="00EE2EB6">
              <w:t>Laptop z oprogramowaniem.</w:t>
            </w:r>
          </w:p>
        </w:tc>
        <w:tc>
          <w:tcPr>
            <w:tcW w:w="851" w:type="dxa"/>
          </w:tcPr>
          <w:p w:rsidR="00A514FB" w:rsidRPr="00EE2EB6" w:rsidRDefault="00A514FB" w:rsidP="00922C3A">
            <w:pPr>
              <w:pStyle w:val="Bezodstpw"/>
            </w:pPr>
            <w:r w:rsidRPr="00EE2EB6">
              <w:t>1</w:t>
            </w:r>
          </w:p>
        </w:tc>
        <w:tc>
          <w:tcPr>
            <w:tcW w:w="8788" w:type="dxa"/>
          </w:tcPr>
          <w:p w:rsidR="00A514FB" w:rsidRPr="00EE2EB6" w:rsidRDefault="00A514FB" w:rsidP="000D0208">
            <w:pPr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>- ekran 15,6” o rozdzielczości min. 1366 x 768 pikseli;</w:t>
            </w:r>
          </w:p>
          <w:p w:rsidR="00A514FB" w:rsidRPr="00EE2EB6" w:rsidRDefault="00A514FB" w:rsidP="000D0208">
            <w:pPr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 xml:space="preserve">- procesor klasy x86 zaprojektowany do pracy w komputerach przenośnych, 2  rdzeniowy,  </w:t>
            </w:r>
          </w:p>
          <w:p w:rsidR="00A514FB" w:rsidRPr="00EE2EB6" w:rsidRDefault="00A514FB" w:rsidP="000D0208">
            <w:pPr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 xml:space="preserve">  taktowany zegarem co najmniej 2,60 GHz, pamięcią cache CPU co najmniej 3 MB. </w:t>
            </w:r>
          </w:p>
          <w:p w:rsidR="00A514FB" w:rsidRPr="00EE2EB6" w:rsidRDefault="00A514FB" w:rsidP="000D0208">
            <w:pPr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>- karta graficzna zintegrowana w procesorze;</w:t>
            </w:r>
          </w:p>
          <w:p w:rsidR="00A514FB" w:rsidRPr="00EE2EB6" w:rsidRDefault="00A514FB" w:rsidP="000D0208">
            <w:pPr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>- min. 4 GB pamięci RAM;</w:t>
            </w:r>
          </w:p>
          <w:p w:rsidR="00A514FB" w:rsidRPr="00EE2EB6" w:rsidRDefault="00A514FB" w:rsidP="000D0208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>- dysk twardy min. 500 GB;</w:t>
            </w:r>
          </w:p>
          <w:p w:rsidR="00A514FB" w:rsidRPr="00EE2EB6" w:rsidRDefault="00A514FB" w:rsidP="000D0208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lastRenderedPageBreak/>
              <w:t>- zewnętrzna nagrywarka DVD USB lub napęd wbudowany;</w:t>
            </w:r>
          </w:p>
          <w:p w:rsidR="00A514FB" w:rsidRPr="00EE2EB6" w:rsidRDefault="00A514FB" w:rsidP="000D0208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>- wbudowane głośniki, mikrofon, kamera internetowa;</w:t>
            </w:r>
          </w:p>
          <w:p w:rsidR="00A514FB" w:rsidRPr="00EE2EB6" w:rsidRDefault="00A514FB" w:rsidP="000D0208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>- obsługa sieci bezprzewodowych w standardach 802.11 b/g/n, sieci przewodowych Ethernet oraz bluetooth;</w:t>
            </w:r>
          </w:p>
          <w:p w:rsidR="00A514FB" w:rsidRPr="00EE2EB6" w:rsidRDefault="00A514FB" w:rsidP="000D0208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>- porty: HDMI, RJ-45 LAN, min. 3 porty USB, wejście mikrofonowe, wejście słuchawkowe/głośnikowe.</w:t>
            </w:r>
          </w:p>
          <w:p w:rsidR="00A514FB" w:rsidRPr="00EE2EB6" w:rsidRDefault="00A514FB" w:rsidP="000D0208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>- czytnik kart pamięci (SD/SDHC);</w:t>
            </w:r>
          </w:p>
          <w:p w:rsidR="00A514FB" w:rsidRPr="00EE2EB6" w:rsidRDefault="00A514FB" w:rsidP="000D0208">
            <w:pPr>
              <w:ind w:left="142" w:hanging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Windows 8 lub równoważ</w:t>
            </w:r>
            <w:r w:rsidRPr="00EE2EB6">
              <w:rPr>
                <w:rFonts w:ascii="Verdana" w:hAnsi="Verdana" w:cs="Calibri"/>
                <w:sz w:val="20"/>
                <w:szCs w:val="20"/>
              </w:rPr>
              <w:t>ny z oprogramowaniem</w:t>
            </w:r>
            <w:r w:rsidRPr="00EE2EB6">
              <w:rPr>
                <w:rFonts w:ascii="Verdana" w:hAnsi="Verdana" w:cs="Calibri"/>
                <w:sz w:val="20"/>
                <w:szCs w:val="20"/>
                <w:vertAlign w:val="superscript"/>
              </w:rPr>
              <w:t>*</w:t>
            </w:r>
            <w:r w:rsidRPr="00EE2EB6">
              <w:rPr>
                <w:rFonts w:ascii="Verdana" w:hAnsi="Verdana" w:cs="Calibri"/>
                <w:sz w:val="20"/>
                <w:szCs w:val="20"/>
              </w:rPr>
              <w:t xml:space="preserve"> (czytaj poniżej)</w:t>
            </w:r>
          </w:p>
        </w:tc>
      </w:tr>
      <w:tr w:rsidR="00A514FB" w:rsidRPr="00EE2EB6" w:rsidTr="00A514FB">
        <w:trPr>
          <w:trHeight w:val="83"/>
        </w:trPr>
        <w:tc>
          <w:tcPr>
            <w:tcW w:w="582" w:type="dxa"/>
          </w:tcPr>
          <w:p w:rsidR="00A514FB" w:rsidRPr="00EE2EB6" w:rsidRDefault="00A514FB" w:rsidP="00922C3A">
            <w:pPr>
              <w:pStyle w:val="Bezodstpw"/>
            </w:pPr>
            <w:r w:rsidRPr="00EE2EB6">
              <w:lastRenderedPageBreak/>
              <w:t>5</w:t>
            </w:r>
          </w:p>
        </w:tc>
        <w:tc>
          <w:tcPr>
            <w:tcW w:w="3637" w:type="dxa"/>
          </w:tcPr>
          <w:p w:rsidR="00A514FB" w:rsidRDefault="00A514FB" w:rsidP="00922C3A">
            <w:pPr>
              <w:pStyle w:val="Bezodstpw"/>
            </w:pPr>
            <w:r>
              <w:t>D</w:t>
            </w:r>
            <w:r w:rsidRPr="00EE2EB6">
              <w:t>rukarka</w:t>
            </w:r>
            <w:r>
              <w:t xml:space="preserve"> </w:t>
            </w:r>
          </w:p>
          <w:p w:rsidR="00A514FB" w:rsidRPr="00EE2EB6" w:rsidRDefault="00A514FB" w:rsidP="00922C3A">
            <w:pPr>
              <w:pStyle w:val="Bezodstpw"/>
            </w:pPr>
          </w:p>
        </w:tc>
        <w:tc>
          <w:tcPr>
            <w:tcW w:w="851" w:type="dxa"/>
          </w:tcPr>
          <w:p w:rsidR="00A514FB" w:rsidRPr="00EE2EB6" w:rsidRDefault="00A514FB" w:rsidP="00922C3A">
            <w:pPr>
              <w:pStyle w:val="Bezodstpw"/>
            </w:pPr>
            <w:r w:rsidRPr="00EE2EB6">
              <w:t>1</w:t>
            </w:r>
          </w:p>
        </w:tc>
        <w:tc>
          <w:tcPr>
            <w:tcW w:w="8788" w:type="dxa"/>
          </w:tcPr>
          <w:p w:rsidR="00A514FB" w:rsidRPr="00EE2EB6" w:rsidRDefault="00A514FB" w:rsidP="00922C3A">
            <w:pPr>
              <w:pStyle w:val="Bezodstpw"/>
            </w:pPr>
            <w:r w:rsidRPr="00EE2EB6">
              <w:t>Drukarka laserowa,</w:t>
            </w:r>
          </w:p>
          <w:p w:rsidR="00A514FB" w:rsidRPr="00EE2EB6" w:rsidRDefault="00A514FB" w:rsidP="00922C3A">
            <w:pPr>
              <w:pStyle w:val="Bezodstpw"/>
            </w:pPr>
            <w:r w:rsidRPr="00EE2EB6">
              <w:t xml:space="preserve">Toner Czarny i kolorowy, funkcja drukowania z urządzeń przenośnych, Obsługiwane systemy: </w:t>
            </w:r>
          </w:p>
          <w:p w:rsidR="00A514FB" w:rsidRPr="00EE2EB6" w:rsidRDefault="00A514FB" w:rsidP="00922C3A">
            <w:pPr>
              <w:pStyle w:val="Bezodstpw"/>
            </w:pPr>
            <w:r w:rsidRPr="00EE2EB6">
              <w:t>Windows 8 / 7 / Vista / XP /lub równoważny</w:t>
            </w:r>
          </w:p>
          <w:p w:rsidR="00A514FB" w:rsidRPr="00EE2EB6" w:rsidRDefault="00A514FB" w:rsidP="00922C3A">
            <w:pPr>
              <w:pStyle w:val="Bezodstpw"/>
            </w:pPr>
            <w:r w:rsidRPr="00EE2EB6">
              <w:t>Interfejs bezprzewodowy</w:t>
            </w:r>
          </w:p>
        </w:tc>
      </w:tr>
      <w:tr w:rsidR="00A514FB" w:rsidRPr="005F7D33" w:rsidTr="00A514FB">
        <w:trPr>
          <w:trHeight w:val="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Pr="00B230AB" w:rsidRDefault="004F6F6A" w:rsidP="00922C3A">
            <w:pPr>
              <w:pStyle w:val="Bezodstpw"/>
            </w:pPr>
            <w:r>
              <w:t>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Default="00A514FB" w:rsidP="00922C3A">
            <w:pPr>
              <w:pStyle w:val="Bezodstpw"/>
            </w:pPr>
            <w:r w:rsidRPr="00B230AB">
              <w:t>Zestaw multimedialny (laptop z oprogramowaniem)</w:t>
            </w:r>
          </w:p>
          <w:p w:rsidR="00A514FB" w:rsidRPr="004F6F6A" w:rsidRDefault="00A514FB" w:rsidP="00922C3A">
            <w:pPr>
              <w:pStyle w:val="Bezodstpw"/>
              <w:rPr>
                <w:b/>
              </w:rPr>
            </w:pPr>
          </w:p>
          <w:p w:rsidR="00A514FB" w:rsidRPr="004F6F6A" w:rsidRDefault="00A514FB" w:rsidP="00F66678">
            <w:pPr>
              <w:pStyle w:val="Bezodstpw"/>
            </w:pPr>
            <w:r w:rsidRPr="004F6F6A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Pr="00B230AB" w:rsidRDefault="00A514FB" w:rsidP="00922C3A">
            <w:pPr>
              <w:pStyle w:val="Bezodstpw"/>
            </w:pPr>
            <w:r w:rsidRPr="00B230AB"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Pr="00B230AB" w:rsidRDefault="00A514FB" w:rsidP="00922C3A">
            <w:pPr>
              <w:pStyle w:val="Bezodstpw"/>
            </w:pPr>
            <w:r w:rsidRPr="00B230AB">
              <w:t xml:space="preserve">- ekran </w:t>
            </w:r>
            <w:smartTag w:uri="urn:schemas-microsoft-com:office:smarttags" w:element="metricconverter">
              <w:smartTagPr>
                <w:attr w:name="ProductID" w:val="15,6”"/>
              </w:smartTagPr>
              <w:r w:rsidRPr="00B230AB">
                <w:t>15,6”</w:t>
              </w:r>
            </w:smartTag>
            <w:r w:rsidRPr="00B230AB">
              <w:t xml:space="preserve"> o rozdzielczości min. 1366 x 768 pikseli;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 xml:space="preserve">- procesor klasy x86 zaprojektowany do pracy w komputerach przenośnych, 2 rdzeniowy, taktowany   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 xml:space="preserve">  zegarem co najmniej 2,60 GHz, pamięcią cache CPU co najmniej 3 MB. 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>- karta graficzna zintegrowana w procesorze;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>- min. 4 GB pamięci RAM;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>- dysk twardy min. 500 GB;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>- zewnętrzna nagrywarka DVD USB lub napęd wbudowany;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>- wbudowane głośniki, mikrofon, kamera internetowa;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>- obsługa sieci bezprzewodowych w standardach 802.11 b/g/n, sieci przewodowych Ethernet oraz bluetooth;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>- porty: HDMI, RJ-45 LAN, min. 3 porty USB, wejście mikrofonowe, wejście słuchawkowe/głośnikowe.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>- czytnik kart pamięci (SD/SDHC);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>Windows 8 lub równoważny z oprogramowaniem*(czytaj poniżej)</w:t>
            </w:r>
          </w:p>
        </w:tc>
      </w:tr>
      <w:tr w:rsidR="00A514FB" w:rsidRPr="005F7D33" w:rsidTr="00A514FB">
        <w:trPr>
          <w:trHeight w:val="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Pr="00B230AB" w:rsidRDefault="004F6F6A" w:rsidP="00922C3A">
            <w:pPr>
              <w:pStyle w:val="Bezodstpw"/>
            </w:pPr>
            <w:r>
              <w:t>7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Default="00A514FB" w:rsidP="00922C3A">
            <w:pPr>
              <w:pStyle w:val="Bezodstpw"/>
            </w:pPr>
            <w:r w:rsidRPr="00B230AB">
              <w:t>Zestaw multimedialny - Telewizor</w:t>
            </w:r>
          </w:p>
          <w:p w:rsidR="00A514FB" w:rsidRPr="000B72F7" w:rsidRDefault="00A514FB" w:rsidP="00922C3A">
            <w:pPr>
              <w:pStyle w:val="Bezodstpw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Pr="00B230AB" w:rsidRDefault="00A514FB" w:rsidP="00922C3A">
            <w:pPr>
              <w:pStyle w:val="Bezodstpw"/>
            </w:pPr>
            <w:r w:rsidRPr="00B230AB"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Pr="00B230AB" w:rsidRDefault="00A514FB" w:rsidP="00922C3A">
            <w:pPr>
              <w:pStyle w:val="Bezodstpw"/>
            </w:pPr>
            <w:r w:rsidRPr="00B230AB">
              <w:t xml:space="preserve">Telewizor LED o przekątnej ekranu </w:t>
            </w:r>
            <w:smartTag w:uri="urn:schemas-microsoft-com:office:smarttags" w:element="metricconverter">
              <w:smartTagPr>
                <w:attr w:name="ProductID" w:val="32 cale"/>
              </w:smartTagPr>
              <w:r w:rsidRPr="00B230AB">
                <w:t>32 cale</w:t>
              </w:r>
            </w:smartTag>
            <w:r w:rsidRPr="00B230AB">
              <w:t>. Tuner DVB-T MPEG – 4, gniazda USB, złącza HDMI.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>Wielkość ekranu [cal]:32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>Rozdzielczość obrazu [px]: 1336 x 768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>Rodzaj tunera DVB-T: MPEG-4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>Indeks płynności obrazu [Hz]: 100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 xml:space="preserve">HDMI [szt]: 2 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>USB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lastRenderedPageBreak/>
              <w:t>Odtwarzanie filmów z USB</w:t>
            </w:r>
          </w:p>
        </w:tc>
      </w:tr>
      <w:tr w:rsidR="00A514FB" w:rsidRPr="005F7D33" w:rsidTr="00A514FB">
        <w:trPr>
          <w:trHeight w:val="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Pr="00B230AB" w:rsidRDefault="004F6F6A" w:rsidP="00922C3A">
            <w:pPr>
              <w:pStyle w:val="Bezodstpw"/>
            </w:pPr>
            <w:r>
              <w:lastRenderedPageBreak/>
              <w:t>8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Pr="00B230AB" w:rsidRDefault="00A514FB" w:rsidP="00F66678">
            <w:pPr>
              <w:pStyle w:val="Bezodstpw"/>
            </w:pPr>
            <w:r w:rsidRPr="00B230AB">
              <w:t>Zestaw multimedialny  - odtwarzacz DVD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Pr="00B230AB" w:rsidRDefault="00A514FB" w:rsidP="00922C3A">
            <w:pPr>
              <w:pStyle w:val="Bezodstpw"/>
            </w:pPr>
            <w:r w:rsidRPr="00B230AB"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Pr="00B230AB" w:rsidRDefault="00A514FB" w:rsidP="00922C3A">
            <w:pPr>
              <w:pStyle w:val="Bezodstpw"/>
            </w:pPr>
            <w:r w:rsidRPr="00B230AB">
              <w:t>Odtwarzane nośniki / formaty: filmy w formacie blu-ray, płyty DVD-Video / DVD±R / DVD±RW , płyty CD DA / CD-R / CD-RW, płyty VCD 1.1.</w:t>
            </w:r>
          </w:p>
          <w:p w:rsidR="00A514FB" w:rsidRPr="002F760F" w:rsidRDefault="00A514FB" w:rsidP="00922C3A">
            <w:pPr>
              <w:pStyle w:val="Bezodstpw"/>
              <w:rPr>
                <w:lang w:val="en-US"/>
              </w:rPr>
            </w:pPr>
            <w:r w:rsidRPr="002F760F">
              <w:rPr>
                <w:lang w:val="en-US"/>
              </w:rPr>
              <w:t>Obsługa  formatów  audio: Dolby Digital, Dolby Digital Plus / True HD, DTS-HD Bitstream, LPCM, AAC, MP3, WMA.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>Wymagane parametry i funkcje: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>- skalowanie obrazu do wyższej rozdzielczości (DVD),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>- tryb szybkiego uruchamiania, wyjście HDMI, wejście USB 2. 0.</w:t>
            </w:r>
          </w:p>
          <w:p w:rsidR="00A514FB" w:rsidRPr="00B230AB" w:rsidRDefault="00A514FB" w:rsidP="00922C3A">
            <w:pPr>
              <w:pStyle w:val="Bezodstpw"/>
            </w:pPr>
            <w:r w:rsidRPr="00B230AB">
              <w:t>- obsługa formatów Video: MPO, MPEG2/4, DivX, DivX HD, AVCHD, MKV, WMV, JPEG (HD).</w:t>
            </w:r>
          </w:p>
        </w:tc>
      </w:tr>
      <w:tr w:rsidR="00A514FB" w:rsidRPr="005F7D33" w:rsidTr="00A514FB">
        <w:trPr>
          <w:trHeight w:val="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Pr="00B230AB" w:rsidRDefault="004F6F6A" w:rsidP="00922C3A">
            <w:pPr>
              <w:pStyle w:val="Bezodstpw"/>
            </w:pPr>
            <w:r>
              <w:t>9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Default="00A514FB" w:rsidP="00922C3A">
            <w:pPr>
              <w:pStyle w:val="Bezodstpw"/>
            </w:pPr>
            <w:r>
              <w:t xml:space="preserve">Wyposażenie warsProgram komputerowy </w:t>
            </w:r>
            <w:r w:rsidRPr="00B230AB">
              <w:t xml:space="preserve">WIN PASZE 3.0 </w:t>
            </w:r>
            <w:r>
              <w:t xml:space="preserve">Wersja profesjonalna WP-A/01 MAX </w:t>
            </w:r>
          </w:p>
          <w:p w:rsidR="00A514FB" w:rsidRPr="00B230AB" w:rsidRDefault="00A514FB" w:rsidP="00922C3A">
            <w:pPr>
              <w:pStyle w:val="Bezodstpw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Pr="00B230AB" w:rsidRDefault="00A514FB" w:rsidP="00922C3A">
            <w:pPr>
              <w:pStyle w:val="Bezodstpw"/>
            </w:pPr>
            <w:r w:rsidRPr="00B230AB"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Pr="00B230AB" w:rsidRDefault="00A514FB" w:rsidP="00533AD4">
            <w:pPr>
              <w:pStyle w:val="Bezodstpw"/>
            </w:pPr>
            <w:r w:rsidRPr="00B230AB">
              <w:t xml:space="preserve">wersja profesjonalna WP-A/01 </w:t>
            </w:r>
          </w:p>
        </w:tc>
      </w:tr>
      <w:tr w:rsidR="00A514FB" w:rsidRPr="005F7D33" w:rsidTr="00A514FB">
        <w:trPr>
          <w:trHeight w:val="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Pr="00B230AB" w:rsidRDefault="00A514FB" w:rsidP="00922C3A">
            <w:pPr>
              <w:pStyle w:val="Bezodstpw"/>
            </w:pPr>
            <w:r w:rsidRPr="00B230AB">
              <w:t>1</w:t>
            </w:r>
            <w:r w:rsidR="004F6F6A">
              <w:t>0</w:t>
            </w:r>
            <w:bookmarkStart w:id="0" w:name="_GoBack"/>
            <w:bookmarkEnd w:id="0"/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Pr="00E353F7" w:rsidRDefault="00A514FB" w:rsidP="00C05199">
            <w:pPr>
              <w:pStyle w:val="Bezodstpw"/>
              <w:rPr>
                <w:lang w:val="en-US"/>
              </w:rPr>
            </w:pPr>
            <w:r w:rsidRPr="00E353F7">
              <w:rPr>
                <w:lang w:val="en-US"/>
              </w:rPr>
              <w:t xml:space="preserve">Program INRATION – Prevalim wersja 4.7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Pr="00B230AB" w:rsidRDefault="00A514FB" w:rsidP="00922C3A">
            <w:pPr>
              <w:pStyle w:val="Bezodstpw"/>
            </w:pPr>
            <w:r w:rsidRPr="00B230AB"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FB" w:rsidRPr="00B230AB" w:rsidRDefault="00A514FB" w:rsidP="00431D67">
            <w:pPr>
              <w:pStyle w:val="Bezodstpw"/>
            </w:pPr>
            <w:r w:rsidRPr="00B230AB">
              <w:t>wersja 4.7</w:t>
            </w:r>
            <w:r>
              <w:t xml:space="preserve">  </w:t>
            </w:r>
          </w:p>
        </w:tc>
      </w:tr>
    </w:tbl>
    <w:p w:rsidR="00192301" w:rsidRDefault="00192301" w:rsidP="00922C3A">
      <w:pPr>
        <w:pStyle w:val="Bezodstpw"/>
      </w:pPr>
    </w:p>
    <w:p w:rsidR="00192301" w:rsidRPr="00EE2EB6" w:rsidRDefault="00192301" w:rsidP="00922C3A">
      <w:pPr>
        <w:pStyle w:val="Bezodstpw"/>
      </w:pPr>
      <w:r w:rsidRPr="00EE2EB6">
        <w:rPr>
          <w:vertAlign w:val="superscript"/>
        </w:rPr>
        <w:t>*</w:t>
      </w:r>
      <w:r w:rsidRPr="00EE2EB6">
        <w:t xml:space="preserve"> </w:t>
      </w:r>
    </w:p>
    <w:p w:rsidR="00192301" w:rsidRPr="00EE2EB6" w:rsidRDefault="00192301" w:rsidP="00922C3A">
      <w:pPr>
        <w:pStyle w:val="Bezodstpw"/>
      </w:pPr>
      <w:r w:rsidRPr="00EE2EB6">
        <w:t>System operacyjny klasy PC musi spełniać następujące wymagania poprzez wbudowane mechanizmy, bez użycia dodatkowych aplikacji:</w:t>
      </w:r>
    </w:p>
    <w:p w:rsidR="00192301" w:rsidRPr="00EE2EB6" w:rsidRDefault="00192301" w:rsidP="00922C3A">
      <w:pPr>
        <w:pStyle w:val="Bezodstpw"/>
      </w:pPr>
      <w:r w:rsidRPr="00EE2EB6">
        <w:t>1. Dostępne dwa rodzaje graficznego interfejsu użytkownika:</w:t>
      </w:r>
    </w:p>
    <w:p w:rsidR="00192301" w:rsidRPr="00EE2EB6" w:rsidRDefault="00192301" w:rsidP="00922C3A">
      <w:pPr>
        <w:pStyle w:val="Bezodstpw"/>
      </w:pPr>
      <w:r w:rsidRPr="00EE2EB6">
        <w:t>a. Klasyczny, umożliwiający obsługę przy pomocy klawiatury i myszy,</w:t>
      </w:r>
    </w:p>
    <w:p w:rsidR="00192301" w:rsidRPr="00EE2EB6" w:rsidRDefault="00192301" w:rsidP="00922C3A">
      <w:pPr>
        <w:pStyle w:val="Bezodstpw"/>
      </w:pPr>
      <w:r w:rsidRPr="00EE2EB6">
        <w:t>b. Dotykowy umożliwiający sterowanie dotykiem na urządzeniach typu tablet lub monitorach dotykowych,</w:t>
      </w:r>
    </w:p>
    <w:p w:rsidR="00192301" w:rsidRPr="00EE2EB6" w:rsidRDefault="00192301" w:rsidP="00922C3A">
      <w:pPr>
        <w:pStyle w:val="Bezodstpw"/>
      </w:pPr>
      <w:r w:rsidRPr="00EE2EB6">
        <w:t>2. Interfejsy użytkownika dostępne w wielu językach do wyboru – w tym Polskim i Angielskim,</w:t>
      </w:r>
    </w:p>
    <w:p w:rsidR="00192301" w:rsidRPr="00EE2EB6" w:rsidRDefault="00192301" w:rsidP="00922C3A">
      <w:pPr>
        <w:pStyle w:val="Bezodstpw"/>
      </w:pPr>
      <w:r w:rsidRPr="00EE2EB6">
        <w:t>3. Funkcje związane z obsługą komputerów typu tablet, z wbudowanym modułem „uczenia się” pisma użytkownika – obsługa języka polskiego.</w:t>
      </w:r>
    </w:p>
    <w:p w:rsidR="00192301" w:rsidRPr="00EE2EB6" w:rsidRDefault="00192301" w:rsidP="00922C3A">
      <w:pPr>
        <w:pStyle w:val="Bezodstpw"/>
      </w:pPr>
      <w:r w:rsidRPr="00EE2EB6">
        <w:t>4. Funkcjonalność rozpoznawania mowy, pozwalającą na sterowanie komputerem głosowo, wraz z modułem „uczenia się” głosu użytkownika.</w:t>
      </w:r>
    </w:p>
    <w:p w:rsidR="00192301" w:rsidRPr="00EE2EB6" w:rsidRDefault="00192301" w:rsidP="00922C3A">
      <w:pPr>
        <w:pStyle w:val="Bezodstpw"/>
      </w:pPr>
      <w:r w:rsidRPr="00EE2EB6">
        <w:t>5.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192301" w:rsidRPr="00EE2EB6" w:rsidRDefault="00192301" w:rsidP="00922C3A">
      <w:pPr>
        <w:pStyle w:val="Bezodstpw"/>
      </w:pPr>
      <w:r w:rsidRPr="00EE2EB6">
        <w:t>6. Możliwość dokonywania aktualizacji i poprawek systemu poprzez mechanizm zarządzany przez administratora systemu Zamawiającego,</w:t>
      </w:r>
    </w:p>
    <w:p w:rsidR="00192301" w:rsidRPr="00EE2EB6" w:rsidRDefault="00192301" w:rsidP="00922C3A">
      <w:pPr>
        <w:pStyle w:val="Bezodstpw"/>
      </w:pPr>
      <w:r w:rsidRPr="00EE2EB6">
        <w:t>7. Dostępność bezpłatnych biuletynów bezpieczeństwa związanych z działaniem systemu operacyjnego,</w:t>
      </w:r>
    </w:p>
    <w:p w:rsidR="00192301" w:rsidRPr="00EE2EB6" w:rsidRDefault="00192301" w:rsidP="00922C3A">
      <w:pPr>
        <w:pStyle w:val="Bezodstpw"/>
      </w:pPr>
      <w:r w:rsidRPr="00EE2EB6">
        <w:t xml:space="preserve">8. Wbudowana zapora internetowa (firewall) dla ochrony połączeń internetowych; zintegrowana z systemem konsola do zarządzania ustawieniami zapory i regułami IP v4 i v6;  </w:t>
      </w:r>
    </w:p>
    <w:p w:rsidR="00192301" w:rsidRPr="00EE2EB6" w:rsidRDefault="00192301" w:rsidP="00922C3A">
      <w:pPr>
        <w:pStyle w:val="Bezodstpw"/>
      </w:pPr>
      <w:r w:rsidRPr="00EE2EB6">
        <w:t>9. Wbudowane mechanizmy ochrony antywirusowej i przeciw złośliwemu oprogramowaniu z zapewnionymi bezpłatnymi aktualizacjami,</w:t>
      </w:r>
    </w:p>
    <w:p w:rsidR="00192301" w:rsidRPr="00EE2EB6" w:rsidRDefault="00192301" w:rsidP="00922C3A">
      <w:pPr>
        <w:pStyle w:val="Bezodstpw"/>
      </w:pPr>
      <w:r w:rsidRPr="00EE2EB6">
        <w:lastRenderedPageBreak/>
        <w:t xml:space="preserve">10. Zlokalizowane w języku polskim, co najmniej następujące elementy: menu, odtwarzacz multimediów, pomoc, komunikaty systemowe, </w:t>
      </w:r>
    </w:p>
    <w:p w:rsidR="00192301" w:rsidRPr="00EE2EB6" w:rsidRDefault="00192301" w:rsidP="00922C3A">
      <w:pPr>
        <w:pStyle w:val="Bezodstpw"/>
      </w:pPr>
      <w:r w:rsidRPr="00EE2EB6">
        <w:t>11. Graficzne środowisko instalacji i konfiguracji dostępne w języku polskim,</w:t>
      </w:r>
    </w:p>
    <w:p w:rsidR="00192301" w:rsidRPr="00EE2EB6" w:rsidRDefault="00192301" w:rsidP="00922C3A">
      <w:pPr>
        <w:pStyle w:val="Bezodstpw"/>
      </w:pPr>
      <w:r w:rsidRPr="00EE2EB6">
        <w:t>12. Wsparcie dla większości powszechnie używanych urządzeń peryferyjnych (drukarek, urządzeń sieciowych, standardów USB, Plug&amp;Play, Wi-Fi),</w:t>
      </w:r>
    </w:p>
    <w:p w:rsidR="00192301" w:rsidRPr="00EE2EB6" w:rsidRDefault="00192301" w:rsidP="00922C3A">
      <w:pPr>
        <w:pStyle w:val="Bezodstpw"/>
      </w:pPr>
      <w:r w:rsidRPr="00EE2EB6">
        <w:t>13. Funkcjonalność automatycznej zmiany domyślnej drukarki w zależności od sieci, do której podłączony jest komputer,</w:t>
      </w:r>
    </w:p>
    <w:p w:rsidR="00192301" w:rsidRPr="00EE2EB6" w:rsidRDefault="00192301" w:rsidP="00922C3A">
      <w:pPr>
        <w:pStyle w:val="Bezodstpw"/>
      </w:pPr>
      <w:r w:rsidRPr="00EE2EB6">
        <w:t>14. Możliwość zarządzania stacją roboczą poprzez polityki grupowe – przez politykę rozumiemy zestaw reguł definiujących lub ograniczających funkcjonalność systemu lub aplikacji,</w:t>
      </w:r>
    </w:p>
    <w:p w:rsidR="00192301" w:rsidRPr="00EE2EB6" w:rsidRDefault="00192301" w:rsidP="00922C3A">
      <w:pPr>
        <w:pStyle w:val="Bezodstpw"/>
      </w:pPr>
      <w:r w:rsidRPr="00EE2EB6">
        <w:t>15. Rozbudowane, definiowalne polityki bezpieczeństwa – polityki dla systemu operacyjnego i dla wskazanych aplikacji,</w:t>
      </w:r>
    </w:p>
    <w:p w:rsidR="00192301" w:rsidRPr="00EE2EB6" w:rsidRDefault="00192301" w:rsidP="00922C3A">
      <w:pPr>
        <w:pStyle w:val="Bezodstpw"/>
      </w:pPr>
      <w:r w:rsidRPr="00EE2EB6">
        <w:t>16. Zabezpieczony hasłem hierarchiczny dostęp do systemu, konta i profile użytkowników zarządzane zdalnie; praca systemu w trybie ochrony kont użytkowników.</w:t>
      </w:r>
    </w:p>
    <w:p w:rsidR="00192301" w:rsidRPr="00EE2EB6" w:rsidRDefault="00192301" w:rsidP="00922C3A">
      <w:pPr>
        <w:pStyle w:val="Bezodstpw"/>
      </w:pPr>
      <w:r w:rsidRPr="00EE2EB6">
        <w:t>17.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:rsidR="00192301" w:rsidRPr="00EE2EB6" w:rsidRDefault="00192301" w:rsidP="00922C3A">
      <w:pPr>
        <w:pStyle w:val="Bezodstpw"/>
      </w:pPr>
      <w:r w:rsidRPr="00EE2EB6">
        <w:t xml:space="preserve">18. Zintegrowany z systemem operacyjnym moduł synchronizacji komputera z urządzeniami zewnętrznymi.  </w:t>
      </w:r>
    </w:p>
    <w:p w:rsidR="00192301" w:rsidRPr="00EE2EB6" w:rsidRDefault="00192301" w:rsidP="00922C3A">
      <w:pPr>
        <w:pStyle w:val="Bezodstpw"/>
      </w:pPr>
      <w:r w:rsidRPr="00EE2EB6">
        <w:t>19. Wbudowany system pomocy w języku polskim;</w:t>
      </w:r>
    </w:p>
    <w:p w:rsidR="00192301" w:rsidRPr="00EE2EB6" w:rsidRDefault="00192301" w:rsidP="00922C3A">
      <w:pPr>
        <w:pStyle w:val="Bezodstpw"/>
      </w:pPr>
      <w:r w:rsidRPr="00EE2EB6">
        <w:t xml:space="preserve">20. Możliwość przystosowania stanowiska dla osób niepełnosprawnych (np. słabo widzących); </w:t>
      </w:r>
    </w:p>
    <w:p w:rsidR="00192301" w:rsidRPr="00EE2EB6" w:rsidRDefault="00192301" w:rsidP="00922C3A">
      <w:pPr>
        <w:pStyle w:val="Bezodstpw"/>
      </w:pPr>
      <w:r w:rsidRPr="00EE2EB6">
        <w:t>21. Wsparcie dla IPSEC oparte na politykach – wdrażanie IPSEC oparte na zestawach reguł definiujących ustawienia zarządzanych w sposób centralny;</w:t>
      </w:r>
    </w:p>
    <w:p w:rsidR="00192301" w:rsidRPr="00EE2EB6" w:rsidRDefault="00192301" w:rsidP="00922C3A">
      <w:pPr>
        <w:pStyle w:val="Bezodstpw"/>
      </w:pPr>
      <w:r w:rsidRPr="00EE2EB6">
        <w:t>22. Automatyczne występowanie i używanie (wystawianie) certyfikatów PKI X.509;</w:t>
      </w:r>
    </w:p>
    <w:p w:rsidR="00192301" w:rsidRPr="00EE2EB6" w:rsidRDefault="00192301" w:rsidP="00922C3A">
      <w:pPr>
        <w:pStyle w:val="Bezodstpw"/>
      </w:pPr>
      <w:r w:rsidRPr="00EE2EB6">
        <w:t>23. Mechanizmy logowania w oparciu o:</w:t>
      </w:r>
    </w:p>
    <w:p w:rsidR="00192301" w:rsidRPr="00EE2EB6" w:rsidRDefault="00192301" w:rsidP="00922C3A">
      <w:pPr>
        <w:pStyle w:val="Bezodstpw"/>
      </w:pPr>
      <w:r w:rsidRPr="00EE2EB6">
        <w:t>a. Login i hasło,</w:t>
      </w:r>
    </w:p>
    <w:p w:rsidR="00192301" w:rsidRPr="00EE2EB6" w:rsidRDefault="00192301" w:rsidP="00922C3A">
      <w:pPr>
        <w:pStyle w:val="Bezodstpw"/>
      </w:pPr>
      <w:r w:rsidRPr="00EE2EB6">
        <w:t>b. Karty z certyfikatami (smartcard),</w:t>
      </w:r>
    </w:p>
    <w:p w:rsidR="00192301" w:rsidRPr="00EE2EB6" w:rsidRDefault="00192301" w:rsidP="00922C3A">
      <w:pPr>
        <w:pStyle w:val="Bezodstpw"/>
      </w:pPr>
      <w:r w:rsidRPr="00EE2EB6">
        <w:t>c. Wirtualne karty (logowanie w oparciu o certyfikat chroniony poprzez moduł TPM),</w:t>
      </w:r>
    </w:p>
    <w:p w:rsidR="00192301" w:rsidRPr="00EE2EB6" w:rsidRDefault="00192301" w:rsidP="00922C3A">
      <w:pPr>
        <w:pStyle w:val="Bezodstpw"/>
      </w:pPr>
      <w:r w:rsidRPr="00EE2EB6">
        <w:t>24. Wsparcie dla uwierzytelniania na bazie Kerberos v. 5,</w:t>
      </w:r>
    </w:p>
    <w:p w:rsidR="00192301" w:rsidRPr="00EE2EB6" w:rsidRDefault="00192301" w:rsidP="00922C3A">
      <w:pPr>
        <w:pStyle w:val="Bezodstpw"/>
      </w:pPr>
      <w:r w:rsidRPr="00EE2EB6">
        <w:t>25. Wsparcie do uwierzytelnienia urządzenia na bazie certyfikatu,</w:t>
      </w:r>
    </w:p>
    <w:p w:rsidR="00192301" w:rsidRPr="00EE2EB6" w:rsidRDefault="00192301" w:rsidP="00922C3A">
      <w:pPr>
        <w:pStyle w:val="Bezodstpw"/>
      </w:pPr>
      <w:r w:rsidRPr="00EE2EB6">
        <w:t>26. Wsparcie dla algorytmów Suite B (RFC 4869),</w:t>
      </w:r>
    </w:p>
    <w:p w:rsidR="00192301" w:rsidRPr="00EE2EB6" w:rsidRDefault="00192301" w:rsidP="00922C3A">
      <w:pPr>
        <w:pStyle w:val="Bezodstpw"/>
      </w:pPr>
      <w:r w:rsidRPr="00EE2EB6">
        <w:t xml:space="preserve">27. Wsparcie wbudowanej zapory ogniowej dla Internet Key Exchange v. 2 (IKEv2) dla warstwy transportowej IPsec, </w:t>
      </w:r>
    </w:p>
    <w:p w:rsidR="00192301" w:rsidRPr="00EE2EB6" w:rsidRDefault="00192301" w:rsidP="00922C3A">
      <w:pPr>
        <w:pStyle w:val="Bezodstpw"/>
      </w:pPr>
      <w:r w:rsidRPr="00EE2EB6">
        <w:t>28. Wbudowane narzędzia służące do administracji, do wykonywania kopii zapasowych polityk i ich odtwarzania oraz generowania raportów z ustawień polityk;</w:t>
      </w:r>
    </w:p>
    <w:p w:rsidR="00192301" w:rsidRPr="00EE2EB6" w:rsidRDefault="00192301" w:rsidP="00922C3A">
      <w:pPr>
        <w:pStyle w:val="Bezodstpw"/>
      </w:pPr>
      <w:r w:rsidRPr="00EE2EB6">
        <w:t>29. Wsparcie dla środowisk Java i .NET Framework 1.1 i 2.x, 3.x i 4.x – możliwość uruchomienia aplikacji działających we wskazanych środowiskach,</w:t>
      </w:r>
    </w:p>
    <w:p w:rsidR="00192301" w:rsidRPr="00EE2EB6" w:rsidRDefault="00192301" w:rsidP="00922C3A">
      <w:pPr>
        <w:pStyle w:val="Bezodstpw"/>
      </w:pPr>
      <w:r w:rsidRPr="00EE2EB6">
        <w:t>30. Wsparcie dla JScript i VBScript – możliwość uruchamiania interpretera poleceń,</w:t>
      </w:r>
    </w:p>
    <w:p w:rsidR="00192301" w:rsidRPr="00EE2EB6" w:rsidRDefault="00192301" w:rsidP="00922C3A">
      <w:pPr>
        <w:pStyle w:val="Bezodstpw"/>
      </w:pPr>
      <w:r w:rsidRPr="00EE2EB6">
        <w:t>31. Zdalna pomoc i współdzielenie aplikacji – możliwość zdalnego przejęcia sesji zalogowanego użytkownika celem rozwiązania problemu z komputerem,</w:t>
      </w:r>
    </w:p>
    <w:p w:rsidR="00192301" w:rsidRPr="00EE2EB6" w:rsidRDefault="00192301" w:rsidP="00922C3A">
      <w:pPr>
        <w:pStyle w:val="Bezodstpw"/>
      </w:pPr>
      <w:r w:rsidRPr="00EE2EB6">
        <w:t>32. Rozwiązanie służące do automatycznego zbudowania obrazu systemu wraz z aplikacjami. Obraz systemu służyć ma do automatycznego upowszechnienia systemu operacyjnego inicjowanego i wykonywanego w całości poprzez sieć komputerową,</w:t>
      </w:r>
    </w:p>
    <w:p w:rsidR="00192301" w:rsidRPr="00EE2EB6" w:rsidRDefault="00192301" w:rsidP="00922C3A">
      <w:pPr>
        <w:pStyle w:val="Bezodstpw"/>
      </w:pPr>
      <w:r w:rsidRPr="00EE2EB6">
        <w:lastRenderedPageBreak/>
        <w:t>33. Rozwiązanie ma umożliwiające wdrożenie nowego obrazu poprzez zdalną instalację,</w:t>
      </w:r>
    </w:p>
    <w:p w:rsidR="00192301" w:rsidRPr="00EE2EB6" w:rsidRDefault="00192301" w:rsidP="00922C3A">
      <w:pPr>
        <w:pStyle w:val="Bezodstpw"/>
      </w:pPr>
      <w:r w:rsidRPr="00EE2EB6">
        <w:t>34. Transakcyjny system plików pozwalający na stosowanie przydziałów (ang. quota) na dysku dla użytkowników oraz zapewniający większą niezawodność i pozwalający tworzyć kopie zapasowe,</w:t>
      </w:r>
    </w:p>
    <w:p w:rsidR="00192301" w:rsidRPr="00EE2EB6" w:rsidRDefault="00192301" w:rsidP="00922C3A">
      <w:pPr>
        <w:pStyle w:val="Bezodstpw"/>
      </w:pPr>
      <w:r w:rsidRPr="00EE2EB6">
        <w:t>35. Zarządzanie kontami użytkowników sieci oraz urządzeniami sieciowymi tj. drukarki, modemy, woluminy dyskowe, usługi katalogowe</w:t>
      </w:r>
    </w:p>
    <w:p w:rsidR="00192301" w:rsidRPr="00EE2EB6" w:rsidRDefault="00192301" w:rsidP="00922C3A">
      <w:pPr>
        <w:pStyle w:val="Bezodstpw"/>
      </w:pPr>
      <w:r w:rsidRPr="00EE2EB6">
        <w:t>36. Udostępnianie modemu,</w:t>
      </w:r>
    </w:p>
    <w:p w:rsidR="00192301" w:rsidRPr="00EE2EB6" w:rsidRDefault="00192301" w:rsidP="00922C3A">
      <w:pPr>
        <w:pStyle w:val="Bezodstpw"/>
      </w:pPr>
      <w:r w:rsidRPr="00EE2EB6">
        <w:t>37. Oprogramowanie dla tworzenia kopii zapasowych (Backup); automatyczne wykonywanie kopii plików z możliwością automatycznego przywrócenia wersji wcześniejszej,</w:t>
      </w:r>
    </w:p>
    <w:p w:rsidR="00192301" w:rsidRPr="00EE2EB6" w:rsidRDefault="00192301" w:rsidP="00922C3A">
      <w:pPr>
        <w:pStyle w:val="Bezodstpw"/>
      </w:pPr>
      <w:r w:rsidRPr="00EE2EB6">
        <w:t>38. Możliwość przywracania obrazu plików systemowych do uprzednio zapisanej postaci,</w:t>
      </w:r>
    </w:p>
    <w:p w:rsidR="00192301" w:rsidRPr="00EE2EB6" w:rsidRDefault="00192301" w:rsidP="00922C3A">
      <w:pPr>
        <w:pStyle w:val="Bezodstpw"/>
      </w:pPr>
      <w:r w:rsidRPr="00EE2EB6">
        <w:t>39.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:rsidR="00192301" w:rsidRPr="00EE2EB6" w:rsidRDefault="00192301" w:rsidP="00922C3A">
      <w:pPr>
        <w:pStyle w:val="Bezodstpw"/>
      </w:pPr>
      <w:r w:rsidRPr="00EE2EB6">
        <w:t>40. Możliwość blokowania lub dopuszczania dowolnych urządzeń peryferyjnych za pomocą polityk grupowych (np. przy użyciu numerów identyfikacyjnych sprzętu),</w:t>
      </w:r>
    </w:p>
    <w:p w:rsidR="00192301" w:rsidRPr="00EE2EB6" w:rsidRDefault="00192301" w:rsidP="00922C3A">
      <w:pPr>
        <w:pStyle w:val="Bezodstpw"/>
      </w:pPr>
      <w:r w:rsidRPr="00EE2EB6">
        <w:t>41. Wbudowany mechanizm wirtualizacji typu hypervisor, umożliwiający, zgodnie z uprawnieniami licencyjnymi, uruchomienie do 4 maszyn wirtualnych,</w:t>
      </w:r>
    </w:p>
    <w:p w:rsidR="00192301" w:rsidRPr="00EE2EB6" w:rsidRDefault="00192301" w:rsidP="00922C3A">
      <w:pPr>
        <w:pStyle w:val="Bezodstpw"/>
      </w:pPr>
      <w:r w:rsidRPr="00EE2EB6">
        <w:t>42. Mechanizm szyfrowania dysków wewnętrznych i zewnętrznych z możliwością szyfrowania ograniczonego do danych użytkownika,</w:t>
      </w:r>
    </w:p>
    <w:p w:rsidR="00192301" w:rsidRPr="00EE2EB6" w:rsidRDefault="00192301" w:rsidP="00922C3A">
      <w:pPr>
        <w:pStyle w:val="Bezodstpw"/>
      </w:pPr>
      <w:r w:rsidRPr="00EE2EB6">
        <w:t>43. Wbudowane w system narzędzie do szyfrowania partycji systemowych komputera, z możliwością przechowywania certyfikatów „w mikrochipie TPM (Trusted Platform Module) w wersji minimum 1.2 lub na kluczach pamięci przenośnej USB.</w:t>
      </w:r>
    </w:p>
    <w:p w:rsidR="00192301" w:rsidRPr="00EE2EB6" w:rsidRDefault="00192301" w:rsidP="00922C3A">
      <w:pPr>
        <w:pStyle w:val="Bezodstpw"/>
      </w:pPr>
      <w:r w:rsidRPr="00EE2EB6">
        <w:t>44. Wbudowane w system narzędzie do szyfrowania dysków przenośnych, z możliwością centralnego zarządzania poprzez polityki grupowe, pozwalające na wymuszenie szyfrowania dysków przenośnych</w:t>
      </w:r>
    </w:p>
    <w:p w:rsidR="00192301" w:rsidRPr="00EE2EB6" w:rsidRDefault="00192301" w:rsidP="00922C3A">
      <w:pPr>
        <w:pStyle w:val="Bezodstpw"/>
      </w:pPr>
      <w:r w:rsidRPr="00EE2EB6">
        <w:t>45. Możliwość tworzenia i przechowywania kopii zapasowych kluczy odzyskiwania do szyfrowania partycji w usługach katalogowych.</w:t>
      </w:r>
    </w:p>
    <w:p w:rsidR="00192301" w:rsidRPr="00EE2EB6" w:rsidRDefault="00192301" w:rsidP="00922C3A">
      <w:pPr>
        <w:pStyle w:val="Bezodstpw"/>
      </w:pPr>
      <w:r w:rsidRPr="00EE2EB6">
        <w:t xml:space="preserve">46. Możliwość nieodpłatnego instalowania dodatkowych języków interfejsu systemu operacyjnego oraz możliwość zmiany języka bez konieczności reinstalacji systemu. </w:t>
      </w:r>
    </w:p>
    <w:p w:rsidR="00192301" w:rsidRPr="00EE2EB6" w:rsidRDefault="00192301" w:rsidP="00922C3A">
      <w:pPr>
        <w:pStyle w:val="Bezodstpw"/>
      </w:pPr>
    </w:p>
    <w:p w:rsidR="00192301" w:rsidRPr="00EE2EB6" w:rsidRDefault="00192301" w:rsidP="00922C3A">
      <w:pPr>
        <w:pStyle w:val="Bezodstpw"/>
      </w:pPr>
      <w:r w:rsidRPr="00EE2EB6">
        <w:t>Zaimplementowany fabrycznie mechanizm odtwarzania systemu operacyjnego z ukrytej partycji znajdującej się na dysku twardym.</w:t>
      </w:r>
    </w:p>
    <w:sectPr w:rsidR="00192301" w:rsidRPr="00EE2EB6" w:rsidSect="00EE2EB6">
      <w:headerReference w:type="default" r:id="rId8"/>
      <w:footerReference w:type="default" r:id="rId9"/>
      <w:footnotePr>
        <w:pos w:val="beneathText"/>
      </w:footnotePr>
      <w:pgSz w:w="16837" w:h="11905" w:orient="landscape"/>
      <w:pgMar w:top="1273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EF" w:rsidRDefault="002E42EF" w:rsidP="001C5CFE">
      <w:r>
        <w:separator/>
      </w:r>
    </w:p>
  </w:endnote>
  <w:endnote w:type="continuationSeparator" w:id="0">
    <w:p w:rsidR="002E42EF" w:rsidRDefault="002E42EF" w:rsidP="001C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55" w:rsidRPr="00386DD4" w:rsidRDefault="00CE7DCD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192301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4F6F6A">
      <w:rPr>
        <w:rFonts w:ascii="Verdana" w:hAnsi="Verdana"/>
        <w:noProof/>
        <w:sz w:val="16"/>
        <w:szCs w:val="16"/>
      </w:rPr>
      <w:t>3</w:t>
    </w:r>
    <w:r w:rsidRPr="00386DD4">
      <w:rPr>
        <w:rFonts w:ascii="Verdana" w:hAnsi="Verdana"/>
        <w:sz w:val="16"/>
        <w:szCs w:val="16"/>
      </w:rPr>
      <w:fldChar w:fldCharType="end"/>
    </w:r>
  </w:p>
  <w:p w:rsidR="00542A55" w:rsidRPr="00901CB4" w:rsidRDefault="00192301" w:rsidP="00542A55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542A55" w:rsidRPr="00901CB4" w:rsidRDefault="002E42EF" w:rsidP="00542A55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42A55" w:rsidRDefault="002E42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EF" w:rsidRDefault="002E42EF" w:rsidP="001C5CFE">
      <w:r>
        <w:separator/>
      </w:r>
    </w:p>
  </w:footnote>
  <w:footnote w:type="continuationSeparator" w:id="0">
    <w:p w:rsidR="002E42EF" w:rsidRDefault="002E42EF" w:rsidP="001C5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55" w:rsidRDefault="00DB1A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-306705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5579"/>
    <w:multiLevelType w:val="multilevel"/>
    <w:tmpl w:val="7A1E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871A6"/>
    <w:multiLevelType w:val="multilevel"/>
    <w:tmpl w:val="6E6C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F2A6C"/>
    <w:multiLevelType w:val="multilevel"/>
    <w:tmpl w:val="5FEA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67F32"/>
    <w:multiLevelType w:val="multilevel"/>
    <w:tmpl w:val="E472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01"/>
    <w:rsid w:val="00005A79"/>
    <w:rsid w:val="000B72F7"/>
    <w:rsid w:val="000B78CB"/>
    <w:rsid w:val="0016021F"/>
    <w:rsid w:val="00192301"/>
    <w:rsid w:val="001B2D92"/>
    <w:rsid w:val="001C5CFE"/>
    <w:rsid w:val="002A303D"/>
    <w:rsid w:val="002E42EF"/>
    <w:rsid w:val="002F760F"/>
    <w:rsid w:val="00317BB2"/>
    <w:rsid w:val="00333449"/>
    <w:rsid w:val="003E7F8C"/>
    <w:rsid w:val="00413657"/>
    <w:rsid w:val="00431D67"/>
    <w:rsid w:val="004455E5"/>
    <w:rsid w:val="00475D8C"/>
    <w:rsid w:val="004D60D6"/>
    <w:rsid w:val="004E162C"/>
    <w:rsid w:val="004F6F6A"/>
    <w:rsid w:val="00533AD4"/>
    <w:rsid w:val="00560377"/>
    <w:rsid w:val="005E2CAF"/>
    <w:rsid w:val="006273C9"/>
    <w:rsid w:val="00741720"/>
    <w:rsid w:val="00763733"/>
    <w:rsid w:val="00813FB5"/>
    <w:rsid w:val="00864DF3"/>
    <w:rsid w:val="0087190E"/>
    <w:rsid w:val="0087726D"/>
    <w:rsid w:val="00895D3A"/>
    <w:rsid w:val="008B51CD"/>
    <w:rsid w:val="00922C3A"/>
    <w:rsid w:val="00962396"/>
    <w:rsid w:val="00996BD9"/>
    <w:rsid w:val="00A514FB"/>
    <w:rsid w:val="00A75ADD"/>
    <w:rsid w:val="00A827FB"/>
    <w:rsid w:val="00B20C8F"/>
    <w:rsid w:val="00B230AB"/>
    <w:rsid w:val="00B344CB"/>
    <w:rsid w:val="00C05199"/>
    <w:rsid w:val="00C1502D"/>
    <w:rsid w:val="00C34010"/>
    <w:rsid w:val="00C62C66"/>
    <w:rsid w:val="00CE7DCD"/>
    <w:rsid w:val="00D50F7C"/>
    <w:rsid w:val="00DB1A86"/>
    <w:rsid w:val="00DD0A73"/>
    <w:rsid w:val="00E019B7"/>
    <w:rsid w:val="00E353F7"/>
    <w:rsid w:val="00E64B43"/>
    <w:rsid w:val="00E8616D"/>
    <w:rsid w:val="00ED4020"/>
    <w:rsid w:val="00F66678"/>
    <w:rsid w:val="00F66A7A"/>
    <w:rsid w:val="00F72B13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link w:val="Nagwek1Znak"/>
    <w:uiPriority w:val="9"/>
    <w:qFormat/>
    <w:rsid w:val="00ED40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51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192301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92301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923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922C3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Nagwek">
    <w:name w:val="header"/>
    <w:basedOn w:val="Normalny"/>
    <w:link w:val="NagwekZnak"/>
    <w:rsid w:val="00192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230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99"/>
    <w:qFormat/>
    <w:rsid w:val="00192301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2301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192301"/>
  </w:style>
  <w:style w:type="character" w:customStyle="1" w:styleId="featurename">
    <w:name w:val="featurename"/>
    <w:basedOn w:val="Domylnaczcionkaakapitu"/>
    <w:uiPriority w:val="99"/>
    <w:rsid w:val="0019230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D40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51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317B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link w:val="Nagwek1Znak"/>
    <w:uiPriority w:val="9"/>
    <w:qFormat/>
    <w:rsid w:val="00ED40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51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192301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92301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923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922C3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Nagwek">
    <w:name w:val="header"/>
    <w:basedOn w:val="Normalny"/>
    <w:link w:val="NagwekZnak"/>
    <w:rsid w:val="00192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230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99"/>
    <w:qFormat/>
    <w:rsid w:val="00192301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2301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192301"/>
  </w:style>
  <w:style w:type="character" w:customStyle="1" w:styleId="featurename">
    <w:name w:val="featurename"/>
    <w:basedOn w:val="Domylnaczcionkaakapitu"/>
    <w:uiPriority w:val="99"/>
    <w:rsid w:val="0019230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D40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51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317B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akozlowska</cp:lastModifiedBy>
  <cp:revision>2</cp:revision>
  <dcterms:created xsi:type="dcterms:W3CDTF">2014-10-10T11:58:00Z</dcterms:created>
  <dcterms:modified xsi:type="dcterms:W3CDTF">2014-10-10T11:58:00Z</dcterms:modified>
</cp:coreProperties>
</file>