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E70191" w:rsidRPr="00C44CC8" w:rsidRDefault="00E70191" w:rsidP="00C44CC8">
      <w:pPr>
        <w:pStyle w:val="Bezodstpw"/>
        <w:ind w:left="10620"/>
        <w:rPr>
          <w:rFonts w:ascii="Verdana" w:hAnsi="Verdana"/>
          <w:i/>
          <w:sz w:val="20"/>
          <w:szCs w:val="20"/>
        </w:rPr>
      </w:pPr>
      <w:r w:rsidRPr="00C44CC8">
        <w:rPr>
          <w:rFonts w:ascii="Verdana" w:hAnsi="Verdana"/>
          <w:i/>
          <w:sz w:val="20"/>
          <w:szCs w:val="20"/>
        </w:rPr>
        <w:t>Załącznik nr 1</w:t>
      </w:r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6F02F9" w:rsidRDefault="00BA2F5A" w:rsidP="006F02F9">
      <w:pPr>
        <w:pStyle w:val="Bezodstpw"/>
        <w:ind w:left="2124" w:firstLine="708"/>
        <w:rPr>
          <w:rFonts w:ascii="Verdana" w:hAnsi="Verdana"/>
          <w:b/>
          <w:sz w:val="22"/>
          <w:szCs w:val="22"/>
        </w:rPr>
      </w:pPr>
      <w:r w:rsidRPr="006F02F9">
        <w:rPr>
          <w:rFonts w:ascii="Verdana" w:hAnsi="Verdana"/>
          <w:b/>
          <w:sz w:val="22"/>
          <w:szCs w:val="22"/>
        </w:rPr>
        <w:t xml:space="preserve">                   </w:t>
      </w:r>
      <w:r w:rsidR="00E70191" w:rsidRPr="006F02F9">
        <w:rPr>
          <w:rFonts w:ascii="Verdana" w:hAnsi="Verdana"/>
          <w:b/>
          <w:sz w:val="22"/>
          <w:szCs w:val="22"/>
        </w:rPr>
        <w:t>Szczegółowy opis przedmiotu zamówienia</w:t>
      </w:r>
    </w:p>
    <w:p w:rsidR="007A2082" w:rsidRPr="00823B9C" w:rsidRDefault="00823B9C" w:rsidP="00823B9C">
      <w:pPr>
        <w:pStyle w:val="Bezodstpw"/>
        <w:jc w:val="center"/>
        <w:rPr>
          <w:rFonts w:ascii="Verdana" w:hAnsi="Verdana"/>
          <w:b/>
          <w:sz w:val="20"/>
          <w:szCs w:val="20"/>
        </w:rPr>
      </w:pPr>
      <w:r w:rsidRPr="00823B9C">
        <w:rPr>
          <w:b/>
        </w:rPr>
        <w:t>Część 1 – wyposażenie pracowni mechatroniki w pomoce elektryczne</w:t>
      </w:r>
    </w:p>
    <w:p w:rsidR="007A2082" w:rsidRPr="00C44CC8" w:rsidRDefault="007A2082" w:rsidP="00C44CC8">
      <w:pPr>
        <w:pStyle w:val="Bezodstpw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82"/>
        <w:gridCol w:w="2645"/>
        <w:gridCol w:w="1276"/>
        <w:gridCol w:w="9639"/>
      </w:tblGrid>
      <w:tr w:rsidR="001239C2" w:rsidRPr="00C44CC8" w:rsidTr="007107E1">
        <w:trPr>
          <w:trHeight w:val="311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Nazwa sprzętu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Ilość 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Opis </w:t>
            </w:r>
            <w:r w:rsidR="00C44CC8" w:rsidRPr="00C44CC8">
              <w:rPr>
                <w:rFonts w:ascii="Verdana" w:hAnsi="Verdana"/>
                <w:sz w:val="20"/>
                <w:szCs w:val="20"/>
              </w:rPr>
              <w:t>przedmiotu zamówienia</w:t>
            </w:r>
          </w:p>
        </w:tc>
      </w:tr>
      <w:tr w:rsidR="001239C2" w:rsidRPr="00C44CC8" w:rsidTr="007107E1">
        <w:trPr>
          <w:trHeight w:val="613"/>
        </w:trPr>
        <w:tc>
          <w:tcPr>
            <w:tcW w:w="582" w:type="dxa"/>
          </w:tcPr>
          <w:p w:rsidR="001239C2" w:rsidRPr="00C44CC8" w:rsidRDefault="00772D1A" w:rsidP="00772D1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Oscyloskop dwukanałowy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9265C7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oscyloskopu dwukanałowego o następujących parametrach:</w:t>
            </w:r>
            <w:r w:rsidRPr="00C44CC8">
              <w:rPr>
                <w:rStyle w:val="TematkomentarzaZnak"/>
                <w:rFonts w:ascii="Verdana" w:eastAsiaTheme="majorEastAsia" w:hAnsi="Verdana"/>
                <w:b w:val="0"/>
              </w:rPr>
              <w:t xml:space="preserve"> </w:t>
            </w:r>
            <w:r w:rsidRPr="00C44CC8">
              <w:rPr>
                <w:rStyle w:val="attright"/>
                <w:rFonts w:ascii="Verdana" w:hAnsi="Verdana"/>
                <w:sz w:val="20"/>
                <w:szCs w:val="20"/>
              </w:rPr>
              <w:t xml:space="preserve">dwa kanały cyfrowe odizolowane od siebie galwanicznie • Pasmo d.c. - 5 MHz  Szybkość próbkowania 25 MSa/s (przy pracy w jednym lub dwóch kanałach)  Pamięć 51 samochodowych przebiegów wzorcowych Pamięć użytkownika: 8 przebiegów zmierzonych </w:t>
            </w:r>
            <w:r w:rsidR="009265C7">
              <w:rPr>
                <w:rStyle w:val="attright"/>
                <w:rFonts w:ascii="Verdana" w:hAnsi="Verdana"/>
                <w:sz w:val="20"/>
                <w:szCs w:val="20"/>
              </w:rPr>
              <w:t xml:space="preserve">            </w:t>
            </w:r>
            <w:r w:rsidRPr="00C44CC8">
              <w:rPr>
                <w:rStyle w:val="attright"/>
                <w:rFonts w:ascii="Verdana" w:hAnsi="Verdana"/>
                <w:sz w:val="20"/>
                <w:szCs w:val="20"/>
              </w:rPr>
              <w:t xml:space="preserve">i zapisanych przez użytkownika plus wstępnych nastaw konfiguracyjnych • Multimetr graficzny (GMM) wyświetlający wyniki pomiarów i wykresy przebiegów sygnałów, funkcja True RMS • "Glitch Snare" - tryb umożliwiający wychwytywanie, wyświetlanie i rejestrowanie nietypowych przebiegów  Wstępna konfiguracja warunków testu  Pomoc ekranowa  Secondary Ignition Single - funkcja umożliwiająca wyświetlanie przebiegu w obwodzie wtórnym układu zapłonowego wraz z napięciem iskry, liczbą obrotów oraz napięciem </w:t>
            </w:r>
            <w:r w:rsidR="009265C7">
              <w:rPr>
                <w:rStyle w:val="attright"/>
                <w:rFonts w:ascii="Verdana" w:hAnsi="Verdana"/>
                <w:sz w:val="20"/>
                <w:szCs w:val="20"/>
              </w:rPr>
              <w:t xml:space="preserve">                        </w:t>
            </w:r>
            <w:r w:rsidRPr="00C44CC8">
              <w:rPr>
                <w:rStyle w:val="attright"/>
                <w:rFonts w:ascii="Verdana" w:hAnsi="Verdana"/>
                <w:sz w:val="20"/>
                <w:szCs w:val="20"/>
              </w:rPr>
              <w:t>i czasem zapłonu  Funkcja PARADE - wyświetlanie wykresu zapłonu kolejnych cylindrów  Interfejs USB • Dynamiczny test kompresji •Podświetlany, duży ekran ciekłokrystaliczny  W komplecie bogaty zestaw akcesoriów pomiarowych •Instrukcja obsługi w j. polskim, gwarancja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1239C2" w:rsidRPr="00C44CC8" w:rsidTr="007107E1">
        <w:trPr>
          <w:trHeight w:val="1152"/>
        </w:trPr>
        <w:tc>
          <w:tcPr>
            <w:tcW w:w="582" w:type="dxa"/>
          </w:tcPr>
          <w:p w:rsidR="001239C2" w:rsidRPr="00C44CC8" w:rsidRDefault="00772D1A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Miernik ciśnienia paliwa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9265C7" w:rsidRDefault="001239C2" w:rsidP="009265C7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miernika ciśnienia paliwa o następujących parametrach: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miernik przeznaczony do pomiaru ciśnienia paliwa w silnikach ZS i ZI w układach nisko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  i wysokociśnieniowych,</w:t>
            </w:r>
          </w:p>
          <w:p w:rsidR="001239C2" w:rsidRPr="00C44CC8" w:rsidRDefault="001239C2" w:rsidP="009265C7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- zakres pomiarowy: ciśnienie niskie  0 – 10 MPa, ciśnienie wysokie 0 – 100 MPa,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zestaw wyposażony w komplet przewodów i adapterów przyłączeniowych.</w:t>
            </w:r>
          </w:p>
        </w:tc>
      </w:tr>
      <w:tr w:rsidR="001239C2" w:rsidRPr="00C44CC8" w:rsidTr="007107E1">
        <w:trPr>
          <w:trHeight w:val="466"/>
        </w:trPr>
        <w:tc>
          <w:tcPr>
            <w:tcW w:w="582" w:type="dxa"/>
          </w:tcPr>
          <w:p w:rsidR="001239C2" w:rsidRPr="00C44CC8" w:rsidRDefault="00772D1A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Zestaw mierników do pomiaru wielkości elektrycznych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9265C7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zestawu trzech mierników pozwalających wykonać wszystkie pomiary instalacji elektrycznych:</w:t>
            </w:r>
          </w:p>
          <w:p w:rsidR="001239C2" w:rsidRPr="00C44CC8" w:rsidRDefault="001239C2" w:rsidP="009265C7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impedancji pętli zwarcia z rozdzielczością 0,01 Ω (również w instalacjach wyposażonych </w:t>
            </w:r>
            <w:r w:rsidR="009265C7">
              <w:rPr>
                <w:rFonts w:ascii="Verdana" w:hAnsi="Verdana"/>
                <w:sz w:val="20"/>
                <w:szCs w:val="20"/>
              </w:rPr>
              <w:t xml:space="preserve">               </w:t>
            </w:r>
            <w:r w:rsidRPr="00C44CC8">
              <w:rPr>
                <w:rFonts w:ascii="Verdana" w:hAnsi="Verdana"/>
                <w:sz w:val="20"/>
                <w:szCs w:val="20"/>
              </w:rPr>
              <w:t>w wyłączniki RCD),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parametrów wyłączników RCD typu AC i A,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ciągłości połączeń ochronnych i wyrównawczych,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rezystancji izolacji wykonywane 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>napięciem do 1 kV.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 Przyrządy umieszczone w wytrzymałej walizce.</w:t>
            </w:r>
          </w:p>
          <w:p w:rsidR="001239C2" w:rsidRPr="00C44CC8" w:rsidRDefault="001239C2" w:rsidP="009265C7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Zestaw realizuje wykonanie pomiarów zgodnie z normą PN-HD 60364-6:2008 oraz PN-EN 61557: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pomiary parametrów pętli zwarcia,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badanie wyłączników różnicowoprądowych typu AC, A,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pomiary ciągłości połączeń ochronnych,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pomiary rezystancji izolacji napięciem do 1 kV,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pomiary napięcia oraz częstotliwości.</w:t>
            </w:r>
          </w:p>
          <w:p w:rsidR="001239C2" w:rsidRPr="00C44CC8" w:rsidRDefault="001239C2" w:rsidP="009265C7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Pierwszy przyrząd  wchodzący w skład zestawu </w:t>
            </w:r>
            <w:r w:rsidRPr="00C44CC8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​</w:t>
            </w:r>
            <w:r w:rsidRPr="00C44CC8">
              <w:rPr>
                <w:rStyle w:val="Pogrubienie"/>
                <w:rFonts w:ascii="Verdana" w:hAnsi="Verdana" w:cs="Calibri"/>
                <w:b w:val="0"/>
                <w:sz w:val="20"/>
                <w:szCs w:val="20"/>
              </w:rPr>
              <w:t>- wielofunkcyjny miernik parametrów inst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alacji elektrycznej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pozwala na wykonywanie pomiarów: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impedancji pętli zwarciowej;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impedancji pętli zwarciowej w obwodach z wyłącznikami RCD;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wszystkich parametrów wyłączników różnicowoprądowych;</w:t>
            </w:r>
          </w:p>
          <w:p w:rsidR="001239C2" w:rsidRPr="00C44CC8" w:rsidRDefault="001239C2" w:rsidP="009265C7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ciągłość połączeń ochronnych i wyrównawczych (zgodnie z wymaganiami zawartymi </w:t>
            </w:r>
            <w:r w:rsidR="009265C7">
              <w:rPr>
                <w:rFonts w:ascii="Verdana" w:hAnsi="Verdana"/>
                <w:sz w:val="20"/>
                <w:szCs w:val="20"/>
              </w:rPr>
              <w:t xml:space="preserve">                     </w:t>
            </w:r>
            <w:r w:rsidRPr="00C44CC8">
              <w:rPr>
                <w:rFonts w:ascii="Verdana" w:hAnsi="Verdana"/>
                <w:sz w:val="20"/>
                <w:szCs w:val="20"/>
              </w:rPr>
              <w:t>w normie PN-EN61557);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napięcia i częstotliwości sieci.</w:t>
            </w:r>
          </w:p>
          <w:p w:rsidR="001239C2" w:rsidRPr="00C44CC8" w:rsidRDefault="001239C2" w:rsidP="009265C7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Pomiar impedancji pętli zwarciowej może być prowadzony dla szerokiego zakresu napięć (100...440 V) w obwodach L-N, L-L, L-PE. Pomiary wykonywane są metodą gwarantującą dużą dokładność wyniku (zakres pomiarowy wg PN-EN61557 w przedziale 0,13...2000 Ω). MPI-502 umożliwia 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>również pomiar impedancji pętli zwarciowej w obwodzie L-PE dla sieci zabezpieczonych wyłącznikami RCD</w:t>
            </w:r>
            <w:r w:rsidRPr="00C44CC8">
              <w:rPr>
                <w:rFonts w:ascii="Verdana" w:hAnsi="Verdana"/>
                <w:sz w:val="20"/>
                <w:szCs w:val="20"/>
              </w:rPr>
              <w:t>, który odbywa się bardzo małym prądem, lecz w sposób zapewniający również bardzo dużą dokładność. Kolejną funkcją  jest pomiar wyłączników różnicowoprądowych typu AC i A; zwykłych, selektywnych oraz krótkozwłocznych. Pomiary mogą być wykonywane również w trybie Auto (kilka wybranych pomiarów RCD bez konieczności ich kolejnego wyzwalania, łącznie z pomiarem pętli zwarciowej).  Możliwość pomiaru czasu i prądu zadziałania przy tylko jednym wyzwoleniu wyłącznika. </w:t>
            </w:r>
          </w:p>
          <w:p w:rsidR="001239C2" w:rsidRPr="00C44CC8" w:rsidRDefault="001239C2" w:rsidP="009265C7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Zapisywane do pamięci wyniki pomiarów  można przesłać bezprzewodowo do komputera przy pomocy znajdującego się w zestawie adaptera - 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>odbiornika radiowego OR-1 (USB).</w:t>
            </w:r>
            <w:r w:rsidRPr="00C44CC8">
              <w:rPr>
                <w:rFonts w:ascii="Verdana" w:hAnsi="Verdana"/>
                <w:sz w:val="20"/>
                <w:szCs w:val="20"/>
              </w:rPr>
              <w:t>Obudowa z dużym, czytelnym wyświetlaczem . 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 Drugi przyrząd wchodzący w skład zestawu- m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iernik rezystancji izolacji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Umożliwia pomiar rezystancji izolacji: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do 10 GΩ zgodnie z IEC 61557-2,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napięcie pomiarowe wybierane: 50, 100, 250, 500, 1000 V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ciągłe wskazanie mierzonej rezystancji izolacji,</w:t>
            </w:r>
          </w:p>
          <w:p w:rsidR="001239C2" w:rsidRPr="00C44CC8" w:rsidRDefault="001239C2" w:rsidP="009265C7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samoczynne rozładowanie pojemności mierzonego obiektu po zakończeniu pomiaru rezystancji izolacji,</w:t>
            </w:r>
          </w:p>
          <w:p w:rsidR="001239C2" w:rsidRPr="00C44CC8" w:rsidRDefault="001239C2" w:rsidP="009265C7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akustyczne wyznaczanie pięciosekundowych odcinków czasu ułatwiające zdjęcie charakterystyk czasowych,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wskazania rzeczywistego napięcia pomiarowego podczas pomiaru,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zabezpieczenie przed pomiarem obiektów pod napięciem,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pomiar trójprzewodowy.</w:t>
            </w:r>
          </w:p>
          <w:p w:rsidR="001239C2" w:rsidRPr="00C44CC8" w:rsidRDefault="001239C2" w:rsidP="009265C7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Pomiar ciągłości połączeń ochronnych i wyrównawczych zgodnie z PN-EN 61557-4 prądem &gt;200 mA.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Niskonapięciowy pomiar ciągłości obwodu i rezystancji: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pomiar rezystancji obwodu (&lt;1999) prądem o wartości &lt;15 mA,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szybka sygnalizacja akustyczna dla obwodu o rezystancji mniejszej od 30 Ω.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Pomiar pojemności podczas pomiaru R</w:t>
            </w:r>
            <w:r w:rsidRPr="00C44CC8">
              <w:rPr>
                <w:rFonts w:ascii="Verdana" w:hAnsi="Verdana"/>
                <w:bCs/>
                <w:sz w:val="20"/>
                <w:szCs w:val="20"/>
                <w:vertAlign w:val="subscript"/>
              </w:rPr>
              <w:t>ISO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Pomiar napięć stałych i przemiennych w zakresie 0...600 V.</w:t>
            </w:r>
          </w:p>
          <w:p w:rsidR="001239C2" w:rsidRPr="00C44CC8" w:rsidRDefault="001239C2" w:rsidP="009265C7">
            <w:pPr>
              <w:pStyle w:val="Bezodstpw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Możliwość zasilania 4 akumulatorami lub bateriami alkalicznymi AA, napięcie zasilania monitorowane w mierniku.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Miernik jest przeznaczony do pomiarów rezystancji izolacji napięciami do 1000 V. Przyrząd posiada do wyboru napięcia pomiarowe: 50, 100, 250, 500, 1000 V.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Dodatkowo: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pomiar pojemności podczas pomiaru R</w:t>
            </w:r>
            <w:r w:rsidRPr="00C44CC8">
              <w:rPr>
                <w:rFonts w:ascii="Verdana" w:hAnsi="Verdana"/>
                <w:sz w:val="20"/>
                <w:szCs w:val="20"/>
                <w:vertAlign w:val="subscript"/>
              </w:rPr>
              <w:t>ISO</w:t>
            </w:r>
            <w:r w:rsidRPr="00C44CC8">
              <w:rPr>
                <w:rFonts w:ascii="Verdana" w:hAnsi="Verdana"/>
                <w:sz w:val="20"/>
                <w:szCs w:val="20"/>
              </w:rPr>
              <w:t>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pomiar ciągłości połączeń ochronnych i wyrównawczych prądem &gt; 200 mA,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niskonapięcowy pomiar ciągłości obwodu i rezystancji 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pomiar napięć stałych i przemiennych.</w:t>
            </w:r>
          </w:p>
          <w:p w:rsidR="001239C2" w:rsidRPr="00C44CC8" w:rsidRDefault="001239C2" w:rsidP="009265C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Podświetlana klawiatura/wyświetlacz oraz obudowa odporna na uszkodzenia o stopniu ochrony IP67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Specjalistyczne akcesoria zapewniające  bezpieczeństwo użytkownika podczas pomiarów, dodatkowo przyrząd nadzoruje warunki pracy (np. zapewnia blokowanie pomiaru przy napięciu na obiekcie większym niż 50V), oraz rozładowuje obiekt po zakończeniu pomiaru.</w:t>
            </w:r>
          </w:p>
          <w:p w:rsidR="001239C2" w:rsidRPr="00C44CC8" w:rsidRDefault="001239C2" w:rsidP="009265C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wyposażony jest we wszystkie akcesoria niezbędne do wykonywania pomiarów. Akcesoria wraz z miernikiem dostarczane są w poręcznym i estetycznym futerale.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Trzeci przyrząd   wchodzący w skład zestawu - podręczny miernik cęgowy do pomiarów prądu i napięcia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Każdy przyrząd zaopatrzony jest również w certyfikat kalibracji.  gwarancję, Urządzenie –spełnia wymagania normy PN-EN 61557.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1239C2" w:rsidRPr="00C44CC8" w:rsidTr="007107E1">
        <w:trPr>
          <w:trHeight w:val="466"/>
        </w:trPr>
        <w:tc>
          <w:tcPr>
            <w:tcW w:w="582" w:type="dxa"/>
          </w:tcPr>
          <w:p w:rsidR="001239C2" w:rsidRPr="00C44CC8" w:rsidRDefault="00772D1A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Walizka narzędziowa z wyposażeniem 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lastRenderedPageBreak/>
              <w:t>elektrotechnicznym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zestawu składającego się  z: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a) walizka narzędziowa dla elektryka 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br/>
              <w:t>W ZESTAWIE 39 CZĘŚCI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: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1. Kombinerki ECO 1000V 10216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2. Szczypce płaskie ECO 1000V 10416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3. Szczypce wygięte ECO 1000V 10616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4. Szczypce boczne ECO 1000V 10816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5. Ściągacz izolacji ECO 1000V 11416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6. Wkrętak płaski 1000V 0,4x2,5x75 32408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7. Wkrętak płaski 1000V 0,8x4,0x100 32408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8. Wkrętak płaski 1000V 1,0x5,5x125 32408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9. Wkrętak płaski 1000V 1,2x6,5x150 32408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10. Wkrętak krzyżowy 1000V PH 0x60 32408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11. Wkrętak krzyżowy 1000V PH 1x80 32408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12. Wkrętak krzyżowy 1000V PH 2x100 32408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13. Wskaźnik napięcia 1000V 3x70 32408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14. Zaciskarka do tulejek 0,5-16 Z-0,5-16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15. Zaciskarka do tulejek 10-35 Z-10-35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16. Nóż do kabli ze stopką Z-31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17. Zaciskarka czterostronna 0,25-6 MPM-64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18. Zestaw tulejek izolowanych BOX 1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19. Zestaw tulejek izolowanych BOX 2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20. Nóż do kabli okrągłych Z-25-5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21. Nożyce mechaniczne Z-100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22. Ściągacz izolacji boczny 0,25-6 Z-D2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23. Nożyce mechaniczne Z-165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24. Klucz krzyżowy nasadowy 10/13/14/17 257091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25. Zaciskarka do konektorów MPM-006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26. Miernik cęgowy E315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27. Zestaw 12 cz. wkrętaków precyzyjnych E32212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28. Skórzana torba transportowa TN-04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Oraz doposażona w: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b) Elektroniczny miernik do pomiaru kosztów energii (gniazdo) ; pomiar </w:t>
            </w:r>
            <w:r w:rsidRPr="00C44CC8">
              <w:rPr>
                <w:rFonts w:ascii="Verdana" w:hAnsi="Verdana"/>
                <w:iCs/>
                <w:sz w:val="20"/>
                <w:szCs w:val="20"/>
              </w:rPr>
              <w:t xml:space="preserve"> mocy biernej, czynnej   i napięcia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c)Lutownica transformatorowa 75/100W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d)Wykrywacz przewodów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Wymagania: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Maksymalna głębokość wykrywania 12 cm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Wykrywa metal, przewody pod napięciem, drewno, plastik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Cztery różne typy sensorów dla zapewnienia maksymalnego bezpieczeństwa pracy.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Nie wymaga kalibracji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Maksymalna głębokość wykrywania 12 cm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Głębokość wykrywania drewna 3,8 cm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Głębokość wykrywania metali nieżelaznych 8 cm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Głębokość wykrywania kabli pod napięciem 5 cm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Podświetlany display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Czas pracy na bateriach 5 h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Temperatura pracy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-10 ºC … +50 ºC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Zasilanie  bateria 9V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e)  praska do końcówek oczkowych izolowanych 0,5-6 mm kw.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f) Miernik kolejności  FAZ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Wymagania:</w:t>
            </w:r>
          </w:p>
          <w:p w:rsidR="001239C2" w:rsidRPr="00C44CC8" w:rsidRDefault="001239C2" w:rsidP="009265C7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możemy zmierzyć napięcie stałe lub przemienne, prąd stały lub przemienny,  rezystancję, pojemność kondensatorów, częstotliwość prądu, skontrolować diody, wykonać pomiar temperatury i zmierzyć współczynnik wypełnienia, umożliwia wykrywanie faz. pomiar temperatury.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 Automatyczny zakres .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Podświetlany ekran miernika umożliwiający  pracę w warunkach słabego oświetlenia. </w:t>
            </w:r>
          </w:p>
          <w:p w:rsidR="001239C2" w:rsidRPr="00C44CC8" w:rsidRDefault="001239C2" w:rsidP="009265C7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Zawartość opakowania : Multimetr, holster, pokrowiec ochronny z przegródkami na multimetr i akcesoria, 3 przewody testowe CAT III 600V, 3 "krokodylki" CATIII 1000V, termopara, instrukcja obsługi, karta gwarancyjna.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 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>materiał obudowa - tworzywo sztuczne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waga brutto (g) 813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Pomiar napięcia przemiennego 0-600V ±1,2%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Pomiar napięcia stałego 0-600V ±1,0%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Prąd przemienny 0-10A ±3,0%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Prąd stały 0-10A ±2,0%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Test ciągłości obwodu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Brzęczyk poniżej 50Ω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Pomiar rezystancji 0-40 MΩ ±2,0%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Pomiar częstotliwości 0-100 kHz ±1,0%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Test diody 1mA, 1,5V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Pomiar hFe tranzystora -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Pomiar temperatury -20 do 1000 °C ±1,8%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lastRenderedPageBreak/>
              <w:t>Pomiar hałasu -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Pomiar oświetlenia -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Pomiar pojemności 0-100 µF ±8%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Częstotliwość próbkowania 2-3x/s</w:t>
            </w:r>
          </w:p>
          <w:p w:rsidR="001239C2" w:rsidRPr="00C44CC8" w:rsidRDefault="001239C2" w:rsidP="00772D1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Pomiar współczynnika wypełnienia 5-95% ±2%</w:t>
            </w:r>
          </w:p>
        </w:tc>
      </w:tr>
      <w:tr w:rsidR="001239C2" w:rsidRPr="00C44CC8" w:rsidTr="007107E1">
        <w:trPr>
          <w:trHeight w:val="475"/>
        </w:trPr>
        <w:tc>
          <w:tcPr>
            <w:tcW w:w="582" w:type="dxa"/>
          </w:tcPr>
          <w:p w:rsidR="001239C2" w:rsidRPr="00C44CC8" w:rsidRDefault="00772D1A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Lampa stroboskopowa 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81"/>
              <w:gridCol w:w="95"/>
            </w:tblGrid>
            <w:tr w:rsidR="001239C2" w:rsidRPr="00C44CC8" w:rsidTr="007107E1">
              <w:trPr>
                <w:tblCellSpacing w:w="15" w:type="dxa"/>
              </w:trPr>
              <w:tc>
                <w:tcPr>
                  <w:tcW w:w="9036" w:type="dxa"/>
                  <w:vAlign w:val="center"/>
                  <w:hideMark/>
                </w:tcPr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>Przedmiotem zamówienia jest dostawa lampy stroboskopowej o następujących parametrach: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- obudowa metalowa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 żarnik ksenonowy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zasilanie 12V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czujnik indukcyjny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regulowany kąt wyprzedzenia zapłonu 0-60</w:t>
            </w:r>
          </w:p>
        </w:tc>
      </w:tr>
      <w:tr w:rsidR="001239C2" w:rsidRPr="00C44CC8" w:rsidTr="007107E1">
        <w:trPr>
          <w:trHeight w:val="311"/>
        </w:trPr>
        <w:tc>
          <w:tcPr>
            <w:tcW w:w="582" w:type="dxa"/>
          </w:tcPr>
          <w:p w:rsidR="001239C2" w:rsidRPr="00C44CC8" w:rsidRDefault="00772D1A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Tester przepływomierzy powietrza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9265C7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Przedmiotem zamówienia jest dostawa  urządzenia przeznaczonego  do testowania różnych typów przepływomierzy powietrza, w których sygnałem wyjściowym jest napięcie.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Złącza pomiarowe pozwalają na natychmiastowe podłączenie przepływomierzy typu HFM5 (specjalna wtyczka) oraz na dowolne podłączenie przewodów w różnych konfiguracjach (swobodne piny).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Typy przepływomierzy:  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mechaniczny z potencjometrem,  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z grzanym drutem,  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termistorowy, - Pierburga, - HFM2 i HFM5</w:t>
            </w:r>
          </w:p>
        </w:tc>
      </w:tr>
      <w:tr w:rsidR="00351795" w:rsidRPr="00C44CC8" w:rsidTr="007107E1">
        <w:trPr>
          <w:trHeight w:val="475"/>
        </w:trPr>
        <w:tc>
          <w:tcPr>
            <w:tcW w:w="582" w:type="dxa"/>
          </w:tcPr>
          <w:p w:rsidR="00351795" w:rsidRDefault="00351795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645" w:type="dxa"/>
          </w:tcPr>
          <w:p w:rsidR="00351795" w:rsidRDefault="00351795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Tester regulatorów napięcia   12/24 V</w:t>
            </w:r>
          </w:p>
        </w:tc>
        <w:tc>
          <w:tcPr>
            <w:tcW w:w="1276" w:type="dxa"/>
          </w:tcPr>
          <w:p w:rsidR="00351795" w:rsidRDefault="00351795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351795" w:rsidRDefault="00351795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Przedmiotem zamówienia jest dostawa  urządzenia do testowania regulatorów napięcia i zespołów prostowniczych przeznaczony jest do weryfikacji elektronicznych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regulatorów napięcia oraz 6 i 9 diodowych zespołów prostowniczych alternatorów w instalacjach pojazdowych o napięciu 12V i 24V.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W urządzeniu wbudowano moduł PWM, umożliwiający test regulatorów wymagających sygnału sterującego ze sterownika silnika.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Weryfikacja regulatorów polega na symulacji pracy regulatora w warunkach około 50% obciążenia prądowego i zakresie zmian napięcia od ok.. 10V do 16,4V dla zakresu 12V oraz 20,2V do 32,6V dla zakresu 24V.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Sygnalizacja zmian prądu wzbudzenia w odpowiadającym temu zakresie napięcia, jest miarą sprawności regulatora.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Weryfikacja zespołów prostowniczych polega na zasileniu poszczególnych diod napięciem przemiennym o wartości około 20V i prądzie obciążenia około 1,2A. Sygnalizacja procesu prostowania napięcia na wskaźniku diodowym, jest miarą sprawności zespołu prostowniczego.</w:t>
            </w:r>
          </w:p>
        </w:tc>
      </w:tr>
      <w:tr w:rsidR="001239C2" w:rsidRPr="00C44CC8" w:rsidTr="007107E1">
        <w:trPr>
          <w:trHeight w:val="475"/>
        </w:trPr>
        <w:tc>
          <w:tcPr>
            <w:tcW w:w="582" w:type="dxa"/>
          </w:tcPr>
          <w:p w:rsidR="001239C2" w:rsidRPr="00C44CC8" w:rsidRDefault="00351795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8</w:t>
            </w:r>
          </w:p>
        </w:tc>
        <w:tc>
          <w:tcPr>
            <w:tcW w:w="2645" w:type="dxa"/>
          </w:tcPr>
          <w:p w:rsidR="001239C2" w:rsidRPr="00C44CC8" w:rsidRDefault="00351795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1239C2" w:rsidRPr="00C44CC8">
              <w:rPr>
                <w:rFonts w:ascii="Verdana" w:hAnsi="Verdana"/>
                <w:sz w:val="20"/>
                <w:szCs w:val="20"/>
              </w:rPr>
              <w:t>estaw 4 testerów: impulsu wtrysku, diodowy,  mechanizmów wykonawczych, sondy lambda</w:t>
            </w:r>
          </w:p>
        </w:tc>
        <w:tc>
          <w:tcPr>
            <w:tcW w:w="1276" w:type="dxa"/>
          </w:tcPr>
          <w:p w:rsidR="00351795" w:rsidRDefault="00351795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a)  Tester impulsu wtrysku -  Tester przeznaczony jest do obserwacji impulsów sterujących otwarciem wtryskiwaczy paliwa w systemach wtrysku wielopunktowego, umożliwia również obserwację napięcia dodatniego zasilającego wtryskiwacze,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wyposażony jest w dodatkowe gniazdo służące do pobrania sygnału do obserwacji na ekranie dowolnego oscyloskopu.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Gwarantuje stabilne i pewne połączenie obwodów elektrycznych wtryskiwacza za pomocą odpowiedniego gniazda i wtyku.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b) Tester diodowy -tester  przeznaczony jest do obserwacji obecności napięć i impulsów występujących w instalacjach samochodowych.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Dzięki stosunkowo dużej oporności wewnętrznej przyrządu możliwe jest stosowanie do testowania sterowników wtrysku paliwa i innych, Gdzie zabronione jest stosowanie kontrolek żarówkowych.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Zakres napięcia 3-30V.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Umożliwia określenie biegunowości napięcia, wykrywanie napięć przemiennych, impulsów krótkotrwałych.</w:t>
            </w:r>
          </w:p>
          <w:p w:rsidR="001239C2" w:rsidRPr="00C44CC8" w:rsidRDefault="001239C2" w:rsidP="009265C7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c) Tester mechanizmów wykonawczych - W warunkach warsztatowych realizuje  zasilanie mechanizmów wykonawczych, takich jak nastawniki przepustnic, mechanizmy biegu jałowego, silniki prądu stałego dmuchaw, napędów, wtryskiwacze paliwa, zawory modulacji podciśnienia nastawników turbosprężarek, mechanizmów recyrkulacji i wielu innych.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 Mechanizmy wykonawcze pobierają  niekiedy znacznej wartości prądy obciążenia, oraz wymagają sterowania zmiennym współczynnikiem wypełnienia w pełnym zakresie, dla różnych wartości częstotliwości napięcia wyjściowego.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Wielokrotnie, również w czasie prac warsztatowych, zachodzi potrzeba określenia wartości współczynnika wypełnienia sygnałów, występujących w instalacjach pojazdów.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Wszystkie tego typu potrzeby, współczesnego warsztatu, można zrealizować posługując się  przyrządem pn. "Tester mechanizmów wykonawczych ".</w:t>
            </w:r>
          </w:p>
          <w:p w:rsidR="001239C2" w:rsidRPr="00C44CC8" w:rsidRDefault="001239C2" w:rsidP="009265C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d) Tester sondy lambda - Przyrząd umożliwia szybką ocenę prawidłowości funkcjonowania sondy i systemu sterującego wtryskiem paliwa w silnikach benzynowych.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Posiada dodatkowe funkcje wymuszenia zmiany składu mieszanki (uboga-bogata) </w:t>
            </w:r>
            <w:r w:rsidR="009265C7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  <w:r w:rsidRPr="00C44CC8">
              <w:rPr>
                <w:rFonts w:ascii="Verdana" w:hAnsi="Verdana"/>
                <w:sz w:val="20"/>
                <w:szCs w:val="20"/>
              </w:rPr>
              <w:t>i</w:t>
            </w:r>
            <w:r w:rsidR="009265C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możliwość oceny stanu technicznego sondy bez konieczności jej wymontowania poprzez odpowiednie jej obciążenie.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Możliwy jest pomiar sygnału sond 5V.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Parametry techniczne: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    zasilanie z instalacji samochodowej 12V, max 100mA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    zabezpieczenie przed odwrotnym podłączeniem zasilania,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    pomiar sygnału sondy w dwóch podzakresach do 5V.</w:t>
            </w:r>
          </w:p>
        </w:tc>
      </w:tr>
      <w:tr w:rsidR="001239C2" w:rsidRPr="00C44CC8" w:rsidTr="007107E1">
        <w:trPr>
          <w:trHeight w:val="475"/>
        </w:trPr>
        <w:tc>
          <w:tcPr>
            <w:tcW w:w="582" w:type="dxa"/>
          </w:tcPr>
          <w:p w:rsidR="001239C2" w:rsidRPr="00C44CC8" w:rsidRDefault="00351795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9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Endoskop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772D1A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Opis przedmiotu zamówienia.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Przedmiotem zamówienia jest dostawa  endoskopu technicznego z następującym wyposażeniem: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>- Półelastyczny wysięgnik o długości  około 90 cm                                                                           - Całkowita wodoszczelność (IP67)                                                                                          -  Sonda kamery o średnicy max. 9,8 mm, wymienna                                                                           - Regulacja jasności światła kamery (2 diody LED)                                                                              - Kolorowy monitor LCD                                                                                                             - Ergonomiczna, nieślizgająca się rękojeść.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  <w:t>- nakładka z magnesem, haczykiem i lusterkiem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  <w:t>- walizka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>- instrukcja  obsługi w języku polskim</w:t>
            </w:r>
          </w:p>
        </w:tc>
      </w:tr>
      <w:tr w:rsidR="001239C2" w:rsidRPr="00C44CC8" w:rsidTr="007107E1">
        <w:trPr>
          <w:trHeight w:val="475"/>
        </w:trPr>
        <w:tc>
          <w:tcPr>
            <w:tcW w:w="582" w:type="dxa"/>
          </w:tcPr>
          <w:p w:rsidR="001239C2" w:rsidRPr="00C44CC8" w:rsidRDefault="00351795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Tester czujników Halla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Przedmiotem zamówienia jest dostawa  Tester czujników położenia wału korbowego silnika </w:t>
            </w:r>
            <w:r w:rsidR="009265C7">
              <w:rPr>
                <w:rFonts w:ascii="Verdana" w:hAnsi="Verdana"/>
                <w:sz w:val="20"/>
                <w:szCs w:val="20"/>
              </w:rPr>
              <w:t xml:space="preserve">           </w:t>
            </w:r>
            <w:r w:rsidRPr="00C44CC8">
              <w:rPr>
                <w:rFonts w:ascii="Verdana" w:hAnsi="Verdana"/>
                <w:sz w:val="20"/>
                <w:szCs w:val="20"/>
              </w:rPr>
              <w:t>i prędkościomierzy pojazdu przeznaczony jest do oceny stanu technicznego czujników, modułów zapłonu i czujników prędkości pojazdu oraz prędkościomierzy.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Weryfikacja czujników, polega na ocenie warunków pracy czujnika, tj. sprawdzeniu obecności napięć zasilających - dodatniego i ujemnego, generacji napięć sterujących czujnika - typu dodatniego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i ujemnego - zależnie od typu czujnika.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Weryfikacja modułów zapłonu i prędkościomierzy polega na sprawdzeniu napięć i obwodów modułu (cewka, czujnik) oraz na podaniu sygnałów symulujących czujnik do modułu lub prędkościomierza, napięć dodatnich lub ujemnych zależnie od typu modułu.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Możliwe jest równie sprawdzenie modułów zapłonu typu "końcówka mocy", a więc tych, które sterowane są ze sterownika zapłonu lub wtrysku paliwa typu "MOTRONIC".</w:t>
            </w:r>
          </w:p>
        </w:tc>
      </w:tr>
      <w:tr w:rsidR="001239C2" w:rsidRPr="00C44CC8" w:rsidTr="007107E1">
        <w:trPr>
          <w:trHeight w:val="83"/>
        </w:trPr>
        <w:tc>
          <w:tcPr>
            <w:tcW w:w="582" w:type="dxa"/>
          </w:tcPr>
          <w:p w:rsidR="001239C2" w:rsidRPr="00C44CC8" w:rsidRDefault="00466266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35179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Prostownik z rozruchem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  <w:r w:rsidR="00C44CC8" w:rsidRPr="00C44CC8">
              <w:rPr>
                <w:rFonts w:ascii="Verdana" w:hAnsi="Verdana"/>
                <w:sz w:val="20"/>
                <w:szCs w:val="20"/>
              </w:rPr>
              <w:t xml:space="preserve"> zestaw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 Przedmiotem zamówienia jest dostawa  zestawu</w:t>
            </w:r>
            <w:r w:rsidRPr="00C44CC8">
              <w:rPr>
                <w:rStyle w:val="Odwoaniedokomentarza"/>
                <w:rFonts w:ascii="Verdana" w:hAnsi="Verdana"/>
                <w:sz w:val="20"/>
                <w:szCs w:val="20"/>
              </w:rPr>
              <w:t xml:space="preserve">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Prostownik do ładowania 12 i 24 woltowych akumulatorów kwasowych posiadający funkcję rozruchu plus cyfrowy tester akumulatorów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Parametry techniczne prostownika: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Umożliwia rozruch samochodów z silnikami benzynowymi oraz diesla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>Zasilanie jednofazowe.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>Zabezpieczenie przeciw zwarciu biegunów, przeciążeniu i odwrotnej biegunowości.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>Elektroniczny wyświetlacz prądu ładowania.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>Cztery stopnie ładowania: / lub podobne/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normalne ładowanie - 1 Stopień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normalne ładowanie - 2 Stopień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szybkie ładowanie (boost) -1 Stopień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szybkie ładowanie (boost) - 2 Stopień </w:t>
            </w:r>
          </w:p>
          <w:p w:rsidR="001239C2" w:rsidRPr="00C44CC8" w:rsidRDefault="001239C2" w:rsidP="00C44CC8">
            <w:pPr>
              <w:pStyle w:val="Bezodstpw"/>
              <w:rPr>
                <w:rStyle w:val="Pogrubienie"/>
                <w:rFonts w:ascii="Verdana" w:hAnsi="Verdana"/>
                <w:b w:val="0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Napięcie zasilania: 230V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lastRenderedPageBreak/>
              <w:t>Napięcie prądu ładowania 12/24V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Max prąd ładowania: 70A Max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Prąd ładowania 12V: 40A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Prąd rozruchu: 300A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br/>
              <w:t>Przewody - długość min. 2m.</w:t>
            </w:r>
          </w:p>
          <w:p w:rsidR="001239C2" w:rsidRPr="00C44CC8" w:rsidRDefault="001239C2" w:rsidP="00772D1A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Parametry techniczne testera akumulatorów: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sz w:val="20"/>
                <w:szCs w:val="20"/>
              </w:rPr>
              <w:t>Napięcie akumulatora (V): 12                                                                      Rodzaje sprawdzanych ogniw: WET, GEL, AMG, VRLA                                                 Zakres pomiaru (V): 7 – 15                                                                                                         Możliwość pomiaru bez odłączania akumulatora                                                               Pomiar prądu rozruchu akumulatora (CCA) w zakresie (A): 185- 1125                                Cyfrowy wyświetlacz informujący o wynikach pomiaru                                                Diodowy wskaźnik naładowania                                                                                         Wybór jednostki pomiarowej prądu rozruchu: EN, IEC, DIN, SAE, CA, MCA</w:t>
            </w:r>
          </w:p>
        </w:tc>
      </w:tr>
    </w:tbl>
    <w:p w:rsidR="001239C2" w:rsidRPr="00C44CC8" w:rsidRDefault="001239C2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C44CC8" w:rsidRDefault="002275FC" w:rsidP="00C44CC8">
      <w:pPr>
        <w:pStyle w:val="Bezodstpw"/>
        <w:rPr>
          <w:rFonts w:ascii="Verdana" w:hAnsi="Verdana"/>
          <w:i/>
          <w:sz w:val="20"/>
          <w:szCs w:val="20"/>
        </w:rPr>
      </w:pPr>
    </w:p>
    <w:sectPr w:rsidR="002275FC" w:rsidRPr="00C44CC8" w:rsidSect="00BF408E">
      <w:headerReference w:type="default" r:id="rId7"/>
      <w:footerReference w:type="default" r:id="rId8"/>
      <w:footnotePr>
        <w:pos w:val="beneathText"/>
      </w:footnotePr>
      <w:pgSz w:w="16837" w:h="11905" w:orient="landscape"/>
      <w:pgMar w:top="84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396" w:rsidRDefault="00CC0396" w:rsidP="000B74B0">
      <w:r>
        <w:separator/>
      </w:r>
    </w:p>
  </w:endnote>
  <w:endnote w:type="continuationSeparator" w:id="0">
    <w:p w:rsidR="00CC0396" w:rsidRDefault="00CC0396" w:rsidP="000B7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60" w:rsidRPr="00386DD4" w:rsidRDefault="00445A9D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522360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8223FC">
      <w:rPr>
        <w:rFonts w:ascii="Verdana" w:hAnsi="Verdana"/>
        <w:noProof/>
        <w:sz w:val="16"/>
        <w:szCs w:val="16"/>
      </w:rPr>
      <w:t>9</w:t>
    </w:r>
    <w:r w:rsidRPr="00386DD4">
      <w:rPr>
        <w:rFonts w:ascii="Verdana" w:hAnsi="Verdana"/>
        <w:sz w:val="16"/>
        <w:szCs w:val="16"/>
      </w:rPr>
      <w:fldChar w:fldCharType="end"/>
    </w:r>
  </w:p>
  <w:p w:rsidR="00522360" w:rsidRPr="00901CB4" w:rsidRDefault="00522360" w:rsidP="002275FC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1239C2">
      <w:rPr>
        <w:rFonts w:eastAsia="Calibri"/>
        <w:sz w:val="20"/>
        <w:szCs w:val="20"/>
        <w:lang w:eastAsia="en-US"/>
      </w:rPr>
      <w:t>Moja wiedza – mój sukces zawodowy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522360" w:rsidRPr="00901CB4" w:rsidRDefault="00522360" w:rsidP="002275FC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22360" w:rsidRDefault="005223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396" w:rsidRDefault="00CC0396" w:rsidP="000B74B0">
      <w:r>
        <w:separator/>
      </w:r>
    </w:p>
  </w:footnote>
  <w:footnote w:type="continuationSeparator" w:id="0">
    <w:p w:rsidR="00CC0396" w:rsidRDefault="00CC0396" w:rsidP="000B7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60" w:rsidRDefault="00445A9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1026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829054"/>
    <w:lvl w:ilvl="0">
      <w:numFmt w:val="bullet"/>
      <w:lvlText w:val="*"/>
      <w:lvlJc w:val="left"/>
    </w:lvl>
  </w:abstractNum>
  <w:abstractNum w:abstractNumId="1">
    <w:nsid w:val="0000000D"/>
    <w:multiLevelType w:val="multilevel"/>
    <w:tmpl w:val="9F82D63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BE337A"/>
    <w:multiLevelType w:val="hybridMultilevel"/>
    <w:tmpl w:val="D73E0BD4"/>
    <w:lvl w:ilvl="0" w:tplc="C512B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774DC6"/>
    <w:multiLevelType w:val="hybridMultilevel"/>
    <w:tmpl w:val="1AE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5C1B51"/>
    <w:multiLevelType w:val="hybridMultilevel"/>
    <w:tmpl w:val="5996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611AC5"/>
    <w:multiLevelType w:val="multilevel"/>
    <w:tmpl w:val="732A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596820"/>
    <w:multiLevelType w:val="multilevel"/>
    <w:tmpl w:val="CD12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AF60FC"/>
    <w:multiLevelType w:val="multilevel"/>
    <w:tmpl w:val="E03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465DDA"/>
    <w:multiLevelType w:val="hybridMultilevel"/>
    <w:tmpl w:val="F338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7216FA"/>
    <w:multiLevelType w:val="hybridMultilevel"/>
    <w:tmpl w:val="7E866500"/>
    <w:lvl w:ilvl="0" w:tplc="3224F0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12C82C06"/>
    <w:multiLevelType w:val="multilevel"/>
    <w:tmpl w:val="3F52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1B2E51"/>
    <w:multiLevelType w:val="multilevel"/>
    <w:tmpl w:val="058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835B74"/>
    <w:multiLevelType w:val="multilevel"/>
    <w:tmpl w:val="8792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D261D5"/>
    <w:multiLevelType w:val="multilevel"/>
    <w:tmpl w:val="CC30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1F02E7"/>
    <w:multiLevelType w:val="multilevel"/>
    <w:tmpl w:val="F0FC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A63B87"/>
    <w:multiLevelType w:val="multilevel"/>
    <w:tmpl w:val="C5F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0603AE"/>
    <w:multiLevelType w:val="hybridMultilevel"/>
    <w:tmpl w:val="C59C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53D10"/>
    <w:multiLevelType w:val="hybridMultilevel"/>
    <w:tmpl w:val="B1243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32F7A"/>
    <w:multiLevelType w:val="multilevel"/>
    <w:tmpl w:val="303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163E67"/>
    <w:multiLevelType w:val="multilevel"/>
    <w:tmpl w:val="6C18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C175FB"/>
    <w:multiLevelType w:val="multilevel"/>
    <w:tmpl w:val="DD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E50C93"/>
    <w:multiLevelType w:val="multilevel"/>
    <w:tmpl w:val="122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F33D3E"/>
    <w:multiLevelType w:val="multilevel"/>
    <w:tmpl w:val="8466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9C4A1A"/>
    <w:multiLevelType w:val="multilevel"/>
    <w:tmpl w:val="F4D2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10"/>
  </w:num>
  <w:num w:numId="5">
    <w:abstractNumId w:val="22"/>
  </w:num>
  <w:num w:numId="6">
    <w:abstractNumId w:val="12"/>
  </w:num>
  <w:num w:numId="7">
    <w:abstractNumId w:val="24"/>
  </w:num>
  <w:num w:numId="8">
    <w:abstractNumId w:val="13"/>
  </w:num>
  <w:num w:numId="9">
    <w:abstractNumId w:val="7"/>
  </w:num>
  <w:num w:numId="10">
    <w:abstractNumId w:val="21"/>
  </w:num>
  <w:num w:numId="11">
    <w:abstractNumId w:val="26"/>
  </w:num>
  <w:num w:numId="12">
    <w:abstractNumId w:val="25"/>
  </w:num>
  <w:num w:numId="13">
    <w:abstractNumId w:val="17"/>
  </w:num>
  <w:num w:numId="14">
    <w:abstractNumId w:val="19"/>
  </w:num>
  <w:num w:numId="15">
    <w:abstractNumId w:val="15"/>
  </w:num>
  <w:num w:numId="16">
    <w:abstractNumId w:val="23"/>
  </w:num>
  <w:num w:numId="17">
    <w:abstractNumId w:val="18"/>
  </w:num>
  <w:num w:numId="18">
    <w:abstractNumId w:val="8"/>
  </w:num>
  <w:num w:numId="19">
    <w:abstractNumId w:val="16"/>
  </w:num>
  <w:num w:numId="20">
    <w:abstractNumId w:val="27"/>
  </w:num>
  <w:num w:numId="21">
    <w:abstractNumId w:val="9"/>
  </w:num>
  <w:num w:numId="22">
    <w:abstractNumId w:val="14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4">
    <w:abstractNumId w:val="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275FC"/>
    <w:rsid w:val="00040F57"/>
    <w:rsid w:val="000B74B0"/>
    <w:rsid w:val="00101004"/>
    <w:rsid w:val="001239C2"/>
    <w:rsid w:val="00135FD6"/>
    <w:rsid w:val="00205FA6"/>
    <w:rsid w:val="00227164"/>
    <w:rsid w:val="002275FC"/>
    <w:rsid w:val="003035A5"/>
    <w:rsid w:val="00351795"/>
    <w:rsid w:val="00380A68"/>
    <w:rsid w:val="00396844"/>
    <w:rsid w:val="00445A9D"/>
    <w:rsid w:val="00466266"/>
    <w:rsid w:val="00522360"/>
    <w:rsid w:val="005F1E41"/>
    <w:rsid w:val="006453EC"/>
    <w:rsid w:val="006654C6"/>
    <w:rsid w:val="006E26F4"/>
    <w:rsid w:val="006F02F9"/>
    <w:rsid w:val="007728AB"/>
    <w:rsid w:val="00772D1A"/>
    <w:rsid w:val="00785D3A"/>
    <w:rsid w:val="007A2082"/>
    <w:rsid w:val="007A3D8C"/>
    <w:rsid w:val="008223FC"/>
    <w:rsid w:val="00823B9C"/>
    <w:rsid w:val="0089514B"/>
    <w:rsid w:val="00904E82"/>
    <w:rsid w:val="009265C7"/>
    <w:rsid w:val="00944C23"/>
    <w:rsid w:val="00962B80"/>
    <w:rsid w:val="00996654"/>
    <w:rsid w:val="00A11A29"/>
    <w:rsid w:val="00A64992"/>
    <w:rsid w:val="00AD0D73"/>
    <w:rsid w:val="00AD7A9A"/>
    <w:rsid w:val="00BA2F5A"/>
    <w:rsid w:val="00BF408E"/>
    <w:rsid w:val="00C13666"/>
    <w:rsid w:val="00C15806"/>
    <w:rsid w:val="00C41A5D"/>
    <w:rsid w:val="00C44CC8"/>
    <w:rsid w:val="00CC0396"/>
    <w:rsid w:val="00CD0D9E"/>
    <w:rsid w:val="00D457DF"/>
    <w:rsid w:val="00DC7B2D"/>
    <w:rsid w:val="00DF2F82"/>
    <w:rsid w:val="00E66975"/>
    <w:rsid w:val="00E70191"/>
    <w:rsid w:val="00FE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20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275FC"/>
    <w:pPr>
      <w:keepNext/>
      <w:suppressAutoHyphens/>
      <w:spacing w:line="240" w:lineRule="exact"/>
      <w:ind w:left="360" w:right="174"/>
      <w:outlineLvl w:val="1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275FC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75F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275FC"/>
    <w:rPr>
      <w:rFonts w:ascii="Times New Roman" w:eastAsia="Times New Roman" w:hAnsi="Times New Roman" w:cs="Times New Roman"/>
      <w:b/>
      <w:i/>
      <w:sz w:val="32"/>
      <w:szCs w:val="20"/>
      <w:u w:val="single"/>
      <w:lang w:eastAsia="ar-SA"/>
    </w:rPr>
  </w:style>
  <w:style w:type="character" w:styleId="Hipercze">
    <w:name w:val="Hyperlink"/>
    <w:uiPriority w:val="99"/>
    <w:rsid w:val="002275FC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2275FC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75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75FC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275FC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275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275FC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5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ugiegocytatu">
    <w:name w:val="Tekst długiego cytatu"/>
    <w:basedOn w:val="Normalny"/>
    <w:rsid w:val="002275FC"/>
    <w:pPr>
      <w:suppressAutoHyphens/>
      <w:ind w:left="360" w:right="174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2275FC"/>
    <w:pPr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99"/>
    <w:qFormat/>
    <w:rsid w:val="002275FC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2275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275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odstpw">
    <w:name w:val="No Spacing"/>
    <w:uiPriority w:val="1"/>
    <w:qFormat/>
    <w:rsid w:val="0022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ytu">
    <w:name w:val="Title"/>
    <w:basedOn w:val="Normalny"/>
    <w:link w:val="TytuZnak"/>
    <w:qFormat/>
    <w:rsid w:val="002275FC"/>
    <w:pPr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275F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2275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5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kstpodstawowywcity31">
    <w:name w:val="Tekst podstawowy wcięty 31"/>
    <w:basedOn w:val="Normalny"/>
    <w:rsid w:val="002275FC"/>
    <w:pPr>
      <w:suppressAutoHyphens/>
      <w:ind w:left="360"/>
      <w:jc w:val="center"/>
    </w:pPr>
    <w:rPr>
      <w:b/>
      <w:szCs w:val="20"/>
      <w:lang w:eastAsia="ar-SA"/>
    </w:rPr>
  </w:style>
  <w:style w:type="character" w:styleId="Pogrubienie">
    <w:name w:val="Strong"/>
    <w:uiPriority w:val="22"/>
    <w:qFormat/>
    <w:rsid w:val="002275FC"/>
    <w:rPr>
      <w:b/>
      <w:bCs/>
    </w:rPr>
  </w:style>
  <w:style w:type="table" w:styleId="Tabela-Siatka">
    <w:name w:val="Table Grid"/>
    <w:basedOn w:val="Standardowy"/>
    <w:uiPriority w:val="59"/>
    <w:rsid w:val="002275FC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2275FC"/>
    <w:rPr>
      <w:i/>
      <w:iCs/>
    </w:rPr>
  </w:style>
  <w:style w:type="character" w:customStyle="1" w:styleId="zwykn">
    <w:name w:val="zwyk_n"/>
    <w:basedOn w:val="Domylnaczcionkaakapitu"/>
    <w:rsid w:val="002275FC"/>
  </w:style>
  <w:style w:type="character" w:customStyle="1" w:styleId="attright">
    <w:name w:val="attright"/>
    <w:basedOn w:val="Domylnaczcionkaakapitu"/>
    <w:rsid w:val="002275FC"/>
  </w:style>
  <w:style w:type="paragraph" w:customStyle="1" w:styleId="noparagraphstyle">
    <w:name w:val="noparagraphstyle"/>
    <w:basedOn w:val="Normalny"/>
    <w:rsid w:val="002275FC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2275FC"/>
  </w:style>
  <w:style w:type="character" w:customStyle="1" w:styleId="Nagwek1Znak">
    <w:name w:val="Nagłówek 1 Znak"/>
    <w:basedOn w:val="Domylnaczcionkaakapitu"/>
    <w:link w:val="Nagwek1"/>
    <w:uiPriority w:val="9"/>
    <w:rsid w:val="007A2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main">
    <w:name w:val="main"/>
    <w:basedOn w:val="Normalny"/>
    <w:rsid w:val="007A2082"/>
    <w:pPr>
      <w:spacing w:before="100" w:beforeAutospacing="1" w:after="100" w:afterAutospacing="1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0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0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08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08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08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2430</Words>
  <Characters>14582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Preferred Customer</cp:lastModifiedBy>
  <cp:revision>27</cp:revision>
  <cp:lastPrinted>2014-08-05T10:13:00Z</cp:lastPrinted>
  <dcterms:created xsi:type="dcterms:W3CDTF">2014-08-01T09:24:00Z</dcterms:created>
  <dcterms:modified xsi:type="dcterms:W3CDTF">2014-09-09T08:54:00Z</dcterms:modified>
</cp:coreProperties>
</file>