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4" w:rsidRPr="003D3E89" w:rsidRDefault="00636F84" w:rsidP="00636F84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rPr>
          <w:rFonts w:ascii="Verdana" w:hAnsi="Verdana"/>
          <w:sz w:val="20"/>
          <w:szCs w:val="20"/>
        </w:rPr>
      </w:pPr>
    </w:p>
    <w:p w:rsidR="00636F84" w:rsidRPr="003D3E89" w:rsidRDefault="00636F84" w:rsidP="00636F84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 w:rsidRPr="003D3E89">
        <w:rPr>
          <w:rFonts w:ascii="Verdana" w:hAnsi="Verdana" w:cs="TT15o00"/>
          <w:color w:val="000000"/>
          <w:sz w:val="20"/>
          <w:szCs w:val="20"/>
        </w:rPr>
        <w:t>Załącznik nr 2 do SIWZ</w:t>
      </w:r>
    </w:p>
    <w:p w:rsidR="00636F84" w:rsidRPr="003D3E89" w:rsidRDefault="00636F84" w:rsidP="00636F84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3D3E89">
        <w:rPr>
          <w:rFonts w:ascii="Verdana" w:hAnsi="Verdana" w:cs="TT15o00"/>
          <w:i/>
          <w:color w:val="000000"/>
          <w:sz w:val="20"/>
          <w:szCs w:val="20"/>
        </w:rPr>
        <w:t>Pracownia obsługi konsumenta</w:t>
      </w:r>
    </w:p>
    <w:p w:rsidR="00547FD5" w:rsidRPr="003D3E89" w:rsidRDefault="00547FD5" w:rsidP="00547FD5">
      <w:pPr>
        <w:pStyle w:val="Bezodstpw"/>
        <w:jc w:val="center"/>
        <w:rPr>
          <w:rFonts w:ascii="Verdana" w:hAnsi="Verdana" w:cs="TT18o00"/>
          <w:color w:val="000000"/>
          <w:sz w:val="20"/>
          <w:szCs w:val="20"/>
        </w:rPr>
      </w:pPr>
    </w:p>
    <w:p w:rsidR="00636F84" w:rsidRPr="003D3E89" w:rsidRDefault="00547FD5" w:rsidP="00547FD5">
      <w:pPr>
        <w:pStyle w:val="Bezodstpw"/>
        <w:jc w:val="center"/>
        <w:rPr>
          <w:rFonts w:ascii="Verdana" w:hAnsi="Verdana" w:cs="TT18o00"/>
          <w:color w:val="000000"/>
          <w:sz w:val="20"/>
          <w:szCs w:val="20"/>
        </w:rPr>
      </w:pPr>
      <w:r w:rsidRPr="003D3E89">
        <w:rPr>
          <w:rFonts w:ascii="Verdana" w:hAnsi="Verdana" w:cs="TT18o00"/>
          <w:color w:val="000000"/>
          <w:sz w:val="20"/>
          <w:szCs w:val="20"/>
        </w:rPr>
        <w:t>Szczegółowy opis przedmiotu zamówienia</w:t>
      </w:r>
    </w:p>
    <w:p w:rsidR="00547FD5" w:rsidRPr="003D3E89" w:rsidRDefault="00547FD5" w:rsidP="00636F84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Lada barowa kolor buk, pulpit roboczy i lada barowa laminat piasek,  pulpit roboczy wysokość 90 cm, szerokość 35 cm, lada barowa wysokość 115cm, szerokość 60cm , długość 3 metry , kształt nietypowy ( do konsultacji)Nad ladą barową listwa bukowa z halogenami oświetlającymi ladę, wsparta jednostronnie chromowanym słupkiem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 Miękkie siedzisko krzesła  czarne pokryte  miłą w dotyku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eko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skórą. Chromowana podstawa posiada gumowe elementy zapobiegające rysowaniu podłogi. Podpórkę pod nogi można obracać razem z siedzeniem.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Hocker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 posiada pneumatyczną regulację wysokości oraz możliwość obracania.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Wymiary: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3D3E89">
              <w:rPr>
                <w:rFonts w:ascii="Verdana" w:hAnsi="Verdana"/>
                <w:sz w:val="20"/>
                <w:szCs w:val="20"/>
              </w:rPr>
              <w:t>Wysokość siedziska 57-80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Wysokość ogólna 80-103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Głębokość siedziska 40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Szerokość siedziska 37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Szerokość oparcia 37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Wysokość oparcia 23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Średnica stopy 39 cm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Waga 9 kg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Szafka kuchenna wisząca 2D witryna.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Wymiary: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szerokość 100cm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wysokość 72cm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głębokość 32cm</w:t>
            </w:r>
            <w:r w:rsidRPr="003D3E89">
              <w:rPr>
                <w:rFonts w:ascii="Verdana" w:hAnsi="Verdana" w:cs="Tahoma"/>
                <w:sz w:val="20"/>
                <w:szCs w:val="20"/>
              </w:rPr>
              <w:t> 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Charakterystyka: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korpusu - płyta wiórowa laminowana 18mm (kolor buk)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frontu - płyta wiórowa laminowana 18mm (kolor buk)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okleina płyty korpusu - PCV 1mm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lastRenderedPageBreak/>
              <w:t>* okleina płyty frontu - PCV 2mm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szkło LACOBEL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uchwyt - stalowy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zawieszki - regulowane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okucia - zawiasy Blum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drzwi do wyboru - </w:t>
            </w:r>
            <w:proofErr w:type="spellStart"/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dwuskrzydlowe</w:t>
            </w:r>
            <w:proofErr w:type="spellEnd"/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, zamykane na kluczyk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w zestawie wszystkie niezbędne akcesoria do montażu - śrubki, </w:t>
            </w:r>
            <w:proofErr w:type="spellStart"/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konfirmaty</w:t>
            </w:r>
            <w:proofErr w:type="spellEnd"/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itp.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wewnątrz - 2 półki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Szafki stojące przeszklone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Szafki szerokość 100cm wysokość  90 , głębokość 66 cm  połączone wspólnym blatem W każdej szafce u góry  po dwie szuflady ( w sumie 6 szuflad), poniżej szuflad  dwuskrzydłowe drzwiczki, w środku półki. Drzwiczki szafek i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szuflady wszystkie zamykane na kluczyki ! Blat szafek jednolity łączący wszystkie 3 szafki, laminat,  kolor piasek, grubość blatu ok. 3 cm, blat dopasowany do szafek,  kolor szafek - buk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Bardzo solidny i trwały stół do różnych zastosowań - do sali 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Pod blatem posiada stalową ramę z profilu 35x20 mm w kolorze aluminium  lub czarnym.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Nogi z profilu 30x30 mm z regulowaną stopką.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Blat z płyty 18 mm dwustronnie laminowanej - krawędzie oklejone na gorąco 2mm obrzeżem PCV.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Kolory blatu - standardowe to buk.</w:t>
            </w:r>
            <w:r w:rsidRPr="003D3E89">
              <w:rPr>
                <w:rFonts w:ascii="Verdana" w:hAnsi="Verdana"/>
                <w:sz w:val="20"/>
                <w:szCs w:val="20"/>
              </w:rPr>
              <w:br/>
              <w:t>kwadrat 80/80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547FD5" w:rsidRPr="003D3E89" w:rsidRDefault="00547FD5" w:rsidP="003D3E8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Krzesło wykonano z litego drewna bukowego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- Pomalowane bezpieczną na środowiska naturalnego emulsją ochronną.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- siedlisko z Eko-skóry, kolor czarny oparcie drewniane z elementami Eko skóry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- Krzesło zawiera w komplecie chroniący podłogę materiał z filcu.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Wymiary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Wysokość ( z oparciem): 102 cm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Szerokość: 40 cm 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Głębokość: 40 cm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elewizor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Rodzaj: LED, Klasa energetyczna: min. A+, Wielkość ekranu[cal]: min. 42, Możliwość montażu na ścianie, Polskie menu, Złącza: HDMI [szt.]: min. 2, USB: min. 1, Możliwość odtwarzania filmów z USB, wyposażenie: pilot, kabel HDMI o długości min. 5m, kolor: czarny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DVD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formaty audio: CD-Audio, MP3,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dyski optyczne: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DVD-ROM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/ -R/ -RW,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DVD-R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DL ,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DVD+R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/ +RW,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DVD+R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DL, CD-ROM/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CD-R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/RW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Polskie menu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Odtwarzane formaty wideo: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DVD-Video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, Video-CD, SVCD, JPEG,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DivX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,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Akcesoria: Pilot, kabel HDMI min. 3m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Złącza z tyłu: Komponent,  L/R analog (wyjście), HDMI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DivX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obsługiwane formaty napisów: SRT, SUB, TXT, SSA, SMI, Polskie czcionki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Maksymalne obciążenie do 5 kg, dokładność 1g, kolor srebrny, zasilanie bateria litowa.</w:t>
            </w:r>
          </w:p>
        </w:tc>
      </w:tr>
      <w:tr w:rsidR="00547FD5" w:rsidRPr="003D3E89" w:rsidTr="00F87532">
        <w:trPr>
          <w:trHeight w:val="2314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o różnych możliwościach zastosowania: miksowanie, rozcieranie na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purée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>, rozdrabnianie, ucieranie i mieszanie. Praktyczny i łatwy sposób przełączania różnych funkcji. Ergonomiczna konstrukcja ze stali nierdzewnej, włącznik/wyłącznik, 5 stopni prędkości, zestaw akcesoriów: 1 ubijaczka do piany, 1 pojemnik (800 ml), 2 specjalne pojemniki z nożem sierpowym (500 ml + 1250 ml), 1 dopasowana pokrywa dla obydwu pojemników specjalnych, 2 podkładki przeciwpoślizgowe, 1 uchwyt ścienny. Proste i szybkie czyszczenie akcesoriów. Urządzenie nie jest przeznaczone do pracy ciągłej w zastosowaniu przemysłowym</w:t>
            </w:r>
          </w:p>
        </w:tc>
      </w:tr>
      <w:tr w:rsidR="00547FD5" w:rsidRPr="003D3E89" w:rsidTr="00F87532">
        <w:trPr>
          <w:trHeight w:val="61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Shaker do koktajli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3-częściowy 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wykonany z wysokiej jakości stali nierdzewnej 18/10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wysokopolerowanej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Kolor czerwony.</w:t>
            </w:r>
          </w:p>
        </w:tc>
      </w:tr>
      <w:tr w:rsidR="00547FD5" w:rsidRPr="003D3E89" w:rsidTr="00F87532">
        <w:trPr>
          <w:trHeight w:val="115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barowy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Aluminiowa obudowa silnika, 2 prędkości dla produktów miękkich i twardych, szklany pojemnik o pojemności 2 l z kranikiem dostosowanym do mycia w zmywarce, ostrze zapewniające długie użytkowanie, antypoślizgowe nóżki, waga 5,3 kg</w:t>
            </w:r>
          </w:p>
        </w:tc>
      </w:tr>
      <w:tr w:rsidR="00547FD5" w:rsidRPr="003D3E89" w:rsidTr="00F87532">
        <w:trPr>
          <w:trHeight w:val="466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Wyciskacz do cytrusów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Pojemność na sok 0,55l, kolor srebrny, możliwość mycia w zmywarce, wyjmowane naczynie na sok.</w:t>
            </w:r>
          </w:p>
        </w:tc>
      </w:tr>
      <w:tr w:rsidR="00547FD5" w:rsidRPr="003D3E89" w:rsidTr="00F87532">
        <w:trPr>
          <w:trHeight w:val="466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Obudowa ze stali nierdzewnej, tworzywa sztucznego, lejek, pojemnik z tworzywa sztucznego, wydajność do 15kg /h, pojemność ok. 3,5litra /1,75kg, duży zdejmowany lejek zapasowy, wyjmowany pojemnik, 2 wyłączniki bezpieczeństwa dla lejka i pojemnika, nóżki z przyssawkami, moc  przyłączeniowa 60-80W/230V, wymiary - szer. 172 x gł. 240 x wys.463mm, waga 3,6kg.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Mudler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ząbkowany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Rozgniatacz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do owoców-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z nacięciami, dł. 24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>. Wykonany z ABS</w:t>
            </w:r>
          </w:p>
        </w:tc>
      </w:tr>
      <w:tr w:rsidR="00547FD5" w:rsidRPr="003D3E89" w:rsidTr="00F87532">
        <w:trPr>
          <w:trHeight w:val="924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Łyżka barowa wykonana ze stali nierdzewnej 18/10, dł. 30,5cm, z zakończeniem w kształcie widelczyka. Zakończenie to pozwala na swobodne dodawanie owoców,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marasek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(wisienek koktajlowych) lub innego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garni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(ozdobienie owocami drinka)</w:t>
            </w:r>
          </w:p>
        </w:tc>
      </w:tr>
      <w:tr w:rsidR="00547FD5" w:rsidRPr="003D3E89" w:rsidTr="00F87532">
        <w:trPr>
          <w:trHeight w:val="62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Trwała, odporna na uszkodzenia i wilgoć, wyprodukowana ze stali nierdzewnej 18/10,  mycie może odbywać się zarówno ręcznie jak i w zmywarce, długość: 22,5 cm, matowa</w:t>
            </w:r>
          </w:p>
        </w:tc>
      </w:tr>
      <w:tr w:rsidR="00547FD5" w:rsidRPr="003D3E89" w:rsidTr="00F87532">
        <w:trPr>
          <w:trHeight w:val="302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Dzbanek miarka / 0,25l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Wykonane ze stali nierdzewnej.</w:t>
            </w:r>
          </w:p>
        </w:tc>
      </w:tr>
      <w:tr w:rsidR="00547FD5" w:rsidRPr="003D3E89" w:rsidTr="00F87532">
        <w:trPr>
          <w:trHeight w:val="475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Wykonana ze stali nierdzewnej, dwustronna o pojemności: 25ml i 35ml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Długość 20 cm, średnica 8,5cm. </w:t>
            </w:r>
            <w:hyperlink r:id="rId7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Sitko barmańskie / L: 200 mm</w:t>
              </w:r>
            </w:hyperlink>
          </w:p>
        </w:tc>
      </w:tr>
      <w:tr w:rsidR="00547FD5" w:rsidRPr="003D3E89" w:rsidTr="00F87532">
        <w:trPr>
          <w:trHeight w:val="630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z dodatkowym wygięciem, do długich korków, wykonany ze sali nierdzewnej, metalowy uchwyt, 3 - funkcyjny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11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Szczypce do lodu / 2szt. / Dł. 180mm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wykonane ze stali nierdzewnej</w:t>
            </w:r>
          </w:p>
        </w:tc>
      </w:tr>
      <w:tr w:rsidR="00547FD5" w:rsidRPr="003D3E89" w:rsidTr="00F87532">
        <w:trPr>
          <w:trHeight w:val="475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wykonany ze stali nierdzewnej, podwójne ścianki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319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Wiadro z uchwytami, materiał stal nierdzewna, wysokość 210mm, średnica 210cm, pojemność  3,5l, kolor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inox</w:t>
            </w:r>
            <w:proofErr w:type="spellEnd"/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9A49B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8" w:tooltip="Typ ekspresu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Typ ekspresu </w:t>
              </w:r>
            </w:hyperlink>
            <w:r w:rsidR="00547FD5" w:rsidRPr="003D3E89">
              <w:rPr>
                <w:rFonts w:ascii="Verdana" w:hAnsi="Verdana" w:cs="Arial"/>
                <w:sz w:val="20"/>
                <w:szCs w:val="20"/>
              </w:rPr>
              <w:t>automatyczny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9" w:tooltip="Ciśnienie - ekspres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Ciśnienie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15 barów </w:t>
            </w:r>
          </w:p>
          <w:p w:rsidR="00547FD5" w:rsidRPr="003D3E89" w:rsidRDefault="009A49B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0" w:tooltip="Moc - ekspresy ciśnieniowe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Moc </w:t>
              </w:r>
            </w:hyperlink>
            <w:r w:rsidR="00547FD5" w:rsidRPr="003D3E89">
              <w:rPr>
                <w:rFonts w:ascii="Verdana" w:hAnsi="Verdana" w:cs="Arial"/>
                <w:sz w:val="20"/>
                <w:szCs w:val="20"/>
              </w:rPr>
              <w:t>1450 W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1" w:tooltip="Stosowanie kaw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Stosowanie kawy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>ziarnista, mielona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2" w:tooltip="Dysza do spieniania mle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System spieniający mleko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dysza spieniająca z regulacją emisji pary i pojemnik na mleko </w:t>
            </w:r>
          </w:p>
          <w:p w:rsidR="00547FD5" w:rsidRPr="003D3E89" w:rsidRDefault="009A49BE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3" w:tooltip="Automatyczne przygotowywanie kawy" w:history="1">
              <w:r w:rsidR="00547FD5"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Automatyczne przygotowywanie </w:t>
              </w:r>
            </w:hyperlink>
            <w:proofErr w:type="spellStart"/>
            <w:r w:rsidR="00547FD5" w:rsidRPr="003D3E89">
              <w:rPr>
                <w:rFonts w:ascii="Verdana" w:hAnsi="Verdana" w:cs="Arial"/>
                <w:sz w:val="20"/>
                <w:szCs w:val="20"/>
              </w:rPr>
              <w:t>Caffe</w:t>
            </w:r>
            <w:proofErr w:type="spellEnd"/>
            <w:r w:rsidR="00547FD5"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547FD5" w:rsidRPr="003D3E89">
              <w:rPr>
                <w:rFonts w:ascii="Verdana" w:hAnsi="Verdana" w:cs="Arial"/>
                <w:sz w:val="20"/>
                <w:szCs w:val="20"/>
              </w:rPr>
              <w:t>Latte</w:t>
            </w:r>
            <w:proofErr w:type="spellEnd"/>
            <w:r w:rsidR="00547FD5" w:rsidRPr="003D3E89">
              <w:rPr>
                <w:rFonts w:ascii="Verdana" w:hAnsi="Verdana" w:cs="Arial"/>
                <w:sz w:val="20"/>
                <w:szCs w:val="20"/>
              </w:rPr>
              <w:t>, Cappuccino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4" w:tooltip="Regulacja mocy kawy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Regulacja mocy kawy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Regulacja ilości zaparzanej kawy  </w:t>
            </w:r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Wbudowany młynek  </w:t>
            </w:r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Pojemność zbiornika na wodę  1,8 litra Pojemność zbiornika na kawę  brak danych Sterowanie  elektroniczne Kolor  srebrny Wymiary (szer. x wys. x głęb.)  brak danych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5" w:tooltip="Funkcje dodatkowe ekspresu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automatyczny program czyszczenia i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odkamieniania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, żarnowy młynek, licznik zaparzonych kaw, menu w języku polskim, oświetlenie filiżanek, parzenie wstępne, tryb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"ec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o", funkcja "Moja kawa" - pamięć ustawień ulubionej kawy </w:t>
            </w:r>
            <w:r w:rsidRPr="003D3E89">
              <w:rPr>
                <w:rFonts w:ascii="Verdana" w:hAnsi="Verdana" w:cs="Arial"/>
                <w:sz w:val="20"/>
                <w:szCs w:val="20"/>
              </w:rPr>
              <w:br/>
            </w:r>
            <w:r w:rsidRPr="003D3E89">
              <w:rPr>
                <w:rFonts w:ascii="Verdana" w:hAnsi="Verdana" w:cs="Arial"/>
                <w:sz w:val="20"/>
                <w:szCs w:val="20"/>
              </w:rPr>
              <w:br/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Odporna na porysowania powierzchnia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CERA+</w:t>
            </w:r>
            <w:r w:rsidRPr="003D3E89">
              <w:rPr>
                <w:rFonts w:ascii="Verdana" w:hAnsi="Verdana"/>
                <w:sz w:val="20"/>
                <w:szCs w:val="20"/>
              </w:rPr>
              <w:t xml:space="preserve"> zapewnia minimalne zużycie oleju do smażenia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Żaroodporny, zbudowany z wysokiej klasy aluminium</w:t>
            </w:r>
            <w:r w:rsidR="003D3E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3E89">
              <w:rPr>
                <w:rFonts w:ascii="Verdana" w:hAnsi="Verdana"/>
                <w:bCs/>
                <w:sz w:val="20"/>
                <w:szCs w:val="20"/>
              </w:rPr>
              <w:t>Wymiary: 26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zestaw garnków wykonany z najwyższej jakości satynowanej stali nierdzewnej 18/10. Garnki posiadają grube trzywarstwowe dno typu Impact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Disc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Plus, maksymalnie kumulujące ciepło -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energooszczedne.Garnki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przystosowane są do każdego rodzaju kuchni (także indukcyjnych).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Ubijak z kulką ze stali nierdzewnej 25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. Idealny do łatwego i szybkiego ubijania. Obie kulki zostały wykonane ze stali nierdzewnej, dzięki czemu znacząco zwiększają efektywność ubijaka, ubijane produkty szybciej i prościej ulegają spienieniu. Ubijak został wykonany z wysokiej jakości stali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nierdzwenej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>. Można myć w zmywarce. Gwarancja 3- letnia.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Łyżka do sałatek 325 mm z serii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Profi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Line wykonana ze stali nierdzewnej.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Nielakierowana, gładka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szpatuła</w:t>
            </w:r>
            <w:proofErr w:type="spellEnd"/>
            <w:r w:rsidRPr="003D3E89">
              <w:rPr>
                <w:rFonts w:ascii="Verdana" w:hAnsi="Verdana"/>
                <w:sz w:val="20"/>
                <w:szCs w:val="20"/>
              </w:rPr>
              <w:t xml:space="preserve"> z drewna. Nie można myć w zmywarkach.</w:t>
            </w:r>
          </w:p>
          <w:tbl>
            <w:tblPr>
              <w:tblW w:w="2818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"/>
              <w:gridCol w:w="1333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długość: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300 mm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szerokość: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60 mm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materiał: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drewno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bCs/>
                      <w:sz w:val="20"/>
                      <w:szCs w:val="20"/>
                    </w:rPr>
                    <w:t>kolor:</w:t>
                  </w:r>
                </w:p>
              </w:tc>
              <w:tc>
                <w:tcPr>
                  <w:tcW w:w="1288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naturalny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Pojemność: 0,02 l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Wymiary: 7 x 5 cm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>Długość uchwytu: 21 cm</w:t>
            </w:r>
            <w:r w:rsidRPr="003D3E89">
              <w:rPr>
                <w:rFonts w:ascii="Verdana" w:hAnsi="Verdana" w:cs="Tahoma"/>
                <w:sz w:val="20"/>
                <w:szCs w:val="20"/>
              </w:rPr>
              <w:br/>
              <w:t xml:space="preserve">wykonana ze stali nierdzewnej 18/10, powierzchnia </w:t>
            </w:r>
            <w:proofErr w:type="spellStart"/>
            <w:r w:rsidRPr="003D3E89">
              <w:rPr>
                <w:rFonts w:ascii="Verdana" w:hAnsi="Verdana" w:cs="Tahoma"/>
                <w:sz w:val="20"/>
                <w:szCs w:val="20"/>
              </w:rPr>
              <w:t>wysokopolerowana</w:t>
            </w:r>
            <w:proofErr w:type="spellEnd"/>
            <w:r w:rsidRPr="003D3E89">
              <w:rPr>
                <w:rFonts w:ascii="Verdana" w:hAnsi="Verdana" w:cs="Tahoma"/>
                <w:sz w:val="20"/>
                <w:szCs w:val="20"/>
              </w:rPr>
              <w:t>, uchwyt satynowany.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Termometr do mierzenia temperatury przygotowywanych potraw. 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Sonda ze stali nierdzewnej o długości 130mm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Ochronna końcówka sondy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Przycisk ON/</w:t>
            </w:r>
            <w:proofErr w:type="spellStart"/>
            <w:r w:rsidRPr="003D3E89">
              <w:rPr>
                <w:rFonts w:ascii="Verdana" w:hAnsi="Verdana"/>
                <w:bCs/>
                <w:sz w:val="20"/>
                <w:szCs w:val="20"/>
              </w:rPr>
              <w:t>oC/o</w:t>
            </w:r>
            <w:proofErr w:type="spellEnd"/>
            <w:r w:rsidRPr="003D3E89">
              <w:rPr>
                <w:rFonts w:ascii="Verdana" w:hAnsi="Verdana"/>
                <w:bCs/>
                <w:sz w:val="20"/>
                <w:szCs w:val="20"/>
              </w:rPr>
              <w:t>F ( służy do włączenia termometru lub zmiany jednostki temperatury na stopnie Celsjusza lub Fahrenheita)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- Termometr wyłącza się automatycznie po 5 minutach od ostatniej czynności.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- Zakres temperatury: 0 st. C do +110 </w:t>
            </w:r>
            <w:proofErr w:type="spellStart"/>
            <w:r w:rsidRPr="003D3E89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 C(32 F do  230 F)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- Tolerancja: +/-1 </w:t>
            </w:r>
            <w:proofErr w:type="spellStart"/>
            <w:r w:rsidRPr="003D3E89">
              <w:rPr>
                <w:rFonts w:ascii="Verdana" w:hAnsi="Verdana"/>
                <w:bCs/>
                <w:sz w:val="20"/>
                <w:szCs w:val="20"/>
              </w:rPr>
              <w:t>st.C</w:t>
            </w:r>
            <w:proofErr w:type="spellEnd"/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- Dokładność : 0,1 </w:t>
            </w:r>
            <w:proofErr w:type="spellStart"/>
            <w:r w:rsidRPr="003D3E89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3D3E89">
              <w:rPr>
                <w:rFonts w:ascii="Verdana" w:hAnsi="Verdana"/>
                <w:bCs/>
                <w:sz w:val="20"/>
                <w:szCs w:val="20"/>
              </w:rPr>
              <w:t xml:space="preserve"> C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3D3E89">
              <w:rPr>
                <w:rFonts w:ascii="Verdana" w:hAnsi="Verdana"/>
                <w:bCs/>
                <w:sz w:val="20"/>
                <w:szCs w:val="20"/>
              </w:rPr>
              <w:t>Bateria zasilająca w zestawie. 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Produkt wykonany ze stali nierdzewnej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Uchwyty z tworzywa bakelitowego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Długość całkowita: 16,0 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Długość rączki: 9,5 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lastRenderedPageBreak/>
              <w:t>Waga ok.: 0,180 kg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Seria noży ceramicznych marki </w:t>
            </w:r>
            <w:proofErr w:type="spellStart"/>
            <w:r w:rsidRPr="003D3E89">
              <w:rPr>
                <w:rFonts w:ascii="Verdana" w:hAnsi="Verdana" w:cs="Helvetica"/>
                <w:sz w:val="20"/>
                <w:szCs w:val="20"/>
              </w:rPr>
              <w:t>Kjokken</w:t>
            </w:r>
            <w:proofErr w:type="spellEnd"/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to połączenie dobrej jakości i przyjaznej ceny. Noże są wygodne w użyciu i bardzo ostre. W porównaniu do noży stalowych ostrze jest o wiele cieńsze i wolniej się tępi.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Tradycyjny nóż do krojenia i siekania mięsa, warzyw.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Ostrze ceramiczne cechujące się dużą ostrością ze względu na twardość ostrza zbliżoną do diamentu - ok.8,5 w skali Mohsa.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Powłoka </w:t>
            </w:r>
            <w:proofErr w:type="spellStart"/>
            <w:r w:rsidRPr="003D3E89">
              <w:rPr>
                <w:rFonts w:ascii="Verdana" w:hAnsi="Verdana" w:cs="Helvetica"/>
                <w:sz w:val="20"/>
                <w:szCs w:val="20"/>
              </w:rPr>
              <w:t>non-stick</w:t>
            </w:r>
            <w:proofErr w:type="spellEnd"/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ułatwia krojenie.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W swoim składzie nie zawierają stali i są chemicznie obojętne. Krojone potrawy nie zmieniają smaku ani zapachu. Nie zostają również pozbawione witamin.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Wygodna, ergonomiczna i antypoślizgowa rękojeść.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W zestawie osłonka chroniąca ostrze przed uszkodzeniem.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Eleganckie opakowanie prezentowe.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Rekomendowane jest mycie ręczne dla utrzymania krawędzi tnącej w doskonałym stanie przez długi czas.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KJOKKEN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> to norweska marka która jest kwintesencją Skandynawii, niezmiennie ceni oszczędną, ale elegancką formę, subtelną kolorystykę i liczne nawiązania do natury.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jednego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dowolnego noża - </w:t>
            </w:r>
            <w:proofErr w:type="spellStart"/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obierak</w:t>
            </w:r>
            <w:proofErr w:type="spellEnd"/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 xml:space="preserve"> GRATIS!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dwóch</w:t>
            </w:r>
            <w:r w:rsidRPr="003D3E89">
              <w:rPr>
                <w:rFonts w:ascii="Verdana" w:hAnsi="Verdana" w:cs="Helvetica"/>
                <w:sz w:val="20"/>
                <w:szCs w:val="20"/>
              </w:rPr>
              <w:t xml:space="preserve"> dowolnych noży </w:t>
            </w:r>
            <w:r w:rsidRPr="003D3E89">
              <w:rPr>
                <w:rFonts w:ascii="Verdana" w:hAnsi="Verdana" w:cs="Helvetica"/>
                <w:bCs/>
                <w:sz w:val="20"/>
                <w:szCs w:val="20"/>
              </w:rPr>
              <w:t>- tarka GRATIS!</w:t>
            </w:r>
          </w:p>
          <w:tbl>
            <w:tblPr>
              <w:tblW w:w="4922" w:type="pct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6"/>
              <w:gridCol w:w="3910"/>
            </w:tblGrid>
            <w:tr w:rsidR="00547FD5" w:rsidRPr="003D3E89" w:rsidTr="00F87532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Długość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20cm</w:t>
                  </w:r>
                </w:p>
              </w:tc>
            </w:tr>
            <w:tr w:rsidR="00547FD5" w:rsidRPr="003D3E89" w:rsidTr="00F87532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Materiał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ceramika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  <w:r w:rsidR="003D3E89">
              <w:rPr>
                <w:rFonts w:ascii="Verdana" w:hAnsi="Verdana"/>
                <w:sz w:val="20"/>
                <w:szCs w:val="20"/>
              </w:rPr>
              <w:t xml:space="preserve"> komplety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Na jeden komplet składa się jeden nóż i łopatka.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Helvetica"/>
                <w:sz w:val="20"/>
                <w:szCs w:val="20"/>
              </w:rPr>
              <w:t>Długość noża: 20 cm, długość łopatki: 14 cm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Szczypce wykonane ze stali nierdzewnej.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ze stali nierdzewnej z silikonowym uchwytem. Ergonomiczny kształt uchwytu, pokryty materiałem odpornym na działania wysokich temperatur, sprawia że akcesoria są trwałe. Polerowanie nadaje przepiękny połysk, a wykonanie z grubej stali 2,5-3,0 mm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6"/>
              <w:gridCol w:w="4640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Łyżka cedzakowa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Wykonanie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Stal nierdzewna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Otwór do zawieszenia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Tak 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2462" w:type="pct"/>
                  <w:shd w:val="clear" w:color="auto" w:fill="auto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lastRenderedPageBreak/>
                    <w:t xml:space="preserve">Inne </w:t>
                  </w:r>
                </w:p>
              </w:tc>
              <w:tc>
                <w:tcPr>
                  <w:tcW w:w="2463" w:type="pct"/>
                  <w:shd w:val="clear" w:color="auto" w:fill="auto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Można myć w zmywarce 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"/>
              <w:gridCol w:w="9152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3471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"/>
                  </w:tblGrid>
                  <w:tr w:rsidR="00547FD5" w:rsidRPr="003D3E89" w:rsidTr="00F87532">
                    <w:trPr>
                      <w:trHeight w:val="83"/>
                    </w:trPr>
                    <w:tc>
                      <w:tcPr>
                        <w:tcW w:w="36" w:type="dxa"/>
                        <w:hideMark/>
                      </w:tcPr>
                      <w:p w:rsidR="00547FD5" w:rsidRPr="003D3E89" w:rsidRDefault="00547FD5" w:rsidP="00F87532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7FD5" w:rsidRPr="003D3E89" w:rsidTr="00F87532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83"/>
                      <w:tblCellSpacing w:w="15" w:type="dxa"/>
                    </w:trPr>
                    <w:tc>
                      <w:tcPr>
                        <w:tcW w:w="-24" w:type="dxa"/>
                        <w:hideMark/>
                      </w:tcPr>
                      <w:p w:rsidR="00547FD5" w:rsidRPr="003D3E89" w:rsidRDefault="00547FD5" w:rsidP="00F87532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3D3E8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8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D5" w:rsidRPr="003D3E89" w:rsidRDefault="009A49BE" w:rsidP="00F87532">
                  <w:pPr>
                    <w:pStyle w:val="Bezodstpw"/>
                    <w:rPr>
                      <w:rFonts w:ascii="Verdana" w:hAnsi="Verdana" w:cs="Arial"/>
                      <w:kern w:val="36"/>
                      <w:sz w:val="20"/>
                      <w:szCs w:val="20"/>
                    </w:rPr>
                  </w:pPr>
                  <w:hyperlink r:id="rId16" w:tooltip="Wymiary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Wymiary </w:t>
                    </w:r>
                    <w:r w:rsid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min. </w:t>
                    </w:r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bez elementów wystających (</w:t>
                    </w:r>
                    <w:proofErr w:type="spellStart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SxWxG</w:t>
                    </w:r>
                    <w:proofErr w:type="spellEnd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)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60 x 84,5 x 60 cm </w:t>
                  </w:r>
                  <w:hyperlink r:id="rId17" w:tooltip="Panel sterujący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Panel sterujący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zewnętrzny (odkryty) Kolor  srebrny </w:t>
                  </w:r>
                  <w:hyperlink r:id="rId18" w:tooltip="Programy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Programy zmywania </w:t>
                    </w:r>
                  </w:hyperlink>
                  <w:hyperlink r:id="rId19" w:tooltip="Automatyczny - program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automatyczny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ekonomiczny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(ec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o), garnki, </w:t>
                  </w:r>
                  <w:hyperlink r:id="rId20" w:tooltip="Mycie wstępne - program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mycie wstępne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skrócony </w:t>
                  </w:r>
                  <w:hyperlink r:id="rId21" w:tooltip="Temperatury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Temperatury zmywania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45, 50, 70, auto 45-65 </w:t>
                  </w:r>
                  <w:hyperlink r:id="rId22" w:tooltip="Sterowani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Sterowanie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elektroniczne </w:t>
                  </w:r>
                  <w:hyperlink r:id="rId23" w:tooltip="Wyświetlacz elektroniczny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Wyświetlacz elektroniczny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LCD Wskaźnik braku soli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Wskaźnik braku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nabłyszczacza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Opóźnienie startu pracy  </w:t>
                  </w:r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4" w:tooltip="Połowa załadunku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Połowa załadunku </w:t>
                    </w:r>
                  </w:hyperlink>
                  <w:r w:rsidR="00547FD5" w:rsidRPr="003D3E89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5" w:tooltip="Funkcje dodatkowe zmywarki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Funkcje dodatkowe </w:t>
                    </w:r>
                  </w:hyperlink>
                  <w:hyperlink r:id="rId26" w:tooltip="AntiFingerPrint" w:history="1">
                    <w:proofErr w:type="spellStart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AntiFingerprint</w:t>
                    </w:r>
                    <w:proofErr w:type="spellEnd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- ochrona przed odciskami palców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7" w:tooltip="AquaSensor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automatyka zmywania (</w:t>
                    </w:r>
                    <w:proofErr w:type="spellStart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AquaSensor</w:t>
                    </w:r>
                    <w:proofErr w:type="spellEnd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)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blokada przed zmianą programu, </w:t>
                  </w:r>
                  <w:hyperlink r:id="rId28" w:tooltip="EasyLock" w:history="1">
                    <w:proofErr w:type="spellStart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EasyLock</w:t>
                    </w:r>
                    <w:proofErr w:type="spellEnd"/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EcoSilence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Drive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- silnik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bezszczotkowy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9" w:tooltip="Elektroniczna regeneracj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elektroniczna regeneracja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0" w:tooltip="HalfLoad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funkcja </w:t>
                    </w:r>
                    <w:proofErr w:type="spellStart"/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HalfLoad</w:t>
                    </w:r>
                    <w:proofErr w:type="spellEnd"/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1" w:tooltip="Pomocnik dozo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pomocnik dozowania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2" w:tooltip="Sensor załadunku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sensor załadunku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3" w:tooltip="Szuflada Vario3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szuflada Vario3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4" w:tooltip="Technika naprzemiennego myc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technika naprzemiennego mycia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VarioSpeed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Plus, </w:t>
                  </w:r>
                  <w:hyperlink r:id="rId35" w:tooltip="Wymiennik ciepł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>wymiennik ciepła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 Efektywność energetyczna   </w:t>
                  </w:r>
                  <w:hyperlink r:id="rId36" w:tooltip="Klasa energetyczn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Klasa energetyczna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A++  </w:t>
                  </w:r>
                  <w:hyperlink r:id="rId37" w:tooltip="Liczba kompletów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Pojemność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kpl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.  </w:t>
                  </w:r>
                  <w:hyperlink r:id="rId38" w:tooltip="Roczne zużycie energii - zmywark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energii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262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39" w:tooltip="Roczne zużycie wody - zmywark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wody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1680 litrów  </w:t>
                  </w:r>
                  <w:hyperlink r:id="rId40" w:tooltip="Klasa susze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suszenia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A  </w:t>
                  </w:r>
                  <w:hyperlink r:id="rId41" w:tooltip="Poziom hałasu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Poziom hałasu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44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dB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  Zużycie energii (cykl)  0,92 </w:t>
                  </w:r>
                  <w:proofErr w:type="spellStart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42" w:tooltip="Zużycie wody w zmywarce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Zużycie wody (cykl)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 xml:space="preserve">6 litrów  </w:t>
                  </w:r>
                  <w:hyperlink r:id="rId43" w:tooltip="Klasa zmywania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zmywania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A  Bezpieczeństwo użytkowania   </w:t>
                  </w:r>
                  <w:hyperlink r:id="rId44" w:tooltip="Zabezpieczenie przed zalaniem" w:history="1">
                    <w:r w:rsidR="00547FD5" w:rsidRPr="003D3E89">
                      <w:rPr>
                        <w:rStyle w:val="Hipercze"/>
                        <w:rFonts w:ascii="Verdana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Zabezpieczenie przed zalaniem </w:t>
                    </w:r>
                  </w:hyperlink>
                  <w:r w:rsidR="00547FD5" w:rsidRPr="003D3E89">
                    <w:rPr>
                      <w:rFonts w:ascii="Verdana" w:hAnsi="Verdana" w:cs="Arial"/>
                      <w:sz w:val="20"/>
                      <w:szCs w:val="20"/>
                    </w:rPr>
                    <w:t>wąż dopływowy Wyposażenie      instrukcja obsługi w języku polskim, karta gwarancyjna, szuflada na sztućce, wąż dopływowy z zabezpieczeniem przed zalaniem, wąż odpływowy Gwarancja    Gwarancja  24 miesiące </w:t>
                  </w: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Wymiary bez elementów wystających (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SxWxG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)  59,5 x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b.d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. x 57,5 cm Kolor frontu  srebrny-stal </w:t>
            </w:r>
            <w:hyperlink r:id="rId45" w:tooltip="Klasa energetyczn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Klasa energetyczna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A -20% </w:t>
            </w:r>
            <w:hyperlink r:id="rId46" w:tooltip="Napięcie zasilani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Napięcie zasilania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230 V </w:t>
            </w:r>
            <w:hyperlink r:id="rId47" w:tooltip="Moc przyłączeniow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Moc przyłączeniowa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3,3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kW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Pojemność  66 litrów Drzwi  otwierane uchylnie </w:t>
            </w:r>
            <w:hyperlink r:id="rId48" w:tooltip="Sterowanie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Sterowanie </w:t>
              </w:r>
            </w:hyperlink>
            <w:hyperlink r:id="rId49" w:tooltip="Chowane pokrętł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elektroniczne - chowane pokrętła, dotykowe (sensorowe) na froncie piekarnika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0" w:tooltip="Programator pracy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Programator pracy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elektroniczny </w:t>
            </w:r>
            <w:hyperlink r:id="rId51" w:tooltip="Liczba funkcji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Liczba funkcji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12 </w:t>
            </w:r>
            <w:hyperlink r:id="rId52" w:tooltip="Grill (opiekacz)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Grill (opiekacz)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3" w:tooltip="Termoobieg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Termo obieg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4" w:tooltip="Rożen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Rożen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5" w:tooltip="Termosond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Termo sonda </w:t>
              </w:r>
            </w:hyperlink>
            <w:r w:rsidRPr="003D3E89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6" w:tooltip="Typ prowadnic w piekarniku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 Typ prowadnic w piekarniku </w:t>
              </w:r>
            </w:hyperlink>
            <w:hyperlink r:id="rId57" w:tooltip="Prowadnice teleskopowe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>teleskopowe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 Wnętrze piekarnika  emalia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Aqualytic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8" w:tooltip="Czyszczenie wnętrza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Czyszczenie piekarnika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parowe </w:t>
            </w:r>
            <w:hyperlink r:id="rId59" w:tooltip="Opuszczana grzałka grilla (opiekacza)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Opuszczana grzałka grilla (opiekacza)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brak danych </w:t>
            </w:r>
            <w:hyperlink r:id="rId60" w:tooltip="Funkcje dodatkowe piekarnika" w:history="1">
              <w:r w:rsidRPr="003D3E89">
                <w:rPr>
                  <w:rStyle w:val="Hipercze"/>
                  <w:rFonts w:ascii="Verdana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3D3E89">
              <w:rPr>
                <w:rFonts w:ascii="Verdana" w:hAnsi="Verdana" w:cs="Arial"/>
                <w:sz w:val="20"/>
                <w:szCs w:val="20"/>
              </w:rPr>
              <w:t xml:space="preserve">czyszczenie parowe, funkcja "pizza", funkcja "rozmrażanie", szybki nagrzew, wentylator, wyświetlacz elektroniczny </w:t>
            </w:r>
            <w:r w:rsidRPr="003D3E89">
              <w:rPr>
                <w:rFonts w:ascii="Verdana" w:hAnsi="Verdana" w:cs="Arial"/>
                <w:sz w:val="20"/>
                <w:szCs w:val="20"/>
              </w:rPr>
              <w:br/>
            </w:r>
            <w:r w:rsidRPr="003D3E89">
              <w:rPr>
                <w:rFonts w:ascii="Verdana" w:hAnsi="Verdana" w:cs="Arial"/>
                <w:sz w:val="20"/>
                <w:szCs w:val="20"/>
              </w:rPr>
              <w:br/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5973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0"/>
              <w:gridCol w:w="2223"/>
            </w:tblGrid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Kolor obudowy: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Srebrny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Wymiary(</w:t>
                  </w:r>
                  <w:proofErr w:type="spellStart"/>
                  <w:r w:rsidRPr="003D3E89">
                    <w:t>wys</w:t>
                  </w:r>
                  <w:proofErr w:type="spellEnd"/>
                  <w:r w:rsidRPr="003D3E89">
                    <w:t>/</w:t>
                  </w:r>
                  <w:proofErr w:type="spellStart"/>
                  <w:r w:rsidRPr="003D3E89">
                    <w:t>szer</w:t>
                  </w:r>
                  <w:proofErr w:type="spellEnd"/>
                  <w:r w:rsidRPr="003D3E89">
                    <w:t>/</w:t>
                  </w:r>
                  <w:proofErr w:type="spellStart"/>
                  <w:r w:rsidRPr="003D3E89">
                    <w:t>gł</w:t>
                  </w:r>
                  <w:proofErr w:type="spellEnd"/>
                  <w:r w:rsidRPr="003D3E89">
                    <w:t xml:space="preserve">):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85 × 60 × 60 cm  (wysokość 819 mm bez blatu)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drzwi: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Stal szlachetna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Pojemność całkowita: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160 l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lastRenderedPageBreak/>
                    <w:t xml:space="preserve">Rodzaj </w:t>
                  </w:r>
                  <w:proofErr w:type="spellStart"/>
                  <w:r w:rsidRPr="003D3E89">
                    <w:t>odszraniania</w:t>
                  </w:r>
                  <w:proofErr w:type="spellEnd"/>
                  <w:r w:rsidRPr="003D3E89">
                    <w:t xml:space="preserve"> lodówki: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Automatycznie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materiału wewnątrz: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Tworzywo sztuczne w kolorze białym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Rodzaj materiału półek: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Ruszty z powłoką z tworzywa sztucznego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Liczba półek: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3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Zakres temperatur w środku: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+1 +15 ° C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Napięcie: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220-240 V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Zużycie energii w ciągu 24h: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0,898 </w:t>
                  </w:r>
                  <w:proofErr w:type="spellStart"/>
                  <w:r w:rsidRPr="003D3E89">
                    <w:t>kWh</w:t>
                  </w:r>
                  <w:proofErr w:type="spellEnd"/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Sterowanie: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Mechaniczne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Obustronny montaż drzwi: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Zamek: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 xml:space="preserve">Obieg powietrza: </w:t>
                  </w: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547FD5" w:rsidRPr="003D3E89" w:rsidRDefault="00547FD5" w:rsidP="003D3E89">
                  <w:pPr>
                    <w:pStyle w:val="Bezodstpw"/>
                  </w:pPr>
                  <w:r w:rsidRPr="003D3E89">
                    <w:t>Tak</w:t>
                  </w:r>
                </w:p>
              </w:tc>
            </w:tr>
            <w:tr w:rsidR="00547FD5" w:rsidRPr="003D3E89" w:rsidTr="00F87532">
              <w:trPr>
                <w:trHeight w:val="83"/>
                <w:tblCellSpacing w:w="15" w:type="dxa"/>
              </w:trPr>
              <w:tc>
                <w:tcPr>
                  <w:tcW w:w="5913" w:type="dxa"/>
                  <w:gridSpan w:val="2"/>
                  <w:vAlign w:val="center"/>
                  <w:hideMark/>
                </w:tcPr>
                <w:tbl>
                  <w:tblPr>
                    <w:tblW w:w="547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71"/>
                    <w:gridCol w:w="1908"/>
                  </w:tblGrid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Wymiary wewnętrzne w cm (</w:t>
                        </w:r>
                        <w:proofErr w:type="spellStart"/>
                        <w:r w:rsidRPr="003D3E89">
                          <w:t>SxGxW</w:t>
                        </w:r>
                        <w:proofErr w:type="spellEnd"/>
                        <w:r w:rsidRPr="003D3E89">
                          <w:t>):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51.3 x 44.1 x 70.2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Materiał obudowy: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stal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Wskaźnik temperatury: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zewnętrzny cyfrowy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Oświetlenie: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żarówka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Maksymalne obciążenie półki: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45 kg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Klasa klimatyczna: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SN</w:t>
                        </w:r>
                      </w:p>
                    </w:tc>
                  </w:tr>
                  <w:tr w:rsidR="00547FD5" w:rsidRPr="003D3E89" w:rsidTr="00F87532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Czynnik chłodniczy: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  <w:hideMark/>
                      </w:tcPr>
                      <w:p w:rsidR="00547FD5" w:rsidRPr="003D3E89" w:rsidRDefault="00547FD5" w:rsidP="003D3E89">
                        <w:pPr>
                          <w:pStyle w:val="Bezodstpw"/>
                        </w:pPr>
                        <w:r w:rsidRPr="003D3E89">
                          <w:t>R 600a</w:t>
                        </w:r>
                      </w:p>
                    </w:tc>
                  </w:tr>
                </w:tbl>
                <w:p w:rsidR="00547FD5" w:rsidRPr="003D3E89" w:rsidRDefault="00547FD5" w:rsidP="003D3E89">
                  <w:pPr>
                    <w:pStyle w:val="Bezodstpw"/>
                  </w:pP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Podstawki pod </w:t>
            </w:r>
            <w:proofErr w:type="spellStart"/>
            <w:r w:rsidRPr="003D3E89">
              <w:rPr>
                <w:rFonts w:ascii="Verdana" w:hAnsi="Verdana"/>
                <w:sz w:val="20"/>
                <w:szCs w:val="20"/>
              </w:rPr>
              <w:t>bulionówki</w:t>
            </w:r>
            <w:proofErr w:type="spellEnd"/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Kolor biały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arcoroc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, średnica 120-150mm, wgłębienie na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bulionówkę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70mm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Elegancka sosjerka wraz z podstawką o pojemności 300 ml. Wykonana z wysokogatunkowej, mocnej porcelany w kolorze marmurowej bieli. Porcelana cechuje się dużą trwałością, co gwarantuje długoletnią żywotność produktu...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>Szklane ze szklanym podstawkiem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Pucharki do lodów z </w:t>
            </w: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podstawkami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Szklane pucharki z elementem zdobniczym w formie 5-cio ramiennych gwiazdek z jednym </w:t>
            </w:r>
            <w:r w:rsidRPr="003D3E89">
              <w:rPr>
                <w:rFonts w:ascii="Verdana" w:hAnsi="Verdana" w:cs="Arial"/>
                <w:sz w:val="20"/>
                <w:szCs w:val="20"/>
              </w:rPr>
              <w:lastRenderedPageBreak/>
              <w:t xml:space="preserve">ramieniem dłuższym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(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Luminac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>) podstawki metalowe dopasowane do pucharków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46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3D3E89">
            <w:r w:rsidRPr="003D3E89">
              <w:t>- 2 końcówki i szczoteczka w zestawie</w:t>
            </w:r>
            <w:r w:rsidRPr="003D3E89">
              <w:br/>
              <w:t>- przeznaczony do małych i średnich punktów</w:t>
            </w:r>
            <w:r w:rsidRPr="003D3E89">
              <w:br/>
              <w:t>- nie należy przygotowywać gorących sosów</w:t>
            </w:r>
            <w:r w:rsidRPr="003D3E89">
              <w:br/>
              <w:t>- idealny do dozowania bitej śmietany w obecności klienta</w:t>
            </w:r>
            <w:r w:rsidRPr="003D3E89">
              <w:br/>
              <w:t>- można myć w zmywarkach</w:t>
            </w:r>
            <w:r w:rsidRPr="003D3E89">
              <w:br/>
              <w:t>- pojemność: 0,5l</w:t>
            </w:r>
            <w:r w:rsidRPr="003D3E89">
              <w:br/>
              <w:t>- wymiary: 85 x 235 (h)</w:t>
            </w:r>
            <w:r w:rsidRPr="003D3E89">
              <w:br/>
              <w:t>- 24 naboje w zestawie</w:t>
            </w:r>
          </w:p>
        </w:tc>
      </w:tr>
      <w:tr w:rsidR="00547FD5" w:rsidRPr="003D3E89" w:rsidTr="00F87532">
        <w:trPr>
          <w:trHeight w:val="3236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Kostkarka do lodu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Pojemność zbiornika wody 2,15 l.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3 rozmiary kostek do wyboru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Odprowadzenie wody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200 g kostek lodu w godzinę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Pojemność pojemnika na gotowe kostki - 700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bCs/>
                <w:sz w:val="20"/>
                <w:szCs w:val="20"/>
              </w:rPr>
              <w:t>Dane techniczne: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Zasilanie: 140 W, 230 V~, 50 Hz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Długość przewodu: 150 cm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Wykonanie: Plastik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Wymiary: 33,5 x 26,5 x 33,1 cm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Waga: 10,05 kg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4675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48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3D3E89">
              <w:rPr>
                <w:rFonts w:ascii="Verdana" w:hAnsi="Verdana" w:cs="Tahoma"/>
                <w:sz w:val="20"/>
                <w:szCs w:val="20"/>
              </w:rPr>
              <w:t>Skirting</w:t>
            </w:r>
            <w:proofErr w:type="spellEnd"/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F87532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9" w:type="dxa"/>
          </w:tcPr>
          <w:p w:rsidR="00F87532" w:rsidRPr="003D3E89" w:rsidRDefault="00547FD5" w:rsidP="00F87532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="00F87532" w:rsidRPr="003D3E89">
              <w:rPr>
                <w:rFonts w:ascii="Verdana" w:hAnsi="Verdana" w:cs="Segoe UI"/>
                <w:sz w:val="20"/>
                <w:szCs w:val="20"/>
              </w:rPr>
              <w:t>W skład kompletu wchodzi: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Segoe UI"/>
                <w:sz w:val="20"/>
                <w:szCs w:val="20"/>
              </w:rPr>
              <w:t xml:space="preserve">Obrus 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Tkanina plamoodporna Lux o składzie; 65% Bawełny, 35% Poliester. Gramatura 240g/m2, impregnacja teflonowa </w:t>
            </w:r>
            <w:proofErr w:type="spellStart"/>
            <w:r w:rsidRPr="003D3E89">
              <w:rPr>
                <w:rFonts w:ascii="Verdana" w:hAnsi="Verdana" w:cs="Arial"/>
                <w:sz w:val="20"/>
                <w:szCs w:val="20"/>
              </w:rPr>
              <w:t>DuPont</w:t>
            </w:r>
            <w:proofErr w:type="spellEnd"/>
            <w:r w:rsidRPr="003D3E8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Kolor:  biały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Wymiary:  140x140 cm 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>– 4 sztuki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140x160 cm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 xml:space="preserve"> – 2 sztuki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140x220 cm   </w:t>
            </w:r>
            <w:r w:rsidR="00F87532" w:rsidRPr="003D3E89">
              <w:rPr>
                <w:rFonts w:ascii="Verdana" w:hAnsi="Verdana" w:cs="Arial"/>
                <w:sz w:val="20"/>
                <w:szCs w:val="20"/>
              </w:rPr>
              <w:t>- 2 sztuki</w:t>
            </w: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>Falbana z rzepem do stołów śniadaniowych, szwedzkich, bankietowych gładka . Produkowana z tkanin 100% poliestru błyszcząca, gramatura 180 g/m2 . Wzory marszczeń: klasyczny, plisa, kontrafałda, zakładka . Temperatura prania 40° C.</w:t>
            </w:r>
          </w:p>
          <w:p w:rsidR="00547FD5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Długość : 4 m </w:t>
            </w:r>
            <w:r w:rsidR="00547FD5" w:rsidRPr="003D3E89">
              <w:rPr>
                <w:rFonts w:ascii="Verdana" w:hAnsi="Verdana" w:cs="Tahoma"/>
                <w:sz w:val="20"/>
                <w:szCs w:val="20"/>
              </w:rPr>
              <w:t xml:space="preserve">kolor biały </w:t>
            </w:r>
            <w:r w:rsidRPr="003D3E89">
              <w:rPr>
                <w:rFonts w:ascii="Verdana" w:hAnsi="Verdana" w:cs="Tahoma"/>
                <w:sz w:val="20"/>
                <w:szCs w:val="20"/>
              </w:rPr>
              <w:t xml:space="preserve">– 1 </w:t>
            </w:r>
            <w:proofErr w:type="spellStart"/>
            <w:r w:rsidRPr="003D3E89">
              <w:rPr>
                <w:rFonts w:ascii="Verdana" w:hAnsi="Verdana" w:cs="Tahoma"/>
                <w:sz w:val="20"/>
                <w:szCs w:val="20"/>
              </w:rPr>
              <w:t>szt</w:t>
            </w:r>
            <w:proofErr w:type="spellEnd"/>
            <w:r w:rsidRPr="003D3E89">
              <w:rPr>
                <w:rFonts w:ascii="Verdana" w:hAnsi="Verdana" w:cs="Tahoma"/>
                <w:sz w:val="20"/>
                <w:szCs w:val="20"/>
              </w:rPr>
              <w:t>;</w:t>
            </w:r>
          </w:p>
          <w:p w:rsidR="00F87532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2 m kolor biały – 1 szt.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4m kolor granat lub bordo </w:t>
            </w:r>
            <w:r w:rsidR="00F87532" w:rsidRPr="003D3E89">
              <w:rPr>
                <w:rFonts w:ascii="Verdana" w:hAnsi="Verdana" w:cs="Tahoma"/>
                <w:sz w:val="20"/>
                <w:szCs w:val="20"/>
              </w:rPr>
              <w:t xml:space="preserve">– 1 </w:t>
            </w:r>
            <w:proofErr w:type="spellStart"/>
            <w:r w:rsidR="00F87532" w:rsidRPr="003D3E89">
              <w:rPr>
                <w:rFonts w:ascii="Verdana" w:hAnsi="Verdana" w:cs="Tahoma"/>
                <w:sz w:val="20"/>
                <w:szCs w:val="20"/>
              </w:rPr>
              <w:t>szt</w:t>
            </w:r>
            <w:proofErr w:type="spellEnd"/>
            <w:r w:rsidR="00F87532" w:rsidRPr="003D3E89">
              <w:rPr>
                <w:rFonts w:ascii="Verdana" w:hAnsi="Verdana" w:cs="Tahoma"/>
                <w:sz w:val="20"/>
                <w:szCs w:val="20"/>
              </w:rPr>
              <w:t>;</w:t>
            </w:r>
          </w:p>
          <w:p w:rsidR="00F87532" w:rsidRPr="003D3E89" w:rsidRDefault="00F87532" w:rsidP="00F87532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                 2m kolor granat lub bordo – 1 </w:t>
            </w:r>
            <w:proofErr w:type="spellStart"/>
            <w:r w:rsidRPr="003D3E89">
              <w:rPr>
                <w:rFonts w:ascii="Verdana" w:hAnsi="Verdana" w:cs="Tahoma"/>
                <w:sz w:val="20"/>
                <w:szCs w:val="20"/>
              </w:rPr>
              <w:t>szt</w:t>
            </w:r>
            <w:proofErr w:type="spellEnd"/>
            <w:r w:rsidRPr="003D3E89">
              <w:rPr>
                <w:rFonts w:ascii="Verdana" w:hAnsi="Verdana" w:cs="Tahoma"/>
                <w:sz w:val="20"/>
                <w:szCs w:val="20"/>
              </w:rPr>
              <w:t>;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3D3E89">
              <w:rPr>
                <w:rFonts w:ascii="Verdana" w:hAnsi="Verdana" w:cs="Tahoma"/>
                <w:sz w:val="20"/>
                <w:szCs w:val="20"/>
              </w:rPr>
              <w:t xml:space="preserve">Wysokość: 72 cm </w:t>
            </w: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2645" w:type="dxa"/>
          </w:tcPr>
          <w:p w:rsidR="00547FD5" w:rsidRPr="003D3E89" w:rsidRDefault="00EA5F4D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L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aptop z oprogramowaniem</w:t>
            </w:r>
            <w:r w:rsidRPr="003D3E8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1056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7"/>
              <w:gridCol w:w="6984"/>
            </w:tblGrid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Przekątna ekranu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15,6 cala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Rozdzielczość podstawowa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Min. 1366 x 768 (HD </w:t>
                  </w: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Ready</w:t>
                  </w:r>
                  <w:proofErr w:type="spellEnd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Ilość </w:t>
                  </w: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pamieci</w:t>
                  </w:r>
                  <w:proofErr w:type="spellEnd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 RAM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Min. 4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Taktowanie Pamięci RAM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Min. 1600 </w:t>
                  </w: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MHz</w:t>
                  </w:r>
                  <w:proofErr w:type="spellEnd"/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Pojemność dysku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HDD min 500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Technologia dysku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HDD - magnetyczny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Dysk - prędkość obrotowa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Min. 5400 </w:t>
                  </w: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obr</w:t>
                  </w:r>
                  <w:proofErr w:type="spellEnd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/min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Pamięć karty graficznej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2min. GB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Napęd optyczny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Nagrywarka DVD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Komunikacja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Bluetooth</w:t>
                  </w:r>
                  <w:proofErr w:type="spellEnd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, LAN (RJ-45), </w:t>
                  </w: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WiFi</w:t>
                  </w:r>
                  <w:proofErr w:type="spellEnd"/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Bluetooth</w:t>
                  </w:r>
                  <w:proofErr w:type="spellEnd"/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 - wersja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4.0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9F48CE" w:rsidRDefault="00547FD5" w:rsidP="009F48CE">
                  <w:pPr>
                    <w:pStyle w:val="Bezodstpw"/>
                    <w:ind w:right="-880"/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System</w:t>
                  </w:r>
                  <w:r w:rsidR="00F87532" w:rsidRPr="003D3E89">
                    <w:rPr>
                      <w:rFonts w:ascii="Verdana" w:hAnsi="Verdana"/>
                      <w:sz w:val="20"/>
                      <w:szCs w:val="20"/>
                    </w:rPr>
                    <w:t xml:space="preserve"> operacyjny Windows 8  równoważny</w:t>
                  </w:r>
                  <w:r w:rsidR="009F48CE"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9F48CE" w:rsidRPr="009F48CE">
                    <w:rPr>
                      <w:rFonts w:ascii="Verdana" w:hAnsi="Verdana"/>
                      <w:sz w:val="20"/>
                      <w:szCs w:val="20"/>
                    </w:rPr>
                    <w:t>z oprogramowaniem</w:t>
                  </w:r>
                  <w:r w:rsidR="009F48CE"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9F48CE">
                  <w:pPr>
                    <w:pStyle w:val="Bezodstpw"/>
                    <w:ind w:left="-3291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3D3E89">
                    <w:rPr>
                      <w:rFonts w:ascii="Verdana" w:hAnsi="Verdana"/>
                      <w:sz w:val="20"/>
                      <w:szCs w:val="20"/>
                    </w:rPr>
                    <w:t>czarny</w:t>
                  </w: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47FD5" w:rsidRPr="003D3E89" w:rsidTr="009F48CE">
              <w:trPr>
                <w:tblCellSpacing w:w="15" w:type="dxa"/>
              </w:trPr>
              <w:tc>
                <w:tcPr>
                  <w:tcW w:w="3532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  <w:vAlign w:val="center"/>
                  <w:hideMark/>
                </w:tcPr>
                <w:p w:rsidR="00547FD5" w:rsidRPr="003D3E89" w:rsidRDefault="00547FD5" w:rsidP="00F87532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547FD5" w:rsidRPr="003D3E89" w:rsidTr="00F87532">
        <w:trPr>
          <w:trHeight w:val="83"/>
        </w:trPr>
        <w:tc>
          <w:tcPr>
            <w:tcW w:w="582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45" w:type="dxa"/>
          </w:tcPr>
          <w:p w:rsidR="00547FD5" w:rsidRPr="003D3E89" w:rsidRDefault="00EA5F4D" w:rsidP="00EA5F4D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</w:t>
            </w:r>
            <w:r w:rsidR="00547FD5" w:rsidRPr="003D3E89">
              <w:rPr>
                <w:rFonts w:ascii="Verdana" w:hAnsi="Verdana"/>
                <w:sz w:val="20"/>
                <w:szCs w:val="20"/>
              </w:rPr>
              <w:t>rukarka</w:t>
            </w:r>
          </w:p>
        </w:tc>
        <w:tc>
          <w:tcPr>
            <w:tcW w:w="1276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Windows 8 / 7 / Vista / XP /</w:t>
            </w:r>
          </w:p>
          <w:p w:rsidR="00547FD5" w:rsidRPr="003D3E89" w:rsidRDefault="00547FD5" w:rsidP="00F8753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D3E89"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</w:tbl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</w:t>
      </w:r>
      <w:r w:rsidRPr="00C44CC8">
        <w:rPr>
          <w:rFonts w:ascii="Verdana" w:hAnsi="Verdana"/>
          <w:sz w:val="20"/>
          <w:szCs w:val="20"/>
          <w:vertAlign w:val="superscript"/>
        </w:rPr>
        <w:t>*</w:t>
      </w:r>
      <w:r w:rsidRPr="00C44CC8">
        <w:rPr>
          <w:rFonts w:ascii="Verdana" w:hAnsi="Verdana"/>
          <w:sz w:val="20"/>
          <w:szCs w:val="20"/>
        </w:rPr>
        <w:t xml:space="preserve">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14. Możliwość zarządzania stacją roboczą poprzez polityki grupowe – przez politykę rozumiemy zestaw reguł definiujących lub ograniczających funkcjonalność systemu lub aplikacji,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v. 5,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37. Oprogramowanie dla tworzenia kopii zapasowych (Backup); automatyczne wykonywanie kopii plików z możliwością automatycznego przywrócenia wersji wcześniejszej,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41. Wbudowany mechanizm wirtualizacji typu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3D3E89" w:rsidRPr="00C44CC8" w:rsidRDefault="003D3E89" w:rsidP="003D3E89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3D3E89" w:rsidRPr="00C44CC8" w:rsidRDefault="003D3E89" w:rsidP="003D3E89">
      <w:pPr>
        <w:pStyle w:val="Bezodstpw"/>
        <w:rPr>
          <w:rFonts w:ascii="Verdana" w:hAnsi="Verdana" w:cs="Tahom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Podział treści na kolumny.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Płynne przesuwanie elementów po całej stronie publikacji.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wykresów i tabel z arkusza kalkulacyjnego (wliczając tabele przestawne);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C44CC8">
        <w:rPr>
          <w:rFonts w:ascii="Verdana" w:hAnsi="Verdana"/>
          <w:color w:val="000000"/>
          <w:sz w:val="20"/>
          <w:szCs w:val="20"/>
        </w:rPr>
        <w:t>webservice</w:t>
      </w:r>
      <w:proofErr w:type="spellEnd"/>
      <w:r w:rsidRPr="00C44CC8">
        <w:rPr>
          <w:rFonts w:ascii="Verdana" w:hAnsi="Verdana"/>
          <w:color w:val="000000"/>
          <w:sz w:val="20"/>
          <w:szCs w:val="20"/>
        </w:rPr>
        <w:t>);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Obsługę kostek OLAP oraz tworzenie i edycję kwerend bazodanowych i webowych. Narzędzia wspomagające analizę statystyczną i finansową, analizę wariantową i rozwiązywanie problemów optymalizacyjnych;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analiz danych przy użyciu formatowania warunkowego;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3D3E89" w:rsidRPr="00C44CC8" w:rsidRDefault="003D3E89" w:rsidP="003D3E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3D3E89" w:rsidRPr="00C44CC8" w:rsidRDefault="003D3E89" w:rsidP="003D3E89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pStyle w:val="Bezodstpw"/>
        <w:rPr>
          <w:rFonts w:ascii="Verdana" w:hAnsi="Verdana"/>
          <w:sz w:val="20"/>
          <w:szCs w:val="20"/>
        </w:rPr>
      </w:pPr>
    </w:p>
    <w:p w:rsidR="00547FD5" w:rsidRPr="003D3E89" w:rsidRDefault="00547FD5" w:rsidP="00547FD5">
      <w:pPr>
        <w:rPr>
          <w:rFonts w:ascii="Verdana" w:hAnsi="Verdana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547FD5" w:rsidRPr="003D3E89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0"/>
          <w:szCs w:val="20"/>
        </w:rPr>
      </w:pPr>
    </w:p>
    <w:sectPr w:rsidR="00547FD5" w:rsidRPr="003D3E89" w:rsidSect="00F87532">
      <w:headerReference w:type="default" r:id="rId61"/>
      <w:footerReference w:type="default" r:id="rId62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32" w:rsidRDefault="00F87532" w:rsidP="00DF04F7">
      <w:r>
        <w:separator/>
      </w:r>
    </w:p>
  </w:endnote>
  <w:endnote w:type="continuationSeparator" w:id="0">
    <w:p w:rsidR="00F87532" w:rsidRDefault="00F87532" w:rsidP="00DF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Pr="00386DD4" w:rsidRDefault="009A49B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8753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9F48CE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F87532" w:rsidRPr="00901CB4" w:rsidRDefault="00F87532" w:rsidP="00F8753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>
      <w:rPr>
        <w:rFonts w:eastAsia="Calibri"/>
        <w:sz w:val="20"/>
        <w:szCs w:val="20"/>
        <w:lang w:eastAsia="en-US"/>
      </w:rPr>
      <w:t>Mam zawód, 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F87532" w:rsidRPr="00901CB4" w:rsidRDefault="00F87532" w:rsidP="00F87532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F87532" w:rsidRDefault="00F875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32" w:rsidRDefault="00F87532" w:rsidP="00DF04F7">
      <w:r>
        <w:separator/>
      </w:r>
    </w:p>
  </w:footnote>
  <w:footnote w:type="continuationSeparator" w:id="0">
    <w:p w:rsidR="00F87532" w:rsidRDefault="00F87532" w:rsidP="00DF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32" w:rsidRDefault="009A49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F84"/>
    <w:rsid w:val="0031387E"/>
    <w:rsid w:val="003D3E89"/>
    <w:rsid w:val="00547FD5"/>
    <w:rsid w:val="0055179C"/>
    <w:rsid w:val="00636F84"/>
    <w:rsid w:val="007B5455"/>
    <w:rsid w:val="00992991"/>
    <w:rsid w:val="009A49BE"/>
    <w:rsid w:val="009F48CE"/>
    <w:rsid w:val="00C2159B"/>
    <w:rsid w:val="00DF04F7"/>
    <w:rsid w:val="00EA5F4D"/>
    <w:rsid w:val="00F87532"/>
    <w:rsid w:val="00F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6F8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6F8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6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F8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7F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FD5"/>
    <w:rPr>
      <w:color w:val="8C0000"/>
      <w:u w:val="single"/>
    </w:rPr>
  </w:style>
  <w:style w:type="character" w:customStyle="1" w:styleId="yes">
    <w:name w:val="yes"/>
    <w:basedOn w:val="Domylnaczcionkaakapitu"/>
    <w:rsid w:val="0054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com.pl/slownik.bhtml?term=Automatyczne+przygotowywanie&amp;definitionId=635680052" TargetMode="External"/><Relationship Id="rId18" Type="http://schemas.openxmlformats.org/officeDocument/2006/relationships/hyperlink" Target="http://www.euro.com.pl/slownik.bhtml?term=Programy+zmywania&amp;definitionId=141355352" TargetMode="External"/><Relationship Id="rId26" Type="http://schemas.openxmlformats.org/officeDocument/2006/relationships/hyperlink" Target="http://www.euro.com.pl/slownik.bhtml?term=AntiFingerprint%20-%20ochrona%20przed%20odciskami%20palc&#243;w&amp;definitionId=1468556200" TargetMode="External"/><Relationship Id="rId39" Type="http://schemas.openxmlformats.org/officeDocument/2006/relationships/hyperlink" Target="http://www.euro.com.pl/slownik.bhtml?term=Roczne+zu%C5%BCycie+wody&amp;definitionId=2402235466" TargetMode="External"/><Relationship Id="rId21" Type="http://schemas.openxmlformats.org/officeDocument/2006/relationships/hyperlink" Target="http://www.euro.com.pl/slownik.bhtml?term=Temperatury+zmywania&amp;definitionId=2328318768" TargetMode="External"/><Relationship Id="rId34" Type="http://schemas.openxmlformats.org/officeDocument/2006/relationships/hyperlink" Target="http://www.euro.com.pl/slownik.bhtml?term=technika%20naprzemiennego%20mycia&amp;definitionId=1649931044" TargetMode="External"/><Relationship Id="rId42" Type="http://schemas.openxmlformats.org/officeDocument/2006/relationships/hyperlink" Target="http://www.euro.com.pl/slownik.bhtml?term=Zu%C5%BCycie+wody+%28cykl%29&amp;definitionId=2328321434" TargetMode="External"/><Relationship Id="rId47" Type="http://schemas.openxmlformats.org/officeDocument/2006/relationships/hyperlink" Target="http://www.euro.com.pl/slownik.bhtml?term=Moc+przy%C5%82%C4%85czeniowa&amp;definitionId=141354744" TargetMode="External"/><Relationship Id="rId50" Type="http://schemas.openxmlformats.org/officeDocument/2006/relationships/hyperlink" Target="http://www.euro.com.pl/slownik.bhtml?term=Programator+pracy+piekarnika&amp;definitionId=141355300" TargetMode="External"/><Relationship Id="rId55" Type="http://schemas.openxmlformats.org/officeDocument/2006/relationships/hyperlink" Target="http://www.euro.com.pl/slownik.bhtml?term=Termosonda&amp;definitionId=14135601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zkmgastro.pl/pl/o/Sitko-barmanskie--L-200-m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Wymiary+bez+element%C3%B3w+wystaj%C4%85cych+%28SxWxG%29&amp;definitionId=1811098050" TargetMode="External"/><Relationship Id="rId20" Type="http://schemas.openxmlformats.org/officeDocument/2006/relationships/hyperlink" Target="http://www.euro.com.pl/slownik.bhtml?term=mycie%20wst&#281;pne&amp;definitionId=141354784" TargetMode="External"/><Relationship Id="rId29" Type="http://schemas.openxmlformats.org/officeDocument/2006/relationships/hyperlink" Target="http://www.euro.com.pl/slownik.bhtml?term=elektroniczna%20regeneracja&amp;definitionId=1649918348" TargetMode="External"/><Relationship Id="rId41" Type="http://schemas.openxmlformats.org/officeDocument/2006/relationships/hyperlink" Target="http://www.euro.com.pl/slownik.bhtml?term=Poziom+ha%C5%82asu&amp;definitionId=2328319254" TargetMode="External"/><Relationship Id="rId54" Type="http://schemas.openxmlformats.org/officeDocument/2006/relationships/hyperlink" Target="http://www.euro.com.pl/slownik.bhtml?term=Ro%C5%BCen&amp;definitionId=141355528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.com.pl/slownik.bhtml?term=Stosowanie+kawy&amp;definitionId=303107230" TargetMode="External"/><Relationship Id="rId24" Type="http://schemas.openxmlformats.org/officeDocument/2006/relationships/hyperlink" Target="http://www.euro.com.pl/slownik.bhtml?term=Po%C5%82owa+za%C5%82adunku&amp;definitionId=141355126" TargetMode="External"/><Relationship Id="rId32" Type="http://schemas.openxmlformats.org/officeDocument/2006/relationships/hyperlink" Target="http://www.euro.com.pl/slownik.bhtml?term=sensor%20za&#322;adunku&amp;definitionId=1473758360" TargetMode="External"/><Relationship Id="rId37" Type="http://schemas.openxmlformats.org/officeDocument/2006/relationships/hyperlink" Target="http://www.euro.com.pl/slownik.bhtml?term=Pojemno%C5%9B%C4%87&amp;definitionId=141354516" TargetMode="External"/><Relationship Id="rId40" Type="http://schemas.openxmlformats.org/officeDocument/2006/relationships/hyperlink" Target="http://www.euro.com.pl/slownik.bhtml?term=Klasa+suszenia&amp;definitionId=141354372" TargetMode="External"/><Relationship Id="rId45" Type="http://schemas.openxmlformats.org/officeDocument/2006/relationships/hyperlink" Target="http://www.euro.com.pl/slownik.bhtml?term=Klasa+energetyczna&amp;definitionId=141354318" TargetMode="External"/><Relationship Id="rId53" Type="http://schemas.openxmlformats.org/officeDocument/2006/relationships/hyperlink" Target="http://www.euro.com.pl/slownik.bhtml?term=Termoobieg&amp;definitionId=141356000" TargetMode="External"/><Relationship Id="rId58" Type="http://schemas.openxmlformats.org/officeDocument/2006/relationships/hyperlink" Target="http://www.euro.com.pl/slownik.bhtml?term=Czyszczenie+piekarnika&amp;definitionId=33999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.com.pl/slownik.bhtml?term=Funkcje+dodatkowe&amp;definitionId=633508136" TargetMode="External"/><Relationship Id="rId23" Type="http://schemas.openxmlformats.org/officeDocument/2006/relationships/hyperlink" Target="http://www.euro.com.pl/slownik.bhtml?term=Wy%C5%9Bwietlacz+elektroniczny&amp;definitionId=141356412" TargetMode="External"/><Relationship Id="rId28" Type="http://schemas.openxmlformats.org/officeDocument/2006/relationships/hyperlink" Target="http://www.euro.com.pl/slownik.bhtml?term=EasyLock&amp;definitionId=1473157174" TargetMode="External"/><Relationship Id="rId36" Type="http://schemas.openxmlformats.org/officeDocument/2006/relationships/hyperlink" Target="http://www.euro.com.pl/slownik.bhtml?term=Klasa+energetyczna&amp;definitionId=141354318" TargetMode="External"/><Relationship Id="rId49" Type="http://schemas.openxmlformats.org/officeDocument/2006/relationships/hyperlink" Target="http://www.euro.com.pl/slownik.bhtml?term=elektroniczne%20-%20chowane%20pokr&#281;t&#322;a,%20dotykowe%20(sensorowe)%20na%20froncie%20piekarnika&amp;definitionId=1473138954" TargetMode="External"/><Relationship Id="rId57" Type="http://schemas.openxmlformats.org/officeDocument/2006/relationships/hyperlink" Target="http://www.euro.com.pl/slownik.bhtml?term=teleskopowe&amp;definitionId=1473391126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euro.com.pl/slownik.bhtml?term=Moc&amp;definitionId=303106332" TargetMode="External"/><Relationship Id="rId19" Type="http://schemas.openxmlformats.org/officeDocument/2006/relationships/hyperlink" Target="http://www.euro.com.pl/slownik.bhtml?term=automatyczny&amp;definitionId=141353358" TargetMode="External"/><Relationship Id="rId31" Type="http://schemas.openxmlformats.org/officeDocument/2006/relationships/hyperlink" Target="http://www.euro.com.pl/slownik.bhtml?term=pomocnik%20dozowania&amp;definitionId=1649924378" TargetMode="External"/><Relationship Id="rId44" Type="http://schemas.openxmlformats.org/officeDocument/2006/relationships/hyperlink" Target="http://www.euro.com.pl/slownik.bhtml?term=Zabezpieczenie+przed+zalaniem&amp;definitionId=2328322204" TargetMode="External"/><Relationship Id="rId52" Type="http://schemas.openxmlformats.org/officeDocument/2006/relationships/hyperlink" Target="http://www.euro.com.pl/slownik.bhtml?term=Grill+%28opiekacz%29&amp;definitionId=141354184" TargetMode="External"/><Relationship Id="rId60" Type="http://schemas.openxmlformats.org/officeDocument/2006/relationships/hyperlink" Target="http://www.euro.com.pl/slownik.bhtml?term=Funkcje+dodatkowe&amp;definitionId=1413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.com.pl/slownik.bhtml?term=Ci%C5%9Bnienie&amp;definitionId=303105444" TargetMode="External"/><Relationship Id="rId14" Type="http://schemas.openxmlformats.org/officeDocument/2006/relationships/hyperlink" Target="http://www.euro.com.pl/slownik.bhtml?term=Regulacja+mocy+kawy&amp;definitionId=303109062" TargetMode="External"/><Relationship Id="rId22" Type="http://schemas.openxmlformats.org/officeDocument/2006/relationships/hyperlink" Target="http://www.euro.com.pl/slownik.bhtml?term=Sterowanie&amp;definitionId=141355694" TargetMode="External"/><Relationship Id="rId27" Type="http://schemas.openxmlformats.org/officeDocument/2006/relationships/hyperlink" Target="http://www.euro.com.pl/slownik.bhtml?term=automatyka%20zmywania%20(AquaSensor)&amp;definitionId=1469056352" TargetMode="External"/><Relationship Id="rId30" Type="http://schemas.openxmlformats.org/officeDocument/2006/relationships/hyperlink" Target="http://www.euro.com.pl/slownik.bhtml?term=funkcja%20HalfLoad&amp;definitionId=1473182910" TargetMode="External"/><Relationship Id="rId35" Type="http://schemas.openxmlformats.org/officeDocument/2006/relationships/hyperlink" Target="http://www.euro.com.pl/slownik.bhtml?term=wymiennik%20ciep&#322;a&amp;definitionId=1473878416" TargetMode="External"/><Relationship Id="rId43" Type="http://schemas.openxmlformats.org/officeDocument/2006/relationships/hyperlink" Target="http://www.euro.com.pl/slownik.bhtml?term=Klasa+zmywania&amp;definitionId=141354404" TargetMode="External"/><Relationship Id="rId48" Type="http://schemas.openxmlformats.org/officeDocument/2006/relationships/hyperlink" Target="http://www.euro.com.pl/slownik.bhtml?term=Sterowanie&amp;definitionId=141355708" TargetMode="External"/><Relationship Id="rId56" Type="http://schemas.openxmlformats.org/officeDocument/2006/relationships/hyperlink" Target="http://www.euro.com.pl/slownik.bhtml?term=Typ+prowadnic+w+piekarniku&amp;definitionId=33998047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euro.com.pl/slownik.bhtml?term=Typ+ekspresu&amp;definitionId=303103344" TargetMode="External"/><Relationship Id="rId51" Type="http://schemas.openxmlformats.org/officeDocument/2006/relationships/hyperlink" Target="http://www.euro.com.pl/slownik.bhtml?term=Liczba+funkcji+piekarnika&amp;definitionId=141354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.com.pl/slownik.bhtml?term=System+spieniaj%C4%85cy+mleko&amp;definitionId=303108254" TargetMode="External"/><Relationship Id="rId17" Type="http://schemas.openxmlformats.org/officeDocument/2006/relationships/hyperlink" Target="http://www.euro.com.pl/slownik.bhtml?term=Panel+steruj%C4%85cy&amp;definitionId=141354988" TargetMode="External"/><Relationship Id="rId25" Type="http://schemas.openxmlformats.org/officeDocument/2006/relationships/hyperlink" Target="http://www.euro.com.pl/slownik.bhtml?term=Funkcje+dodatkowe&amp;definitionId=141354150" TargetMode="External"/><Relationship Id="rId33" Type="http://schemas.openxmlformats.org/officeDocument/2006/relationships/hyperlink" Target="http://www.euro.com.pl/slownik.bhtml?term=szuflada%20Vario3&amp;definitionId=1930443988" TargetMode="External"/><Relationship Id="rId38" Type="http://schemas.openxmlformats.org/officeDocument/2006/relationships/hyperlink" Target="http://www.euro.com.pl/slownik.bhtml?term=Roczne+zu%C5%BCycie+energii&amp;definitionId=2402235044" TargetMode="External"/><Relationship Id="rId46" Type="http://schemas.openxmlformats.org/officeDocument/2006/relationships/hyperlink" Target="http://www.euro.com.pl/slownik.bhtml?term=Napi%C4%99cie+zasilania&amp;definitionId=141354838" TargetMode="External"/><Relationship Id="rId59" Type="http://schemas.openxmlformats.org/officeDocument/2006/relationships/hyperlink" Target="http://www.euro.com.pl/slownik.bhtml?term=Opuszczana+grza%C5%82ka+grilla+%28opiekacza%29&amp;definitionId=1413549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5116</Words>
  <Characters>30697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6</cp:revision>
  <dcterms:created xsi:type="dcterms:W3CDTF">2014-08-01T12:47:00Z</dcterms:created>
  <dcterms:modified xsi:type="dcterms:W3CDTF">2014-08-05T10:33:00Z</dcterms:modified>
</cp:coreProperties>
</file>