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DPS. D.0010.15.2011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Dom  Pomocy  Społecznej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im. Bł. Arc. J. A. Nowowiejskiego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  <w:t xml:space="preserve">w </w:t>
      </w:r>
      <w:proofErr w:type="spellStart"/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  <w:t>Brwilnie</w:t>
      </w:r>
      <w:proofErr w:type="spellEnd"/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val="en-US" w:eastAsia="zh-CN" w:bidi="hi-IN"/>
        </w:rPr>
      </w:pPr>
    </w:p>
    <w:tbl>
      <w:tblPr>
        <w:tblpPr w:leftFromText="141" w:rightFromText="141" w:vertAnchor="text" w:tblpY="1"/>
        <w:tblOverlap w:val="never"/>
        <w:tblW w:w="5940" w:type="dxa"/>
        <w:tblInd w:w="1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0"/>
      </w:tblGrid>
      <w:tr w:rsidR="006B5F66" w:rsidRPr="006B5F66" w:rsidTr="002121E6">
        <w:trPr>
          <w:trHeight w:val="900"/>
        </w:trPr>
        <w:tc>
          <w:tcPr>
            <w:tcW w:w="5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2121E6">
            <w:pPr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ar-SA" w:bidi="hi-IN"/>
              </w:rPr>
            </w:pPr>
          </w:p>
          <w:p w:rsidR="006B5F66" w:rsidRPr="006B5F66" w:rsidRDefault="006B5F66" w:rsidP="002121E6">
            <w:pPr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Specyfikacja   Istotnych Warunków Zamówienia</w:t>
            </w:r>
          </w:p>
          <w:p w:rsidR="006B5F66" w:rsidRPr="006B5F66" w:rsidRDefault="006B5F66" w:rsidP="002121E6">
            <w:pPr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ar-SA" w:bidi="hi-IN"/>
              </w:rPr>
            </w:pPr>
          </w:p>
        </w:tc>
      </w:tr>
    </w:tbl>
    <w:p w:rsidR="006B5F66" w:rsidRPr="006B5F66" w:rsidRDefault="002121E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val="en-US" w:eastAsia="ar-SA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val="en-US" w:eastAsia="ar-SA" w:bidi="hi-IN"/>
        </w:rPr>
        <w:br w:type="textWrapping" w:clear="all"/>
      </w:r>
    </w:p>
    <w:p w:rsid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PRZETARG  NIEOGRANICZONY</w:t>
      </w:r>
    </w:p>
    <w:p w:rsidR="006B5F66" w:rsidRDefault="006B5F66" w:rsidP="006B5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rehabilitacyjnego w nowo rozbudowywanym </w:t>
      </w:r>
    </w:p>
    <w:p w:rsidR="006B5F66" w:rsidRPr="006B5F66" w:rsidRDefault="006B5F66" w:rsidP="006B5F66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="00F519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Pomocy Społecznej im.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Bł. Arc. J. A. Nowowiejskiego 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1. Postępowanie o udzielenie zamówienia publicznego w trybie przetargu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nieograniczonego prowadzone jest na podstawie ustawy </w:t>
      </w:r>
      <w:r w:rsidR="00A26EAB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z 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dnia 29 stycznia 2004 r.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Prawo zamówień publicznych (tekst jednolity </w:t>
      </w:r>
      <w:r w:rsidRPr="006B5F66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- </w:t>
      </w:r>
      <w:r w:rsidRPr="006B5F66">
        <w:rPr>
          <w:rFonts w:ascii="Times New Roman" w:eastAsia="Calibri" w:hAnsi="Times New Roman" w:cs="Mangal"/>
          <w:b/>
          <w:kern w:val="3"/>
          <w:sz w:val="24"/>
          <w:szCs w:val="24"/>
          <w:lang w:eastAsia="zh-CN" w:bidi="hi-IN"/>
        </w:rPr>
        <w:t>Dz. U. z 2013 r. poz. 907)</w:t>
      </w: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2. Zamawiający informuje, że dla zadania podpisał umowę o dofinansowanie w ramach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 xml:space="preserve">    Regionalnego Programu Operacyjnego Województwa Mazowieckiego 2007-2013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 xml:space="preserve">    (RPO WM ).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Priorytet VII – Tworzenie i poprawa warunków dla rozwoju kapitału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    ludzkiego. Działanie 7.3 Infrastruktura służąca pomocy społecznej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>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ar-SA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Opracował: Dom Pomocy Społecznej im. Bł. Arc. J. A. Nowowiejskiego w Brwilnie.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3. ZAMAWIAJĄCY: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ind w:left="720"/>
        <w:jc w:val="both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tabs>
          <w:tab w:val="left" w:pos="4254"/>
        </w:tabs>
        <w:suppressAutoHyphens/>
        <w:autoSpaceDN w:val="0"/>
        <w:spacing w:after="0" w:line="100" w:lineRule="atLeast"/>
        <w:ind w:left="2127" w:hanging="2127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</w:t>
      </w:r>
      <w:r w:rsidRPr="006B5F66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>Zamawiający: Powiat Płocki</w:t>
      </w:r>
    </w:p>
    <w:p w:rsidR="006B5F66" w:rsidRPr="006B5F66" w:rsidRDefault="006B5F66" w:rsidP="006B5F66">
      <w:pPr>
        <w:tabs>
          <w:tab w:val="left" w:pos="4254"/>
        </w:tabs>
        <w:suppressAutoHyphens/>
        <w:autoSpaceDN w:val="0"/>
        <w:spacing w:after="0" w:line="100" w:lineRule="atLeast"/>
        <w:ind w:left="2127" w:hanging="2127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Adres Zamawiającego: </w:t>
      </w:r>
      <w:r w:rsidRPr="006B5F66">
        <w:rPr>
          <w:rFonts w:ascii="Times New Roman" w:eastAsia="Tahoma" w:hAnsi="Times New Roman" w:cs="Mangal"/>
          <w:kern w:val="3"/>
          <w:sz w:val="24"/>
          <w:szCs w:val="24"/>
          <w:lang w:eastAsia="hi-IN" w:bidi="hi-IN"/>
        </w:rPr>
        <w:t>ul. Bielska 59, </w:t>
      </w:r>
    </w:p>
    <w:p w:rsidR="006B5F66" w:rsidRPr="006B5F66" w:rsidRDefault="006B5F66" w:rsidP="006B5F66">
      <w:pPr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ahoma" w:hAnsi="Times New Roman" w:cs="Mangal"/>
          <w:kern w:val="3"/>
          <w:sz w:val="24"/>
          <w:szCs w:val="24"/>
          <w:lang w:eastAsia="hi-IN" w:bidi="hi-IN"/>
        </w:rPr>
        <w:t xml:space="preserve">     09-400 Płock tel.: 24/267-68-00</w:t>
      </w:r>
    </w:p>
    <w:p w:rsidR="006B5F66" w:rsidRPr="006B5F66" w:rsidRDefault="006B5F66" w:rsidP="006B5F66">
      <w:pPr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ahoma" w:hAnsi="Times New Roman" w:cs="Mangal"/>
          <w:kern w:val="3"/>
          <w:sz w:val="24"/>
          <w:szCs w:val="24"/>
          <w:lang w:eastAsia="hi-IN" w:bidi="hi-IN"/>
        </w:rPr>
        <w:t xml:space="preserve">     fax: 24/267-68-48</w:t>
      </w:r>
    </w:p>
    <w:p w:rsidR="006B5F66" w:rsidRPr="006B5F66" w:rsidRDefault="006B5F66" w:rsidP="006B5F66">
      <w:pPr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ahoma" w:hAnsi="Times New Roman" w:cs="Mangal"/>
          <w:kern w:val="3"/>
          <w:sz w:val="24"/>
          <w:szCs w:val="24"/>
          <w:lang w:eastAsia="hi-IN" w:bidi="hi-IN"/>
        </w:rPr>
        <w:t xml:space="preserve">     e-mail: </w:t>
      </w:r>
      <w:hyperlink r:id="rId9" w:history="1">
        <w:r w:rsidRPr="006B5F66">
          <w:rPr>
            <w:rFonts w:ascii="Times New Roman" w:eastAsia="Lucida Sans Unicode" w:hAnsi="Times New Roman" w:cs="Mangal"/>
            <w:color w:val="0000FF"/>
            <w:kern w:val="3"/>
            <w:sz w:val="24"/>
            <w:szCs w:val="24"/>
            <w:u w:val="single"/>
            <w:lang w:eastAsia="zh-CN" w:bidi="hi-IN"/>
          </w:rPr>
          <w:t>starostwo@powiat.plock.pl</w:t>
        </w:r>
      </w:hyperlink>
    </w:p>
    <w:p w:rsidR="006B5F66" w:rsidRPr="006B5F66" w:rsidRDefault="006B5F66" w:rsidP="006B5F66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</w:t>
      </w:r>
      <w:r w:rsidRPr="006B5F66">
        <w:rPr>
          <w:rFonts w:ascii="Times New Roman" w:eastAsia="Tahoma" w:hAnsi="Times New Roman" w:cs="Mangal"/>
          <w:b/>
          <w:color w:val="000000"/>
          <w:kern w:val="3"/>
          <w:sz w:val="24"/>
          <w:szCs w:val="24"/>
          <w:lang w:eastAsia="hi-IN" w:bidi="hi-IN"/>
        </w:rPr>
        <w:t>Adres do korespondencji</w:t>
      </w:r>
      <w:r w:rsidRPr="006B5F66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>:</w:t>
      </w:r>
      <w:r w:rsidRPr="006B5F66">
        <w:rPr>
          <w:rFonts w:ascii="Times New Roman" w:eastAsia="Tahoma" w:hAnsi="Times New Roman" w:cs="Mangal"/>
          <w:i/>
          <w:color w:val="000000"/>
          <w:kern w:val="3"/>
          <w:sz w:val="24"/>
          <w:szCs w:val="24"/>
          <w:lang w:eastAsia="hi-IN" w:bidi="hi-IN"/>
        </w:rPr>
        <w:tab/>
      </w:r>
    </w:p>
    <w:p w:rsidR="006B5F66" w:rsidRPr="006B5F66" w:rsidRDefault="006B5F66" w:rsidP="006B5F66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Dom Pomocy Społecznej im. Bł. Arc. J. A Nowowiejskiego w Brwilnie</w:t>
      </w:r>
    </w:p>
    <w:p w:rsidR="006B5F66" w:rsidRPr="006B5F66" w:rsidRDefault="006B5F66" w:rsidP="006B5F66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6B5F66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</w:t>
      </w:r>
      <w:proofErr w:type="spellStart"/>
      <w:r w:rsidRPr="006B5F66">
        <w:rPr>
          <w:rFonts w:ascii="Times New Roman" w:eastAsia="Tahoma" w:hAnsi="Times New Roman" w:cs="Mangal"/>
          <w:color w:val="000000"/>
          <w:kern w:val="3"/>
          <w:sz w:val="24"/>
          <w:szCs w:val="24"/>
          <w:lang w:val="en-US" w:eastAsia="hi-IN" w:bidi="hi-IN"/>
        </w:rPr>
        <w:t>Brwilno</w:t>
      </w:r>
      <w:proofErr w:type="spellEnd"/>
      <w:r w:rsidRPr="006B5F66">
        <w:rPr>
          <w:rFonts w:ascii="Times New Roman" w:eastAsia="Tahoma" w:hAnsi="Times New Roman" w:cs="Mangal"/>
          <w:color w:val="000000"/>
          <w:kern w:val="3"/>
          <w:sz w:val="24"/>
          <w:szCs w:val="24"/>
          <w:lang w:val="en-US" w:eastAsia="hi-IN" w:bidi="hi-IN"/>
        </w:rPr>
        <w:t xml:space="preserve"> 68</w:t>
      </w:r>
    </w:p>
    <w:p w:rsidR="006B5F66" w:rsidRPr="006B5F66" w:rsidRDefault="006B5F66" w:rsidP="006B5F66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6B5F66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 xml:space="preserve">     09 – 400 </w:t>
      </w:r>
      <w:proofErr w:type="spellStart"/>
      <w:r w:rsidRPr="006B5F66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>Płock</w:t>
      </w:r>
      <w:proofErr w:type="spellEnd"/>
    </w:p>
    <w:p w:rsidR="006B5F66" w:rsidRPr="006B5F66" w:rsidRDefault="006B5F66" w:rsidP="006B5F66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6B5F66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 xml:space="preserve">     tel. 24 366 25 80</w:t>
      </w:r>
    </w:p>
    <w:p w:rsidR="006B5F66" w:rsidRPr="006B5F66" w:rsidRDefault="006B5F66" w:rsidP="006B5F66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6B5F66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 xml:space="preserve">     fax. 24 366 25 90.</w:t>
      </w:r>
      <w:r w:rsidRPr="006B5F66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ab/>
      </w:r>
      <w:r w:rsidRPr="006B5F66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ab/>
      </w:r>
      <w:r w:rsidRPr="006B5F66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ab/>
      </w:r>
      <w:r w:rsidRPr="006B5F66">
        <w:rPr>
          <w:rFonts w:ascii="Times New Roman" w:eastAsia="Tahoma" w:hAnsi="Times New Roman" w:cs="Mangal"/>
          <w:kern w:val="3"/>
          <w:sz w:val="26"/>
          <w:szCs w:val="26"/>
          <w:lang w:val="en-US" w:eastAsia="hi-IN" w:bidi="hi-IN"/>
        </w:rPr>
        <w:t xml:space="preserve">           </w:t>
      </w:r>
    </w:p>
    <w:p w:rsidR="006B5F66" w:rsidRPr="006B5F66" w:rsidRDefault="006B5F66" w:rsidP="006B5F66">
      <w:pPr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6B5F66">
        <w:rPr>
          <w:rFonts w:ascii="Times New Roman" w:eastAsia="Tahoma" w:hAnsi="Times New Roman" w:cs="Mangal"/>
          <w:kern w:val="3"/>
          <w:sz w:val="26"/>
          <w:szCs w:val="26"/>
          <w:lang w:val="en-US" w:eastAsia="hi-IN" w:bidi="hi-IN"/>
        </w:rPr>
        <w:t xml:space="preserve">     </w:t>
      </w:r>
      <w:r w:rsidRPr="006B5F66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 xml:space="preserve">e-mail: </w:t>
      </w:r>
      <w:hyperlink r:id="rId10" w:history="1">
        <w:r w:rsidRPr="006B5F66">
          <w:rPr>
            <w:rFonts w:ascii="Times New Roman" w:eastAsia="Lucida Sans Unicode" w:hAnsi="Times New Roman" w:cs="Mangal"/>
            <w:color w:val="0000FF"/>
            <w:kern w:val="3"/>
            <w:sz w:val="24"/>
            <w:szCs w:val="24"/>
            <w:u w:val="single"/>
            <w:lang w:val="en-US" w:eastAsia="zh-CN" w:bidi="hi-IN"/>
          </w:rPr>
          <w:t>dpsbrwilno@vp.pl</w:t>
        </w:r>
      </w:hyperlink>
      <w:r w:rsidRPr="006B5F66">
        <w:rPr>
          <w:rFonts w:ascii="Times New Roman" w:eastAsia="Times New Roman" w:hAnsi="Times New Roman" w:cs="Mangal"/>
          <w:kern w:val="3"/>
          <w:sz w:val="24"/>
          <w:szCs w:val="24"/>
          <w:lang w:val="en-US" w:eastAsia="zh-CN" w:bidi="hi-IN"/>
        </w:rPr>
        <w:t xml:space="preserve">                                                                                                   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val="en-US" w:eastAsia="zh-CN" w:bidi="hi-IN"/>
        </w:rPr>
        <w:t xml:space="preserve">                                                                                                                 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Times New Roman" w:hAnsi="Times New Roman" w:cs="Mangal"/>
          <w:bCs/>
          <w:kern w:val="3"/>
          <w:sz w:val="18"/>
          <w:szCs w:val="18"/>
          <w:lang w:val="en-US"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Times New Roman" w:hAnsi="Times New Roman" w:cs="Mangal"/>
          <w:bCs/>
          <w:kern w:val="3"/>
          <w:sz w:val="18"/>
          <w:szCs w:val="18"/>
          <w:lang w:val="en-US"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</w:pPr>
    </w:p>
    <w:p w:rsid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</w:pPr>
    </w:p>
    <w:p w:rsidR="00502109" w:rsidRPr="00502109" w:rsidRDefault="00502109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lastRenderedPageBreak/>
        <w:t>4.</w:t>
      </w: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TRYB UDZIELENIA ZAMÓWIENIA: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4.1.  Postępowanie prowadzone jest zgodnie z przepisami ustawy z dnia 29 stycznia 2004 r.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Prawo Zamówień Publicznych – (Dz. U. z 2013 r. poz. 907) – tekst jednolity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Rozporządzenia wykonawcze dotyczące przedmiotowego zamówienia publicznego,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a zwłaszcza: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a.  </w:t>
      </w:r>
      <w:r w:rsidRPr="006B5F66">
        <w:rPr>
          <w:rFonts w:ascii="Times New Roman" w:eastAsia="Lucida Sans Unicode" w:hAnsi="Times New Roman" w:cs="Tahoma"/>
          <w:kern w:val="3"/>
          <w:sz w:val="24"/>
          <w:szCs w:val="24"/>
          <w:lang w:eastAsia="hi-IN" w:bidi="hi-IN"/>
        </w:rPr>
        <w:t xml:space="preserve">Rozporządzenie Prezesa rady Ministrów w sprawie dokumentów jakich może żądać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Tahoma"/>
          <w:kern w:val="3"/>
          <w:sz w:val="24"/>
          <w:szCs w:val="24"/>
          <w:lang w:eastAsia="hi-IN" w:bidi="hi-IN"/>
        </w:rPr>
        <w:t xml:space="preserve">        zamawiający od Wykonawcy oraz form w jakich te dokumenty mogą być składane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Tahoma"/>
          <w:kern w:val="3"/>
          <w:sz w:val="24"/>
          <w:szCs w:val="24"/>
          <w:lang w:eastAsia="hi-IN" w:bidi="hi-IN"/>
        </w:rPr>
        <w:t xml:space="preserve">        z dnia 19 lutego 2013 r. (Dz. U. 2013 Poz. 231).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b.  Rozporządzenie Prezesa Rady Ministrów z dnia 16 grudnia 2011 r. w sprawie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średniego kursu złotego w stosunku do euro stanowiącego podstawę przeliczania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wartości zamówień publicznych (Dz. U. Nr 282 poz. 1650),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c.   Rozporządzenie Prezesa Rady Ministrów z dnia 16 grudnia 2011 r. w sprawie kwot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wartości zamówień oraz konkursów, od których jest uzależniony obowiązek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przekazywania ogłoszeń Urzędowi Oficjalnych Publikacji Wspólnot Europejskich.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(Dz. U.  Nr 282 poz. 1649),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4.2.  Postępowanie prowadzone jest w trybie przetargu nieograniczonego o wartości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szacunkowej poniżej progów ustalonych na podstawie art. 11 ust. 8 Prawa Zamówień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Publicznych.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>4.3.  Podstawa prawna wyboru trybu udzielenia zamówienia publicznego: art. 10 ust. 1 oraz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art. 39 - 46 Prawa Zamówień Publicznych.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4.4.  W zakresie nieuregulowanym w niniejszej Specyfikacji Istotnych Warunków 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 Zamówienia, zastosowanie mają przepisy ustawy Prawo Zamówień Publicznych.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5. INFORMACJE DOTYCZĄCE POSTĘPOWANIA:</w:t>
      </w:r>
    </w:p>
    <w:p w:rsidR="00A82D95" w:rsidRPr="00A82D95" w:rsidRDefault="00A82D95" w:rsidP="00A82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„Zakup, dostawa i instalacja sprzętu rehabilitacyjnego w nowo rozbudowywanym </w:t>
      </w:r>
    </w:p>
    <w:p w:rsidR="00A82D95" w:rsidRDefault="00A82D95" w:rsidP="00A82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 Domu Pomocy Społecznej im. </w:t>
      </w:r>
      <w:r w:rsidRPr="00A82D95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Bł. Arc. J. A. Nowowiejskiego w Brwilnie”.</w:t>
      </w:r>
      <w:r w:rsidRPr="00A8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50C5D" w:rsidRPr="00A82D95" w:rsidRDefault="00B50C5D" w:rsidP="00A82D95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:rsidR="006B5F66" w:rsidRPr="00A82D95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3F1CE7" w:rsidRDefault="006B5F66" w:rsidP="003F1CE7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Wspólny słownik zamówień CPV</w:t>
      </w:r>
    </w:p>
    <w:p w:rsidR="003F1CE7" w:rsidRPr="003F1CE7" w:rsidRDefault="003F1CE7" w:rsidP="003F1CE7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3F1CE7" w:rsidRPr="003F1CE7" w:rsidRDefault="003F1CE7" w:rsidP="003F1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CE7">
        <w:rPr>
          <w:rFonts w:ascii="Times New Roman" w:hAnsi="Times New Roman" w:cs="Times New Roman"/>
          <w:color w:val="000000"/>
          <w:sz w:val="24"/>
          <w:szCs w:val="24"/>
        </w:rPr>
        <w:t>33196200-2 Sprzęt dla osób niepełnosprawnych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A82D95" w:rsidRDefault="00A82D95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3F1CE7" w:rsidRDefault="003F1CE7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3F1CE7" w:rsidRDefault="003F1CE7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3F1CE7" w:rsidRDefault="003F1CE7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502109" w:rsidRDefault="00502109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502109" w:rsidRDefault="00502109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lastRenderedPageBreak/>
        <w:t>6. OPIS PRZEDMIOTU ZAMÓWIENIA:</w:t>
      </w:r>
    </w:p>
    <w:p w:rsidR="00453553" w:rsidRDefault="00453553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57070C" w:rsidRPr="0057070C" w:rsidRDefault="0057070C" w:rsidP="0057070C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57070C">
        <w:rPr>
          <w:rFonts w:ascii="Times New Roman" w:hAnsi="Times New Roman" w:cs="Times New Roman"/>
          <w:color w:val="000000"/>
          <w:sz w:val="24"/>
          <w:szCs w:val="24"/>
        </w:rPr>
        <w:t>Przedmiotem zamówienia jest zakup i dostawa wraz z montażem sprzętu rehabilitacyjnego dla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0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Domu Pomocy Społecznej im. </w:t>
      </w:r>
      <w:r w:rsidRPr="0057070C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„Rozbudowa Domu Pomocy Społecznej im. Bł. Arc. J. A. Nowowiejskiego w Brwilnie”.</w:t>
      </w:r>
      <w:r w:rsidRPr="00570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57070C" w:rsidRPr="0057070C" w:rsidRDefault="00453553" w:rsidP="0057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Sprzęt ten ma służyć mieszkańcom domu w celu prowadzenia zajęć rehabilitacyjnych</w:t>
      </w:r>
    </w:p>
    <w:p w:rsidR="0057070C" w:rsidRPr="00A442D2" w:rsidRDefault="0057070C" w:rsidP="005457C3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57070C">
        <w:rPr>
          <w:rFonts w:ascii="Times New Roman" w:hAnsi="Times New Roman" w:cs="Times New Roman"/>
          <w:color w:val="000000"/>
          <w:sz w:val="24"/>
          <w:szCs w:val="24"/>
        </w:rPr>
        <w:t xml:space="preserve">zgodnie z </w:t>
      </w:r>
      <w:r w:rsidR="005457C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7070C">
        <w:rPr>
          <w:rFonts w:ascii="Times New Roman" w:hAnsi="Times New Roman" w:cs="Times New Roman"/>
          <w:color w:val="000000"/>
          <w:sz w:val="24"/>
          <w:szCs w:val="24"/>
        </w:rPr>
        <w:t>zczegółowy</w:t>
      </w:r>
      <w:r w:rsidR="005457C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7070C">
        <w:rPr>
          <w:rFonts w:ascii="Times New Roman" w:hAnsi="Times New Roman" w:cs="Times New Roman"/>
          <w:color w:val="000000"/>
          <w:sz w:val="24"/>
          <w:szCs w:val="24"/>
        </w:rPr>
        <w:t xml:space="preserve"> opis</w:t>
      </w:r>
      <w:r w:rsidR="005457C3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57070C">
        <w:rPr>
          <w:rFonts w:ascii="Times New Roman" w:hAnsi="Times New Roman" w:cs="Times New Roman"/>
          <w:color w:val="000000"/>
          <w:sz w:val="24"/>
          <w:szCs w:val="24"/>
        </w:rPr>
        <w:t xml:space="preserve"> przedmiotu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70C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="005457C3">
        <w:rPr>
          <w:rFonts w:ascii="Times New Roman" w:hAnsi="Times New Roman" w:cs="Times New Roman"/>
          <w:color w:val="000000"/>
          <w:sz w:val="24"/>
          <w:szCs w:val="24"/>
        </w:rPr>
        <w:t>, który stanowi</w:t>
      </w:r>
      <w:r w:rsidRPr="005707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2D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442D2">
        <w:rPr>
          <w:rFonts w:ascii="Times New Roman" w:hAnsi="Times New Roman" w:cs="Times New Roman"/>
          <w:sz w:val="24"/>
          <w:szCs w:val="24"/>
        </w:rPr>
        <w:t>1</w:t>
      </w:r>
      <w:r w:rsidRPr="00A442D2">
        <w:rPr>
          <w:rFonts w:ascii="Times New Roman" w:hAnsi="Times New Roman" w:cs="Times New Roman"/>
          <w:sz w:val="24"/>
          <w:szCs w:val="24"/>
        </w:rPr>
        <w:t xml:space="preserve"> do niniejszej SIWZ.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UWAGA:  Zaleca się dokonanie wizji w </w:t>
      </w:r>
      <w:r w:rsidR="00453553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budynku </w:t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w celu zapoznania się z warunkami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i specyfiką </w:t>
      </w:r>
      <w:r w:rsidR="00453553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pomieszczenia</w:t>
      </w:r>
    </w:p>
    <w:p w:rsidR="006B5F66" w:rsidRPr="006B5F66" w:rsidRDefault="006B5F66" w:rsidP="005457C3">
      <w:pPr>
        <w:suppressAutoHyphens/>
        <w:autoSpaceDN w:val="0"/>
        <w:spacing w:after="0" w:line="100" w:lineRule="atLeast"/>
        <w:ind w:firstLine="708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Ilekroć w opisie przedmiotu zamówienia jest użyta nazwa własna wyrobu bądź bezpośrednie wskazanie na producenta danego wyrobu, zgodnie z art. 29 ust. 3 Ustawy Prawo Zamówień Publicznych, dopuszcza się stosowanie urządzeń i materiałów równoważnych pod względem parametrów technicznych i ja</w:t>
      </w:r>
      <w:r w:rsidR="005457C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kościowych. W przypadku zmiany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457C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parametrów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urządzeń</w:t>
      </w:r>
      <w:r w:rsidR="005457C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i wymaganych przedmiotów,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niezbędna jest również opinia poszczególnych producentów</w:t>
      </w:r>
      <w:r w:rsidR="005457C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Zaoferowanie urządzeń lub materiałów równoważnych nie może prowadzić do zmniejszenia parametrów technicznych, jakościowych i funkcjonalnych założonych w SIWZ.</w:t>
      </w:r>
    </w:p>
    <w:p w:rsidR="00453553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Wykonawca udzieli na urządzenia, materiały i wykonane prace gwarancji na okres 36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miesięcy  licząc od daty podpisania protokołu odbioru końcowego.</w:t>
      </w:r>
    </w:p>
    <w:p w:rsidR="006B5F66" w:rsidRPr="006B5F66" w:rsidRDefault="0045355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Urządzenia 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powin</w:t>
      </w: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ny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odpowiadać ściśle wymaganiom określonym w </w:t>
      </w: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szczegółowym opisie przedmiotu zamówienia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ind w:firstLine="708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Oferta powinna zawierać wszelkie koszty związane z realizacją zadania wynikające wprost z opisu, jak również nie ujęte w wykazie, a niezbędne do wykonania zadania, w tym:</w:t>
      </w:r>
    </w:p>
    <w:p w:rsidR="006B5F66" w:rsidRPr="006B5F66" w:rsidRDefault="0045355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prace przygotowawcze,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koszty polegające na</w:t>
      </w: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utylizacji odpadów powstałych w wyniku realizacji prac, montaż</w:t>
      </w:r>
      <w:r w:rsidR="005457C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, instalacja, przeszkolenie personelu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oraz wszelkie inne prace związane z odbiorem zadania.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W przypadku wygrania przetargu i realizacji prac przy udziale podwykonawców Wykonawca zobowiązany będzie do zawarcia umów z podwykonawcami, zgodnie art. 647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vertAlign w:val="superscript"/>
          <w:lang w:eastAsia="zh-CN" w:bidi="hi-IN"/>
        </w:rPr>
        <w:t>1 –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Kodeksu Cywilnego.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7. TERMIN REALIZACJI ZAMÓWIENIA – do 31 października 2013 r.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color w:val="C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8.</w:t>
      </w: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WARUNKI UDZIAŁU W POSTĘPOWANIU ORAZ OPIS SPOSOBU   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   DOKONYWANIA OCENY SPEŁNIENIA TYCH WARUNKÓW: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8.1. O udział w postępowaniu mogą ubiegać się Wykonawcy, którzy spełniają warunki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      określone w art. 22 ust. 1 ustawy Prawo zamówień publicznych: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1. Posiadają uprawnienia do wykonywania określonej działalności lub czynności, jeżeli </w:t>
      </w:r>
    </w:p>
    <w:p w:rsidR="006B5F66" w:rsidRPr="006B5F66" w:rsidRDefault="006B5F66" w:rsidP="006B5F66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przepisy prawa nakładają obowiązek ich posiadania.</w:t>
      </w:r>
    </w:p>
    <w:p w:rsidR="006B5F66" w:rsidRPr="006B5F66" w:rsidRDefault="006B5F66" w:rsidP="006B5F66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2. Posiadania wiedzy i doświadczenia.</w:t>
      </w:r>
    </w:p>
    <w:p w:rsidR="006B5F66" w:rsidRPr="006B5F66" w:rsidRDefault="006B5F66" w:rsidP="006B5F66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3. Dysponują odpowiednim potencjałem technicznym oraz osobami zdolnymi do </w:t>
      </w:r>
    </w:p>
    <w:p w:rsidR="000978AF" w:rsidRDefault="006B5F66" w:rsidP="000978AF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wykonania zam</w:t>
      </w:r>
      <w:r w:rsidR="000978AF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ówienia, w szczególności </w:t>
      </w:r>
      <w:r w:rsidR="000978AF"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odpowiedzialnych za świadczenie usług, </w:t>
      </w:r>
    </w:p>
    <w:p w:rsidR="000978AF" w:rsidRDefault="000978AF" w:rsidP="000978AF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lastRenderedPageBreak/>
        <w:t xml:space="preserve">       </w:t>
      </w: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>kontrolę j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akości wraz z informacjami na temat </w:t>
      </w: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>ich kwalifikacji zawodowych,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</w:t>
      </w:r>
    </w:p>
    <w:p w:rsidR="000978AF" w:rsidRDefault="000978AF" w:rsidP="000978AF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</w:t>
      </w: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doświadczenia i wykształcenia niezbędnych do wykonania zamówienia, a także zakresu </w:t>
      </w:r>
    </w:p>
    <w:p w:rsidR="000978AF" w:rsidRDefault="000978AF" w:rsidP="000978AF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</w:t>
      </w: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>wy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konywanych przez nie czynności, </w:t>
      </w: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nformacją o podstawie do </w:t>
      </w: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dysponowania tymi </w:t>
      </w:r>
    </w:p>
    <w:p w:rsidR="00B950F8" w:rsidRDefault="000978AF" w:rsidP="000978AF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</w:t>
      </w: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>osobami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oraz, że dysponują </w:t>
      </w:r>
      <w:r w:rsidRPr="003F1CE7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min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</w:t>
      </w:r>
      <w:r w:rsidR="00B950F8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Pr="003F1CE7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osob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ą</w:t>
      </w:r>
      <w:r w:rsidRPr="003F1CE7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posiadającą uprawnienia do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montażu i instalacji </w:t>
      </w:r>
    </w:p>
    <w:p w:rsidR="000978AF" w:rsidRDefault="00B950F8" w:rsidP="00B950F8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urządzeń oraz przeszkolenia</w:t>
      </w:r>
      <w:r w:rsidR="000978A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personelu.</w:t>
      </w:r>
    </w:p>
    <w:p w:rsidR="00153631" w:rsidRDefault="000978AF" w:rsidP="00097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</w:t>
      </w:r>
      <w:r w:rsidR="005457C3">
        <w:rPr>
          <w:rFonts w:ascii="Times New Roman" w:eastAsia="Times New Roman" w:hAnsi="Times New Roman" w:cs="Mangal"/>
          <w:color w:val="FF0000"/>
          <w:kern w:val="3"/>
          <w:sz w:val="24"/>
          <w:szCs w:val="24"/>
          <w:lang w:eastAsia="zh-CN" w:bidi="hi-IN"/>
        </w:rPr>
        <w:t xml:space="preserve">  </w:t>
      </w:r>
      <w:r w:rsidR="00153631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4. </w:t>
      </w:r>
      <w:r w:rsidR="00153631" w:rsidRPr="00153631">
        <w:rPr>
          <w:rFonts w:ascii="Times New Roman" w:hAnsi="Times New Roman" w:cs="Times New Roman"/>
          <w:sz w:val="24"/>
          <w:szCs w:val="24"/>
        </w:rPr>
        <w:t xml:space="preserve">Wykonali co najmniej 1 dostawę odpowiadającą swoim rodzajem i wartością dostaw </w:t>
      </w:r>
      <w:r w:rsidR="00153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631" w:rsidRDefault="005457C3" w:rsidP="00153631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36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631">
        <w:rPr>
          <w:rFonts w:ascii="Times New Roman" w:hAnsi="Times New Roman" w:cs="Times New Roman"/>
          <w:sz w:val="24"/>
          <w:szCs w:val="24"/>
        </w:rPr>
        <w:t xml:space="preserve"> </w:t>
      </w:r>
      <w:r w:rsidR="00153631" w:rsidRPr="00153631">
        <w:rPr>
          <w:rFonts w:ascii="Times New Roman" w:hAnsi="Times New Roman" w:cs="Times New Roman"/>
          <w:sz w:val="24"/>
          <w:szCs w:val="24"/>
        </w:rPr>
        <w:t xml:space="preserve">stanowiącym przedmiot zamówienia poparte dokumentami potwierdzającymi należyte </w:t>
      </w:r>
      <w:r w:rsidR="001536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5F66" w:rsidRPr="00153631" w:rsidRDefault="00153631" w:rsidP="00153631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7C3">
        <w:rPr>
          <w:rFonts w:ascii="Times New Roman" w:hAnsi="Times New Roman" w:cs="Times New Roman"/>
          <w:sz w:val="24"/>
          <w:szCs w:val="24"/>
        </w:rPr>
        <w:t xml:space="preserve">    </w:t>
      </w:r>
      <w:r w:rsidR="00B950F8">
        <w:rPr>
          <w:rFonts w:ascii="Times New Roman" w:hAnsi="Times New Roman" w:cs="Times New Roman"/>
          <w:sz w:val="24"/>
          <w:szCs w:val="24"/>
        </w:rPr>
        <w:t xml:space="preserve">  </w:t>
      </w:r>
      <w:r w:rsidRPr="00153631">
        <w:rPr>
          <w:rFonts w:ascii="Times New Roman" w:hAnsi="Times New Roman" w:cs="Times New Roman"/>
          <w:sz w:val="24"/>
          <w:szCs w:val="24"/>
        </w:rPr>
        <w:t>wykonanie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631">
        <w:rPr>
          <w:rFonts w:ascii="Times New Roman" w:hAnsi="Times New Roman" w:cs="Times New Roman"/>
          <w:sz w:val="24"/>
          <w:szCs w:val="24"/>
        </w:rPr>
        <w:t>dostaw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631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15363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5</w:t>
      </w:r>
      <w:r w:rsidRPr="006B5F66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>.</w:t>
      </w:r>
      <w:r w:rsidRPr="006B5F66">
        <w:rPr>
          <w:rFonts w:ascii="Arial" w:eastAsia="Lucida Sans Unicode" w:hAnsi="Arial" w:cs="Arial"/>
          <w:b/>
          <w:bCs/>
          <w:color w:val="000000"/>
          <w:kern w:val="3"/>
          <w:sz w:val="21"/>
          <w:szCs w:val="21"/>
          <w:lang w:eastAsia="zh-CN" w:bidi="hi-IN"/>
        </w:rPr>
        <w:t xml:space="preserve"> </w:t>
      </w: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Znajdują się w sytuacji ekonomicznej i finansowej zapewniającej wykonanie</w:t>
      </w:r>
      <w:r w:rsidR="00153631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6B5F66" w:rsidRPr="006B5F66" w:rsidRDefault="00153631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Zamówienia.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8.2. Nie podlegają wykluczeniu na podstawie art. 24 ust. 1 oraz ust. 2 ustawy – Prawo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 Zamówień Publicznych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Ocena spełnienia warunków wymaganych od Wykonawców zostanie dokonana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w systemie „</w:t>
      </w: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spełnia/ nie spełnia”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, na podstawie dokumentów i oświadczeń załączonych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do oferty, zgodnie z pkt 9.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Zamawiający wzywa (</w:t>
      </w:r>
      <w:r w:rsidRPr="006B5F66">
        <w:rPr>
          <w:rFonts w:ascii="Times New Roman" w:eastAsia="Lucida Sans Unicode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w trybie art. 26 ust. 3 ustawy Prawo zamówień publicznych)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Wykonawców, którzy w określonym terminie nie złożyli wymaganych przez Zamawiającego oświadczeń lub dokumentów potwierdzających spełnienie warunków udziału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w postępowaniu, lub którzy nie złożyli pełnomocnictw, albo którzy złożyli wymagane przez Zamawiającego oświadczenia i dokumenty zawierające błędy, lub którzy złożyli wadliwe pełnomocnictwa, do ich złożenia w wyznaczonym terminie, chyba że mimo ich złożenia oferta Wykonawcy podlega odrzuceniu lub konieczne byłoby unieważnienie postępowania. Złożone na wezwanie Zamawiającego oświadczenia i dokumenty powinny potwierdzać spełnianie przez Wykonawcę warunków udziału w postępowaniu oraz spełnianie przez oferowane dostawy, usługi wymagań określonych przez Zamawiającego, nie później niż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w dniu składania ofert. Wykonawca, który nie spełni każdego z w/w warunków zostanie wykluczony z postępowania, a jego oferta odrzucona.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NewRomanPSMT" w:eastAsia="TimesNewRomanPSMT" w:hAnsi="TimesNewRomanPSMT" w:cs="TimesNewRomanPSMT"/>
          <w:color w:val="FF0000"/>
          <w:kern w:val="3"/>
          <w:sz w:val="20"/>
          <w:szCs w:val="20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8.3. Z ubiegania się o zamówienie publiczne wyklucza się wykonawców, którzy: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-Oblique" w:hAnsi="Times New Roman" w:cs="Mangal"/>
          <w:color w:val="000000"/>
          <w:kern w:val="3"/>
          <w:sz w:val="24"/>
          <w:szCs w:val="24"/>
          <w:lang w:eastAsia="hi-IN" w:bidi="hi-IN"/>
        </w:rPr>
        <w:t xml:space="preserve">   1. W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ykonawców, którzy wyrz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dzili szkod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, nie wykonuj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 zamówienia lub wykonuj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c je  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nienale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ycie, lub zostali zobowi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zani do zapłaty kary umownej, je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eli szkoda ta lub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obowi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zek zapłaty kary umownej wynosiły nie mniej niż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5% warto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ci realizowanego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zamówienia i zostały stwierdzone orzeczeniem s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du, które uprawomocniło się.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2. Wykonawców, z którymi dany Zamawiaj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 rozwi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zał albo wypowiedział umowę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502109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w sprawie zamówienia publicznego albo odst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pił od umowy w sprawie zamówienia  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publicznego, z powodu okoliczno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ci, za które wykonawca ponosi odpowiedzialno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ść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je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eli rozwi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zanie albo wypowiedzenie umowy albo odst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pienie od niej nast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piło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w okresie 3 lat przed wszcz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ciem post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powania, a wartość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niezrealizowanego</w:t>
      </w:r>
    </w:p>
    <w:p w:rsidR="00B50C5D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zamówienia wyniosła co najmniej 5% warto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="00B50C5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umowy.</w:t>
      </w:r>
    </w:p>
    <w:p w:rsidR="006B5F66" w:rsidRPr="00B50C5D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3. Wykonawców, w stosunku do których otwarto likwidacj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lub, których upadłość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     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ogłoszono, z wyj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tkiem wykonawców, którzy po ogłoszeniu upadło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zawarli układ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zatwierdzony prawomocnym postanowieniem s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du, je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eli układ nie przewiduje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</w:t>
      </w:r>
      <w:r w:rsidR="00502109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zaspokojenia wierzycieli przez likwidacj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maj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tku upadłego.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lastRenderedPageBreak/>
        <w:t xml:space="preserve">     4. Wykonawców, którzy zalegają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 uiszczeniem podatków, opłat lub składek na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ubezpieczenia społeczne lub zdrowotne, z wyj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tkiem przypadków gdy uzyskali oni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przewidziane prawem zwolnienie, odroczenie, rozło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enie na raty zaległych płatno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lub wstrzymanie w cało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wykonania decyzji wła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ciwego organu.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5. Osoby fizyczne, które prawomocnie skazano za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zwi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z post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powaniem o udzielenie zamówienia,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prawom osób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wykonuj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prac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zarobkow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przeciwko 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rodowisku,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przekupstwa,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obrotowi gospodarczemu lub inne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popełnione w celu osi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gni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cia korzy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maj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tkowych, a tak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 za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skarbowe lub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udziału w zorganizowanej grupie albo zwi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maj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na celu popełnienie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lub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skarbowego.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6. Spółki jawne, których wspólnika prawomocnie skazano za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w zwi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z post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powaniem o udzielenie zamówienia,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prawom osób wykonuj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prac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zarobkow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a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przeciwko 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rodowisku,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przekupstwa,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obrotowi gospodarczemu lub inne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celu osi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gni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cia korzy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maj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tkowych, a tak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 za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skarbowe lub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udziału w zorganizowanej grupie albo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zwi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maj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na celu popełnienie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lub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skarbowego.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7. Spółki partnerskie, których partnera lub członka zarz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du prawomocnie skazano za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zwi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z post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powaniem o udzielenie zamówienia,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prawom osób wykonuj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prac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zarobkow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przeciwko 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rodowisku,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przekupstwa,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obrotowi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gospodarczemu lub inne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celu osi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gni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cia korzy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maj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tkowych, a tak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 za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skarbowe lub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udziału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w zorganizowanej grupie albo zwi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maj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na celu popełnienie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lub</w:t>
      </w:r>
    </w:p>
    <w:p w:rsidR="00B50C5D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skarbowego.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8. Spółki komandytowe oraz spółki komandytowo-akcyjne, których komplementariusza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prawomocnie skazano za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zwi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z post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powaniem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o udzielenie zamówienia,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prawom osób wykonuj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prac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zarobkow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przeciwko 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rodowisku,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przekupstwa,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obrotowi gospodarczemu lub inne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w celu osi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gni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cia korzy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maj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tkowych, a tak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 za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skarbowe lub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udziału w zorganizowanej grupie albo zwi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maj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na celu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popełnienie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lub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skarbowego.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9. Osoby prawne, których urz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duj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cego członka organu zarz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dzaj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cego prawomocnie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skazano za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zwi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z post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powaniem o udzielenie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zamówienia,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prawom osób wykonuj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prac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zarobkow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a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przeciwko 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rodowisku,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przekupstwa,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przeciwko obrotowi gospodarczemu lub inne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celu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osi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gni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cia korzy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maj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tkowych, a tak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 za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skarbowe lub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udziału w zorganizowanej grupie albo zwi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maj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na celu popełnienie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lub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skarbowego.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10. Podmioty zbiorowe, wobec których sąd orzekł zakaz ubiegania się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o zamówienia na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podstawie przepisów o odpowiedzialno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ci podmiotów zbiorowych za czyny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zabronione pod gro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ź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bą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kary.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lastRenderedPageBreak/>
        <w:t xml:space="preserve">   11. Wykonawców b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osobami fizycznymi, które prawomocnie skazano za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pstwo, o którym mowa w art. 9 lub art. 10 ustawy z dnia 15 czerwca 2012 r.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o skutkach powierzania wykonywania pracy cudzoziemcom przebywaj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cym wbrew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przepisom na terytorium Rzeczypospolitej Polskiej (Dz. U. poz. 769) – przez okres</w:t>
      </w:r>
    </w:p>
    <w:p w:rsidR="00B50C5D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1 roku od dnia uprawomocnienia się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wyroku;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12. Wykonawców b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spółką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jawn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spółką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partnersk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spółką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komandytow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spółk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ą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komandytowo-akcyjną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lub osobą prawn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których odpowiednio wspólnika,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partnera, członka zarz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du, komplementariusza lub urz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duj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cego członka organu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zarz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dzaj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cego prawomocnie skazano za przest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pstwo, o którym mowa w art. 9 lub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art. 10 ustawy z dnia 15 czerwca 2012 r. o skutkach powierzania wykonywania pracy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cudzoziemcom przebywaj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cym wbrew przepisom na terytorium Rzeczypospolitej</w:t>
      </w:r>
    </w:p>
    <w:p w:rsidR="00B50C5D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Polskiej – przez okres 1 roku od dnia uprawomocnienia się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wyroku.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13.  Wykonywali bezpo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rednio czynno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ś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ci zwi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zane z przygotowaniem prowadzonego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post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powania, z wył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czeniem czynno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ś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ci wykonywanych podczas dialogu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technicznego, o którym mowa w art. 31a ust. 1, lub posługiwali się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w celu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sporz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dzenia oferty osobami uczestnicz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cymi w dokonywaniu tych czynno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ś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ci, chyba     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e udział tych wykonawców w post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powaniu nie utrudni uczciwej konkurencji;</w:t>
      </w:r>
    </w:p>
    <w:p w:rsidR="00B50C5D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podstawie  art. 62 ust. 1 pkt 2 lub art. 67 ust. 1 pkt 1 i 2.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14. Zło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yli nieprawdziwe informacje maj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 wpływ lub mog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 mieć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wpływ na wynik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</w:t>
      </w:r>
      <w:r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prowadzonego post</w:t>
      </w:r>
      <w:r w:rsidR="006B5F66"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powania;</w:t>
      </w:r>
    </w:p>
    <w:p w:rsidR="00B50C5D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</w:t>
      </w:r>
      <w:r w:rsidR="00B50C5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15. Nie wykazali spełniania warunków udziału w post</w:t>
      </w:r>
      <w:r w:rsidRPr="006B5F66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6B5F66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powaniu;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B50C5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16. Należ</w:t>
      </w:r>
      <w:r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 do tej samej grupy kapitałowej, w rozumieniu ustawy z dnia 16 lutego 2007 r.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o ochronie konkurencji i konsumentów (Dz. U. Nr 50, poz. 331, z </w:t>
      </w:r>
      <w:proofErr w:type="spellStart"/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pó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z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n</w:t>
      </w:r>
      <w:proofErr w:type="spellEnd"/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. zm.), zło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yli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odr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bne oferty lub wnioski o dopuszczenie do udziału w tym samym post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powaniu,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chyba 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e wyka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żą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, 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e istniej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ce mi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dzy nimi powi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zania nie prowadzą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do zachwiania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uczciwej konkurencji pomi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dzy wykonawcami w post</w:t>
      </w:r>
      <w:r w:rsidR="006B5F66" w:rsidRPr="006B5F66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powaniu o udzielenie</w:t>
      </w:r>
    </w:p>
    <w:p w:rsidR="006B5F66" w:rsidRPr="006B5F66" w:rsidRDefault="00B50C5D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</w:t>
      </w:r>
      <w:r w:rsidR="006B5F66" w:rsidRPr="006B5F66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zamówienia.</w:t>
      </w:r>
    </w:p>
    <w:p w:rsidR="006B5F66" w:rsidRPr="006B5F66" w:rsidRDefault="006B5F66" w:rsidP="006B5F66">
      <w:pPr>
        <w:tabs>
          <w:tab w:val="left" w:pos="720"/>
        </w:tabs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Ofertę wykonawcy wykluczonego uznaje się za odrzuconą.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8.4. Zamawiający odrzuca ofertę jeżeli: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1. Jest niezgodna z ustawą.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2. Jej treść nie odpowiada treści specyfikacji istotnych warunków zamówienia,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z zastrzeżeniem art. 87 ust. 2 pkt 3.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3. Jej złożenie stanowi czyn nieuczciwej konkurencji w rozumieniu przepisów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o zwalczaniu  nieuczciwej   konkurencji.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4. Zawiera rażąco niską cenę w stosunku do przedmiotu zamówienia.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5. Została złożona przez wykonawcę wykluczonego z udziału w postępowaniu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o udzielenie zamówienia,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6. Zawiera błędy w obliczeniu ceny.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7. Wykonawca w terminie 3 dni od dnia doręczenia zawiadomienia nie zgodził się na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poprawienie  omyłki, o której mowa w art. 87 ust. 2 pkt 3.</w:t>
      </w:r>
    </w:p>
    <w:p w:rsid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8. Jest nieważna na podstawie odrębnych przepisów.</w:t>
      </w:r>
    </w:p>
    <w:p w:rsidR="00D37048" w:rsidRDefault="00D37048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A442D2" w:rsidRDefault="00A442D2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A442D2" w:rsidRDefault="00A442D2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lastRenderedPageBreak/>
        <w:t>9</w:t>
      </w:r>
      <w:r w:rsidRPr="006B5F66">
        <w:rPr>
          <w:rFonts w:ascii="Arial" w:eastAsia="Lucida Sans Unicode" w:hAnsi="Arial" w:cs="Arial"/>
          <w:b/>
          <w:color w:val="000000"/>
          <w:kern w:val="3"/>
          <w:sz w:val="21"/>
          <w:szCs w:val="21"/>
          <w:lang w:eastAsia="zh-CN" w:bidi="hi-IN"/>
        </w:rPr>
        <w:t xml:space="preserve">. 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WYKAZ OŚWIADCZEŃ I DOKUMENTÓW, JAKIE MAJĄ DOSTARCZYĆ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WYKONAWCY W CELU POTWIERDZENIA SPEŁNIANIA WARUNKÓW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UDZIAŁU W POSTĘPOWANIU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Helvetica-Oblique" w:hAnsi="Arial" w:cs="Helvetica-Oblique"/>
          <w:color w:val="FF0000"/>
          <w:kern w:val="3"/>
          <w:sz w:val="21"/>
          <w:szCs w:val="21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9.1. W celu wykazania braku podstaw do wykluczenia z postępowania  o udzielenie   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 zamówienia należy złożyć: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B5F66">
        <w:rPr>
          <w:rFonts w:ascii="TimesNewRomanPSMT" w:eastAsia="TimesNewRomanPSMT" w:hAnsi="TimesNewRomanPSMT" w:cs="TimesNewRomanPSMT"/>
          <w:kern w:val="3"/>
          <w:sz w:val="24"/>
          <w:szCs w:val="24"/>
          <w:lang w:eastAsia="hi-IN" w:bidi="hi-IN"/>
        </w:rPr>
        <w:t xml:space="preserve">  </w:t>
      </w:r>
      <w:r w:rsidR="00E6260B">
        <w:rPr>
          <w:rFonts w:ascii="TimesNewRomanPSMT" w:eastAsia="TimesNewRomanPSMT" w:hAnsi="TimesNewRomanPSMT" w:cs="TimesNewRomanPSMT"/>
          <w:kern w:val="3"/>
          <w:sz w:val="24"/>
          <w:szCs w:val="24"/>
          <w:lang w:eastAsia="hi-IN" w:bidi="hi-IN"/>
        </w:rPr>
        <w:t xml:space="preserve">  </w:t>
      </w:r>
      <w:r w:rsidRPr="006B5F66">
        <w:rPr>
          <w:rFonts w:ascii="TimesNewRomanPSMT" w:eastAsia="TimesNewRomanPSMT" w:hAnsi="TimesNewRomanPSMT" w:cs="TimesNewRomanPSMT"/>
          <w:kern w:val="3"/>
          <w:sz w:val="24"/>
          <w:szCs w:val="24"/>
          <w:lang w:eastAsia="hi-IN" w:bidi="hi-IN"/>
        </w:rPr>
        <w:t xml:space="preserve"> </w:t>
      </w: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>1. Oświadczenie o braku podstaw do wykluczenia;</w:t>
      </w:r>
    </w:p>
    <w:p w:rsidR="006B5F66" w:rsidRPr="003F1CE7" w:rsidRDefault="00B50C5D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="006B5F66"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2.  Aktualny odpis z właściwego rejestru lub z centralnej ewidencji i informacji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o działalności gospodarczej, jeżeli odrębne przepisy wymagają wpisu do rejestru lub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ewidencji, w celu wykazania braku podstaw do wykluczenia w oparciu o art. 24 ust. 1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pkt 2 ustawy, wystawionego nie wcześniej niż 6 miesięcy przed upływem terminu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składania wniosków o dopuszczenie do udziału w postępowaniu o udzielenie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zamówienia albo składania ofert;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3. Aktualne zaświadczenie właściwego naczelnika urzędu skarbowego    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potwierdzającego, że wykonawca nie zalega z opłacaniem podatków, lub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zaświadczenia, że uzyskał przewidziane prawem zwolnienie, odroczenie lub rozłożenie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na raty zaległych płatności lub wstrzymanie w całości wykonania decyzji właściwego    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organu – wystawionego nie  wcześniej niż 3 miesiące przed upływem terminu składania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wniosków o dopuszczenie do udziału w postępowaniu o udzielenie zamówienia albo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składania ofert;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4. Aktualne zaświadczenie właściwego oddziału Zakładu Ubezpieczeń Społecznych lub   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Kasy Rolniczego Ubezpieczenia Społecznego potwierdzającego, że wykonawca nie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zalega z opłacaniem składek na ubezpieczenia zdrowotne i społeczne, lub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potwierdzenia, że  uzyskał przewidziane prawem zwolnienie, odroczenie lub rozłożenie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na raty zaległych płatności lub wstrzymanie w całości wykonania decyzji właściwego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organu – wystawionego nie wcześniej niż 3 miesiące przed upływem terminu składania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wniosków o dopuszczenie do udziału w postępowaniu o udzielenie zamówienia albo</w:t>
      </w:r>
    </w:p>
    <w:p w:rsidR="006B5F66" w:rsidRDefault="00A94599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składania ofert.</w:t>
      </w:r>
    </w:p>
    <w:p w:rsidR="00A94599" w:rsidRPr="00A94599" w:rsidRDefault="00A94599" w:rsidP="00A94599">
      <w:p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5. I</w:t>
      </w:r>
      <w:r w:rsidRPr="00A94599">
        <w:rPr>
          <w:rFonts w:ascii="Times New Roman" w:eastAsia="Times New Roman" w:hAnsi="Times New Roman" w:cs="Times New Roman"/>
          <w:sz w:val="24"/>
          <w:szCs w:val="24"/>
          <w:lang w:eastAsia="pl-PL"/>
        </w:rPr>
        <w:t>nne dokumenty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94599" w:rsidRPr="005457C3" w:rsidRDefault="00A94599" w:rsidP="00A94599">
      <w:p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54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potwierdzające, że oferowany sprzęt odpowiada określonym normom-      </w:t>
      </w:r>
    </w:p>
    <w:p w:rsidR="00A94599" w:rsidRPr="005457C3" w:rsidRDefault="00A94599" w:rsidP="00A94599">
      <w:p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54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certyfikaty CE, deklaracji zgodności</w:t>
      </w:r>
      <w:r w:rsidR="00EF6E61" w:rsidRPr="005457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79BE" w:rsidRPr="005457C3" w:rsidRDefault="005457C3" w:rsidP="00A94599">
      <w:pPr>
        <w:spacing w:after="0" w:line="270" w:lineRule="atLeas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79BE" w:rsidRPr="005457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9BE" w:rsidRPr="005457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9BE" w:rsidRPr="005457C3">
        <w:rPr>
          <w:rFonts w:ascii="Times New Roman" w:hAnsi="Times New Roman" w:cs="Times New Roman"/>
          <w:sz w:val="24"/>
          <w:szCs w:val="24"/>
        </w:rPr>
        <w:t xml:space="preserve"> M</w:t>
      </w:r>
      <w:r w:rsidR="00EF6E61" w:rsidRPr="005457C3">
        <w:rPr>
          <w:rFonts w:ascii="Times New Roman" w:hAnsi="Times New Roman" w:cs="Times New Roman"/>
          <w:sz w:val="24"/>
          <w:szCs w:val="24"/>
        </w:rPr>
        <w:t xml:space="preserve">ateriały w języku polskim dotyczące oferowanego urządzenia - ulotki, karty </w:t>
      </w:r>
      <w:r w:rsidR="009979BE" w:rsidRPr="005457C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79BE" w:rsidRPr="005457C3" w:rsidRDefault="005457C3" w:rsidP="00A94599">
      <w:pPr>
        <w:spacing w:after="0" w:line="270" w:lineRule="atLeas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79BE" w:rsidRPr="005457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9BE" w:rsidRPr="00545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9BE" w:rsidRPr="005457C3">
        <w:rPr>
          <w:rFonts w:ascii="Times New Roman" w:hAnsi="Times New Roman" w:cs="Times New Roman"/>
          <w:sz w:val="24"/>
          <w:szCs w:val="24"/>
        </w:rPr>
        <w:t xml:space="preserve"> </w:t>
      </w:r>
      <w:r w:rsidR="00EF6E61" w:rsidRPr="005457C3">
        <w:rPr>
          <w:rFonts w:ascii="Times New Roman" w:hAnsi="Times New Roman" w:cs="Times New Roman"/>
          <w:sz w:val="24"/>
          <w:szCs w:val="24"/>
        </w:rPr>
        <w:t xml:space="preserve">katalogowe wraz z charakterystyką, opisem, potwierdzające parametry określone </w:t>
      </w:r>
    </w:p>
    <w:p w:rsidR="00EF6E61" w:rsidRPr="005457C3" w:rsidRDefault="009979BE" w:rsidP="00A94599">
      <w:p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7C3">
        <w:rPr>
          <w:rFonts w:ascii="Times New Roman" w:hAnsi="Times New Roman" w:cs="Times New Roman"/>
          <w:sz w:val="24"/>
          <w:szCs w:val="24"/>
        </w:rPr>
        <w:t xml:space="preserve">        </w:t>
      </w:r>
      <w:r w:rsidR="005457C3">
        <w:rPr>
          <w:rFonts w:ascii="Times New Roman" w:hAnsi="Times New Roman" w:cs="Times New Roman"/>
          <w:sz w:val="24"/>
          <w:szCs w:val="24"/>
        </w:rPr>
        <w:t xml:space="preserve"> </w:t>
      </w:r>
      <w:r w:rsidRPr="005457C3">
        <w:rPr>
          <w:rFonts w:ascii="Times New Roman" w:hAnsi="Times New Roman" w:cs="Times New Roman"/>
          <w:sz w:val="24"/>
          <w:szCs w:val="24"/>
        </w:rPr>
        <w:t xml:space="preserve"> </w:t>
      </w:r>
      <w:r w:rsidR="00EF6E61" w:rsidRPr="005457C3">
        <w:rPr>
          <w:rFonts w:ascii="Times New Roman" w:hAnsi="Times New Roman" w:cs="Times New Roman"/>
          <w:sz w:val="24"/>
          <w:szCs w:val="24"/>
        </w:rPr>
        <w:t>przez Zamawiającego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NewRomanPSMT" w:eastAsia="Lucida Sans Unicode" w:hAnsi="TimesNewRomanPSMT" w:cs="TimesNewRomanPSMT"/>
          <w:sz w:val="24"/>
          <w:szCs w:val="24"/>
          <w:lang w:eastAsia="pl-PL"/>
        </w:rPr>
        <w:t xml:space="preserve">  </w:t>
      </w: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9.2. W celu wykazania spełniania przez wykonawcę warunków, o których mowa w art.</w:t>
      </w:r>
    </w:p>
    <w:p w:rsid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    22 ust. 1 pkt 1-4 ustawy PZP, należy złożyć: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1.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Oświadczenie Wykonawcy o spełnianiu warunków udziału w postępowaniu w trybie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art. 22 ust. 1 ustawy prawo zamówień publicznych.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Cs/>
          <w:kern w:val="3"/>
          <w:sz w:val="24"/>
          <w:szCs w:val="24"/>
          <w:lang w:eastAsia="hi-IN" w:bidi="hi-IN"/>
        </w:rPr>
        <w:t xml:space="preserve">      2.</w:t>
      </w:r>
      <w:r w:rsidRPr="006B5F66">
        <w:rPr>
          <w:rFonts w:ascii="Arial" w:eastAsia="Lucida Sans Unicode" w:hAnsi="Arial" w:cs="Tahoma"/>
          <w:b/>
          <w:bCs/>
          <w:kern w:val="3"/>
          <w:sz w:val="21"/>
          <w:szCs w:val="21"/>
          <w:lang w:eastAsia="hi-IN" w:bidi="hi-IN"/>
        </w:rPr>
        <w:t xml:space="preserve"> </w:t>
      </w:r>
      <w:r w:rsidRPr="006B5F66">
        <w:rPr>
          <w:rFonts w:ascii="Times New Roman" w:eastAsia="Lucida Sans Unicode" w:hAnsi="Times New Roman" w:cs="Mangal"/>
          <w:bCs/>
          <w:kern w:val="3"/>
          <w:sz w:val="24"/>
          <w:szCs w:val="24"/>
          <w:lang w:eastAsia="hi-IN" w:bidi="hi-IN"/>
        </w:rPr>
        <w:t>Wykonawca, wraz z ofertą składa listę podmiotów należących do tej samej grupy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Cs/>
          <w:kern w:val="3"/>
          <w:sz w:val="24"/>
          <w:szCs w:val="24"/>
          <w:lang w:eastAsia="hi-IN" w:bidi="hi-IN"/>
        </w:rPr>
        <w:t xml:space="preserve">          kapitałowej o której mowa w art. 24 ust. 2 pkt 5, albo informację o tym, że nie należy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Cs/>
          <w:kern w:val="3"/>
          <w:sz w:val="24"/>
          <w:szCs w:val="24"/>
          <w:lang w:eastAsia="hi-IN" w:bidi="hi-IN"/>
        </w:rPr>
        <w:t xml:space="preserve">          do grupy kapitałowej (</w:t>
      </w:r>
      <w:r w:rsidRPr="006B5F66">
        <w:rPr>
          <w:rFonts w:ascii="Times New Roman" w:eastAsia="Lucida Sans Unicode" w:hAnsi="Times New Roman" w:cs="Mangal"/>
          <w:bCs/>
          <w:i/>
          <w:iCs/>
          <w:kern w:val="3"/>
          <w:sz w:val="24"/>
          <w:szCs w:val="24"/>
          <w:lang w:eastAsia="hi-IN" w:bidi="hi-IN"/>
        </w:rPr>
        <w:t>zał. Nr 7 do SIWZ).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NewRomanPSMT" w:hAnsi="Times New Roman" w:cs="Mangal"/>
          <w:bCs/>
          <w:kern w:val="3"/>
          <w:sz w:val="24"/>
          <w:szCs w:val="24"/>
          <w:lang w:eastAsia="hi-IN" w:bidi="hi-IN"/>
        </w:rPr>
        <w:t xml:space="preserve">          Grupa kapitałowa – rozumie się przez to wszystkich przedsiębiorców, którzy są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NewRomanPSMT" w:hAnsi="Times New Roman" w:cs="Mangal"/>
          <w:bCs/>
          <w:kern w:val="3"/>
          <w:sz w:val="24"/>
          <w:szCs w:val="24"/>
          <w:lang w:eastAsia="hi-IN" w:bidi="hi-IN"/>
        </w:rPr>
        <w:t xml:space="preserve">          kontrolowani w sposób bezpośredni lub pośredni przez jednego przedsiębiorcę, w tym  </w:t>
      </w:r>
    </w:p>
    <w:p w:rsidR="006B5F66" w:rsidRPr="006B5F66" w:rsidRDefault="006B5F66" w:rsidP="006B5F66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TimesNewRomanPSMT" w:hAnsi="Times New Roman" w:cs="Mangal"/>
          <w:bCs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TimesNewRomanPSMT" w:hAnsi="Times New Roman" w:cs="Mangal"/>
          <w:bCs/>
          <w:kern w:val="3"/>
          <w:sz w:val="24"/>
          <w:szCs w:val="24"/>
          <w:lang w:eastAsia="hi-IN" w:bidi="hi-IN"/>
        </w:rPr>
        <w:t xml:space="preserve">          również tego przedsiębiorcę.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3. Wykaz osób, które będą uczestniczyć w wykonywaniu zamówienia, w szczególności </w:t>
      </w:r>
    </w:p>
    <w:p w:rsidR="00A346FD" w:rsidRDefault="006B5F66" w:rsidP="006B5F66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lastRenderedPageBreak/>
        <w:t xml:space="preserve">          odpowiedzialnych za świadczenie usług, kontrolę j</w:t>
      </w:r>
      <w:r w:rsidR="00A346FD">
        <w:rPr>
          <w:rFonts w:ascii="Times New Roman" w:eastAsia="Lucida Sans Unicode" w:hAnsi="Times New Roman" w:cs="Times New Roman"/>
          <w:sz w:val="24"/>
          <w:szCs w:val="24"/>
          <w:lang w:eastAsia="pl-PL"/>
        </w:rPr>
        <w:t>akości</w:t>
      </w:r>
      <w:r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wraz z informacjami na temat </w:t>
      </w:r>
      <w:r w:rsidR="00A346F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</w:t>
      </w:r>
    </w:p>
    <w:p w:rsidR="00A346FD" w:rsidRDefault="00A346FD" w:rsidP="006B5F66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   </w:t>
      </w:r>
      <w:r w:rsidR="006B5F66"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>ich kwalifikacji zawodowych,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</w:t>
      </w:r>
      <w:r w:rsidR="006B5F66"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doświadczenia i wykształcenia niezbędnych do </w:t>
      </w:r>
    </w:p>
    <w:p w:rsidR="00A346FD" w:rsidRDefault="00A346FD" w:rsidP="006B5F66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   </w:t>
      </w:r>
      <w:r w:rsidR="006B5F66"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wykonania zamówienia, a także zakresu wykonywanych przez nie czynności,  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</w:t>
      </w:r>
    </w:p>
    <w:p w:rsidR="000978AF" w:rsidRDefault="00A346FD" w:rsidP="00A34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   </w:t>
      </w:r>
      <w:r w:rsidR="006B5F66"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nformacją o podstawie do </w:t>
      </w:r>
      <w:r w:rsidR="006B5F66" w:rsidRPr="003F1CE7">
        <w:rPr>
          <w:rFonts w:ascii="Times New Roman" w:eastAsia="Lucida Sans Unicode" w:hAnsi="Times New Roman" w:cs="Times New Roman"/>
          <w:sz w:val="24"/>
          <w:szCs w:val="24"/>
          <w:lang w:eastAsia="pl-PL"/>
        </w:rPr>
        <w:t>dysponowania tymi osobami</w:t>
      </w:r>
      <w:r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, </w:t>
      </w:r>
      <w:r w:rsidR="000978AF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oraz że dysponuje </w:t>
      </w:r>
      <w:r w:rsidR="006B5F66" w:rsidRPr="003F1CE7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min</w:t>
      </w:r>
      <w:r w:rsidR="000978A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978AF" w:rsidRDefault="000978AF" w:rsidP="00A34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</w:t>
      </w:r>
      <w:r w:rsidR="006B5F66" w:rsidRPr="003F1CE7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1 osob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ą</w:t>
      </w:r>
      <w:r w:rsidR="006B5F66" w:rsidRPr="003F1CE7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posiadającą uprawnienia do </w:t>
      </w:r>
      <w:r w:rsidR="00A346F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montażu i instalacji urządzeń oraz przeszkolenia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A346FD" w:rsidRDefault="000978AF" w:rsidP="00A34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personelu.</w:t>
      </w:r>
    </w:p>
    <w:p w:rsidR="006B5F66" w:rsidRPr="003F1CE7" w:rsidRDefault="000978AF" w:rsidP="00B950F8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="006B5F66" w:rsidRPr="006B5F66">
        <w:rPr>
          <w:rFonts w:ascii="TimesNewRomanPSMT" w:eastAsia="TimesNewRomanPSMT" w:hAnsi="TimesNewRomanPSMT" w:cs="TimesNewRomanPSMT"/>
          <w:b/>
          <w:color w:val="000000"/>
          <w:kern w:val="3"/>
          <w:sz w:val="24"/>
          <w:szCs w:val="24"/>
          <w:lang w:eastAsia="hi-IN" w:bidi="hi-IN"/>
        </w:rPr>
        <w:t xml:space="preserve">  </w:t>
      </w:r>
      <w:r w:rsidR="006B5F66" w:rsidRPr="003F1CE7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hi-IN" w:bidi="hi-IN"/>
        </w:rPr>
        <w:t xml:space="preserve">9.3. Jeżeli Wykonawca ma siedzibę lub miejsce zamieszkania poza terytorium    </w:t>
      </w:r>
    </w:p>
    <w:p w:rsidR="006B5F66" w:rsidRPr="003F1CE7" w:rsidRDefault="006B5F66" w:rsidP="006B5F66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hi-IN" w:bidi="hi-IN"/>
        </w:rPr>
        <w:t xml:space="preserve">         Rzeczpospolitej Polskiej,  składa dokument lub dokumenty wystawione w kraju,</w:t>
      </w:r>
    </w:p>
    <w:p w:rsidR="006B5F66" w:rsidRPr="003F1CE7" w:rsidRDefault="006B5F66" w:rsidP="006B5F66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hi-IN" w:bidi="hi-IN"/>
        </w:rPr>
        <w:t xml:space="preserve">         w którym ma siedzibę lub miejsce zamieszkania, potwierdzające odpowiednio, że: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1. Nie otwarto jego likwidacji ani nie ogłoszono upadłości,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2. Nie zalega z uiszczaniem podatków, opłat, składek na ubezpieczenie społeczne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i zdrowotne albo, że uzyskał przewidziane prawem zwolnienie, odroczenie lub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rozłożenie na raty zaległych płatności lub wstrzymanie w całości wykonania decyzji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właściwego organu,</w:t>
      </w:r>
    </w:p>
    <w:p w:rsid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</w:pPr>
      <w:r w:rsidRPr="003F1CE7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3. Nie orzeczono wobec niego zakazu ubiegania się o zamówienie.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9.4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. 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Wykonawca może polegać na wiedzy i doświadczeniu, potencjale technicznym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,   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osobach zdolnych do wykonania zamówienia lub zdolnościach finansowych innych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podmiotów niezależnie od charakteru prawnego łączących go z nim stosunków.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Wykonawca w takiej sytuacji zobowiązany jest udowodnić zamawiającemu, iż będzie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dysponował zasobami niezbędnymi do realizacji zamówienia w szczególności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przedstawiając w tym celu pisemne zobowiązanie tych podmiotów do oddania mu do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dyspozycji niezbędnych zasobów na okres korzystania z nich przy wykonywaniu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zamówienia </w:t>
      </w: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(oryginał).</w:t>
      </w:r>
    </w:p>
    <w:p w:rsidR="006B5F66" w:rsidRPr="006B5F66" w:rsidRDefault="005457C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="006B5F66"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9.5. Do oferty należy załączyć również:</w:t>
      </w:r>
    </w:p>
    <w:p w:rsidR="006B5F66" w:rsidRPr="006B5F66" w:rsidRDefault="005457C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9.5.1. Wypełniony formularz oferty z wykorzystaniem wzoru (</w:t>
      </w:r>
      <w:r w:rsidR="00A442D2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zał. Nr 2</w:t>
      </w:r>
      <w:r w:rsidR="006B5F66" w:rsidRPr="006B5F66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 do SIWZ).</w:t>
      </w:r>
    </w:p>
    <w:p w:rsidR="006B5F66" w:rsidRPr="006B5F66" w:rsidRDefault="005457C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6B5F66" w:rsidRPr="006B5F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9.5.2 Ewentualnie p</w:t>
      </w:r>
      <w:r w:rsidR="006B5F66" w:rsidRPr="006B5F66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ełnomocnictwo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osoby lub osób podpisujących ofertę, jeżeli nie wynika to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</w:t>
      </w:r>
      <w:r w:rsidR="005457C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Bezpośrednio z załączonych dokumentów, należy złożyć w </w:t>
      </w: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formie oryginału lub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    </w:t>
      </w:r>
      <w:r w:rsidR="005457C3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     Notarialnie poświadczonej kopii.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Zobowiązanie podmiotu trzeciego należy złożyć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</w:t>
      </w:r>
      <w:r w:rsidR="005457C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w formie </w:t>
      </w: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>oryginału.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u w:val="single"/>
          <w:lang w:eastAsia="zh-CN" w:bidi="hi-IN"/>
        </w:rPr>
        <w:t>W przypadku złożenia oferty wspólnej: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przedsiębiorcy występujący wspólnie muszą upoważnić jednego spośród siebie jako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przedstawiciela pozostałych – lidera do zaciągania zobowiązań i rozporządzania prawem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w sprawach związanych z przedmiotem postępowania, a jego upoważnienie musi być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udokumentowane pełnomocnictwem podpisanym przez pozostałych przedsiębiorców lub ich</w:t>
      </w:r>
      <w:r w:rsidR="00B950F8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uprawnionych przedstawicieli.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W powyższym przypadku przedsiębiorcy winni złożyć zgodne oświadczenie woli dotyczące wskazania podmiotu i jego rachunku bankowego, przez który prowadzone będą wszystkie operacje finansowe związane z przedmiotem zamówienia.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Wyżej wymienione dokumenty mogą być złożone w formie oryginałów lub kserokopii potwierdzonych za zgodność przez Wykonawcę z dopiskiem </w:t>
      </w: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"za zgodność z oryginałem".</w:t>
      </w:r>
    </w:p>
    <w:p w:rsidR="003F1CE7" w:rsidRDefault="006B5F66" w:rsidP="003F1CE7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ab/>
      </w:r>
    </w:p>
    <w:p w:rsidR="006B5F66" w:rsidRPr="003F1CE7" w:rsidRDefault="006B5F66" w:rsidP="003F1CE7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 przypadku Wykonawców wspólnie ubiegających się o udzielenie zamówienia oraz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 przypadku gdy Wykonawca polega na zasobach innych podmiotów na zasadach</w:t>
      </w:r>
    </w:p>
    <w:p w:rsidR="006B5F66" w:rsidRP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F1CE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określonych w art. 26 ust. 2b ustawy PZP, kopie dokumentów dotyczących odpowiednio</w:t>
      </w:r>
    </w:p>
    <w:p w:rsidR="003F1CE7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Arial" w:eastAsia="SimSun" w:hAnsi="Arial" w:cs="Arial"/>
          <w:color w:val="000000"/>
          <w:kern w:val="3"/>
          <w:sz w:val="21"/>
          <w:szCs w:val="21"/>
          <w:lang w:eastAsia="zh-CN" w:bidi="hi-IN"/>
        </w:rPr>
      </w:pPr>
      <w:r w:rsidRPr="003F1CE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lastRenderedPageBreak/>
        <w:t>Wykonawcy lub tych podmiotów są poświadczane za zgodność z oryginałem przez</w:t>
      </w:r>
      <w:r w:rsidR="003F1CE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Wykonawcę lub te podmioty.</w:t>
      </w:r>
      <w:r w:rsidRPr="006B5F66">
        <w:rPr>
          <w:rFonts w:ascii="Arial" w:eastAsia="SimSun" w:hAnsi="Arial" w:cs="Arial"/>
          <w:color w:val="000000"/>
          <w:kern w:val="3"/>
          <w:sz w:val="21"/>
          <w:szCs w:val="21"/>
          <w:lang w:eastAsia="zh-CN" w:bidi="hi-IN"/>
        </w:rPr>
        <w:t xml:space="preserve">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Zamawiający może żądać przedstawienia oryginału lub notarialnie poświadczonej kopii dokumentu wyłącznie wtedy, gdy złożona kopia dokumentu jest nieczytelna lub budzi  wątpliwości co do jej prawdziwości.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keepNext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hi-IN" w:bidi="hi-IN"/>
        </w:rPr>
        <w:t>10. INFORMACJA O SPOSOBIE POROZUMIEWANIA SIĘ ZAMAWIAJĄCEGO</w:t>
      </w:r>
    </w:p>
    <w:p w:rsidR="006B5F66" w:rsidRPr="006B5F66" w:rsidRDefault="006B5F66" w:rsidP="006B5F66">
      <w:pPr>
        <w:keepNext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      Z WYKONAWCĄ.</w:t>
      </w:r>
    </w:p>
    <w:p w:rsidR="006B5F66" w:rsidRPr="006B5F66" w:rsidRDefault="006B5F66" w:rsidP="006B5F66">
      <w:pPr>
        <w:keepNext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  1. Zgodnie z art. 27 ustawy oświadczenia, wnioski i zawiadomienia Zamawiający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i Wykonawcy przekazują pisemnie, faksem lub drogą elektroniczną. Oferta wraz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z załącznikami oraz ewentualne uzupełnienia oświadczeń lub dokumentów muszą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być w formie pisemnej.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Zapytania do SIWZ mogą być dostarczone w formie pisemnej, faksem, drogą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elektroniczną.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Jeżeli Zamawiający lub Wykonawca przekazują oświadczenia, wnioski, zawiadomienia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oraz informacje </w:t>
      </w: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faksem, drogą elektroniczną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każda ze stron na żądanie drugiej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niezwłocznie </w:t>
      </w: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potwierdza fakt ich otrzymania.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W przypadku braku potwierdzenia otrzymania wiadomości przez Wykonawcę,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przyjmuje się, że pismo wysłane przez Zamawiającego na ostatni znany numer faksu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podany przez Wykonawcę, zostało mu doręczone w sposób umożliwiający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zapoznanie się Wykonawcy z tym pismem.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2. Wykonawca może zwrócić się na piśmie do Zamawiającego o wyjaśnienie treści SIWZ.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E6260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Zamawiający zobowiązany jest udzielić wyjaśnień niezwłocznie, jednak nie później niż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E6260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na 2 dni przed upływem terminu składania ofert, pod warunkiem, że wniosek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</w:t>
      </w:r>
      <w:r w:rsidR="00E6260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o wyjaśnienie treści specyfikacji istotnych warunków zamówienia wpłynął do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E6260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zamawiającego nie później niż do końca dnia, w którym upływa połowa wyznaczonego</w:t>
      </w:r>
    </w:p>
    <w:p w:rsidR="00E6260B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terminu składania ofert.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3. Treść zapytań wraz z wyjaśnieniami Zamawiający przekazuje Wykonawcom, którym</w:t>
      </w:r>
    </w:p>
    <w:p w:rsidR="006B5F66" w:rsidRPr="006B5F66" w:rsidRDefault="00E6260B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przekazał SIWZ, bez ujawniania źródła zapytania oraz udostępnia je na stronie    </w:t>
      </w:r>
    </w:p>
    <w:p w:rsidR="006B5F66" w:rsidRPr="006B5F66" w:rsidRDefault="00E6260B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internetowej.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4. W uzasadnionych przypadkach Zamawiający może przed upływem terminu składania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ofert  zmienić treść SIWZ. Dokonaną zmianę Zamawiający przekazuje niezwłocznie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wszystkim Wykonawcom, którym przekazano SIWZ oraz zamieszcza informację na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stronie internetowej,  publikując jednocześnie ogłoszenie o zmianie ogłoszenia w BZP.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5. Jeżeli w wyniku zmiany treści SIWZ nie prowadzącej do zmiany treści ogłoszenia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o zamówieniu jest niezbędny dodatkowy czas na wprowadzenie zmian w ofertach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Zamawiający przedłuża termin składania ofert i informuje o tym wykonawców, którym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przekazano SIWZ oraz zamieszcza informację na stronie internetowej. Wszelkie zmiany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wprowadzone do treści specyfikacji istotnych warunków zamówienia w tym zmiany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terminów, jak również pytania Wykonawców wraz z wyjaśnieniami stają się integralną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częścią specyfikacji istotnych warunków zamówienia i będą wiążące przy składaniu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ofert.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6. Nie przewiduje się zwołania zebrania wykonawców, celem udzielenia wyjaśnień do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treści SIWZ.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7. Nie udziela się żadnych ustnych i telefonicznych informacji, wyjaśnień czy odpowiedzi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lastRenderedPageBreak/>
        <w:t xml:space="preserve">         na kierowane do Zamawiającego zapytania w sprawach wymagających pisemności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postępowania.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8. Osoby upoważnione ze strony Zamawiającego do kontaktowania się z wykonawcami: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bCs/>
          <w:color w:val="000000"/>
          <w:kern w:val="3"/>
          <w:sz w:val="21"/>
          <w:szCs w:val="21"/>
          <w:lang w:eastAsia="zh-CN" w:bidi="hi-IN"/>
        </w:rPr>
        <w:t xml:space="preserve">         Agnieszka Woźniak</w:t>
      </w:r>
      <w:r w:rsidRPr="006B5F66">
        <w:rPr>
          <w:rFonts w:ascii="Times New Roman" w:eastAsia="SimSun" w:hAnsi="Times New Roman" w:cs="Mangal"/>
          <w:color w:val="000000"/>
          <w:kern w:val="3"/>
          <w:sz w:val="21"/>
          <w:szCs w:val="21"/>
          <w:lang w:eastAsia="zh-CN" w:bidi="hi-IN"/>
        </w:rPr>
        <w:t xml:space="preserve"> – tel</w:t>
      </w:r>
      <w:r w:rsidRPr="006B5F66">
        <w:rPr>
          <w:rFonts w:ascii="Arial" w:eastAsia="SimSun" w:hAnsi="Arial" w:cs="Arial"/>
          <w:color w:val="000000"/>
          <w:kern w:val="3"/>
          <w:sz w:val="21"/>
          <w:szCs w:val="21"/>
          <w:lang w:eastAsia="zh-CN" w:bidi="hi-IN"/>
        </w:rPr>
        <w:t xml:space="preserve">.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243662585, fax: 243662590.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11. Zamawiający poprawia omyłki rachunkowe w obliczeniu ceny – uwzględniając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  konsekwencje rachunkowe dokonanych poprawek – w następujący sposób: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1. Przyjmuje się, że prawidłowo podano cenę, jeżeli w wyniku obliczenia kwoty podatku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VAT, przy poprawnie przyjętej stawce podatku, błąd nie przekracza 1 zł,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2. Jeżeli kwota netto obliczona została poprawnie i poprawnie przyjęto stawkę podatku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VAT, a błędnie obliczono cenę, Zamawiający poprawi  błędnie obliczoną kwotę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poprzez dodanie obu składników.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3. W przypadku oferty z ceną określoną za cały przedmiot zamówienia albo jego część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(cena ryczałtowa, a poszczególne ceny wynikają z kalkulacji).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4. Przyjmuje się, że prawidłowo podano cenę ryczałtową bez względu na sposób jej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obliczenia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5. Jeżeli cena ryczałtowa podana liczbą nie odpowiada cenie ryczałtowej podanej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słownie, przyjmuje się za prawidłową cenę ryczałtową podaną słownie,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6. Jeżeli obliczona cena nie odpowiada sumie cen ryczałtowych, przyjmuje się, że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prawidłowo podano poszczególne ceny ryczałtowe.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12. WYMAGANIA DOTYCZĄCE WADIUM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Zamawiający odstępuje od żądania wniesienia wadium.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13. TERMIN ZWIĄZANIA OFERTĄ.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1. Wykonawcy pozostają związani ofertą przez okres 30 dni od upływu terminu do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składania ofert.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2. Zamawiający może przedłużyć termin związania ofertą tylko raz, co najmniej na 3 dni    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przed upływem terminu związania ofertą wówczas zwróci się do Wykonawców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wyrażenie  zgody na przedłużenie tego terminu o oznaczony okres, nie dłuższy jednak    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niż 60 dni.</w:t>
      </w:r>
    </w:p>
    <w:p w:rsidR="006B5F66" w:rsidRPr="006B5F66" w:rsidRDefault="006B5F66" w:rsidP="006B5F66">
      <w:pPr>
        <w:keepNext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14. OPIS SPOSOBU PRZYGOTOWANIA OFERTY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1. Wykonawca przedłoży ofertę, której treść musi odpowiadać treści SIWZ.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2. Oferta musi być sporządzona w języku polskim, na maszynie do pisania, komputerze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lub  inną trwałą i czytelną techniką oraz podpisana przez osobę/y upoważnioną/e do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reprezentowania firm na zewnątrz i zaciągania zobowiązań w wysokości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odpowiadającej cenie oferty.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3. Wykonawca może złożyć w prowadzonym postępowaniu wyłącznie jedną ofertę. Jeżeli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Wykonawca przedłoży więcej niż jedną ofertę wówczas wszystkie jego oferty zostaną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na podstawie art. 89 ust 1 pkt 1 ustawy odrzucone.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4. Wszystkie strony oferty powinny być spięte w sposób uniemożliwiający dekompletację.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5. Wszystkie miejsca, w których Wykonawca naniósł zmiany w tekście oferty muszą być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parafowane przez osobę/y podpisującą/e ofertę.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6. Ofertę należy złożyć w nieprzejrzystym opakowaniu /zamkniętej kopercie,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zaadresowanej  na adres Zamawiającego i oznakowanej następująco: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Oferta na wykonanie zamówienia:</w:t>
      </w:r>
    </w:p>
    <w:p w:rsidR="00A94599" w:rsidRDefault="006B5F66" w:rsidP="00A94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</w:t>
      </w:r>
      <w:r w:rsidR="00A94599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 w:rsidR="00A94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="00A94599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rehabilitacyjnego w nowo rozbudowywanym </w:t>
      </w:r>
    </w:p>
    <w:p w:rsidR="006B5F66" w:rsidRPr="006B5F66" w:rsidRDefault="00A94599" w:rsidP="00A94599">
      <w:pPr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="00937F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Pomocy Społecznej im.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Bł. Arc. J. A. Nowowiejskiego 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A94599" w:rsidRPr="00A26EAB" w:rsidRDefault="00A94599" w:rsidP="00A94599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A26EAB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lastRenderedPageBreak/>
        <w:t xml:space="preserve">     </w:t>
      </w:r>
      <w:r w:rsidR="006B5F66" w:rsidRPr="00A26EAB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Nie otwierać przed </w:t>
      </w:r>
      <w:r w:rsidR="00937FBF" w:rsidRPr="00A26EAB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27</w:t>
      </w:r>
      <w:r w:rsidR="006B5F66" w:rsidRPr="00A26EAB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września 2013 roku do godz. 12.00</w:t>
      </w:r>
    </w:p>
    <w:p w:rsidR="006B5F66" w:rsidRPr="006B5F66" w:rsidRDefault="006B5F66" w:rsidP="00A94599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Zaleca się aby Wykonawca zamieścił ofertę w zewnętrznej i wewnętrznej kopercie, przy   </w:t>
      </w:r>
    </w:p>
    <w:p w:rsidR="006B5F66" w:rsidRPr="006B5F66" w:rsidRDefault="00A94599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czym koperta wewnętrzna oprócz powyższego opisu powinna zawierać adres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Wykonawcy.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7. Wykonawca przed upływem terminu składania ofert, może zmienić lub wycofać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ofertę pod warunkiem, że Zamawiający otrzyma pisemne powiadomienie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o wprowadzeniu zmian lub wycofaniu. Powiadomienie o złożeniu zmian lub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wycofaniu musi być  przygotowane wg zasad określonych jak przy składaniu ofert.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Koperta winna być oznakowana </w:t>
      </w:r>
      <w:r w:rsidRPr="006B5F66">
        <w:rPr>
          <w:rFonts w:ascii="Times New Roman" w:eastAsia="SimSun" w:hAnsi="Times New Roman" w:cs="Mangal"/>
          <w:b/>
          <w:i/>
          <w:color w:val="000000"/>
          <w:kern w:val="3"/>
          <w:sz w:val="24"/>
          <w:szCs w:val="24"/>
          <w:lang w:eastAsia="zh-CN" w:bidi="hi-IN"/>
        </w:rPr>
        <w:t>„Zmiana</w:t>
      </w: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” lub „</w:t>
      </w:r>
      <w:r w:rsidRPr="006B5F66">
        <w:rPr>
          <w:rFonts w:ascii="Times New Roman" w:eastAsia="SimSun" w:hAnsi="Times New Roman" w:cs="Mangal"/>
          <w:b/>
          <w:i/>
          <w:color w:val="000000"/>
          <w:kern w:val="3"/>
          <w:sz w:val="24"/>
          <w:szCs w:val="24"/>
          <w:lang w:eastAsia="zh-CN" w:bidi="hi-IN"/>
        </w:rPr>
        <w:t>Wycofanie</w:t>
      </w: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”.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15. MIEJSCE ORAZ TERMIN SKŁADANIA I OTWARCIA OFERT.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1. Ofertę należy złożyć w Domu Pomocy Społecznej w Brwilnie, Brwilno 68, I piętro,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pomieszczenia biurowe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, do dnia </w:t>
      </w:r>
      <w:r w:rsidR="00AB4412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2</w:t>
      </w:r>
      <w:r w:rsidR="00937FBF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7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 września 2013 r. do godz. 11. 30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2. Otwarcie ofert nastąpi w dniu</w:t>
      </w: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 </w:t>
      </w:r>
      <w:r w:rsidR="00AB4412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>2</w:t>
      </w:r>
      <w:r w:rsidR="00937FBF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>7</w:t>
      </w: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 września o godz. 12.00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, </w:t>
      </w:r>
      <w:r w:rsidRPr="006B5F66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hi-IN" w:bidi="hi-IN"/>
        </w:rPr>
        <w:t>w siedzibie Domu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hi-IN" w:bidi="hi-IN"/>
        </w:rPr>
        <w:t xml:space="preserve">       Pomocy Społecznej im. Bł. Arc. J. A. Nowowiejskiego w Brwilnie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>, parter.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3. Bezpośrednio przed otwarciem ofert Zamawiający podaje kwotę, jaką zamierza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przeznaczyć na sfinansowanie zamówienia.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4. Otwarcie ofert jest jawne. Podczas otwarcia ofert podaje się nazwy (firmy) oraz adresy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Wykonawców, a także informacje dotyczące ceny, terminu wykonania zamówienia,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okresu gwarancji i warunków płatności zawartych w ofertach.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5. W przypadku nieobecności Wykonawcy przy otwieraniu ofert Zamawiający przekaże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Wykonawcy informacje z otwarcia ofert, na jego pisemny wniosek.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Oferty złożone po terminie będą niezwłocznie zwrócone Wykonawcom.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B950F8" w:rsidRDefault="00B950F8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A26EAB" w:rsidRDefault="00A26EAB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15. OPIS SPOSOBU OBLICZENIA CENY.</w:t>
      </w:r>
    </w:p>
    <w:p w:rsidR="00B950F8" w:rsidRPr="006B5F66" w:rsidRDefault="00B950F8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Rozliczenie pomiędzy Zamawiającym a Wykonawcą realizowane będzie w PLN. Cenę oferty obejmującą całość zamówienia należy podać 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w formie wynagrodzenia ryczałtowego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(cena ryczałtowa zgodnie z art. 632 KC) uwzględniając obowiązujący podatek od towarów i usług VAT.  Cena musi być podana w złotych polskich cyfrowo i słownie, z zaokrągleniem do dwóch miejsc po przecinku. Cena podana przez Wykonawcę jest ceną ostateczną, będzie obowiązywać przez cały okres realizacji umowy i musi uwzględniać wszelkie koszty związane z należytym i kompletnym wykonaniem przedmiotu zamówienia, wynikającym wprost z opisu przedmiotu zamówienia, dokumentacji projektowej, specyfikacji technicznej wykonania i odbioru robót, przedmiarów robót, jak również w nim nie ujęte, bez których nie można wykonać przedmiotu zamówienia. Poszczególne ceny powinny wynikać z kalkulacji.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Każdy z Wykonawców może zaproponować tylko jedną cenę za całość zadania i nie może jej zmienić. Nie prowadzi się negocjacji w sprawie ceny. Skutki finansowe jakichkolwiek błędów obciążają Wykonawcę zamówienia – musi on przewidzieć wszelkie okoliczności, które mogą wpłynąć na cenę przedmiotu zamówienia. W związku z powyższym wymagane jest od Wykonawcy szczegółowe sprawdzenie warunków wykonania zamówienia.</w:t>
      </w:r>
    </w:p>
    <w:p w:rsidR="006B5F66" w:rsidRPr="006B5F66" w:rsidRDefault="006B5F66" w:rsidP="006B5F6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lastRenderedPageBreak/>
        <w:t>16. KRYTERIA OCENY OFERTY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ind w:left="284" w:hanging="284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hi-IN" w:bidi="hi-IN"/>
        </w:rPr>
        <w:t>Wybór oferty dokonany zostanie na podstawie niżej przedstawionych kryteriów (nazwa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kryterium, waga, sposób punktowania):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Cena - 100 %</w:t>
      </w:r>
    </w:p>
    <w:p w:rsidR="006B5F66" w:rsidRPr="006B5F66" w:rsidRDefault="006B5F66" w:rsidP="006B5F6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Ocena kryteriów – wartość punktowa ceny (kryterium) jest wyliczona wg. wzoru:</w:t>
      </w:r>
      <w:r w:rsidRPr="006B5F66">
        <w:rPr>
          <w:rFonts w:ascii="Arial" w:eastAsia="Lucida Sans Unicode" w:hAnsi="Arial" w:cs="Arial"/>
          <w:b/>
          <w:bCs/>
          <w:color w:val="000000"/>
          <w:kern w:val="3"/>
          <w:sz w:val="21"/>
          <w:szCs w:val="21"/>
          <w:lang w:eastAsia="zh-CN" w:bidi="hi-IN"/>
        </w:rPr>
        <w:t xml:space="preserve">           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P =   -- Cena najniższa z oferowanych  x 100 pkt. =  .........pkt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Cena oferowana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Oferta, która przedstawia najkorzystniejszy bilans (maksymalna liczba przyznanych punktów w oparciu o ustalone kryteria) zostanie uznana za najkorzystniejszą, pozostałe oferty zostaną sklasyfikowane zgodnie z ilością uzyskanych punktów. Realizacja zamówienia zostanie powierzona wykonawcy, który uzyska najwyższą ilość punktów.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ind w:left="284" w:hanging="284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>Zamawiający zastosuje zaokrąglenie wyników do dwóch miejsc po przecinku.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17. WYMAGANIA DOTYCZĄCE  </w:t>
      </w:r>
      <w:r w:rsidRPr="006B5F66">
        <w:rPr>
          <w:rFonts w:ascii="Times New Roman" w:eastAsia="Lucida Sans Unicode" w:hAnsi="Times New Roman" w:cs="Mangal"/>
          <w:b/>
          <w:bCs/>
          <w:iCs/>
          <w:kern w:val="3"/>
          <w:sz w:val="24"/>
          <w:szCs w:val="24"/>
          <w:lang w:eastAsia="zh-CN" w:bidi="hi-IN"/>
        </w:rPr>
        <w:t>ZABEZPIECZENIA NALEŻYTEGO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      WYKONANIA UMOWY.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iCs/>
          <w:kern w:val="3"/>
          <w:sz w:val="24"/>
          <w:szCs w:val="24"/>
          <w:lang w:eastAsia="zh-CN" w:bidi="hi-IN"/>
        </w:rPr>
        <w:t>Zamawiający nie wymaga zabezpieczenia należytego wykonania umowy.</w:t>
      </w:r>
    </w:p>
    <w:p w:rsidR="006B5F66" w:rsidRPr="006B5F66" w:rsidRDefault="006B5F66" w:rsidP="006B5F66">
      <w:pPr>
        <w:tabs>
          <w:tab w:val="left" w:pos="341"/>
        </w:tabs>
        <w:suppressAutoHyphens/>
        <w:autoSpaceDN w:val="0"/>
        <w:spacing w:after="0" w:line="100" w:lineRule="atLeast"/>
        <w:ind w:left="-14"/>
        <w:jc w:val="both"/>
        <w:textAlignment w:val="baseline"/>
        <w:rPr>
          <w:rFonts w:ascii="Calibri" w:eastAsia="Lucida Sans Unicode" w:hAnsi="Calibri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keepNext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18. INFORMACJA O FORMALNOŚCIACH, JAKIE POWINNY ZOSTAĆ   </w:t>
      </w:r>
    </w:p>
    <w:p w:rsidR="006B5F66" w:rsidRPr="006B5F66" w:rsidRDefault="006B5F66" w:rsidP="006B5F66">
      <w:pPr>
        <w:keepNext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DOPEŁNIONE PO WYBORZE OFERTY W CELU ZAWARCIA UMOWY</w:t>
      </w:r>
    </w:p>
    <w:p w:rsidR="006B5F66" w:rsidRDefault="006B5F66" w:rsidP="006B5F66">
      <w:pPr>
        <w:keepNext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W SPRAWIE ZAMÓWIENIA PUBLICZNEGO – WZÓR UMOWY.</w:t>
      </w:r>
    </w:p>
    <w:p w:rsidR="001D3CA3" w:rsidRPr="006B5F66" w:rsidRDefault="001D3CA3" w:rsidP="006B5F66">
      <w:pPr>
        <w:keepNext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18. 1. Zamawiający podpisze umowę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w terminie nie krótszym niż 5 dni od dnia przesłania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zawiadomienia o wyborze najkorzystniejszej oferty, jeżeli zawiadomienie to zostało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przesłane w sposób określony w art. 27 ust. 2, tj. faksem lub drogą elektroniczną, albo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10 dni – jeżeli zostało ono przesłane w inny sposób. Zamawiający może zawrzeć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umowę przed  upływem terminów, o których mowa wyżej, jeżeli w postępowaniu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o udzielenie zamówienia publicznego:</w:t>
      </w:r>
    </w:p>
    <w:p w:rsidR="006B5F66" w:rsidRPr="006B5F66" w:rsidRDefault="001D3CA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2. Została złożona tylko jedna oferta,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3. Nie wykluczono żadnego wykonawcy,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4. Nie odrzucono żadnej oferty.</w:t>
      </w:r>
    </w:p>
    <w:p w:rsidR="006B5F66" w:rsidRPr="006B5F66" w:rsidRDefault="001D3CA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18.2. Zamawiający wymaga, aby Wykonawca zawarł z nim umowę na warunkach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określonych we wzorze umowy (</w:t>
      </w:r>
      <w:r w:rsidRPr="006B5F66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zał. Nr 7 do SIWZ).</w:t>
      </w:r>
    </w:p>
    <w:p w:rsidR="006B5F66" w:rsidRPr="006B5F66" w:rsidRDefault="001D3CA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18.3. Jeżeli Wykonawca, którego oferta została wybrana uchyla się od zawarcia umowy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w sprawie zamówienia publicznego Zamawiający może wybrać ofertę najkorzystniejszą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spośród pozostałych ofert, bez przeprowadzania ich ponownego badania i oceny chyba,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że  zachodzą przesłanki unieważnienia postępowania.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18.4. W przypadku wyboru oferty wykonawców wspólnie ubiegających się o udzielenie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zamówienia zamawiający będzie żądał przed zawarciem umowy w sprawie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zamówienia publicznego umowy regulującej współpracę tych wykonawców.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18.5. Zgodnie z art. 144 ustawy – </w:t>
      </w:r>
      <w:r w:rsidRPr="006B5F66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Prawo zamówień publicznych,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Zamawiający przewiduje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możliwość wprowadzenia zmian umowy w sprawie niniejszego zamówienia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publicznego: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a</w:t>
      </w:r>
      <w:r w:rsidRPr="006B5F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nadzwyczajnych okolicznościach, których strony nie mogły przewidzieć w chwili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         zawierania umowy.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18.6. </w:t>
      </w:r>
      <w:r w:rsidRPr="006B5F66">
        <w:rPr>
          <w:rFonts w:ascii="Times New Roman" w:eastAsia="SimSun" w:hAnsi="Times New Roman" w:cs="Mangal"/>
          <w:b/>
          <w:kern w:val="3"/>
          <w:sz w:val="24"/>
          <w:szCs w:val="24"/>
          <w:lang w:eastAsia="hi-IN" w:bidi="hi-IN"/>
        </w:rPr>
        <w:t>Zamawiający dopuszcza możliwość wprowadzenia  aneksem zmian do umowy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kern w:val="3"/>
          <w:sz w:val="24"/>
          <w:szCs w:val="24"/>
          <w:lang w:eastAsia="hi-IN" w:bidi="hi-IN"/>
        </w:rPr>
        <w:t xml:space="preserve">         w przypadku zaistnienia nieprzewidzianych okoliczności. Wszelkie zmiany do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kern w:val="3"/>
          <w:sz w:val="24"/>
          <w:szCs w:val="24"/>
          <w:lang w:eastAsia="hi-IN" w:bidi="hi-IN"/>
        </w:rPr>
        <w:t xml:space="preserve">         umowy muszą być zgodne z warunkami umowy Zamawiającego z Urzędem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kern w:val="3"/>
          <w:sz w:val="24"/>
          <w:szCs w:val="24"/>
          <w:lang w:eastAsia="hi-IN" w:bidi="hi-IN"/>
        </w:rPr>
        <w:t xml:space="preserve">         Marszałkowskim Województwa Mazowieckiego NR: RPMA.07.03.00-14-003/09-00.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19. ŚRODKI</w:t>
      </w: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OCHRONY PRAWNEJ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19.1. Środki ochrony prawnej.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1. Środki ochrony prawnej w niniejszym postępowaniu przysługują Wykonawcom,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a także innym podmiotom, jeżeli mają lub miały interes w uzyskaniu niniejszego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zamówienia lub poniosły lub mogą ponieść szkodę w wyniku naruszenia  przez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Zamawiającego przepisów ustawy Prawo zamówień publicznych.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2. Odwołanie przysługuje wyłącznie od niezgodnej z przepisami ustawy czynności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Zamawiającego podjętej w postępowaniu o udzielenie zamówienia lub zaniechanie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czynności, do której Zamawiający jest zobowiązany na podstawie ustawy.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3. Odwołanie powinno wskazywać czynność lub zaniechanie czynności Zamawiającego,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której zarzuca się niezgodność z przepisami ustawy, zawierać zwięzłe przedstawienie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zarzutów, określać żądanie oraz wskazać okoliczności faktyczne i prawne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uzasadniające wniesienie odwołania.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4. Odwołanie wnosi się do Prezesa Krajowej Izby Odwoławczej w formie pisemnej albo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elektronicznej opatrzonej bezpiecznym podpisem elektronicznym weryfikowanym za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pomocą ważnego kwalifikowanego certyfikatu.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5. Odwołujący przesyła kopię odwołania Zamawiającemu przed upływem terminu do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wniesienia odwołania w taki sposób, aby mógł on się zapoznać z jego treścią przed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upływem tego terminu.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6. Szczegółowe informacje dotyczące środków ochrony prawnej określa Dział VI ustawy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– Prawo zamówień publicznych</w:t>
      </w:r>
      <w:r w:rsidRPr="006B5F66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 „Środki ochrony prawnej”.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20. POSTANOWIENIA KOŃCOWE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1. Wykonawca poniesie wszelkie koszty związane z przygotowaniem i złożeniem oferty.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Niniejsza specyfikacja może być przesłana pocztą na wniosek Wykonawcy, złożony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u Zamawiającego osobiście, listownie lub faksem na nr </w:t>
      </w:r>
      <w:r w:rsidR="00556168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</w:t>
      </w:r>
      <w:r w:rsidR="00556168" w:rsidRPr="00556168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fax </w:t>
      </w:r>
      <w:r w:rsidRPr="00556168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2436625</w:t>
      </w:r>
      <w:r w:rsidR="00556168" w:rsidRPr="00556168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90</w:t>
      </w:r>
      <w:r w:rsidRPr="00556168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2. Zamawiający nie dopuszcza składania ofert częściowych.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3.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Zamawiający nie dopuszcza składania ofert wariantowych.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4. Rozliczenia między Zamawiającym a Wykonawcą prowadzone będą w PLN.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5.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>Zamawiający żąda wskazania przez wykonawcę w ofercie części zamówienia, której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wykonanie powierzy podwykonawcom. Wykonawca może powierzyć wykonanie części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przedmiotu zamówienia</w:t>
      </w:r>
      <w:r w:rsidRPr="006B5F66">
        <w:rPr>
          <w:rFonts w:ascii="Arial" w:eastAsia="SimSun" w:hAnsi="Arial" w:cs="Tahoma"/>
          <w:color w:val="000000"/>
          <w:kern w:val="3"/>
          <w:sz w:val="21"/>
          <w:szCs w:val="21"/>
          <w:lang w:eastAsia="hi-IN" w:bidi="hi-IN"/>
        </w:rPr>
        <w:t xml:space="preserve">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podwykonawcom, o ile zgodnie z art. 36 ust. 4 ustawy </w:t>
      </w:r>
      <w:r w:rsidRPr="006B5F66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hi-IN" w:bidi="hi-IN"/>
        </w:rPr>
        <w:t xml:space="preserve">Prawo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hi-IN" w:bidi="hi-IN"/>
        </w:rPr>
        <w:t xml:space="preserve">       zamówień publicznych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– ich zakres wskaże w formularzu oferty. Za działania lub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zaniechania podwykonawców Wykonawca ponosi pełną odpowiedzialność.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Wykonanie prac przez podwykonawcę nie zwalnia Wykonawcy z odpowiedzialności za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wykonanie obowiązków wynikających z umowy i obowiązujących przepisów prawa.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Wykonawca ponosi pełna odpowiedzialność za działania i zaniechania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lastRenderedPageBreak/>
        <w:t xml:space="preserve">        podwykonawców jak za własne.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6.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Zamawiający nie przewiduje wyboru najkorzystniejszej oferty z zastosowaniem aukcji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elektronicznej.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7. Zamawiający nie przewiduje możliwości udzielenia zamówień uzupełniających, 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których  mowa w art. 67 ust. 1 pkt 6 ustawy – PZP.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8. Wykonawcy mogą wspólnie ubiegać się o udzielenie zamówienia.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W przypadku, o którym mowa w pkt 9.6, Wykonawcy ustanawiają pełnomocnika do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reprezentowania ich w postępowaniu o udzielenie zamówienia publicznego albo do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reprezentowania w postępowaniu i zawarcia umowy w sprawie zamówienia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publicznego.</w:t>
      </w:r>
    </w:p>
    <w:p w:rsidR="006B5F66" w:rsidRPr="006B5F66" w:rsidRDefault="001D3CA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9. Postępowanie o udzielenie zamówienia jest jawne.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Protokół wraz z załącznikami jest jawny. Załączniki do protokołu udostępnia się po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dokonaniu wyboru najkorzystniejszej oferty lub unieważnieniu postępowania z tym, że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oferty udostępnia się od chwili ich otwarcia.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Nie ujawnia się informacji stanowiących tajemnice przedsiębiorstwa w rozumieniu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przepisów o zwalczaniu nieuczciwej konkurencji, jeśli Wykonawca złożył takie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zastrzeżenie w ofercie lub zastrzegł nie później niż w terminie składania ofert.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</w:t>
      </w:r>
      <w:r w:rsidR="001D3CA3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Nie można zastrzec informacji, o których mowa w art. 86 ust 4 ustawy PZP.</w:t>
      </w:r>
    </w:p>
    <w:p w:rsidR="006B5F66" w:rsidRPr="006B5F66" w:rsidRDefault="001D3CA3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10.W sprawach nieuregulowanych w niniejszej specyfikacji zastosowanie mają przepisy</w:t>
      </w:r>
    </w:p>
    <w:p w:rsidR="00A26EAB" w:rsidRDefault="006B5F66" w:rsidP="00A26EAB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1D3CA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ustawy z dnia </w:t>
      </w:r>
      <w:r w:rsidR="00A26EAB" w:rsidRPr="00A26EAB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z dnia 29 stycznia 2004 r.</w:t>
      </w:r>
      <w:r w:rsidR="00A26EAB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A26EAB" w:rsidRPr="00A26EAB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Prawo zamówień publicznych (tekst jednolity </w:t>
      </w:r>
      <w:r w:rsidR="00A26EAB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–</w:t>
      </w:r>
      <w:r w:rsidR="00A26EAB" w:rsidRPr="00A26EAB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</w:p>
    <w:p w:rsidR="006B5F66" w:rsidRPr="006B5F66" w:rsidRDefault="00A26EAB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   </w:t>
      </w:r>
      <w:r w:rsidR="001D3CA3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 </w:t>
      </w:r>
      <w:r w:rsidRPr="00A26EAB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Dz. U. z 2013 r. poz. 907) </w:t>
      </w:r>
      <w:r w:rsidRPr="00A26EAB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o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raz Kodeks cywilny.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u w:val="single"/>
          <w:lang w:eastAsia="zh-CN" w:bidi="hi-IN"/>
        </w:rPr>
        <w:t>Załączniki: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u w:val="single"/>
          <w:lang w:eastAsia="zh-CN" w:bidi="hi-IN"/>
        </w:rPr>
      </w:pPr>
    </w:p>
    <w:p w:rsidR="00B950F8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Załącznik nr 1 – </w:t>
      </w:r>
      <w:r w:rsidR="00B950F8" w:rsidRPr="00B95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Sz</w:t>
      </w:r>
      <w:r w:rsidR="00B95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czegółowy Opis Przedmiotu Zamówienia</w:t>
      </w:r>
    </w:p>
    <w:p w:rsidR="006B5F66" w:rsidRPr="001D3CA3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D3CA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Załącznik nr 2 – Formularz ofertowy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Załącznik nr 3 - Oświadczenie w trybie art. 22;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Załącznik nr 4 – Oświadczenie w trybie art. 24;</w:t>
      </w:r>
    </w:p>
    <w:p w:rsid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Załącznik nr 5 – Wykaz osób, które będą uczestniczyć w wykonaniu zamówienia</w:t>
      </w:r>
    </w:p>
    <w:p w:rsidR="00B950F8" w:rsidRPr="006B5F66" w:rsidRDefault="00B950F8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Załącznik nr 6 </w:t>
      </w:r>
      <w:r w:rsidR="00560A99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–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560A99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Wykaz dostaw</w:t>
      </w:r>
    </w:p>
    <w:p w:rsidR="006B5F66" w:rsidRPr="006B5F66" w:rsidRDefault="00B950F8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Załącznik nr 7</w:t>
      </w:r>
      <w:r w:rsidR="006B5F66"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- L</w:t>
      </w:r>
      <w:r w:rsidR="006B5F66" w:rsidRPr="006B5F66">
        <w:rPr>
          <w:rFonts w:ascii="Times New Roman" w:eastAsia="Lucida Sans Unicode" w:hAnsi="Times New Roman" w:cs="Mangal"/>
          <w:bCs/>
          <w:kern w:val="3"/>
          <w:sz w:val="24"/>
          <w:szCs w:val="24"/>
          <w:lang w:eastAsia="hi-IN" w:bidi="hi-IN"/>
        </w:rPr>
        <w:t>istę podmiotów należących do tej samej grupy kapitałowej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Załącznik nr </w:t>
      </w:r>
      <w:r w:rsidR="00B950F8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8</w:t>
      </w: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- Projekt umowy.</w:t>
      </w:r>
    </w:p>
    <w:p w:rsidR="006B5F66" w:rsidRPr="006B5F66" w:rsidRDefault="006B5F66" w:rsidP="006B5F66">
      <w:pPr>
        <w:tabs>
          <w:tab w:val="left" w:pos="6585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</w:t>
      </w:r>
    </w:p>
    <w:p w:rsidR="006B5F66" w:rsidRPr="006B5F66" w:rsidRDefault="006B5F66" w:rsidP="006B5F66">
      <w:pPr>
        <w:tabs>
          <w:tab w:val="left" w:pos="6585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Zaakceptował:</w:t>
      </w:r>
    </w:p>
    <w:p w:rsidR="006B5F66" w:rsidRPr="006B5F66" w:rsidRDefault="006B5F66" w:rsidP="006B5F66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  <w:t>Dyrektor Domu Pomocy Społecznej</w:t>
      </w:r>
    </w:p>
    <w:p w:rsidR="006B5F66" w:rsidRPr="006B5F66" w:rsidRDefault="006B5F66" w:rsidP="006B5F66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w  Brwilnie</w:t>
      </w:r>
    </w:p>
    <w:p w:rsidR="00B950F8" w:rsidRDefault="006B5F66" w:rsidP="006B5F66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</w:t>
      </w:r>
    </w:p>
    <w:p w:rsidR="006B5F66" w:rsidRDefault="006B5F66" w:rsidP="006B5F66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</w:t>
      </w:r>
      <w:r w:rsidR="00560A99"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  <w:t xml:space="preserve">  </w:t>
      </w:r>
      <w:r w:rsidRPr="006B5F66"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  <w:t xml:space="preserve">          Beata Karpińska</w:t>
      </w:r>
    </w:p>
    <w:p w:rsidR="00B950F8" w:rsidRDefault="00B950F8" w:rsidP="006B5F66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B950F8" w:rsidRDefault="00B950F8" w:rsidP="006B5F66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B950F8" w:rsidRDefault="00B950F8" w:rsidP="006B5F66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B950F8" w:rsidRDefault="00B950F8" w:rsidP="006B5F66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B950F8" w:rsidRDefault="00B950F8" w:rsidP="006B5F66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lastRenderedPageBreak/>
        <w:t>DPS. D. 0010.15.2011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</w:t>
      </w:r>
      <w:r w:rsidRPr="006B5F66">
        <w:rPr>
          <w:rFonts w:ascii="Bookman Old Style" w:eastAsia="Lucida Sans Unicode" w:hAnsi="Bookman Old Style" w:cs="Mangal"/>
          <w:b/>
          <w:i/>
          <w:iCs/>
          <w:kern w:val="3"/>
          <w:sz w:val="21"/>
          <w:szCs w:val="21"/>
          <w:lang w:eastAsia="zh-CN" w:bidi="hi-IN"/>
        </w:rPr>
        <w:t xml:space="preserve">                                                                   </w:t>
      </w:r>
      <w:r w:rsidRPr="006B5F66">
        <w:rPr>
          <w:rFonts w:ascii="Bookman Old Style" w:eastAsia="Lucida Sans Unicode" w:hAnsi="Bookman Old Style" w:cs="Mangal"/>
          <w:i/>
          <w:iCs/>
          <w:kern w:val="3"/>
          <w:sz w:val="21"/>
          <w:szCs w:val="21"/>
          <w:lang w:eastAsia="zh-CN" w:bidi="hi-IN"/>
        </w:rPr>
        <w:t>Za</w:t>
      </w:r>
      <w:r w:rsidRPr="006B5F66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>łącznik nr 2</w:t>
      </w:r>
    </w:p>
    <w:p w:rsidR="006B5F66" w:rsidRPr="006B5F66" w:rsidRDefault="006B5F66" w:rsidP="006B5F66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</w:p>
    <w:p w:rsidR="00560A99" w:rsidRDefault="006B5F66" w:rsidP="00245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</w:t>
      </w:r>
      <w:r w:rsidR="00560A99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</w:t>
      </w:r>
      <w:r w:rsidR="00560A99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</w:t>
      </w:r>
      <w:r w:rsidR="00245482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 w:rsidR="002454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="00245482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 w:rsidR="00560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</w:p>
    <w:p w:rsidR="00560A99" w:rsidRDefault="00560A99" w:rsidP="00245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="002454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="002454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  <w:r w:rsidR="00245482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45482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 w:rsidR="002454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45482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 w:rsidR="002454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="00245482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</w:p>
    <w:p w:rsidR="00746608" w:rsidRDefault="00560A99" w:rsidP="00245482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</w:t>
      </w:r>
      <w:r w:rsidR="007466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Społecznej i</w:t>
      </w:r>
      <w:r w:rsidR="00245482"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</w:p>
    <w:p w:rsidR="00245482" w:rsidRPr="006B5F66" w:rsidRDefault="00746608" w:rsidP="00245482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="00245482"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="00245482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245482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FORMULARZ OFERTOWY WYKONAWCY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 związku z ogłoszeniem przetargu nieograniczonego w postępowaniu o udzielenie</w:t>
      </w:r>
    </w:p>
    <w:p w:rsidR="00746608" w:rsidRDefault="006B5F66" w:rsidP="006B5F66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zamówienia publicznego na zadanie pn.: 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„</w:t>
      </w:r>
      <w:r w:rsidR="00560A99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Zakup, dostawa i instalacja sprzętu Rehabilitacyjnego w nowo rozbudowanym Budynku Domu Pomocy Społecznej </w:t>
      </w:r>
    </w:p>
    <w:p w:rsidR="006B5F66" w:rsidRPr="006B5F66" w:rsidRDefault="00746608" w:rsidP="006B5F66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im.</w:t>
      </w:r>
      <w:r w:rsidR="006B5F66"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Bł. Arc. J. A. Nowowiejskiego w Brwilnie”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składam ofertę</w:t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na wykonanie przedmiotu zamówienia określonego w specyfikacji istotnych warunków zamówienia.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Dane dotyczące oferenta: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Nazwa: ...........................................................................................................................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val="de-DE" w:eastAsia="zh-CN" w:bidi="hi-IN"/>
        </w:rPr>
        <w:t>.......................................................................................................................................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Adres: ............................................................................................................................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Nr telefonu........ 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Nr faksu ….....................................................................................................................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e-mail ….........................................................................................................................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val="de-DE" w:eastAsia="zh-CN" w:bidi="hi-IN"/>
        </w:rPr>
        <w:t xml:space="preserve">NIP:  ..............................................                          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REGON: .........................................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Dane dotyczące zamawiającego: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Zobowiązanie oferenta: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u w:val="single"/>
          <w:lang w:eastAsia="zh-CN" w:bidi="hi-IN"/>
        </w:rPr>
        <w:t>Zobowiązujemy się wykonać cały przedmiot zamówienia  za cenę ryczałtową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Cena brutto……………................…..........zł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cena brutto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>(słownie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: …………………………......................……………zł)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 tym wartość netto ..................................................zł, podatek VAT ..............%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Pełnomocnik w przypadku składania oferty wspólnej (jeżeli dotyczy)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Nazwisko, imię 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Stanowisko 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Telefon...................................................Fax.........................................................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Do Formularza ofertowego załączamy: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color w:val="FF0000"/>
          <w:kern w:val="3"/>
          <w:sz w:val="24"/>
          <w:szCs w:val="24"/>
          <w:lang w:eastAsia="zh-CN" w:bidi="hi-IN"/>
        </w:rPr>
        <w:t xml:space="preserve">    </w:t>
      </w: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Zakres*: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- do reprezentowania w postępowaniu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lastRenderedPageBreak/>
        <w:t>- do reprezentowania w postępowaniu i zawarcia umowy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u w:val="single"/>
          <w:lang w:eastAsia="zh-CN" w:bidi="hi-IN"/>
        </w:rPr>
        <w:t>Oświadczamy, że: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1. Zapoznaliśmy się ze szczegółowymi warunkami przetargu zawartymi w Specyfikacji Istotnych  Warunków Zamówienia i przyjmujemy je bez zastrzeżeń. Przedmiot zamówienia zrealizujemy w wyznaczonym terminie.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2. Uważamy się za związanych z niniejszą ofertą przez okres 30 dni, licząc od upływu terminu na składanie ofert.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3. Akceptuję wzór umowy i zobowiązuję się do zawarcia umowy na warunkach w niej określonych.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5. Informacja o części zamówienia, którą wykonawca zamierza powierzyć podwykonawcom (zakres prac) - jeśli dotyczy.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7. Inne informacje wykonawcy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……………………………………………………………………………......…………………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……………………………………………………………………………………........................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........................., dnia …………………………..</w:t>
      </w:r>
    </w:p>
    <w:p w:rsidR="001D3CA3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</w:t>
      </w:r>
    </w:p>
    <w:p w:rsidR="006B5F66" w:rsidRPr="006B5F66" w:rsidRDefault="001D3CA3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</w:t>
      </w:r>
      <w:r w:rsidR="006B5F66" w:rsidRPr="006B5F66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    ……………………………………….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                 (imię i nazwisko podpis uprawnionego przedstawiciela wykonawcy)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jc w:val="right"/>
        <w:textAlignment w:val="baseline"/>
        <w:rPr>
          <w:rFonts w:ascii="Times New Roman" w:eastAsia="Lucida Sans Unicode" w:hAnsi="Times New Roman" w:cs="Mangal"/>
          <w:color w:val="000000"/>
          <w:kern w:val="3"/>
          <w:sz w:val="16"/>
          <w:szCs w:val="16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color w:val="000000"/>
          <w:kern w:val="3"/>
          <w:sz w:val="16"/>
          <w:szCs w:val="16"/>
          <w:lang w:eastAsia="zh-CN" w:bidi="hi-IN"/>
        </w:rPr>
        <w:t>* niepotrzebne skreślić</w:t>
      </w:r>
      <w:r w:rsidRPr="006B5F66"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        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6B5F66" w:rsidRDefault="006B5F66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300F94" w:rsidRPr="006B5F66" w:rsidRDefault="00300F94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6B5F66" w:rsidRDefault="001D3CA3" w:rsidP="00556168">
      <w:pPr>
        <w:suppressAutoHyphens/>
        <w:autoSpaceDN w:val="0"/>
        <w:spacing w:before="80" w:after="0" w:line="216" w:lineRule="auto"/>
        <w:textAlignment w:val="baseline"/>
        <w:rPr>
          <w:rFonts w:ascii="Times New Roman" w:eastAsia="Times New Roman" w:hAnsi="Times New Roman" w:cs="Mangal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lastRenderedPageBreak/>
        <w:t>D</w:t>
      </w:r>
      <w:r w:rsidR="006B5F66"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PS.D. 0010.15.2011</w:t>
      </w:r>
      <w:r w:rsidR="00556168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                                            </w:t>
      </w:r>
      <w:r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                             </w:t>
      </w:r>
      <w:r w:rsidR="00556168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             </w:t>
      </w:r>
      <w:r w:rsidR="006B5F66" w:rsidRPr="006B5F66">
        <w:rPr>
          <w:rFonts w:ascii="Times New Roman" w:eastAsia="Times New Roman" w:hAnsi="Times New Roman" w:cs="Mangal"/>
          <w:i/>
          <w:iCs/>
          <w:kern w:val="3"/>
          <w:sz w:val="24"/>
          <w:szCs w:val="24"/>
          <w:lang w:eastAsia="zh-CN" w:bidi="hi-IN"/>
        </w:rPr>
        <w:t>Załącznik nr 3</w:t>
      </w:r>
    </w:p>
    <w:p w:rsidR="00556168" w:rsidRDefault="00556168" w:rsidP="00556168">
      <w:pPr>
        <w:spacing w:after="0" w:line="240" w:lineRule="auto"/>
        <w:jc w:val="both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</w:t>
      </w:r>
      <w:r w:rsidR="006B5F66"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</w:t>
      </w:r>
    </w:p>
    <w:p w:rsidR="00556168" w:rsidRDefault="00556168" w:rsidP="00556168">
      <w:pPr>
        <w:spacing w:after="0" w:line="240" w:lineRule="auto"/>
        <w:jc w:val="both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56168" w:rsidRDefault="00556168" w:rsidP="00556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</w:p>
    <w:p w:rsidR="00556168" w:rsidRDefault="00556168" w:rsidP="00556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</w:p>
    <w:p w:rsidR="00556168" w:rsidRDefault="00556168" w:rsidP="00556168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</w:p>
    <w:p w:rsidR="00556168" w:rsidRPr="006B5F66" w:rsidRDefault="00556168" w:rsidP="00556168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556168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jc w:val="center"/>
        <w:textAlignment w:val="baseline"/>
        <w:rPr>
          <w:rFonts w:ascii="Times New Roman" w:eastAsia="Arial Unicode MS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OŚWIADCZENIE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O SPEŁNIENIU WARUNKÓW UDZIAŁU W POSTĘPOWANIU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W TRYBIE ART. 22 UST. 1 USTAWY PRAWO ZAMÓWIEŃ PUBLICZNYCH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Nazwa  Wykonawcy ……………………………………………………………………….......................….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Adres  Wykonawcy ………………………………………………………………………….......................…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Numer  telefonu/ faksu .........……………………………………………………….......................…….</w:t>
      </w:r>
    </w:p>
    <w:p w:rsidR="00D56CB5" w:rsidRDefault="006B5F66" w:rsidP="00D56CB5">
      <w:pPr>
        <w:suppressAutoHyphens/>
        <w:autoSpaceDN w:val="0"/>
        <w:spacing w:before="240"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Przystępując do udziału w postępowaniu o udzielenie zamówienia publicznego w trybie przetargu nieograniczonego na zadanie pn.:</w:t>
      </w:r>
      <w:r w:rsidR="0055616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56168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 w:rsidR="00556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="00556168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</w:p>
    <w:p w:rsidR="00D56CB5" w:rsidRDefault="00556168" w:rsidP="00D56CB5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  <w:r w:rsidR="00D56C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</w:p>
    <w:p w:rsidR="00556168" w:rsidRPr="00D56CB5" w:rsidRDefault="00556168" w:rsidP="00D56CB5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  <w:r w:rsidR="00D56CB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6B5F66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Świadomy odpowiedzialności karnej wynikającej z  kodeksu karnego za składanie nieprawdziwych oświadczeń – oświadczam, że spełniam wymogi art. 22 ust. 1 ustawy – </w:t>
      </w:r>
      <w:r w:rsidRPr="006B5F66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>Prawo zamówień publicznych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dotyczące: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1) posiadania uprawnień do wykonywania określonej działalności lub czynności, jeżeli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przepisy prawa nakładają obowiązek ich posiadania;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2) posiadania wiedzy i doświadczenia;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3) dysponowania odpowiednim potencjałem technicznym oraz osobami zdolnymi do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wykonania zamówienia;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4) sytuacji ekonomicznej i finansowej.</w:t>
      </w:r>
    </w:p>
    <w:p w:rsidR="006B5F66" w:rsidRPr="006B5F66" w:rsidRDefault="006B5F66" w:rsidP="006B5F66">
      <w:pPr>
        <w:tabs>
          <w:tab w:val="left" w:pos="4500"/>
          <w:tab w:val="left" w:pos="4860"/>
        </w:tabs>
        <w:suppressAutoHyphens/>
        <w:autoSpaceDN w:val="0"/>
        <w:spacing w:after="0" w:line="100" w:lineRule="atLeast"/>
        <w:ind w:right="282"/>
        <w:textAlignment w:val="baseline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tabs>
          <w:tab w:val="left" w:pos="4500"/>
          <w:tab w:val="left" w:pos="4860"/>
        </w:tabs>
        <w:suppressAutoHyphens/>
        <w:autoSpaceDN w:val="0"/>
        <w:spacing w:after="0" w:line="100" w:lineRule="atLeast"/>
        <w:ind w:right="282"/>
        <w:textAlignment w:val="baseline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D56CB5" w:rsidRDefault="006B5F66" w:rsidP="00D56CB5">
      <w:pPr>
        <w:tabs>
          <w:tab w:val="left" w:pos="4500"/>
          <w:tab w:val="left" w:pos="4860"/>
        </w:tabs>
        <w:suppressAutoHyphens/>
        <w:autoSpaceDN w:val="0"/>
        <w:spacing w:after="0" w:line="100" w:lineRule="atLeast"/>
        <w:ind w:right="282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zh-CN" w:bidi="hi-IN"/>
        </w:rPr>
        <w:t>..............................., dnia .....................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</w:t>
      </w:r>
    </w:p>
    <w:p w:rsidR="006B5F66" w:rsidRPr="006B5F66" w:rsidRDefault="006B5F66" w:rsidP="00D56CB5">
      <w:pPr>
        <w:tabs>
          <w:tab w:val="left" w:pos="4500"/>
          <w:tab w:val="left" w:pos="4860"/>
        </w:tabs>
        <w:suppressAutoHyphens/>
        <w:autoSpaceDN w:val="0"/>
        <w:spacing w:after="0" w:line="100" w:lineRule="atLeast"/>
        <w:ind w:right="282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</w:t>
      </w:r>
    </w:p>
    <w:p w:rsidR="006B5F66" w:rsidRPr="006B5F66" w:rsidRDefault="006B5F66" w:rsidP="006B5F66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……………………………………………………</w:t>
      </w:r>
    </w:p>
    <w:p w:rsidR="006B5F66" w:rsidRPr="006B5F66" w:rsidRDefault="006B5F66" w:rsidP="006B5F66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</w:t>
      </w:r>
      <w:r w:rsidRPr="006B5F66"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  <w:t>(Czytelne podpisy osób uprawnionych do reprezentowania wykonawcy)</w:t>
      </w:r>
    </w:p>
    <w:p w:rsidR="00300F94" w:rsidRDefault="00300F94" w:rsidP="006B5F66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300F94" w:rsidRDefault="00300F94" w:rsidP="006B5F66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6B5F66" w:rsidRPr="006B5F66" w:rsidRDefault="00D56CB5" w:rsidP="006B5F66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lastRenderedPageBreak/>
        <w:t>Z</w:t>
      </w:r>
      <w:r w:rsidR="006B5F66" w:rsidRPr="006B5F66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ałącznik nr 4</w:t>
      </w:r>
    </w:p>
    <w:p w:rsidR="006B5F66" w:rsidRPr="006B5F66" w:rsidRDefault="006B5F66" w:rsidP="006B5F66">
      <w:pPr>
        <w:suppressAutoHyphens/>
        <w:autoSpaceDN w:val="0"/>
        <w:spacing w:before="80" w:after="0" w:line="216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DPS.D. 0010.15.2011</w:t>
      </w:r>
    </w:p>
    <w:p w:rsidR="00D56CB5" w:rsidRPr="00D56CB5" w:rsidRDefault="00D56CB5" w:rsidP="00D56CB5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</w:p>
    <w:p w:rsidR="00D56CB5" w:rsidRDefault="00D56CB5" w:rsidP="00D56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</w:p>
    <w:p w:rsidR="00D56CB5" w:rsidRDefault="00D56CB5" w:rsidP="00D56CB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</w:p>
    <w:p w:rsidR="00D56CB5" w:rsidRPr="006B5F66" w:rsidRDefault="00D56CB5" w:rsidP="00D56CB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D56CB5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Arial Unicode MS" w:hAnsi="Times New Roman" w:cs="Mangal"/>
          <w:i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Arial" w:eastAsia="Lucida Sans Unicode" w:hAnsi="Arial" w:cs="Tahoma"/>
          <w:color w:val="000000"/>
          <w:kern w:val="3"/>
          <w:sz w:val="21"/>
          <w:szCs w:val="21"/>
          <w:lang w:eastAsia="hi-IN" w:bidi="hi-IN"/>
        </w:rPr>
        <w:t xml:space="preserve">                                                                    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>OŚWIADCZENIE WYKONAWCY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o braku podstaw do wykluczenia z postępowania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</w:p>
    <w:p w:rsidR="00D56CB5" w:rsidRDefault="006B5F66" w:rsidP="00D56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Przedmiot zamówienia:</w:t>
      </w:r>
      <w:r w:rsidR="00D56CB5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D56CB5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 w:rsidR="00D56C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="00D56CB5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 w:rsidR="00D56C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</w:p>
    <w:p w:rsidR="00D56CB5" w:rsidRPr="006B5F66" w:rsidRDefault="00D56CB5" w:rsidP="00D56CB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6B5F66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Nazwa Wykonawcy 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Adres Wykonawcy 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Nr tel./fax ..........................................................................................................................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ab/>
        <w:t xml:space="preserve">Świadomy odpowiedzialności karnej wynikającej  kodeksu karnego za składanie nieprawdziwych oświadczeń – </w:t>
      </w: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oświadczam:</w:t>
      </w:r>
    </w:p>
    <w:p w:rsidR="006B5F66" w:rsidRPr="006B5F66" w:rsidRDefault="006B5F66" w:rsidP="006B5F66">
      <w:pPr>
        <w:widowControl w:val="0"/>
        <w:numPr>
          <w:ilvl w:val="0"/>
          <w:numId w:val="31"/>
        </w:num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 xml:space="preserve">nie podlegam wykluczeniu z postępowania na podstawie art. 24 ustawy </w:t>
      </w:r>
      <w:r w:rsidRPr="006B5F66">
        <w:rPr>
          <w:rFonts w:ascii="Times New Roman" w:eastAsia="Lucida Sans Unicode" w:hAnsi="Times New Roman" w:cs="Mangal"/>
          <w:b/>
          <w:bCs/>
          <w:i/>
          <w:kern w:val="3"/>
          <w:sz w:val="24"/>
          <w:szCs w:val="24"/>
          <w:lang w:eastAsia="hi-IN" w:bidi="hi-IN"/>
        </w:rPr>
        <w:t>Prawo zamówień publicznych</w:t>
      </w: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……………………………..</w:t>
      </w:r>
    </w:p>
    <w:p w:rsidR="001D3CA3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                 data                                           </w:t>
      </w:r>
    </w:p>
    <w:p w:rsidR="006B5F66" w:rsidRPr="006B5F66" w:rsidRDefault="001D3CA3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                                                                </w:t>
      </w:r>
      <w:r w:rsidR="006B5F66"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            ………………………………….</w:t>
      </w:r>
    </w:p>
    <w:p w:rsidR="006B5F66" w:rsidRPr="001D3CA3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</w:pPr>
      <w:r w:rsidRPr="001D3CA3"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  <w:t xml:space="preserve">                                                                          </w:t>
      </w:r>
      <w:r w:rsidR="001D3CA3"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  <w:t xml:space="preserve">                                 </w:t>
      </w:r>
      <w:r w:rsidRPr="001D3CA3"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  <w:t xml:space="preserve">      Podpis i pieczątka wykonawcy</w:t>
      </w:r>
    </w:p>
    <w:p w:rsidR="006B5F66" w:rsidRPr="001D3CA3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6B5F66" w:rsidRPr="006B5F66" w:rsidRDefault="006B5F66" w:rsidP="00D56CB5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lastRenderedPageBreak/>
        <w:t>DPS. D.0010.15.2011</w:t>
      </w:r>
    </w:p>
    <w:p w:rsidR="006B5F66" w:rsidRDefault="006B5F66" w:rsidP="006B5F66">
      <w:pPr>
        <w:keepNext/>
        <w:suppressAutoHyphens/>
        <w:autoSpaceDN w:val="0"/>
        <w:spacing w:after="0" w:line="240" w:lineRule="auto"/>
        <w:ind w:right="-1392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</w:pPr>
      <w:r w:rsidRPr="006B5F6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  <w:t xml:space="preserve">                                                                                      Załącznik nr 5 do SIWZ</w:t>
      </w:r>
    </w:p>
    <w:p w:rsidR="00D56CB5" w:rsidRPr="006B5F66" w:rsidRDefault="00D56CB5" w:rsidP="006B5F66">
      <w:pPr>
        <w:keepNext/>
        <w:suppressAutoHyphens/>
        <w:autoSpaceDN w:val="0"/>
        <w:spacing w:after="0" w:line="240" w:lineRule="auto"/>
        <w:ind w:right="-1392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D56CB5" w:rsidRDefault="00D56CB5" w:rsidP="00D56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</w:p>
    <w:p w:rsidR="00D56CB5" w:rsidRDefault="00D56CB5" w:rsidP="00D56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</w:p>
    <w:p w:rsidR="00D56CB5" w:rsidRDefault="00D56CB5" w:rsidP="00D56CB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</w:p>
    <w:p w:rsidR="00D56CB5" w:rsidRPr="006B5F66" w:rsidRDefault="00D56CB5" w:rsidP="00D56CB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Default="006B5F66" w:rsidP="006B5F66">
      <w:pPr>
        <w:keepNext/>
        <w:suppressAutoHyphens/>
        <w:autoSpaceDN w:val="0"/>
        <w:spacing w:after="0" w:line="240" w:lineRule="auto"/>
        <w:ind w:right="-1392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D56CB5" w:rsidRPr="006B5F66" w:rsidRDefault="00D56CB5" w:rsidP="006B5F66">
      <w:pPr>
        <w:keepNext/>
        <w:suppressAutoHyphens/>
        <w:autoSpaceDN w:val="0"/>
        <w:spacing w:after="0" w:line="240" w:lineRule="auto"/>
        <w:ind w:right="-1392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keepNext/>
        <w:suppressAutoHyphens/>
        <w:autoSpaceDN w:val="0"/>
        <w:spacing w:after="0" w:line="240" w:lineRule="auto"/>
        <w:ind w:right="-1392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Potencjał kadrowy wykonawcy przewidziany do realizacji zamówienia.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6B5F66" w:rsidRPr="006B5F66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tbl>
      <w:tblPr>
        <w:tblW w:w="12642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4813"/>
        <w:gridCol w:w="2274"/>
        <w:gridCol w:w="2152"/>
      </w:tblGrid>
      <w:tr w:rsidR="006B5F66" w:rsidRPr="006B5F66" w:rsidTr="001D3CA3"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Lp.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Imię i Nazwisko</w:t>
            </w: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Wykształcenie, rodzaj posiadanych uprawnień, doświadczenie.</w:t>
            </w:r>
          </w:p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Stanowisko przewidziane</w:t>
            </w:r>
          </w:p>
          <w:p w:rsidR="006B5F66" w:rsidRPr="006B5F66" w:rsidRDefault="006B5F66" w:rsidP="006B5F66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w zamówieniu</w:t>
            </w:r>
          </w:p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ind w:left="-70" w:right="410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152" w:type="dxa"/>
            <w:vMerge w:val="restart"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ind w:left="-70" w:right="410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</w:tr>
      <w:tr w:rsidR="006B5F66" w:rsidRPr="006B5F66" w:rsidTr="001D3CA3"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ind w:right="383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B5F66" w:rsidRPr="006B5F66" w:rsidTr="001D3CA3"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B5F66" w:rsidRPr="006B5F66" w:rsidTr="001D3CA3"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B5F66" w:rsidRPr="006B5F66" w:rsidTr="001D3CA3"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B5F66" w:rsidRPr="006B5F66" w:rsidTr="001D3CA3"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B5F66" w:rsidRPr="006B5F66" w:rsidTr="001D3CA3"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B5F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5F66" w:rsidRPr="006B5F66" w:rsidRDefault="006B5F66" w:rsidP="006B5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B5F66" w:rsidRPr="006B5F66" w:rsidRDefault="006B5F66" w:rsidP="006B5F66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6B5F66" w:rsidRPr="006B5F66" w:rsidRDefault="006B5F66" w:rsidP="006B5F66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6B5F66" w:rsidRPr="006B5F66" w:rsidRDefault="006B5F66" w:rsidP="006B5F66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6B5F66" w:rsidRPr="006B5F66" w:rsidRDefault="006B5F66" w:rsidP="006B5F66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6B5F66" w:rsidRPr="006B5F66" w:rsidRDefault="006B5F66" w:rsidP="006B5F66">
      <w:pPr>
        <w:widowControl w:val="0"/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.................................................................    </w:t>
      </w:r>
    </w:p>
    <w:p w:rsidR="006B5F66" w:rsidRPr="001D3CA3" w:rsidRDefault="006B5F66" w:rsidP="006B5F66">
      <w:pPr>
        <w:widowControl w:val="0"/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</w:t>
      </w:r>
      <w:r w:rsidRPr="001D3CA3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( Podpis i pieczęć imienna osoby –osób</w:t>
      </w:r>
    </w:p>
    <w:p w:rsidR="001D3CA3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  <w:r w:rsidRPr="001D3CA3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                                                                            </w:t>
      </w:r>
      <w:r w:rsidR="001D3CA3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                    </w:t>
      </w:r>
      <w:r w:rsidRPr="001D3CA3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        upoważnionej( </w:t>
      </w:r>
      <w:proofErr w:type="spellStart"/>
      <w:r w:rsidRPr="001D3CA3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ych</w:t>
      </w:r>
      <w:proofErr w:type="spellEnd"/>
      <w:r w:rsidRPr="001D3CA3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) do  reprezentowania </w:t>
      </w:r>
    </w:p>
    <w:p w:rsidR="006B5F66" w:rsidRPr="001D3CA3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1D3CA3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ab/>
      </w:r>
      <w:r w:rsidRPr="001D3CA3"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ab/>
        <w:t xml:space="preserve">                                                                                     Wykonawcy)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ind w:left="1080" w:hanging="1080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6B5F66" w:rsidRPr="006B5F66" w:rsidRDefault="006B5F66" w:rsidP="006B5F66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6B5F66" w:rsidRDefault="006B5F66" w:rsidP="006B5F66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300F94" w:rsidRDefault="00300F94" w:rsidP="006B5F66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300F94" w:rsidRDefault="00300F94" w:rsidP="00300F9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0F94" w:rsidRDefault="00300F94" w:rsidP="00300F94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Mangal"/>
          <w:i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lastRenderedPageBreak/>
        <w:t>DPS. D.0010.15.2011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</w:t>
      </w:r>
      <w:r w:rsidRPr="00300F94">
        <w:rPr>
          <w:rFonts w:ascii="Times New Roman" w:eastAsia="Times New Roman" w:hAnsi="Times New Roman" w:cs="Mangal"/>
          <w:i/>
          <w:kern w:val="3"/>
          <w:sz w:val="24"/>
          <w:szCs w:val="24"/>
          <w:lang w:eastAsia="zh-CN" w:bidi="hi-IN"/>
        </w:rPr>
        <w:t>Załącznik nr 6</w:t>
      </w:r>
    </w:p>
    <w:p w:rsidR="00300F94" w:rsidRDefault="00300F94" w:rsidP="00300F94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Mangal"/>
          <w:i/>
          <w:kern w:val="3"/>
          <w:sz w:val="24"/>
          <w:szCs w:val="24"/>
          <w:lang w:eastAsia="zh-CN" w:bidi="hi-IN"/>
        </w:rPr>
      </w:pPr>
    </w:p>
    <w:p w:rsidR="00300F94" w:rsidRDefault="00300F94" w:rsidP="00300F94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Mangal"/>
          <w:i/>
          <w:kern w:val="3"/>
          <w:sz w:val="24"/>
          <w:szCs w:val="24"/>
          <w:lang w:eastAsia="zh-CN" w:bidi="hi-IN"/>
        </w:rPr>
      </w:pPr>
    </w:p>
    <w:p w:rsidR="00300F94" w:rsidRDefault="00300F94" w:rsidP="00300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</w:p>
    <w:p w:rsidR="00300F94" w:rsidRDefault="00300F94" w:rsidP="00300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</w:p>
    <w:p w:rsidR="00300F94" w:rsidRDefault="00300F94" w:rsidP="00300F9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</w:p>
    <w:p w:rsidR="00300F94" w:rsidRPr="006B5F66" w:rsidRDefault="00300F94" w:rsidP="00300F9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300F94" w:rsidRPr="00300F94" w:rsidRDefault="00300F94" w:rsidP="00300F94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300F94" w:rsidRPr="00300F94" w:rsidRDefault="00300F94" w:rsidP="00300F9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00F9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  <w:t xml:space="preserve">                                                                                      </w:t>
      </w:r>
    </w:p>
    <w:p w:rsidR="00300F94" w:rsidRDefault="00300F94" w:rsidP="00300F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F94" w:rsidRPr="001061B0" w:rsidRDefault="00300F94" w:rsidP="00300F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B0">
        <w:rPr>
          <w:rFonts w:ascii="Times New Roman" w:hAnsi="Times New Roman" w:cs="Times New Roman"/>
          <w:b/>
          <w:sz w:val="24"/>
          <w:szCs w:val="24"/>
        </w:rPr>
        <w:t xml:space="preserve">WYKAZ WYKONYWANYCH </w:t>
      </w:r>
      <w:r>
        <w:rPr>
          <w:rFonts w:ascii="Times New Roman" w:hAnsi="Times New Roman" w:cs="Times New Roman"/>
          <w:b/>
          <w:sz w:val="24"/>
          <w:szCs w:val="24"/>
        </w:rPr>
        <w:t>DOSTAW</w:t>
      </w:r>
      <w:r w:rsidRPr="00106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F94" w:rsidRPr="00300F94" w:rsidRDefault="00300F94" w:rsidP="00300F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61B0">
        <w:rPr>
          <w:rFonts w:ascii="Times New Roman" w:hAnsi="Times New Roman" w:cs="Times New Roman"/>
          <w:sz w:val="24"/>
          <w:szCs w:val="24"/>
        </w:rPr>
        <w:t>Przedmiot zamówienia:</w:t>
      </w: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Z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akup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Rehabilitacyjnego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Pomocy 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300F9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p w:rsidR="00300F94" w:rsidRPr="001061B0" w:rsidRDefault="00300F94" w:rsidP="003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B0">
        <w:rPr>
          <w:rFonts w:ascii="Times New Roman" w:hAnsi="Times New Roman" w:cs="Times New Roman"/>
          <w:sz w:val="24"/>
          <w:szCs w:val="24"/>
        </w:rPr>
        <w:t>Nazwa Wykonawcy .......................................................................................................</w:t>
      </w:r>
    </w:p>
    <w:p w:rsidR="00300F94" w:rsidRPr="001061B0" w:rsidRDefault="00300F94" w:rsidP="003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B0">
        <w:rPr>
          <w:rFonts w:ascii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</w:t>
      </w:r>
    </w:p>
    <w:p w:rsidR="00300F94" w:rsidRPr="001061B0" w:rsidRDefault="00300F94" w:rsidP="00300F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B0">
        <w:rPr>
          <w:rFonts w:ascii="Times New Roman" w:hAnsi="Times New Roman" w:cs="Times New Roman"/>
          <w:sz w:val="24"/>
          <w:szCs w:val="24"/>
        </w:rPr>
        <w:t>Nr tel./faksu  ................................................................................................................</w:t>
      </w:r>
    </w:p>
    <w:tbl>
      <w:tblPr>
        <w:tblW w:w="9402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600"/>
        <w:gridCol w:w="2836"/>
        <w:gridCol w:w="2090"/>
        <w:gridCol w:w="1843"/>
        <w:gridCol w:w="2033"/>
      </w:tblGrid>
      <w:tr w:rsidR="00300F94" w:rsidRPr="001061B0" w:rsidTr="00300F9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61B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F94" w:rsidRPr="001061B0" w:rsidRDefault="00300F94" w:rsidP="00A442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61B0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61B0">
              <w:rPr>
                <w:rFonts w:ascii="Times New Roman" w:hAnsi="Times New Roman" w:cs="Times New Roman"/>
                <w:sz w:val="24"/>
                <w:szCs w:val="24"/>
              </w:rPr>
              <w:t>(zakres robót 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61B0">
              <w:rPr>
                <w:rFonts w:ascii="Times New Roman" w:hAnsi="Times New Roman" w:cs="Times New Roman"/>
                <w:sz w:val="24"/>
                <w:szCs w:val="24"/>
              </w:rPr>
              <w:t>Data realizacji zamówienia (data rozpoczęcia i zakończenia)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61B0">
              <w:rPr>
                <w:rFonts w:ascii="Times New Roman" w:hAnsi="Times New Roman" w:cs="Times New Roman"/>
                <w:sz w:val="24"/>
                <w:szCs w:val="24"/>
              </w:rPr>
              <w:t>Nazwa Zamawiającego, adres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61B0">
              <w:rPr>
                <w:rFonts w:ascii="Times New Roman" w:hAnsi="Times New Roman" w:cs="Times New Roman"/>
                <w:sz w:val="24"/>
                <w:szCs w:val="24"/>
              </w:rPr>
              <w:t>Wartość robót brutto zrealizowanych przez Wykonawcę</w:t>
            </w:r>
          </w:p>
        </w:tc>
      </w:tr>
      <w:tr w:rsidR="00300F94" w:rsidRPr="001061B0" w:rsidTr="00300F94">
        <w:trPr>
          <w:trHeight w:val="1351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0F94" w:rsidRPr="001061B0" w:rsidTr="00300F94">
        <w:trPr>
          <w:trHeight w:val="1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94" w:rsidRPr="001061B0" w:rsidRDefault="00300F94" w:rsidP="00A442D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00F94" w:rsidRPr="001061B0" w:rsidRDefault="00300F94" w:rsidP="00300F9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061B0">
        <w:rPr>
          <w:rFonts w:ascii="Times New Roman" w:hAnsi="Times New Roman" w:cs="Times New Roman"/>
          <w:i/>
          <w:iCs/>
          <w:sz w:val="24"/>
          <w:szCs w:val="24"/>
        </w:rPr>
        <w:t>Do wykazu załączamy dokumenty potwierdzających wykonanie robót oraz, że roboty te zostały wykonane zgodnie z zasadami sztuki budowlanej i prawidłowo ukończone.</w:t>
      </w:r>
    </w:p>
    <w:p w:rsidR="00300F94" w:rsidRPr="001061B0" w:rsidRDefault="00300F94" w:rsidP="00300F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1B0">
        <w:rPr>
          <w:rFonts w:ascii="Times New Roman" w:hAnsi="Times New Roman" w:cs="Times New Roman"/>
          <w:sz w:val="24"/>
          <w:szCs w:val="24"/>
        </w:rPr>
        <w:t>data ……………………….</w:t>
      </w:r>
    </w:p>
    <w:p w:rsidR="00300F94" w:rsidRPr="001061B0" w:rsidRDefault="00300F94" w:rsidP="00300F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....................</w:t>
      </w:r>
      <w:r w:rsidRPr="001061B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00F94" w:rsidRDefault="00300F94" w:rsidP="00300F94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061B0">
        <w:rPr>
          <w:rFonts w:ascii="Times New Roman" w:hAnsi="Times New Roman" w:cs="Times New Roman"/>
          <w:sz w:val="24"/>
          <w:szCs w:val="24"/>
        </w:rPr>
        <w:tab/>
      </w:r>
      <w:r w:rsidRPr="001061B0">
        <w:rPr>
          <w:rFonts w:ascii="Times New Roman" w:hAnsi="Times New Roman" w:cs="Times New Roman"/>
          <w:sz w:val="24"/>
          <w:szCs w:val="24"/>
        </w:rPr>
        <w:tab/>
      </w:r>
      <w:r w:rsidRPr="001061B0">
        <w:rPr>
          <w:rFonts w:ascii="Times New Roman" w:hAnsi="Times New Roman" w:cs="Times New Roman"/>
          <w:sz w:val="24"/>
          <w:szCs w:val="24"/>
        </w:rPr>
        <w:tab/>
      </w:r>
      <w:r w:rsidRPr="001061B0">
        <w:rPr>
          <w:rFonts w:ascii="Times New Roman" w:hAnsi="Times New Roman" w:cs="Times New Roman"/>
          <w:sz w:val="24"/>
          <w:szCs w:val="24"/>
        </w:rPr>
        <w:tab/>
      </w:r>
      <w:r w:rsidRPr="001061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1061B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(czytelny podpis osób u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prawnionych do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</w:t>
      </w:r>
      <w:r w:rsidRPr="001061B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reprezentowania  wykonawcy)</w:t>
      </w:r>
    </w:p>
    <w:p w:rsidR="00300F94" w:rsidRPr="001061B0" w:rsidRDefault="00300F94" w:rsidP="00300F94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00F94" w:rsidRPr="006B5F66" w:rsidRDefault="00300F94" w:rsidP="006B5F66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lastRenderedPageBreak/>
        <w:t>DPS. D.0010.15.2011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</w:t>
      </w:r>
      <w:r w:rsidRPr="006B5F66">
        <w:rPr>
          <w:rFonts w:ascii="Bookman Old Style" w:eastAsia="Lucida Sans Unicode" w:hAnsi="Bookman Old Style" w:cs="Mangal"/>
          <w:b/>
          <w:i/>
          <w:iCs/>
          <w:kern w:val="3"/>
          <w:sz w:val="21"/>
          <w:szCs w:val="21"/>
          <w:lang w:eastAsia="zh-CN" w:bidi="hi-IN"/>
        </w:rPr>
        <w:t xml:space="preserve">                                      </w:t>
      </w:r>
      <w:r w:rsidR="005928DA">
        <w:rPr>
          <w:rFonts w:ascii="Bookman Old Style" w:eastAsia="Lucida Sans Unicode" w:hAnsi="Bookman Old Style" w:cs="Mangal"/>
          <w:b/>
          <w:i/>
          <w:iCs/>
          <w:kern w:val="3"/>
          <w:sz w:val="21"/>
          <w:szCs w:val="21"/>
          <w:lang w:eastAsia="zh-CN" w:bidi="hi-IN"/>
        </w:rPr>
        <w:t xml:space="preserve">                      </w:t>
      </w:r>
      <w:r w:rsidRPr="006B5F66">
        <w:rPr>
          <w:rFonts w:ascii="Bookman Old Style" w:eastAsia="Lucida Sans Unicode" w:hAnsi="Bookman Old Style" w:cs="Mangal"/>
          <w:b/>
          <w:i/>
          <w:iCs/>
          <w:kern w:val="3"/>
          <w:sz w:val="21"/>
          <w:szCs w:val="21"/>
          <w:lang w:eastAsia="zh-CN" w:bidi="hi-IN"/>
        </w:rPr>
        <w:t xml:space="preserve">  </w:t>
      </w:r>
      <w:r w:rsidRPr="006B5F66">
        <w:rPr>
          <w:rFonts w:ascii="Times New Roman" w:eastAsia="Lucida Sans Unicode" w:hAnsi="Times New Roman" w:cs="Mangal"/>
          <w:i/>
          <w:kern w:val="3"/>
          <w:sz w:val="24"/>
          <w:szCs w:val="24"/>
          <w:lang w:eastAsia="hi-IN" w:bidi="hi-IN"/>
        </w:rPr>
        <w:t xml:space="preserve">Załącznik nr </w:t>
      </w:r>
      <w:r w:rsidR="00300F94">
        <w:rPr>
          <w:rFonts w:ascii="Times New Roman" w:eastAsia="Lucida Sans Unicode" w:hAnsi="Times New Roman" w:cs="Mangal"/>
          <w:i/>
          <w:kern w:val="3"/>
          <w:sz w:val="24"/>
          <w:szCs w:val="24"/>
          <w:lang w:eastAsia="hi-IN" w:bidi="hi-IN"/>
        </w:rPr>
        <w:t>7</w:t>
      </w:r>
      <w:r w:rsidRPr="006B5F66">
        <w:rPr>
          <w:rFonts w:ascii="Times New Roman" w:eastAsia="Lucida Sans Unicode" w:hAnsi="Times New Roman" w:cs="Mangal"/>
          <w:i/>
          <w:kern w:val="3"/>
          <w:sz w:val="24"/>
          <w:szCs w:val="24"/>
          <w:lang w:eastAsia="hi-IN" w:bidi="hi-IN"/>
        </w:rPr>
        <w:t xml:space="preserve">         </w:t>
      </w:r>
    </w:p>
    <w:p w:rsidR="005928DA" w:rsidRPr="006B5F66" w:rsidRDefault="005928DA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5928DA" w:rsidRDefault="006B5F66" w:rsidP="00592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Mangal"/>
          <w:i/>
          <w:kern w:val="3"/>
          <w:sz w:val="24"/>
          <w:szCs w:val="24"/>
          <w:lang w:eastAsia="hi-IN" w:bidi="hi-IN"/>
        </w:rPr>
        <w:t xml:space="preserve">                     </w:t>
      </w:r>
      <w:r w:rsidRPr="006B5F66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</w:p>
    <w:p w:rsidR="005928DA" w:rsidRDefault="005928DA" w:rsidP="0059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</w:p>
    <w:p w:rsidR="005928DA" w:rsidRDefault="005928DA" w:rsidP="005928DA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</w:p>
    <w:p w:rsidR="005928DA" w:rsidRPr="006B5F66" w:rsidRDefault="005928DA" w:rsidP="005928DA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5928DA" w:rsidRDefault="006B5F66" w:rsidP="005928DA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INFORMACJA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ZGODNIE Z ART. 26 UST. 2D USTAWY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</w:pPr>
    </w:p>
    <w:p w:rsidR="005928DA" w:rsidRPr="005928DA" w:rsidRDefault="006B5F66" w:rsidP="0059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Przedmiot zamówienia:</w:t>
      </w:r>
      <w:r w:rsidR="005928DA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Rehabilitacyjnego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Społecznej i</w:t>
      </w:r>
      <w:r w:rsidR="005928DA"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  <w:r w:rsidR="005928D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5928DA"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5928DA">
      <w:pPr>
        <w:tabs>
          <w:tab w:val="left" w:pos="670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Nazwa Wykonawcy ....................................................................................................................</w:t>
      </w:r>
    </w:p>
    <w:p w:rsidR="006B5F66" w:rsidRPr="006B5F66" w:rsidRDefault="006B5F66" w:rsidP="005928D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Adres Wykonawcy ....................................................................................................................</w:t>
      </w:r>
    </w:p>
    <w:p w:rsidR="006B5F66" w:rsidRPr="006B5F66" w:rsidRDefault="006B5F66" w:rsidP="005928D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Nr tel./fax ..........................................................................................................................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Informuję, że nie należę do grupy kapitałowej, o której mowa w art. 24 ust. 2 pkt 5 ustawy Prawo zamówień publicznych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( w rozumieniu ustawy z dnia 16 lutego 2007 r. o ochronie konkurencji i konsumentów (Dz. U. Nr 50, poz. 331 z </w:t>
      </w:r>
      <w:proofErr w:type="spellStart"/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późn</w:t>
      </w:r>
      <w:proofErr w:type="spellEnd"/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. zm.)*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Informuję, że należę do grupy kapitałowej, o której mowa w art. 24 ust. 2 pkt 5 ustawy Prawo zamówień publicznych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(w rozumieniu ustawy z dnia 16 lutego 2007r. o ochronie konkurencji i konsumentów (Dz. U. Nr 50, poz. 331 z </w:t>
      </w:r>
      <w:proofErr w:type="spellStart"/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późn</w:t>
      </w:r>
      <w:proofErr w:type="spellEnd"/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. zm.)</w:t>
      </w: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 xml:space="preserve"> w załączeniu przekazuję listę podmiotów należących do tej samej grupy kapitałowej.*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*</w:t>
      </w: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niepotrzebne skreślić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hi-IN" w:bidi="hi-IN"/>
        </w:rPr>
        <w:t>Zgodnie z art. 24b ustawy Zamawiający zwraca się do wykonawcy o udzielenie w określonym terminie wyjaśnień dotyczących powiązań, o których mowa w art. 24 ust. 2 pkt 5 ustawy, istniejących między przedsiębiorcami, w celu ustalenia, czy zachodzą przesłanki  wykluczenia wykonawcy.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hi-IN" w:bidi="hi-IN"/>
        </w:rPr>
        <w:t>Zamawiający, oceniając wyjaśnienia, bierze pod uwagę obiektywne czynniki, w szczególności wpływ powiązań, o których mowa w art. 24 ust. 2 pkt 5 Ustawy, istniejących między przedsiębiorcami, na ich zachowania w postępowaniu oraz przestrzeganie zasad uczciwej konkurencji.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bCs/>
          <w:i/>
          <w:iCs/>
          <w:kern w:val="3"/>
          <w:sz w:val="24"/>
          <w:szCs w:val="24"/>
          <w:lang w:eastAsia="hi-IN" w:bidi="hi-IN"/>
        </w:rPr>
        <w:t>Na podstawie art. 24 ust. 2 pkt 5 ustawy Zamawiający wyklucza z postępowania o udzielenie zamówienia wykonawcę, który nie złożył wyjaśnień, oraz wykonawcę, który nie złożył listy, o której mowa w art. 26 ust. 2d ustawy</w:t>
      </w:r>
      <w:r w:rsidRPr="006B5F66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hi-IN" w:bidi="hi-IN"/>
        </w:rPr>
        <w:t>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……………………………..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                ………………………………….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NewRomanPSMT" w:hAnsi="Times New Roman" w:cs="Mangal"/>
          <w:i/>
          <w:iCs/>
          <w:kern w:val="3"/>
          <w:sz w:val="16"/>
          <w:szCs w:val="16"/>
          <w:lang w:eastAsia="hi-IN" w:bidi="hi-IN"/>
        </w:rPr>
        <w:t xml:space="preserve">     data                                                                                                                                                                    Podpis i pieczątka Wykonawcy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ind w:hanging="360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ar-SA" w:bidi="hi-IN"/>
        </w:rPr>
      </w:pPr>
    </w:p>
    <w:p w:rsidR="00300F94" w:rsidRDefault="00300F94" w:rsidP="006B5F66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</w:p>
    <w:p w:rsidR="006B5F66" w:rsidRPr="006B5F66" w:rsidRDefault="005928DA" w:rsidP="006B5F66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300F9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8</w:t>
      </w:r>
    </w:p>
    <w:p w:rsidR="006B5F66" w:rsidRPr="006B5F66" w:rsidRDefault="006B5F66" w:rsidP="005928DA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DPS. D.0010.15.2011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5928DA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</w:t>
      </w:r>
      <w:r w:rsidRPr="006B5F66">
        <w:rPr>
          <w:rFonts w:ascii="Bookman Old Style" w:eastAsia="Lucida Sans Unicode" w:hAnsi="Bookman Old Style" w:cs="Mangal"/>
          <w:b/>
          <w:i/>
          <w:iCs/>
          <w:kern w:val="3"/>
          <w:sz w:val="21"/>
          <w:szCs w:val="21"/>
          <w:lang w:eastAsia="zh-CN" w:bidi="hi-IN"/>
        </w:rPr>
        <w:t xml:space="preserve">                                        </w:t>
      </w:r>
      <w:r w:rsidRPr="006B5F6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 xml:space="preserve">                                            </w:t>
      </w:r>
    </w:p>
    <w:p w:rsidR="005928DA" w:rsidRDefault="006B5F66" w:rsidP="0059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                    </w:t>
      </w:r>
      <w:r w:rsidR="005928DA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„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Rehabilitacyjnego</w:t>
      </w:r>
    </w:p>
    <w:p w:rsidR="005928DA" w:rsidRDefault="005928DA" w:rsidP="0059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</w:t>
      </w:r>
    </w:p>
    <w:p w:rsidR="005928DA" w:rsidRDefault="005928DA" w:rsidP="005928DA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Społecznej i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m. Bł. Arc. J. A. Nowowiejskiego</w:t>
      </w:r>
    </w:p>
    <w:p w:rsidR="005928DA" w:rsidRPr="006B5F66" w:rsidRDefault="005928DA" w:rsidP="005928DA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5928DA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</w:p>
    <w:p w:rsidR="006B5F66" w:rsidRDefault="006B5F66" w:rsidP="006B5F66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Book Antiqua" w:eastAsia="Times New Roman" w:hAnsi="Book Antiqua" w:cs="Mangal"/>
          <w:b/>
          <w:kern w:val="3"/>
          <w:sz w:val="24"/>
          <w:szCs w:val="24"/>
          <w:lang w:eastAsia="zh-CN" w:bidi="hi-IN"/>
        </w:rPr>
        <w:t>UMOWA nr ………………………..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Book Antiqua" w:eastAsia="Times New Roman" w:hAnsi="Book Antiqua" w:cs="Mangal"/>
          <w:b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zawarta w dniu …………………... w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Płocku, ul. Bielska 59 pomiędzy Powiatem Płockim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zwanym w dalszej części „Zamawiającym”, reprezentowanego przez Zarząd Powiatu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Płockiego w imieniu, którego działa: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Starosta Powiatu Płockiego -  Michał </w:t>
      </w:r>
      <w:proofErr w:type="spellStart"/>
      <w:r w:rsidRPr="006B5F66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Boszko</w:t>
      </w:r>
      <w:proofErr w:type="spellEnd"/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Wicestarosta Powiatu Płockiego – Jan Ciastek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przy kontrasygnacie Skarbnika</w:t>
      </w:r>
      <w:r w:rsidRPr="006B5F66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– </w:t>
      </w:r>
      <w:r w:rsidRPr="006B5F66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Marii Jakubowskiej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a Firmą ………………………………………………,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KRS:……………………………………,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NIP: ……………………………………,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REGON: ……………………………….,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Kapitał Zakładowy……………………..,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zwaną dalej Wykonawcą reprezentowaną przez:</w:t>
      </w:r>
      <w:r w:rsidRPr="006B5F66">
        <w:rPr>
          <w:rFonts w:ascii="Times New Roman" w:eastAsia="Times New Roman" w:hAnsi="Times New Roman" w:cs="Mangal"/>
          <w:color w:val="00B050"/>
          <w:kern w:val="3"/>
          <w:sz w:val="24"/>
          <w:szCs w:val="24"/>
          <w:lang w:eastAsia="zh-CN" w:bidi="hi-IN"/>
        </w:rPr>
        <w:t xml:space="preserve">  </w:t>
      </w:r>
    </w:p>
    <w:p w:rsidR="006B5F66" w:rsidRPr="006B5F66" w:rsidRDefault="006B5F66" w:rsidP="006B5F66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1…………………………………………………</w:t>
      </w:r>
    </w:p>
    <w:p w:rsidR="006B5F66" w:rsidRPr="006B5F66" w:rsidRDefault="006B5F66" w:rsidP="006B5F66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W rezultacie dokonania przez Zamawiającego wyboru oferty w trybie przetargu nieograniczonego została zawarta umowa o następującej treści: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hi-IN" w:bidi="hi-IN"/>
        </w:rPr>
      </w:pPr>
    </w:p>
    <w:p w:rsid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1</w:t>
      </w:r>
    </w:p>
    <w:p w:rsidR="00210808" w:rsidRPr="006B5F66" w:rsidRDefault="00210808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5928DA" w:rsidRPr="006B5F66" w:rsidRDefault="006B5F66" w:rsidP="005928DA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1. Zamawiający zleca, a Wykonawca przyjmuje do realizacji zadanie: pn.</w:t>
      </w:r>
      <w:r w:rsidR="005928DA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dostawa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instalacja sprzętu 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Rehabilitacyjnego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nowo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rozbudowywanym Budynku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</w:t>
      </w:r>
      <w:r w:rsidR="00592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Pomocy Społecznej i</w:t>
      </w:r>
      <w:r w:rsidR="005928D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m. Bł. Arc. J. A. Nowowiejskiego                                                        </w:t>
      </w:r>
      <w:r w:rsidR="005928DA" w:rsidRPr="006B5F6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w Brwilnie”.</w:t>
      </w:r>
      <w:r w:rsidR="005928DA" w:rsidRPr="006B5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2. Wykonawca wykona przedmiot zamówienia zgodnie ze Specyfikacją Istotnych          Warunków Zamówienia (zał. nr 1do umowy), oraz koncepcją Zagospodarowania terenu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(zał. nr 2 do umowy) oraz zgodnie z obowiązującymi przepisami i normami.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3. Wykonawca oświadcza, że  zapoznał  się z zakresem prac stanowiących zakres    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realizacji umowy.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hi-IN" w:bidi="hi-IN"/>
        </w:rPr>
      </w:pPr>
    </w:p>
    <w:p w:rsidR="001D3CA3" w:rsidRDefault="001D3CA3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2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Termin zakończenia realizacji przedmiotu umowy ustala się </w:t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>do dnia ……………..</w:t>
      </w: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r.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300F94" w:rsidRDefault="00300F94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lastRenderedPageBreak/>
        <w:t>§ 3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1D3CA3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1. Strony ustalają, że obowiązującą ich formą wynagrodzenia, zgodnie ze specyfikacją istotnych warunków zamówienia oraz ofertą Wykonawcy wybraną w drodze przetargu nieograniczonego, jest cena ryczałtowa.</w:t>
      </w:r>
    </w:p>
    <w:p w:rsidR="006B5F66" w:rsidRPr="006B5F66" w:rsidRDefault="006B5F66" w:rsidP="001D3CA3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2. Wynagrodzenie, o którym mowa w ust.1 wyraża się </w:t>
      </w:r>
      <w:r w:rsidRPr="006B5F6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 xml:space="preserve">kwotą brutto ....... zł 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(słownie złotych: .............................), w tym: wartość netto ............................zł, podatek VAT .................. zł.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</w:p>
    <w:p w:rsidR="006B5F66" w:rsidRPr="006B5F66" w:rsidRDefault="006B5F66" w:rsidP="006B5F66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Wydatek współfinansowany jest ze środków Europejskiego Funduszu Rozwoju    Regionalnego w ramach RPO WM 2007-2013. Priorytet VII Tworzenie i poprawa warunków dla rozwoju kapitału ludzkiego. Działanie 7.3 „ Infrastruktura służąca pomocy Społecznej” na podstawie umowy nr </w:t>
      </w:r>
      <w:r w:rsidRPr="006B5F66">
        <w:rPr>
          <w:rFonts w:ascii="Times New Roman" w:eastAsia="Times New Roman" w:hAnsi="Times New Roman" w:cs="Mangal"/>
          <w:b/>
          <w:kern w:val="3"/>
          <w:sz w:val="24"/>
          <w:szCs w:val="24"/>
          <w:lang w:eastAsia="pl-PL" w:bidi="hi-IN"/>
        </w:rPr>
        <w:t>RPMA. 07.03.00-14-003/09-00.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4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Strony ustalają, że obowiązującą ich formą odszkodowania będą stanowić kary umowne: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1. Za nieterminową realizację przedmiotu umowy kara umowna wynosić będzie 0,2% wartości umowy za każdy dzień zwłoki.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2. Za odstąpienie od umowy bez winy Zamawiającego Wykonawca zapłaci kary umowne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w wysokości 20% wartości zamówienia.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5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1. Wykonawca udziela Zamawiającemu pisemnej gwarancji jakości z tytułu wad fizycznych przedmiotu umowy.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2. Okres gwarancji na wykonywane prace wynosi </w:t>
      </w:r>
      <w:r w:rsidR="000F48A3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36</w:t>
      </w: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miesiąc</w:t>
      </w:r>
      <w:r w:rsidR="000F48A3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y</w:t>
      </w:r>
      <w:bookmarkStart w:id="0" w:name="_GoBack"/>
      <w:bookmarkEnd w:id="0"/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licząc od dnia odbioru przedmiotu umowy.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3. Dostarczone i zamontowane urządzenia spełniają Polskie Normy oraz posiadają aktualne certyfikaty, atesty i oznaczenia zgodne z obowiązującymi normami.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Na zamontowane urządzenia Wykonawca udzieli gwarancji z gwarancją producenta.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§6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Strony postanawiają, że odbiór końcowy przedmiotu umowy nastąpi w terminie 7 dni licząc od daty zgłoszenia przez Wykonawcę.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210808" w:rsidRDefault="00210808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210808" w:rsidRDefault="00210808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§7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1.Rozliczenie przedmiotu umowy nastąpi jednorazowo fakturą końcową za  wykonany przedmiot umowy.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2.Termin realizacji faktury – w ciągu 30 dni roboczych od daty wpływu do Zamawiającego, prawidłowo wystawionej faktury.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lastRenderedPageBreak/>
        <w:t>Przy czym podstawą do  wystawienia faktury jest protokół odbioru końcowego.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3.Należność Wykonawcy wynikająca ze złożonej faktury będzie przekazana na wskazane przez Wykonawcę konto.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4. Należność będzie płatna przelewem na konto wskazane przez Wykonawcę na fakturze.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5. W imieniu zamawiającego płatność realizowana będzie przez Dom Pomocy Społecznej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im. Bł. Abp. A. J. Nowowiejskiego w Brwilnie, Brwilno 68, 09- 400 Płock,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6. Prawidłowo wystawiona faktura powinna zawierać dane: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Nabywca: Powiat Płocki/Dom Pomocy Społecznej im. Bł. Abp. J. A. Nowowiejskiego</w:t>
      </w:r>
    </w:p>
    <w:p w:rsidR="006B5F66" w:rsidRPr="006B5F66" w:rsidRDefault="006B5F66" w:rsidP="006B5F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w Brwilnie, Brwilno 68, 09-400 Płock, NIP: 774-18-78-998, REGON: 000295260.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§8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1. Zamawiającemu przysługuje prawo odstąpienia od umowy, z przyczyn dotyczących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Wykonawcy gdy: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a.  zostanie wydany nakaz zajęcia majątku Wykonawcy,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b. Wykonawca nie rozpoczął robót bez uzasadnionych przyczyn oraz nie kontynuuje ich pomimo wezwania Zamawiającego złożonego na piśmie,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c.  Wykonawca przerwał realizację robót i przerwa trwa dłużej niż 14 dni,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d.  Wykonawca realizuje prace niezgodnie z dokumentacją i warunkami technicznymi.</w:t>
      </w:r>
    </w:p>
    <w:p w:rsidR="006B5F66" w:rsidRPr="006B5F66" w:rsidRDefault="006B5F66" w:rsidP="006B5F66">
      <w:pPr>
        <w:tabs>
          <w:tab w:val="left" w:pos="10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2.  Odstąpienie od umowy, pod rygorem nieważności winno nastąpić na piśmie.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9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Niedopuszczalne są istotne zmiany postanowień umowy w stosunku do treści oferty, chyba, że Zamawiający przewidział możliwość dokonania takiej zmiany w ogłoszeniu o zamówieniu lub Specyfikacji Istotnych Warunków Zamówienia oraz określił warunki takiej zmiany.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Zamawiający przewiduje możliwość wprowadzenia zmian umowy w sprawie niniejszego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Zamówienia publicznego: </w:t>
      </w:r>
      <w:r w:rsidRPr="006B5F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nadzwyczajnych okolicznościach, których strony nie mogły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przewidzieć w chwili zawierania umowy.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10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W sprawach, które nie zostały uregulowane niniejszą umową, mają zastosowanie przepisy Kodeksu cywilnego oraz ustawy z dnia 29.01.2004r. - Prawo zamówień publicznych,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z późniejszymi zmianami.</w:t>
      </w:r>
    </w:p>
    <w:p w:rsidR="00210808" w:rsidRDefault="00210808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210808" w:rsidRDefault="00210808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210808" w:rsidRDefault="00210808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§11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Ewentualne spory powstałe na tle realizacji przedmiotu umowy strony poddają rozstrzygnięciu właściwym miejscowo dla Zamawiającego sądom powszechnym.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300F94" w:rsidRDefault="00300F94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300F94" w:rsidRDefault="00300F94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lastRenderedPageBreak/>
        <w:t>§12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Umowę sporządzono w 3 jednobrzmiących egzemplarzach, 1 egzemplarz dla Wykonawcy, 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2 egzemplarze dla Zamawiającego.</w:t>
      </w:r>
    </w:p>
    <w:p w:rsid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210808" w:rsidRDefault="00210808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210808" w:rsidRDefault="00210808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210808" w:rsidRDefault="00210808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210808" w:rsidRPr="006B5F66" w:rsidRDefault="00210808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hi-IN" w:bidi="hi-IN"/>
        </w:rPr>
        <w:t>Zamawiający:</w:t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 </w:t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hi-IN" w:bidi="hi-IN"/>
        </w:rPr>
        <w:t>Wykonawca:</w:t>
      </w: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hi-IN" w:bidi="hi-IN"/>
        </w:rPr>
      </w:pPr>
    </w:p>
    <w:p w:rsidR="006B5F66" w:rsidRP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hi-IN" w:bidi="hi-IN"/>
        </w:rPr>
      </w:pPr>
    </w:p>
    <w:p w:rsidR="006B5F66" w:rsidRDefault="006B5F66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6B5F66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</w:p>
    <w:p w:rsidR="00210808" w:rsidRDefault="00210808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</w:p>
    <w:p w:rsidR="00210808" w:rsidRPr="006B5F66" w:rsidRDefault="00210808" w:rsidP="006B5F66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</w:p>
    <w:p w:rsidR="00A442D2" w:rsidRDefault="00210808" w:rsidP="00210808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                                                                                </w:t>
      </w:r>
    </w:p>
    <w:p w:rsidR="00A442D2" w:rsidRDefault="00A442D2" w:rsidP="00210808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</w:p>
    <w:p w:rsidR="00A442D2" w:rsidRDefault="00A442D2" w:rsidP="00210808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</w:p>
    <w:p w:rsidR="006B5F66" w:rsidRDefault="00A442D2" w:rsidP="00210808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                                                                               </w:t>
      </w:r>
      <w:r w:rsidR="00210808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                             Zaakceptowała:</w:t>
      </w:r>
    </w:p>
    <w:p w:rsidR="00300F94" w:rsidRDefault="00300F94" w:rsidP="00210808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                                                                                                             Beata Karpińska</w:t>
      </w:r>
    </w:p>
    <w:p w:rsidR="00300F94" w:rsidRPr="006B5F66" w:rsidRDefault="00300F94" w:rsidP="00300F94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                                                                                                             Dyrektor Domu Pomocy                                      Społecznej w Brwilnie</w:t>
      </w:r>
    </w:p>
    <w:p w:rsidR="006B5F66" w:rsidRDefault="006B5F66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210808" w:rsidRDefault="00210808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A82D95" w:rsidRDefault="00A82D95" w:rsidP="00940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sectPr w:rsidR="00A82D9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D5" w:rsidRDefault="00F16CD5" w:rsidP="006B5F66">
      <w:pPr>
        <w:spacing w:after="0" w:line="240" w:lineRule="auto"/>
      </w:pPr>
      <w:r>
        <w:separator/>
      </w:r>
    </w:p>
  </w:endnote>
  <w:endnote w:type="continuationSeparator" w:id="0">
    <w:p w:rsidR="00F16CD5" w:rsidRDefault="00F16CD5" w:rsidP="006B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charset w:val="00"/>
    <w:family w:val="swiss"/>
    <w:pitch w:val="default"/>
  </w:font>
  <w:font w:name="TT62t00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61t00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16"/>
        <w:szCs w:val="16"/>
      </w:rPr>
      <w:id w:val="-953249620"/>
      <w:docPartObj>
        <w:docPartGallery w:val="Page Numbers (Bottom of Page)"/>
        <w:docPartUnique/>
      </w:docPartObj>
    </w:sdtPr>
    <w:sdtEndPr/>
    <w:sdtContent>
      <w:p w:rsidR="00A442D2" w:rsidRPr="006B5F66" w:rsidRDefault="00A442D2" w:rsidP="006B5F66">
        <w:pPr>
          <w:tabs>
            <w:tab w:val="left" w:pos="0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Times New Roman" w:eastAsia="Tahoma" w:hAnsi="Times New Roman" w:cs="Times New Roman"/>
            <w:kern w:val="3"/>
            <w:sz w:val="16"/>
            <w:szCs w:val="16"/>
            <w:lang w:eastAsia="zh-CN" w:bidi="hi-IN"/>
          </w:rPr>
        </w:pPr>
      </w:p>
      <w:p w:rsidR="00A442D2" w:rsidRPr="006B5F66" w:rsidRDefault="00A442D2" w:rsidP="006B5F66">
        <w:pPr>
          <w:tabs>
            <w:tab w:val="left" w:pos="0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Times New Roman" w:eastAsia="Tahoma" w:hAnsi="Times New Roman" w:cs="Times New Roman"/>
            <w:kern w:val="3"/>
            <w:sz w:val="16"/>
            <w:szCs w:val="16"/>
            <w:lang w:eastAsia="zh-CN" w:bidi="hi-IN"/>
          </w:rPr>
        </w:pPr>
        <w:r w:rsidRPr="006B5F66">
          <w:rPr>
            <w:rFonts w:ascii="Times New Roman" w:eastAsia="Tahoma" w:hAnsi="Times New Roman" w:cs="Times New Roman"/>
            <w:kern w:val="3"/>
            <w:sz w:val="16"/>
            <w:szCs w:val="16"/>
            <w:lang w:eastAsia="zh-CN" w:bidi="hi-IN"/>
          </w:rPr>
          <w:t>“ Rozbudowa Domu Pomocy Społecznej im. Bł. Arc. J. A. Nowowiejskiego w Brwilnie”</w:t>
        </w:r>
      </w:p>
      <w:p w:rsidR="00A442D2" w:rsidRPr="006B5F66" w:rsidRDefault="00A442D2" w:rsidP="006B5F66">
        <w:pPr>
          <w:tabs>
            <w:tab w:val="left" w:pos="0"/>
          </w:tabs>
          <w:suppressAutoHyphens/>
          <w:autoSpaceDN w:val="0"/>
          <w:spacing w:after="0" w:line="240" w:lineRule="auto"/>
          <w:ind w:left="708"/>
          <w:jc w:val="center"/>
          <w:textAlignment w:val="baseline"/>
          <w:rPr>
            <w:rFonts w:ascii="Times New Roman" w:eastAsia="Tahoma" w:hAnsi="Times New Roman" w:cs="Times New Roman"/>
            <w:kern w:val="3"/>
            <w:sz w:val="16"/>
            <w:szCs w:val="16"/>
            <w:lang w:eastAsia="zh-CN" w:bidi="hi-IN"/>
          </w:rPr>
        </w:pPr>
        <w:r w:rsidRPr="006B5F66">
          <w:rPr>
            <w:rFonts w:ascii="Times New Roman" w:eastAsia="Tahoma" w:hAnsi="Times New Roman" w:cs="Times New Roman"/>
            <w:kern w:val="3"/>
            <w:sz w:val="16"/>
            <w:szCs w:val="16"/>
            <w:lang w:eastAsia="zh-CN" w:bidi="hi-IN"/>
          </w:rPr>
          <w:t>Projekt finansowany ze środków Europejskiego Funduszu Rozwoju Regionalnego w ramach RPO WM 2007-2013. Priorytet VII Tworzenie i poprawa warunków dla rozwoju kapitału ludzkiego. Działanie 7.3 „ Infrastruktura służąca pomocy społecznej”.</w:t>
        </w:r>
      </w:p>
      <w:p w:rsidR="00A442D2" w:rsidRPr="006B5F66" w:rsidRDefault="00A442D2" w:rsidP="006B5F66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Theme="majorEastAsia" w:hAnsi="Times New Roman" w:cs="Times New Roman"/>
            <w:sz w:val="16"/>
            <w:szCs w:val="16"/>
          </w:rPr>
        </w:pPr>
      </w:p>
      <w:p w:rsidR="00A442D2" w:rsidRPr="006B5F66" w:rsidRDefault="00A442D2" w:rsidP="006B5F66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hAnsi="Times New Roman" w:cs="Times New Roman"/>
            <w:sz w:val="16"/>
            <w:szCs w:val="16"/>
          </w:rPr>
        </w:pPr>
        <w:r w:rsidRPr="006B5F66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6B5F66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6B5F66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6B5F66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0F48A3" w:rsidRPr="000F48A3">
          <w:rPr>
            <w:rFonts w:ascii="Times New Roman" w:eastAsiaTheme="majorEastAsia" w:hAnsi="Times New Roman" w:cs="Times New Roman"/>
            <w:noProof/>
            <w:sz w:val="16"/>
            <w:szCs w:val="16"/>
          </w:rPr>
          <w:t>23</w:t>
        </w:r>
        <w:r w:rsidRPr="006B5F66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A442D2" w:rsidRDefault="00A442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D5" w:rsidRDefault="00F16CD5" w:rsidP="006B5F66">
      <w:pPr>
        <w:spacing w:after="0" w:line="240" w:lineRule="auto"/>
      </w:pPr>
      <w:r>
        <w:separator/>
      </w:r>
    </w:p>
  </w:footnote>
  <w:footnote w:type="continuationSeparator" w:id="0">
    <w:p w:rsidR="00F16CD5" w:rsidRDefault="00F16CD5" w:rsidP="006B5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D2" w:rsidRDefault="00A442D2">
    <w:pPr>
      <w:pStyle w:val="Nagwek"/>
    </w:pPr>
    <w:r>
      <w:rPr>
        <w:noProof/>
        <w:lang w:eastAsia="pl-PL" w:bidi="ar-SA"/>
      </w:rPr>
      <w:drawing>
        <wp:inline distT="0" distB="0" distL="0" distR="0" wp14:anchorId="2BBBC3D2" wp14:editId="5D5412CC">
          <wp:extent cx="57531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E53"/>
    <w:multiLevelType w:val="multilevel"/>
    <w:tmpl w:val="66100986"/>
    <w:styleLink w:val="WWNum2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0EF56EBF"/>
    <w:multiLevelType w:val="multilevel"/>
    <w:tmpl w:val="BBE4A4B8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">
    <w:nsid w:val="10694A91"/>
    <w:multiLevelType w:val="multilevel"/>
    <w:tmpl w:val="E4EEFE04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73A519C"/>
    <w:multiLevelType w:val="multilevel"/>
    <w:tmpl w:val="37C4E94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F012555"/>
    <w:multiLevelType w:val="multilevel"/>
    <w:tmpl w:val="AD76201E"/>
    <w:styleLink w:val="WWNum10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>
    <w:nsid w:val="2DC0493D"/>
    <w:multiLevelType w:val="multilevel"/>
    <w:tmpl w:val="FB860AC6"/>
    <w:styleLink w:val="WWNum1"/>
    <w:lvl w:ilvl="0">
      <w:start w:val="1"/>
      <w:numFmt w:val="lowerLetter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19C5EF8"/>
    <w:multiLevelType w:val="multilevel"/>
    <w:tmpl w:val="205CEE66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77B3880"/>
    <w:multiLevelType w:val="multilevel"/>
    <w:tmpl w:val="B086885E"/>
    <w:styleLink w:val="WW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379C2CF0"/>
    <w:multiLevelType w:val="multilevel"/>
    <w:tmpl w:val="3D22B3FE"/>
    <w:styleLink w:val="WW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9BE5ECF"/>
    <w:multiLevelType w:val="multilevel"/>
    <w:tmpl w:val="F422764A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9E65AED"/>
    <w:multiLevelType w:val="multilevel"/>
    <w:tmpl w:val="0858816C"/>
    <w:styleLink w:val="WWNum1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3B597F9A"/>
    <w:multiLevelType w:val="multilevel"/>
    <w:tmpl w:val="2FC056EA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">
    <w:nsid w:val="3E324DCE"/>
    <w:multiLevelType w:val="multilevel"/>
    <w:tmpl w:val="174C0256"/>
    <w:styleLink w:val="WWNum1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411625C8"/>
    <w:multiLevelType w:val="multilevel"/>
    <w:tmpl w:val="27BCD13A"/>
    <w:styleLink w:val="WWNum3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4817594B"/>
    <w:multiLevelType w:val="multilevel"/>
    <w:tmpl w:val="CA50FF1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1.%2.%3.%4.%5.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>
    <w:nsid w:val="48187A1A"/>
    <w:multiLevelType w:val="multilevel"/>
    <w:tmpl w:val="016CD9BA"/>
    <w:styleLink w:val="WWNum9"/>
    <w:lvl w:ilvl="0">
      <w:numFmt w:val="bullet"/>
      <w:lvlText w:val=""/>
      <w:lvlJc w:val="left"/>
      <w:rPr>
        <w:rFonts w:ascii="Symbol" w:hAnsi="Symbol" w:cs="OpenSymbol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16">
    <w:nsid w:val="50B15C20"/>
    <w:multiLevelType w:val="multilevel"/>
    <w:tmpl w:val="EEFA7412"/>
    <w:styleLink w:val="WW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7">
    <w:nsid w:val="525977A8"/>
    <w:multiLevelType w:val="multilevel"/>
    <w:tmpl w:val="7F24FA4A"/>
    <w:styleLink w:val="WWNum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">
    <w:nsid w:val="54017CD8"/>
    <w:multiLevelType w:val="multilevel"/>
    <w:tmpl w:val="802A2FBC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554F0D58"/>
    <w:multiLevelType w:val="multilevel"/>
    <w:tmpl w:val="35E060D8"/>
    <w:styleLink w:val="WW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56677337"/>
    <w:multiLevelType w:val="multilevel"/>
    <w:tmpl w:val="CBDAE572"/>
    <w:styleLink w:val="WWNum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640B3EAB"/>
    <w:multiLevelType w:val="multilevel"/>
    <w:tmpl w:val="C32ACF3A"/>
    <w:styleLink w:val="WW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640E2E1C"/>
    <w:multiLevelType w:val="multilevel"/>
    <w:tmpl w:val="517C69F6"/>
    <w:styleLink w:val="WWNum27"/>
    <w:lvl w:ilvl="0">
      <w:start w:val="14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650D6C0A"/>
    <w:multiLevelType w:val="multilevel"/>
    <w:tmpl w:val="EE2A5CBC"/>
    <w:styleLink w:val="WWNum1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66CC77F1"/>
    <w:multiLevelType w:val="multilevel"/>
    <w:tmpl w:val="6B90F7E8"/>
    <w:styleLink w:val="WWNum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">
    <w:nsid w:val="6D814EEE"/>
    <w:multiLevelType w:val="multilevel"/>
    <w:tmpl w:val="8A6CD3D0"/>
    <w:styleLink w:val="WWNum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75D25A79"/>
    <w:multiLevelType w:val="multilevel"/>
    <w:tmpl w:val="2CB44448"/>
    <w:styleLink w:val="WWNum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">
    <w:nsid w:val="772401A5"/>
    <w:multiLevelType w:val="multilevel"/>
    <w:tmpl w:val="64FE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337624"/>
    <w:multiLevelType w:val="multilevel"/>
    <w:tmpl w:val="0C36CCF0"/>
    <w:styleLink w:val="WWNum18"/>
    <w:lvl w:ilvl="0">
      <w:numFmt w:val="bullet"/>
      <w:lvlText w:val=""/>
      <w:lvlJc w:val="left"/>
      <w:rPr>
        <w:rFonts w:ascii="Symbol" w:hAnsi="Symbol" w:cs="OpenSymbol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29">
    <w:nsid w:val="7C662F2B"/>
    <w:multiLevelType w:val="multilevel"/>
    <w:tmpl w:val="7CA2F3AE"/>
    <w:styleLink w:val="WWNum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EA43266"/>
    <w:multiLevelType w:val="multilevel"/>
    <w:tmpl w:val="841E1178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21"/>
  </w:num>
  <w:num w:numId="5">
    <w:abstractNumId w:val="13"/>
  </w:num>
  <w:num w:numId="6">
    <w:abstractNumId w:val="2"/>
  </w:num>
  <w:num w:numId="7">
    <w:abstractNumId w:val="8"/>
  </w:num>
  <w:num w:numId="8">
    <w:abstractNumId w:val="19"/>
  </w:num>
  <w:num w:numId="9">
    <w:abstractNumId w:val="25"/>
  </w:num>
  <w:num w:numId="10">
    <w:abstractNumId w:val="9"/>
  </w:num>
  <w:num w:numId="11">
    <w:abstractNumId w:val="15"/>
  </w:num>
  <w:num w:numId="12">
    <w:abstractNumId w:val="4"/>
  </w:num>
  <w:num w:numId="13">
    <w:abstractNumId w:val="7"/>
  </w:num>
  <w:num w:numId="14">
    <w:abstractNumId w:val="30"/>
  </w:num>
  <w:num w:numId="15">
    <w:abstractNumId w:val="10"/>
  </w:num>
  <w:num w:numId="16">
    <w:abstractNumId w:val="12"/>
  </w:num>
  <w:num w:numId="17">
    <w:abstractNumId w:val="1"/>
  </w:num>
  <w:num w:numId="18">
    <w:abstractNumId w:val="23"/>
  </w:num>
  <w:num w:numId="19">
    <w:abstractNumId w:val="29"/>
  </w:num>
  <w:num w:numId="20">
    <w:abstractNumId w:val="28"/>
  </w:num>
  <w:num w:numId="21">
    <w:abstractNumId w:val="18"/>
  </w:num>
  <w:num w:numId="22">
    <w:abstractNumId w:val="16"/>
  </w:num>
  <w:num w:numId="23">
    <w:abstractNumId w:val="11"/>
  </w:num>
  <w:num w:numId="24">
    <w:abstractNumId w:val="17"/>
  </w:num>
  <w:num w:numId="25">
    <w:abstractNumId w:val="20"/>
  </w:num>
  <w:num w:numId="26">
    <w:abstractNumId w:val="26"/>
  </w:num>
  <w:num w:numId="27">
    <w:abstractNumId w:val="24"/>
  </w:num>
  <w:num w:numId="28">
    <w:abstractNumId w:val="0"/>
  </w:num>
  <w:num w:numId="29">
    <w:abstractNumId w:val="22"/>
  </w:num>
  <w:num w:numId="30">
    <w:abstractNumId w:val="6"/>
  </w:num>
  <w:num w:numId="31">
    <w:abstractNumId w:val="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8B"/>
    <w:rsid w:val="000978AF"/>
    <w:rsid w:val="000F48A3"/>
    <w:rsid w:val="00153631"/>
    <w:rsid w:val="00196AFF"/>
    <w:rsid w:val="001D3CA3"/>
    <w:rsid w:val="00210808"/>
    <w:rsid w:val="00211DE6"/>
    <w:rsid w:val="002121E6"/>
    <w:rsid w:val="00245482"/>
    <w:rsid w:val="00300F94"/>
    <w:rsid w:val="003F1CE7"/>
    <w:rsid w:val="00404160"/>
    <w:rsid w:val="00453553"/>
    <w:rsid w:val="00502109"/>
    <w:rsid w:val="00534B1E"/>
    <w:rsid w:val="005457C3"/>
    <w:rsid w:val="00556168"/>
    <w:rsid w:val="00560A99"/>
    <w:rsid w:val="0057070C"/>
    <w:rsid w:val="005928DA"/>
    <w:rsid w:val="0061595F"/>
    <w:rsid w:val="00633B48"/>
    <w:rsid w:val="006B5F66"/>
    <w:rsid w:val="00746608"/>
    <w:rsid w:val="008B2DAA"/>
    <w:rsid w:val="0092108B"/>
    <w:rsid w:val="00937FBF"/>
    <w:rsid w:val="00940993"/>
    <w:rsid w:val="0097292E"/>
    <w:rsid w:val="009979BE"/>
    <w:rsid w:val="00A26EAB"/>
    <w:rsid w:val="00A346FD"/>
    <w:rsid w:val="00A442D2"/>
    <w:rsid w:val="00A82D95"/>
    <w:rsid w:val="00A94599"/>
    <w:rsid w:val="00AB4412"/>
    <w:rsid w:val="00B50C5D"/>
    <w:rsid w:val="00B9041B"/>
    <w:rsid w:val="00B950F8"/>
    <w:rsid w:val="00B96F86"/>
    <w:rsid w:val="00BA613A"/>
    <w:rsid w:val="00D37048"/>
    <w:rsid w:val="00D56CB5"/>
    <w:rsid w:val="00E6260B"/>
    <w:rsid w:val="00EF6E61"/>
    <w:rsid w:val="00F16CD5"/>
    <w:rsid w:val="00F519EE"/>
    <w:rsid w:val="00FD1E4E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link w:val="Nagwek1Znak"/>
    <w:rsid w:val="006B5F66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link w:val="Nagwek2Znak"/>
    <w:rsid w:val="006B5F66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link w:val="Nagwek3Znak"/>
    <w:rsid w:val="006B5F66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Nagwek5">
    <w:name w:val="heading 5"/>
    <w:basedOn w:val="Standard"/>
    <w:next w:val="Textbody"/>
    <w:link w:val="Nagwek5Znak"/>
    <w:rsid w:val="006B5F66"/>
    <w:pPr>
      <w:keepNext/>
      <w:widowControl w:val="0"/>
      <w:numPr>
        <w:ilvl w:val="4"/>
        <w:numId w:val="1"/>
      </w:numPr>
      <w:outlineLvl w:val="4"/>
    </w:pPr>
    <w:rPr>
      <w:rFonts w:eastAsia="SimSun" w:cs="Tahoma"/>
      <w:b/>
      <w:lang w:eastAsia="hi-IN"/>
    </w:rPr>
  </w:style>
  <w:style w:type="paragraph" w:styleId="Nagwek7">
    <w:name w:val="heading 7"/>
    <w:basedOn w:val="Standard"/>
    <w:next w:val="Textbody"/>
    <w:link w:val="Nagwek7Znak"/>
    <w:rsid w:val="006B5F66"/>
    <w:pPr>
      <w:keepNext/>
      <w:keepLines/>
      <w:spacing w:before="200"/>
      <w:outlineLvl w:val="6"/>
    </w:pPr>
    <w:rPr>
      <w:rFonts w:ascii="Cambria" w:hAnsi="Cambria" w:cs="F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5F66"/>
    <w:rPr>
      <w:rFonts w:ascii="Cambria" w:eastAsia="Lucida Sans Unicode" w:hAnsi="Cambria" w:cs="F"/>
      <w:b/>
      <w:bCs/>
      <w:color w:val="365F91"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6B5F66"/>
    <w:rPr>
      <w:rFonts w:ascii="Cambria" w:eastAsia="Lucida Sans Unicode" w:hAnsi="Cambria" w:cs="F"/>
      <w:b/>
      <w:bCs/>
      <w:color w:val="4F81BD"/>
      <w:kern w:val="3"/>
      <w:sz w:val="26"/>
      <w:szCs w:val="26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6B5F66"/>
    <w:rPr>
      <w:rFonts w:ascii="Cambria" w:eastAsia="Lucida Sans Unicode" w:hAnsi="Cambria" w:cs="F"/>
      <w:b/>
      <w:bCs/>
      <w:color w:val="4F81BD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6B5F66"/>
    <w:rPr>
      <w:rFonts w:ascii="Times New Roman" w:eastAsia="SimSun" w:hAnsi="Times New Roman" w:cs="Tahoma"/>
      <w:b/>
      <w:kern w:val="3"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6B5F66"/>
    <w:rPr>
      <w:rFonts w:ascii="Cambria" w:eastAsia="Lucida Sans Unicode" w:hAnsi="Cambria" w:cs="F"/>
      <w:i/>
      <w:iCs/>
      <w:color w:val="404040"/>
      <w:kern w:val="3"/>
      <w:sz w:val="24"/>
      <w:szCs w:val="24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6B5F66"/>
  </w:style>
  <w:style w:type="numbering" w:customStyle="1" w:styleId="WWOutlineListStyle1">
    <w:name w:val="WW_OutlineListStyle_1"/>
    <w:basedOn w:val="Bezlisty"/>
    <w:rsid w:val="006B5F66"/>
    <w:pPr>
      <w:numPr>
        <w:numId w:val="1"/>
      </w:numPr>
    </w:pPr>
  </w:style>
  <w:style w:type="paragraph" w:customStyle="1" w:styleId="Standard">
    <w:name w:val="Standard"/>
    <w:rsid w:val="006B5F6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link w:val="NagwekZnak"/>
    <w:rsid w:val="006B5F66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B5F6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6B5F66"/>
    <w:pPr>
      <w:widowControl w:val="0"/>
      <w:spacing w:before="80" w:line="216" w:lineRule="auto"/>
    </w:pPr>
    <w:rPr>
      <w:rFonts w:eastAsia="Times New Roman" w:cs="Times New Roman"/>
      <w:b/>
      <w:szCs w:val="20"/>
      <w:lang w:eastAsia="pl-PL"/>
    </w:rPr>
  </w:style>
  <w:style w:type="paragraph" w:styleId="Lista">
    <w:name w:val="List"/>
    <w:basedOn w:val="Textbody"/>
    <w:rsid w:val="006B5F66"/>
    <w:pPr>
      <w:widowControl/>
    </w:pPr>
    <w:rPr>
      <w:rFonts w:cs="Tahoma"/>
      <w:lang w:eastAsia="ar-SA"/>
    </w:rPr>
  </w:style>
  <w:style w:type="paragraph" w:styleId="Legenda">
    <w:name w:val="caption"/>
    <w:basedOn w:val="Standard"/>
    <w:rsid w:val="006B5F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B5F66"/>
    <w:pPr>
      <w:suppressLineNumbers/>
    </w:pPr>
    <w:rPr>
      <w:rFonts w:ascii="Calibri" w:eastAsia="Arial Unicode MS" w:hAnsi="Calibri" w:cs="Tahoma"/>
      <w:lang w:eastAsia="ar-SA"/>
    </w:rPr>
  </w:style>
  <w:style w:type="paragraph" w:styleId="Stopka">
    <w:name w:val="footer"/>
    <w:basedOn w:val="Standard"/>
    <w:link w:val="StopkaZnak"/>
    <w:rsid w:val="006B5F6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5F66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Standard"/>
    <w:link w:val="TekstdymkaZnak"/>
    <w:rsid w:val="006B5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5F66"/>
    <w:rPr>
      <w:rFonts w:ascii="Tahoma" w:eastAsia="Lucida Sans Unicode" w:hAnsi="Tahoma" w:cs="Tahoma"/>
      <w:kern w:val="3"/>
      <w:sz w:val="16"/>
      <w:szCs w:val="16"/>
      <w:lang w:eastAsia="zh-CN" w:bidi="hi-IN"/>
    </w:rPr>
  </w:style>
  <w:style w:type="paragraph" w:styleId="Tekstpodstawowywcity3">
    <w:name w:val="Body Text Indent 3"/>
    <w:basedOn w:val="Standard"/>
    <w:link w:val="Tekstpodstawowywcity3Znak"/>
    <w:rsid w:val="006B5F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5F66"/>
    <w:rPr>
      <w:rFonts w:ascii="Times New Roman" w:eastAsia="Lucida Sans Unicode" w:hAnsi="Times New Roman" w:cs="Mangal"/>
      <w:kern w:val="3"/>
      <w:sz w:val="16"/>
      <w:szCs w:val="16"/>
      <w:lang w:eastAsia="zh-CN" w:bidi="hi-IN"/>
    </w:rPr>
  </w:style>
  <w:style w:type="paragraph" w:customStyle="1" w:styleId="Textbodyindent">
    <w:name w:val="Text body indent"/>
    <w:basedOn w:val="Standard"/>
    <w:rsid w:val="006B5F66"/>
    <w:pPr>
      <w:spacing w:after="120"/>
      <w:ind w:left="283"/>
    </w:pPr>
  </w:style>
  <w:style w:type="paragraph" w:customStyle="1" w:styleId="Default">
    <w:name w:val="Default"/>
    <w:rsid w:val="006B5F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Arial"/>
      <w:color w:val="000000"/>
      <w:kern w:val="3"/>
      <w:sz w:val="24"/>
      <w:szCs w:val="24"/>
      <w:lang w:eastAsia="zh-CN" w:bidi="hi-IN"/>
    </w:rPr>
  </w:style>
  <w:style w:type="paragraph" w:styleId="Tekstkomentarza">
    <w:name w:val="annotation text"/>
    <w:basedOn w:val="Standard"/>
    <w:link w:val="TekstkomentarzaZnak"/>
    <w:rsid w:val="006B5F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5F66"/>
    <w:rPr>
      <w:rFonts w:ascii="Times New Roman" w:eastAsia="Lucida Sans Unicode" w:hAnsi="Times New Roman" w:cs="Mangal"/>
      <w:kern w:val="3"/>
      <w:sz w:val="20"/>
      <w:szCs w:val="20"/>
      <w:lang w:eastAsia="zh-CN" w:bidi="hi-IN"/>
    </w:rPr>
  </w:style>
  <w:style w:type="paragraph" w:styleId="Tematkomentarza">
    <w:name w:val="annotation subject"/>
    <w:basedOn w:val="Tekstkomentarza"/>
    <w:link w:val="TematkomentarzaZnak"/>
    <w:rsid w:val="006B5F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5F66"/>
    <w:rPr>
      <w:rFonts w:ascii="Times New Roman" w:eastAsia="Lucida Sans Unicode" w:hAnsi="Times New Roman" w:cs="Mangal"/>
      <w:b/>
      <w:bCs/>
      <w:kern w:val="3"/>
      <w:sz w:val="20"/>
      <w:szCs w:val="20"/>
      <w:lang w:eastAsia="zh-CN" w:bidi="hi-IN"/>
    </w:rPr>
  </w:style>
  <w:style w:type="paragraph" w:customStyle="1" w:styleId="Tekstpodstawowy21">
    <w:name w:val="Tekst podstawowy 21"/>
    <w:basedOn w:val="Standard"/>
    <w:rsid w:val="006B5F66"/>
    <w:pPr>
      <w:widowControl w:val="0"/>
      <w:jc w:val="both"/>
    </w:pPr>
    <w:rPr>
      <w:rFonts w:eastAsia="Arial Unicode MS" w:cs="Tahoma"/>
      <w:lang w:eastAsia="hi-IN"/>
    </w:rPr>
  </w:style>
  <w:style w:type="paragraph" w:customStyle="1" w:styleId="WW-Tekstpodstawowywcity2">
    <w:name w:val="WW-Tekst podstawowy wcięty 2"/>
    <w:basedOn w:val="Standard"/>
    <w:rsid w:val="006B5F66"/>
    <w:pPr>
      <w:widowControl w:val="0"/>
      <w:spacing w:line="360" w:lineRule="auto"/>
      <w:ind w:left="284" w:hanging="426"/>
      <w:jc w:val="both"/>
    </w:pPr>
    <w:rPr>
      <w:rFonts w:ascii="Arial" w:hAnsi="Arial" w:cs="Tahoma"/>
      <w:lang w:eastAsia="hi-IN"/>
    </w:rPr>
  </w:style>
  <w:style w:type="paragraph" w:customStyle="1" w:styleId="WW-Tekstpodstawowywcity3">
    <w:name w:val="WW-Tekst podstawowy wcięty 3"/>
    <w:basedOn w:val="Standard"/>
    <w:rsid w:val="006B5F66"/>
    <w:pPr>
      <w:widowControl w:val="0"/>
      <w:spacing w:line="360" w:lineRule="auto"/>
      <w:ind w:left="567" w:hanging="283"/>
      <w:jc w:val="both"/>
    </w:pPr>
    <w:rPr>
      <w:rFonts w:ascii="Arial" w:hAnsi="Arial" w:cs="Tahoma"/>
      <w:lang w:eastAsia="hi-IN"/>
    </w:rPr>
  </w:style>
  <w:style w:type="paragraph" w:styleId="Akapitzlist">
    <w:name w:val="List Paragraph"/>
    <w:basedOn w:val="Standard"/>
    <w:rsid w:val="006B5F66"/>
    <w:pPr>
      <w:ind w:left="720"/>
    </w:pPr>
  </w:style>
  <w:style w:type="paragraph" w:customStyle="1" w:styleId="Tekstblokowy1">
    <w:name w:val="Tekst blokowy1"/>
    <w:basedOn w:val="Standard"/>
    <w:rsid w:val="006B5F66"/>
    <w:pPr>
      <w:ind w:left="6379" w:right="282" w:hanging="5953"/>
      <w:jc w:val="center"/>
    </w:pPr>
    <w:rPr>
      <w:rFonts w:ascii="Arial" w:eastAsia="Times New Roman" w:hAnsi="Arial" w:cs="Arial"/>
      <w:lang w:eastAsia="ar-SA"/>
    </w:rPr>
  </w:style>
  <w:style w:type="paragraph" w:customStyle="1" w:styleId="Tekstpodstawowywcity21">
    <w:name w:val="Tekst podstawowy wcięty 21"/>
    <w:basedOn w:val="Standard"/>
    <w:rsid w:val="006B5F66"/>
    <w:pPr>
      <w:spacing w:after="120" w:line="480" w:lineRule="auto"/>
      <w:ind w:left="283"/>
    </w:pPr>
    <w:rPr>
      <w:rFonts w:ascii="Arial" w:eastAsia="Times New Roman" w:hAnsi="Arial" w:cs="Arial"/>
      <w:lang w:eastAsia="ar-SA"/>
    </w:rPr>
  </w:style>
  <w:style w:type="paragraph" w:customStyle="1" w:styleId="Zwykytekst1">
    <w:name w:val="Zwykły tekst1"/>
    <w:basedOn w:val="Standard"/>
    <w:rsid w:val="006B5F66"/>
    <w:rPr>
      <w:rFonts w:ascii="Courier New" w:hAnsi="Courier New" w:cs="Times New Roman"/>
      <w:color w:val="000000"/>
      <w:lang w:eastAsia="ar-SA"/>
    </w:rPr>
  </w:style>
  <w:style w:type="paragraph" w:customStyle="1" w:styleId="Nagwek10">
    <w:name w:val="Nagłówek1"/>
    <w:basedOn w:val="Standard"/>
    <w:rsid w:val="006B5F66"/>
    <w:pPr>
      <w:keepNext/>
      <w:tabs>
        <w:tab w:val="center" w:pos="4536"/>
        <w:tab w:val="right" w:pos="9072"/>
      </w:tabs>
      <w:spacing w:before="240" w:line="100" w:lineRule="atLeast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rsid w:val="006B5F66"/>
    <w:pPr>
      <w:suppressLineNumbers/>
      <w:spacing w:before="120" w:after="120"/>
    </w:pPr>
    <w:rPr>
      <w:rFonts w:ascii="Calibri" w:eastAsia="Arial Unicode MS" w:hAnsi="Calibri" w:cs="Tahoma"/>
      <w:i/>
      <w:iCs/>
      <w:lang w:eastAsia="ar-SA"/>
    </w:rPr>
  </w:style>
  <w:style w:type="paragraph" w:customStyle="1" w:styleId="Tekstdymka1">
    <w:name w:val="Tekst dymka1"/>
    <w:basedOn w:val="Standard"/>
    <w:rsid w:val="006B5F66"/>
    <w:rPr>
      <w:rFonts w:ascii="Calibri" w:eastAsia="Arial Unicode MS" w:hAnsi="Calibri" w:cs="Times New Roman"/>
      <w:lang w:eastAsia="ar-SA"/>
    </w:rPr>
  </w:style>
  <w:style w:type="paragraph" w:customStyle="1" w:styleId="Tekstpodstawowywcity31">
    <w:name w:val="Tekst podstawowy wcięty 31"/>
    <w:basedOn w:val="Standard"/>
    <w:rsid w:val="006B5F66"/>
    <w:rPr>
      <w:rFonts w:ascii="Calibri" w:eastAsia="Arial Unicode MS" w:hAnsi="Calibri" w:cs="Times New Roman"/>
      <w:lang w:eastAsia="ar-SA"/>
    </w:rPr>
  </w:style>
  <w:style w:type="paragraph" w:customStyle="1" w:styleId="Tekstkomentarza1">
    <w:name w:val="Tekst komentarza1"/>
    <w:basedOn w:val="Standard"/>
    <w:rsid w:val="006B5F66"/>
    <w:rPr>
      <w:rFonts w:ascii="Calibri" w:eastAsia="Arial Unicode MS" w:hAnsi="Calibri" w:cs="Times New Roman"/>
      <w:lang w:eastAsia="ar-SA"/>
    </w:rPr>
  </w:style>
  <w:style w:type="paragraph" w:customStyle="1" w:styleId="Tematkomentarza1">
    <w:name w:val="Temat komentarza1"/>
    <w:basedOn w:val="Tekstkomentarza1"/>
    <w:rsid w:val="006B5F66"/>
  </w:style>
  <w:style w:type="paragraph" w:customStyle="1" w:styleId="Akapitzlist1">
    <w:name w:val="Akapit z listą1"/>
    <w:basedOn w:val="Standard"/>
    <w:rsid w:val="006B5F66"/>
    <w:rPr>
      <w:rFonts w:ascii="Calibri" w:eastAsia="Arial Unicode MS" w:hAnsi="Calibri" w:cs="Times New Roman"/>
      <w:lang w:eastAsia="ar-SA"/>
    </w:rPr>
  </w:style>
  <w:style w:type="character" w:customStyle="1" w:styleId="TekstpodstawowyZnak">
    <w:name w:val="Tekst podstawowy Znak"/>
    <w:rsid w:val="006B5F6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rsid w:val="006B5F66"/>
  </w:style>
  <w:style w:type="character" w:customStyle="1" w:styleId="Internetlink">
    <w:name w:val="Internet link"/>
    <w:rsid w:val="006B5F66"/>
    <w:rPr>
      <w:color w:val="0000FF"/>
      <w:u w:val="single"/>
    </w:rPr>
  </w:style>
  <w:style w:type="character" w:styleId="Odwoaniedokomentarza">
    <w:name w:val="annotation reference"/>
    <w:rsid w:val="006B5F66"/>
    <w:rPr>
      <w:sz w:val="16"/>
      <w:szCs w:val="16"/>
    </w:rPr>
  </w:style>
  <w:style w:type="character" w:styleId="UyteHipercze">
    <w:name w:val="FollowedHyperlink"/>
    <w:rsid w:val="006B5F66"/>
    <w:rPr>
      <w:color w:val="800080"/>
      <w:u w:val="single"/>
    </w:rPr>
  </w:style>
  <w:style w:type="character" w:customStyle="1" w:styleId="ListLabel1">
    <w:name w:val="ListLabel 1"/>
    <w:rsid w:val="006B5F66"/>
    <w:rPr>
      <w:rFonts w:ascii="OpenSymbol" w:hAnsi="OpenSymbol" w:cs="OpenSymbol"/>
    </w:rPr>
  </w:style>
  <w:style w:type="character" w:customStyle="1" w:styleId="ListLabel2">
    <w:name w:val="ListLabel 2"/>
    <w:rsid w:val="006B5F66"/>
    <w:rPr>
      <w:sz w:val="20"/>
    </w:rPr>
  </w:style>
  <w:style w:type="character" w:customStyle="1" w:styleId="ListLabel3">
    <w:name w:val="ListLabel 3"/>
    <w:rsid w:val="006B5F66"/>
    <w:rPr>
      <w:rFonts w:ascii="Times New Roman" w:eastAsia="Times New Roman" w:hAnsi="Times New Roman" w:cs="Times New Roman"/>
    </w:rPr>
  </w:style>
  <w:style w:type="character" w:customStyle="1" w:styleId="ListLabel4">
    <w:name w:val="ListLabel 4"/>
    <w:rsid w:val="006B5F66"/>
    <w:rPr>
      <w:b/>
      <w:bCs w:val="0"/>
    </w:rPr>
  </w:style>
  <w:style w:type="character" w:customStyle="1" w:styleId="Domylnaczcionkaakapitu1">
    <w:name w:val="Domyślna czcionka akapitu1"/>
    <w:rsid w:val="006B5F66"/>
  </w:style>
  <w:style w:type="character" w:customStyle="1" w:styleId="Odwoaniedokomentarza1">
    <w:name w:val="Odwołanie do komentarza1"/>
    <w:basedOn w:val="Domylnaczcionkaakapitu1"/>
    <w:rsid w:val="006B5F66"/>
  </w:style>
  <w:style w:type="character" w:customStyle="1" w:styleId="TekstpodstawowyZnak1">
    <w:name w:val="Tekst podstawowy Znak1"/>
    <w:rsid w:val="006B5F66"/>
    <w:rPr>
      <w:rFonts w:ascii="Times New Roman" w:eastAsia="Times New Roman" w:hAnsi="Times New Roman" w:cs="Times New Roman"/>
      <w:b/>
      <w:kern w:val="3"/>
      <w:szCs w:val="20"/>
      <w:lang w:eastAsia="ar-SA"/>
    </w:rPr>
  </w:style>
  <w:style w:type="character" w:customStyle="1" w:styleId="StopkaZnak1">
    <w:name w:val="Stopka Znak1"/>
    <w:rsid w:val="006B5F66"/>
    <w:rPr>
      <w:rFonts w:ascii="Calibri" w:eastAsia="Arial Unicode MS" w:hAnsi="Calibri" w:cs="Times New Roman"/>
      <w:kern w:val="3"/>
      <w:lang w:eastAsia="ar-SA"/>
    </w:rPr>
  </w:style>
  <w:style w:type="character" w:customStyle="1" w:styleId="TekstpodstawowywcityZnak1">
    <w:name w:val="Tekst podstawowy wcięty Znak1"/>
    <w:rsid w:val="006B5F66"/>
    <w:rPr>
      <w:rFonts w:ascii="Calibri" w:eastAsia="Arial Unicode MS" w:hAnsi="Calibri" w:cs="Times New Roman"/>
      <w:kern w:val="3"/>
      <w:lang w:eastAsia="ar-SA"/>
    </w:rPr>
  </w:style>
  <w:style w:type="character" w:customStyle="1" w:styleId="NagwekZnak1">
    <w:name w:val="Nagłówek Znak1"/>
    <w:rsid w:val="006B5F66"/>
    <w:rPr>
      <w:rFonts w:ascii="Calibri" w:eastAsia="Arial Unicode MS" w:hAnsi="Calibri" w:cs="Times New Roman"/>
      <w:kern w:val="3"/>
      <w:lang w:eastAsia="ar-SA"/>
    </w:rPr>
  </w:style>
  <w:style w:type="character" w:customStyle="1" w:styleId="gray3">
    <w:name w:val="gray3"/>
    <w:basedOn w:val="Domylnaczcionkaakapitu"/>
    <w:rsid w:val="006B5F66"/>
  </w:style>
  <w:style w:type="character" w:customStyle="1" w:styleId="ListLabel5">
    <w:name w:val="ListLabel 5"/>
    <w:rsid w:val="006B5F66"/>
    <w:rPr>
      <w:rFonts w:eastAsia="Times New Roman" w:cs="Times New Roman"/>
    </w:rPr>
  </w:style>
  <w:style w:type="character" w:customStyle="1" w:styleId="ListLabel6">
    <w:name w:val="ListLabel 6"/>
    <w:rsid w:val="006B5F66"/>
    <w:rPr>
      <w:rFonts w:cs="OpenSymbol"/>
    </w:rPr>
  </w:style>
  <w:style w:type="character" w:customStyle="1" w:styleId="ListLabel7">
    <w:name w:val="ListLabel 7"/>
    <w:rsid w:val="006B5F66"/>
    <w:rPr>
      <w:sz w:val="20"/>
    </w:rPr>
  </w:style>
  <w:style w:type="character" w:customStyle="1" w:styleId="ListLabel8">
    <w:name w:val="ListLabel 8"/>
    <w:rsid w:val="006B5F66"/>
    <w:rPr>
      <w:b w:val="0"/>
    </w:rPr>
  </w:style>
  <w:style w:type="character" w:customStyle="1" w:styleId="ListLabel9">
    <w:name w:val="ListLabel 9"/>
    <w:rsid w:val="006B5F66"/>
    <w:rPr>
      <w:rFonts w:cs="Courier New"/>
    </w:rPr>
  </w:style>
  <w:style w:type="character" w:customStyle="1" w:styleId="NumberingSymbols">
    <w:name w:val="Numbering Symbols"/>
    <w:rsid w:val="006B5F66"/>
  </w:style>
  <w:style w:type="numbering" w:customStyle="1" w:styleId="WWOutlineListStyle">
    <w:name w:val="WW_OutlineListStyle"/>
    <w:basedOn w:val="Bezlisty"/>
    <w:rsid w:val="006B5F66"/>
    <w:pPr>
      <w:numPr>
        <w:numId w:val="2"/>
      </w:numPr>
    </w:pPr>
  </w:style>
  <w:style w:type="numbering" w:customStyle="1" w:styleId="WWNum1">
    <w:name w:val="WWNum1"/>
    <w:basedOn w:val="Bezlisty"/>
    <w:rsid w:val="006B5F66"/>
    <w:pPr>
      <w:numPr>
        <w:numId w:val="3"/>
      </w:numPr>
    </w:pPr>
  </w:style>
  <w:style w:type="numbering" w:customStyle="1" w:styleId="WWNum2">
    <w:name w:val="WWNum2"/>
    <w:basedOn w:val="Bezlisty"/>
    <w:rsid w:val="006B5F66"/>
    <w:pPr>
      <w:numPr>
        <w:numId w:val="4"/>
      </w:numPr>
    </w:pPr>
  </w:style>
  <w:style w:type="numbering" w:customStyle="1" w:styleId="WWNum3">
    <w:name w:val="WWNum3"/>
    <w:basedOn w:val="Bezlisty"/>
    <w:rsid w:val="006B5F66"/>
    <w:pPr>
      <w:numPr>
        <w:numId w:val="5"/>
      </w:numPr>
    </w:pPr>
  </w:style>
  <w:style w:type="numbering" w:customStyle="1" w:styleId="WWNum4">
    <w:name w:val="WWNum4"/>
    <w:basedOn w:val="Bezlisty"/>
    <w:rsid w:val="006B5F66"/>
    <w:pPr>
      <w:numPr>
        <w:numId w:val="6"/>
      </w:numPr>
    </w:pPr>
  </w:style>
  <w:style w:type="numbering" w:customStyle="1" w:styleId="WWNum5">
    <w:name w:val="WWNum5"/>
    <w:basedOn w:val="Bezlisty"/>
    <w:rsid w:val="006B5F66"/>
    <w:pPr>
      <w:numPr>
        <w:numId w:val="7"/>
      </w:numPr>
    </w:pPr>
  </w:style>
  <w:style w:type="numbering" w:customStyle="1" w:styleId="WWNum6">
    <w:name w:val="WWNum6"/>
    <w:basedOn w:val="Bezlisty"/>
    <w:rsid w:val="006B5F66"/>
    <w:pPr>
      <w:numPr>
        <w:numId w:val="8"/>
      </w:numPr>
    </w:pPr>
  </w:style>
  <w:style w:type="numbering" w:customStyle="1" w:styleId="WWNum7">
    <w:name w:val="WWNum7"/>
    <w:basedOn w:val="Bezlisty"/>
    <w:rsid w:val="006B5F66"/>
    <w:pPr>
      <w:numPr>
        <w:numId w:val="9"/>
      </w:numPr>
    </w:pPr>
  </w:style>
  <w:style w:type="numbering" w:customStyle="1" w:styleId="WWNum8">
    <w:name w:val="WWNum8"/>
    <w:basedOn w:val="Bezlisty"/>
    <w:rsid w:val="006B5F66"/>
    <w:pPr>
      <w:numPr>
        <w:numId w:val="10"/>
      </w:numPr>
    </w:pPr>
  </w:style>
  <w:style w:type="numbering" w:customStyle="1" w:styleId="WWNum9">
    <w:name w:val="WWNum9"/>
    <w:basedOn w:val="Bezlisty"/>
    <w:rsid w:val="006B5F66"/>
    <w:pPr>
      <w:numPr>
        <w:numId w:val="11"/>
      </w:numPr>
    </w:pPr>
  </w:style>
  <w:style w:type="numbering" w:customStyle="1" w:styleId="WWNum10">
    <w:name w:val="WWNum10"/>
    <w:basedOn w:val="Bezlisty"/>
    <w:rsid w:val="006B5F66"/>
    <w:pPr>
      <w:numPr>
        <w:numId w:val="12"/>
      </w:numPr>
    </w:pPr>
  </w:style>
  <w:style w:type="numbering" w:customStyle="1" w:styleId="WWNum11">
    <w:name w:val="WWNum11"/>
    <w:basedOn w:val="Bezlisty"/>
    <w:rsid w:val="006B5F66"/>
    <w:pPr>
      <w:numPr>
        <w:numId w:val="13"/>
      </w:numPr>
    </w:pPr>
  </w:style>
  <w:style w:type="numbering" w:customStyle="1" w:styleId="WWNum12">
    <w:name w:val="WWNum12"/>
    <w:basedOn w:val="Bezlisty"/>
    <w:rsid w:val="006B5F66"/>
    <w:pPr>
      <w:numPr>
        <w:numId w:val="14"/>
      </w:numPr>
    </w:pPr>
  </w:style>
  <w:style w:type="numbering" w:customStyle="1" w:styleId="WWNum13">
    <w:name w:val="WWNum13"/>
    <w:basedOn w:val="Bezlisty"/>
    <w:rsid w:val="006B5F66"/>
    <w:pPr>
      <w:numPr>
        <w:numId w:val="15"/>
      </w:numPr>
    </w:pPr>
  </w:style>
  <w:style w:type="numbering" w:customStyle="1" w:styleId="WWNum14">
    <w:name w:val="WWNum14"/>
    <w:basedOn w:val="Bezlisty"/>
    <w:rsid w:val="006B5F66"/>
    <w:pPr>
      <w:numPr>
        <w:numId w:val="16"/>
      </w:numPr>
    </w:pPr>
  </w:style>
  <w:style w:type="numbering" w:customStyle="1" w:styleId="WWNum15">
    <w:name w:val="WWNum15"/>
    <w:basedOn w:val="Bezlisty"/>
    <w:rsid w:val="006B5F66"/>
    <w:pPr>
      <w:numPr>
        <w:numId w:val="17"/>
      </w:numPr>
    </w:pPr>
  </w:style>
  <w:style w:type="numbering" w:customStyle="1" w:styleId="WWNum16">
    <w:name w:val="WWNum16"/>
    <w:basedOn w:val="Bezlisty"/>
    <w:rsid w:val="006B5F66"/>
    <w:pPr>
      <w:numPr>
        <w:numId w:val="18"/>
      </w:numPr>
    </w:pPr>
  </w:style>
  <w:style w:type="numbering" w:customStyle="1" w:styleId="WWNum17">
    <w:name w:val="WWNum17"/>
    <w:basedOn w:val="Bezlisty"/>
    <w:rsid w:val="006B5F66"/>
    <w:pPr>
      <w:numPr>
        <w:numId w:val="19"/>
      </w:numPr>
    </w:pPr>
  </w:style>
  <w:style w:type="numbering" w:customStyle="1" w:styleId="WWNum18">
    <w:name w:val="WWNum18"/>
    <w:basedOn w:val="Bezlisty"/>
    <w:rsid w:val="006B5F66"/>
    <w:pPr>
      <w:numPr>
        <w:numId w:val="20"/>
      </w:numPr>
    </w:pPr>
  </w:style>
  <w:style w:type="numbering" w:customStyle="1" w:styleId="WWNum19">
    <w:name w:val="WWNum19"/>
    <w:basedOn w:val="Bezlisty"/>
    <w:rsid w:val="006B5F66"/>
    <w:pPr>
      <w:numPr>
        <w:numId w:val="21"/>
      </w:numPr>
    </w:pPr>
  </w:style>
  <w:style w:type="numbering" w:customStyle="1" w:styleId="WWNum20">
    <w:name w:val="WWNum20"/>
    <w:basedOn w:val="Bezlisty"/>
    <w:rsid w:val="006B5F66"/>
    <w:pPr>
      <w:numPr>
        <w:numId w:val="22"/>
      </w:numPr>
    </w:pPr>
  </w:style>
  <w:style w:type="numbering" w:customStyle="1" w:styleId="WWNum21">
    <w:name w:val="WWNum21"/>
    <w:basedOn w:val="Bezlisty"/>
    <w:rsid w:val="006B5F66"/>
    <w:pPr>
      <w:numPr>
        <w:numId w:val="23"/>
      </w:numPr>
    </w:pPr>
  </w:style>
  <w:style w:type="numbering" w:customStyle="1" w:styleId="WWNum22">
    <w:name w:val="WWNum22"/>
    <w:basedOn w:val="Bezlisty"/>
    <w:rsid w:val="006B5F66"/>
    <w:pPr>
      <w:numPr>
        <w:numId w:val="24"/>
      </w:numPr>
    </w:pPr>
  </w:style>
  <w:style w:type="numbering" w:customStyle="1" w:styleId="WWNum23">
    <w:name w:val="WWNum23"/>
    <w:basedOn w:val="Bezlisty"/>
    <w:rsid w:val="006B5F66"/>
    <w:pPr>
      <w:numPr>
        <w:numId w:val="25"/>
      </w:numPr>
    </w:pPr>
  </w:style>
  <w:style w:type="numbering" w:customStyle="1" w:styleId="WWNum24">
    <w:name w:val="WWNum24"/>
    <w:basedOn w:val="Bezlisty"/>
    <w:rsid w:val="006B5F66"/>
    <w:pPr>
      <w:numPr>
        <w:numId w:val="26"/>
      </w:numPr>
    </w:pPr>
  </w:style>
  <w:style w:type="numbering" w:customStyle="1" w:styleId="WWNum25">
    <w:name w:val="WWNum25"/>
    <w:basedOn w:val="Bezlisty"/>
    <w:rsid w:val="006B5F66"/>
    <w:pPr>
      <w:numPr>
        <w:numId w:val="27"/>
      </w:numPr>
    </w:pPr>
  </w:style>
  <w:style w:type="numbering" w:customStyle="1" w:styleId="WWNum26">
    <w:name w:val="WWNum26"/>
    <w:basedOn w:val="Bezlisty"/>
    <w:rsid w:val="006B5F66"/>
    <w:pPr>
      <w:numPr>
        <w:numId w:val="28"/>
      </w:numPr>
    </w:pPr>
  </w:style>
  <w:style w:type="numbering" w:customStyle="1" w:styleId="WWNum27">
    <w:name w:val="WWNum27"/>
    <w:basedOn w:val="Bezlisty"/>
    <w:rsid w:val="006B5F66"/>
    <w:pPr>
      <w:numPr>
        <w:numId w:val="29"/>
      </w:numPr>
    </w:pPr>
  </w:style>
  <w:style w:type="numbering" w:customStyle="1" w:styleId="WWNum28">
    <w:name w:val="WWNum28"/>
    <w:basedOn w:val="Bezlisty"/>
    <w:rsid w:val="006B5F66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link w:val="Nagwek1Znak"/>
    <w:rsid w:val="006B5F66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link w:val="Nagwek2Znak"/>
    <w:rsid w:val="006B5F66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link w:val="Nagwek3Znak"/>
    <w:rsid w:val="006B5F66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Nagwek5">
    <w:name w:val="heading 5"/>
    <w:basedOn w:val="Standard"/>
    <w:next w:val="Textbody"/>
    <w:link w:val="Nagwek5Znak"/>
    <w:rsid w:val="006B5F66"/>
    <w:pPr>
      <w:keepNext/>
      <w:widowControl w:val="0"/>
      <w:numPr>
        <w:ilvl w:val="4"/>
        <w:numId w:val="1"/>
      </w:numPr>
      <w:outlineLvl w:val="4"/>
    </w:pPr>
    <w:rPr>
      <w:rFonts w:eastAsia="SimSun" w:cs="Tahoma"/>
      <w:b/>
      <w:lang w:eastAsia="hi-IN"/>
    </w:rPr>
  </w:style>
  <w:style w:type="paragraph" w:styleId="Nagwek7">
    <w:name w:val="heading 7"/>
    <w:basedOn w:val="Standard"/>
    <w:next w:val="Textbody"/>
    <w:link w:val="Nagwek7Znak"/>
    <w:rsid w:val="006B5F66"/>
    <w:pPr>
      <w:keepNext/>
      <w:keepLines/>
      <w:spacing w:before="200"/>
      <w:outlineLvl w:val="6"/>
    </w:pPr>
    <w:rPr>
      <w:rFonts w:ascii="Cambria" w:hAnsi="Cambria" w:cs="F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5F66"/>
    <w:rPr>
      <w:rFonts w:ascii="Cambria" w:eastAsia="Lucida Sans Unicode" w:hAnsi="Cambria" w:cs="F"/>
      <w:b/>
      <w:bCs/>
      <w:color w:val="365F91"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6B5F66"/>
    <w:rPr>
      <w:rFonts w:ascii="Cambria" w:eastAsia="Lucida Sans Unicode" w:hAnsi="Cambria" w:cs="F"/>
      <w:b/>
      <w:bCs/>
      <w:color w:val="4F81BD"/>
      <w:kern w:val="3"/>
      <w:sz w:val="26"/>
      <w:szCs w:val="26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6B5F66"/>
    <w:rPr>
      <w:rFonts w:ascii="Cambria" w:eastAsia="Lucida Sans Unicode" w:hAnsi="Cambria" w:cs="F"/>
      <w:b/>
      <w:bCs/>
      <w:color w:val="4F81BD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6B5F66"/>
    <w:rPr>
      <w:rFonts w:ascii="Times New Roman" w:eastAsia="SimSun" w:hAnsi="Times New Roman" w:cs="Tahoma"/>
      <w:b/>
      <w:kern w:val="3"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6B5F66"/>
    <w:rPr>
      <w:rFonts w:ascii="Cambria" w:eastAsia="Lucida Sans Unicode" w:hAnsi="Cambria" w:cs="F"/>
      <w:i/>
      <w:iCs/>
      <w:color w:val="404040"/>
      <w:kern w:val="3"/>
      <w:sz w:val="24"/>
      <w:szCs w:val="24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6B5F66"/>
  </w:style>
  <w:style w:type="numbering" w:customStyle="1" w:styleId="WWOutlineListStyle1">
    <w:name w:val="WW_OutlineListStyle_1"/>
    <w:basedOn w:val="Bezlisty"/>
    <w:rsid w:val="006B5F66"/>
    <w:pPr>
      <w:numPr>
        <w:numId w:val="1"/>
      </w:numPr>
    </w:pPr>
  </w:style>
  <w:style w:type="paragraph" w:customStyle="1" w:styleId="Standard">
    <w:name w:val="Standard"/>
    <w:rsid w:val="006B5F6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link w:val="NagwekZnak"/>
    <w:rsid w:val="006B5F66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B5F6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6B5F66"/>
    <w:pPr>
      <w:widowControl w:val="0"/>
      <w:spacing w:before="80" w:line="216" w:lineRule="auto"/>
    </w:pPr>
    <w:rPr>
      <w:rFonts w:eastAsia="Times New Roman" w:cs="Times New Roman"/>
      <w:b/>
      <w:szCs w:val="20"/>
      <w:lang w:eastAsia="pl-PL"/>
    </w:rPr>
  </w:style>
  <w:style w:type="paragraph" w:styleId="Lista">
    <w:name w:val="List"/>
    <w:basedOn w:val="Textbody"/>
    <w:rsid w:val="006B5F66"/>
    <w:pPr>
      <w:widowControl/>
    </w:pPr>
    <w:rPr>
      <w:rFonts w:cs="Tahoma"/>
      <w:lang w:eastAsia="ar-SA"/>
    </w:rPr>
  </w:style>
  <w:style w:type="paragraph" w:styleId="Legenda">
    <w:name w:val="caption"/>
    <w:basedOn w:val="Standard"/>
    <w:rsid w:val="006B5F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B5F66"/>
    <w:pPr>
      <w:suppressLineNumbers/>
    </w:pPr>
    <w:rPr>
      <w:rFonts w:ascii="Calibri" w:eastAsia="Arial Unicode MS" w:hAnsi="Calibri" w:cs="Tahoma"/>
      <w:lang w:eastAsia="ar-SA"/>
    </w:rPr>
  </w:style>
  <w:style w:type="paragraph" w:styleId="Stopka">
    <w:name w:val="footer"/>
    <w:basedOn w:val="Standard"/>
    <w:link w:val="StopkaZnak"/>
    <w:rsid w:val="006B5F6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5F66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Standard"/>
    <w:link w:val="TekstdymkaZnak"/>
    <w:rsid w:val="006B5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5F66"/>
    <w:rPr>
      <w:rFonts w:ascii="Tahoma" w:eastAsia="Lucida Sans Unicode" w:hAnsi="Tahoma" w:cs="Tahoma"/>
      <w:kern w:val="3"/>
      <w:sz w:val="16"/>
      <w:szCs w:val="16"/>
      <w:lang w:eastAsia="zh-CN" w:bidi="hi-IN"/>
    </w:rPr>
  </w:style>
  <w:style w:type="paragraph" w:styleId="Tekstpodstawowywcity3">
    <w:name w:val="Body Text Indent 3"/>
    <w:basedOn w:val="Standard"/>
    <w:link w:val="Tekstpodstawowywcity3Znak"/>
    <w:rsid w:val="006B5F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5F66"/>
    <w:rPr>
      <w:rFonts w:ascii="Times New Roman" w:eastAsia="Lucida Sans Unicode" w:hAnsi="Times New Roman" w:cs="Mangal"/>
      <w:kern w:val="3"/>
      <w:sz w:val="16"/>
      <w:szCs w:val="16"/>
      <w:lang w:eastAsia="zh-CN" w:bidi="hi-IN"/>
    </w:rPr>
  </w:style>
  <w:style w:type="paragraph" w:customStyle="1" w:styleId="Textbodyindent">
    <w:name w:val="Text body indent"/>
    <w:basedOn w:val="Standard"/>
    <w:rsid w:val="006B5F66"/>
    <w:pPr>
      <w:spacing w:after="120"/>
      <w:ind w:left="283"/>
    </w:pPr>
  </w:style>
  <w:style w:type="paragraph" w:customStyle="1" w:styleId="Default">
    <w:name w:val="Default"/>
    <w:rsid w:val="006B5F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Arial"/>
      <w:color w:val="000000"/>
      <w:kern w:val="3"/>
      <w:sz w:val="24"/>
      <w:szCs w:val="24"/>
      <w:lang w:eastAsia="zh-CN" w:bidi="hi-IN"/>
    </w:rPr>
  </w:style>
  <w:style w:type="paragraph" w:styleId="Tekstkomentarza">
    <w:name w:val="annotation text"/>
    <w:basedOn w:val="Standard"/>
    <w:link w:val="TekstkomentarzaZnak"/>
    <w:rsid w:val="006B5F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5F66"/>
    <w:rPr>
      <w:rFonts w:ascii="Times New Roman" w:eastAsia="Lucida Sans Unicode" w:hAnsi="Times New Roman" w:cs="Mangal"/>
      <w:kern w:val="3"/>
      <w:sz w:val="20"/>
      <w:szCs w:val="20"/>
      <w:lang w:eastAsia="zh-CN" w:bidi="hi-IN"/>
    </w:rPr>
  </w:style>
  <w:style w:type="paragraph" w:styleId="Tematkomentarza">
    <w:name w:val="annotation subject"/>
    <w:basedOn w:val="Tekstkomentarza"/>
    <w:link w:val="TematkomentarzaZnak"/>
    <w:rsid w:val="006B5F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5F66"/>
    <w:rPr>
      <w:rFonts w:ascii="Times New Roman" w:eastAsia="Lucida Sans Unicode" w:hAnsi="Times New Roman" w:cs="Mangal"/>
      <w:b/>
      <w:bCs/>
      <w:kern w:val="3"/>
      <w:sz w:val="20"/>
      <w:szCs w:val="20"/>
      <w:lang w:eastAsia="zh-CN" w:bidi="hi-IN"/>
    </w:rPr>
  </w:style>
  <w:style w:type="paragraph" w:customStyle="1" w:styleId="Tekstpodstawowy21">
    <w:name w:val="Tekst podstawowy 21"/>
    <w:basedOn w:val="Standard"/>
    <w:rsid w:val="006B5F66"/>
    <w:pPr>
      <w:widowControl w:val="0"/>
      <w:jc w:val="both"/>
    </w:pPr>
    <w:rPr>
      <w:rFonts w:eastAsia="Arial Unicode MS" w:cs="Tahoma"/>
      <w:lang w:eastAsia="hi-IN"/>
    </w:rPr>
  </w:style>
  <w:style w:type="paragraph" w:customStyle="1" w:styleId="WW-Tekstpodstawowywcity2">
    <w:name w:val="WW-Tekst podstawowy wcięty 2"/>
    <w:basedOn w:val="Standard"/>
    <w:rsid w:val="006B5F66"/>
    <w:pPr>
      <w:widowControl w:val="0"/>
      <w:spacing w:line="360" w:lineRule="auto"/>
      <w:ind w:left="284" w:hanging="426"/>
      <w:jc w:val="both"/>
    </w:pPr>
    <w:rPr>
      <w:rFonts w:ascii="Arial" w:hAnsi="Arial" w:cs="Tahoma"/>
      <w:lang w:eastAsia="hi-IN"/>
    </w:rPr>
  </w:style>
  <w:style w:type="paragraph" w:customStyle="1" w:styleId="WW-Tekstpodstawowywcity3">
    <w:name w:val="WW-Tekst podstawowy wcięty 3"/>
    <w:basedOn w:val="Standard"/>
    <w:rsid w:val="006B5F66"/>
    <w:pPr>
      <w:widowControl w:val="0"/>
      <w:spacing w:line="360" w:lineRule="auto"/>
      <w:ind w:left="567" w:hanging="283"/>
      <w:jc w:val="both"/>
    </w:pPr>
    <w:rPr>
      <w:rFonts w:ascii="Arial" w:hAnsi="Arial" w:cs="Tahoma"/>
      <w:lang w:eastAsia="hi-IN"/>
    </w:rPr>
  </w:style>
  <w:style w:type="paragraph" w:styleId="Akapitzlist">
    <w:name w:val="List Paragraph"/>
    <w:basedOn w:val="Standard"/>
    <w:rsid w:val="006B5F66"/>
    <w:pPr>
      <w:ind w:left="720"/>
    </w:pPr>
  </w:style>
  <w:style w:type="paragraph" w:customStyle="1" w:styleId="Tekstblokowy1">
    <w:name w:val="Tekst blokowy1"/>
    <w:basedOn w:val="Standard"/>
    <w:rsid w:val="006B5F66"/>
    <w:pPr>
      <w:ind w:left="6379" w:right="282" w:hanging="5953"/>
      <w:jc w:val="center"/>
    </w:pPr>
    <w:rPr>
      <w:rFonts w:ascii="Arial" w:eastAsia="Times New Roman" w:hAnsi="Arial" w:cs="Arial"/>
      <w:lang w:eastAsia="ar-SA"/>
    </w:rPr>
  </w:style>
  <w:style w:type="paragraph" w:customStyle="1" w:styleId="Tekstpodstawowywcity21">
    <w:name w:val="Tekst podstawowy wcięty 21"/>
    <w:basedOn w:val="Standard"/>
    <w:rsid w:val="006B5F66"/>
    <w:pPr>
      <w:spacing w:after="120" w:line="480" w:lineRule="auto"/>
      <w:ind w:left="283"/>
    </w:pPr>
    <w:rPr>
      <w:rFonts w:ascii="Arial" w:eastAsia="Times New Roman" w:hAnsi="Arial" w:cs="Arial"/>
      <w:lang w:eastAsia="ar-SA"/>
    </w:rPr>
  </w:style>
  <w:style w:type="paragraph" w:customStyle="1" w:styleId="Zwykytekst1">
    <w:name w:val="Zwykły tekst1"/>
    <w:basedOn w:val="Standard"/>
    <w:rsid w:val="006B5F66"/>
    <w:rPr>
      <w:rFonts w:ascii="Courier New" w:hAnsi="Courier New" w:cs="Times New Roman"/>
      <w:color w:val="000000"/>
      <w:lang w:eastAsia="ar-SA"/>
    </w:rPr>
  </w:style>
  <w:style w:type="paragraph" w:customStyle="1" w:styleId="Nagwek10">
    <w:name w:val="Nagłówek1"/>
    <w:basedOn w:val="Standard"/>
    <w:rsid w:val="006B5F66"/>
    <w:pPr>
      <w:keepNext/>
      <w:tabs>
        <w:tab w:val="center" w:pos="4536"/>
        <w:tab w:val="right" w:pos="9072"/>
      </w:tabs>
      <w:spacing w:before="240" w:line="100" w:lineRule="atLeast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rsid w:val="006B5F66"/>
    <w:pPr>
      <w:suppressLineNumbers/>
      <w:spacing w:before="120" w:after="120"/>
    </w:pPr>
    <w:rPr>
      <w:rFonts w:ascii="Calibri" w:eastAsia="Arial Unicode MS" w:hAnsi="Calibri" w:cs="Tahoma"/>
      <w:i/>
      <w:iCs/>
      <w:lang w:eastAsia="ar-SA"/>
    </w:rPr>
  </w:style>
  <w:style w:type="paragraph" w:customStyle="1" w:styleId="Tekstdymka1">
    <w:name w:val="Tekst dymka1"/>
    <w:basedOn w:val="Standard"/>
    <w:rsid w:val="006B5F66"/>
    <w:rPr>
      <w:rFonts w:ascii="Calibri" w:eastAsia="Arial Unicode MS" w:hAnsi="Calibri" w:cs="Times New Roman"/>
      <w:lang w:eastAsia="ar-SA"/>
    </w:rPr>
  </w:style>
  <w:style w:type="paragraph" w:customStyle="1" w:styleId="Tekstpodstawowywcity31">
    <w:name w:val="Tekst podstawowy wcięty 31"/>
    <w:basedOn w:val="Standard"/>
    <w:rsid w:val="006B5F66"/>
    <w:rPr>
      <w:rFonts w:ascii="Calibri" w:eastAsia="Arial Unicode MS" w:hAnsi="Calibri" w:cs="Times New Roman"/>
      <w:lang w:eastAsia="ar-SA"/>
    </w:rPr>
  </w:style>
  <w:style w:type="paragraph" w:customStyle="1" w:styleId="Tekstkomentarza1">
    <w:name w:val="Tekst komentarza1"/>
    <w:basedOn w:val="Standard"/>
    <w:rsid w:val="006B5F66"/>
    <w:rPr>
      <w:rFonts w:ascii="Calibri" w:eastAsia="Arial Unicode MS" w:hAnsi="Calibri" w:cs="Times New Roman"/>
      <w:lang w:eastAsia="ar-SA"/>
    </w:rPr>
  </w:style>
  <w:style w:type="paragraph" w:customStyle="1" w:styleId="Tematkomentarza1">
    <w:name w:val="Temat komentarza1"/>
    <w:basedOn w:val="Tekstkomentarza1"/>
    <w:rsid w:val="006B5F66"/>
  </w:style>
  <w:style w:type="paragraph" w:customStyle="1" w:styleId="Akapitzlist1">
    <w:name w:val="Akapit z listą1"/>
    <w:basedOn w:val="Standard"/>
    <w:rsid w:val="006B5F66"/>
    <w:rPr>
      <w:rFonts w:ascii="Calibri" w:eastAsia="Arial Unicode MS" w:hAnsi="Calibri" w:cs="Times New Roman"/>
      <w:lang w:eastAsia="ar-SA"/>
    </w:rPr>
  </w:style>
  <w:style w:type="character" w:customStyle="1" w:styleId="TekstpodstawowyZnak">
    <w:name w:val="Tekst podstawowy Znak"/>
    <w:rsid w:val="006B5F6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rsid w:val="006B5F66"/>
  </w:style>
  <w:style w:type="character" w:customStyle="1" w:styleId="Internetlink">
    <w:name w:val="Internet link"/>
    <w:rsid w:val="006B5F66"/>
    <w:rPr>
      <w:color w:val="0000FF"/>
      <w:u w:val="single"/>
    </w:rPr>
  </w:style>
  <w:style w:type="character" w:styleId="Odwoaniedokomentarza">
    <w:name w:val="annotation reference"/>
    <w:rsid w:val="006B5F66"/>
    <w:rPr>
      <w:sz w:val="16"/>
      <w:szCs w:val="16"/>
    </w:rPr>
  </w:style>
  <w:style w:type="character" w:styleId="UyteHipercze">
    <w:name w:val="FollowedHyperlink"/>
    <w:rsid w:val="006B5F66"/>
    <w:rPr>
      <w:color w:val="800080"/>
      <w:u w:val="single"/>
    </w:rPr>
  </w:style>
  <w:style w:type="character" w:customStyle="1" w:styleId="ListLabel1">
    <w:name w:val="ListLabel 1"/>
    <w:rsid w:val="006B5F66"/>
    <w:rPr>
      <w:rFonts w:ascii="OpenSymbol" w:hAnsi="OpenSymbol" w:cs="OpenSymbol"/>
    </w:rPr>
  </w:style>
  <w:style w:type="character" w:customStyle="1" w:styleId="ListLabel2">
    <w:name w:val="ListLabel 2"/>
    <w:rsid w:val="006B5F66"/>
    <w:rPr>
      <w:sz w:val="20"/>
    </w:rPr>
  </w:style>
  <w:style w:type="character" w:customStyle="1" w:styleId="ListLabel3">
    <w:name w:val="ListLabel 3"/>
    <w:rsid w:val="006B5F66"/>
    <w:rPr>
      <w:rFonts w:ascii="Times New Roman" w:eastAsia="Times New Roman" w:hAnsi="Times New Roman" w:cs="Times New Roman"/>
    </w:rPr>
  </w:style>
  <w:style w:type="character" w:customStyle="1" w:styleId="ListLabel4">
    <w:name w:val="ListLabel 4"/>
    <w:rsid w:val="006B5F66"/>
    <w:rPr>
      <w:b/>
      <w:bCs w:val="0"/>
    </w:rPr>
  </w:style>
  <w:style w:type="character" w:customStyle="1" w:styleId="Domylnaczcionkaakapitu1">
    <w:name w:val="Domyślna czcionka akapitu1"/>
    <w:rsid w:val="006B5F66"/>
  </w:style>
  <w:style w:type="character" w:customStyle="1" w:styleId="Odwoaniedokomentarza1">
    <w:name w:val="Odwołanie do komentarza1"/>
    <w:basedOn w:val="Domylnaczcionkaakapitu1"/>
    <w:rsid w:val="006B5F66"/>
  </w:style>
  <w:style w:type="character" w:customStyle="1" w:styleId="TekstpodstawowyZnak1">
    <w:name w:val="Tekst podstawowy Znak1"/>
    <w:rsid w:val="006B5F66"/>
    <w:rPr>
      <w:rFonts w:ascii="Times New Roman" w:eastAsia="Times New Roman" w:hAnsi="Times New Roman" w:cs="Times New Roman"/>
      <w:b/>
      <w:kern w:val="3"/>
      <w:szCs w:val="20"/>
      <w:lang w:eastAsia="ar-SA"/>
    </w:rPr>
  </w:style>
  <w:style w:type="character" w:customStyle="1" w:styleId="StopkaZnak1">
    <w:name w:val="Stopka Znak1"/>
    <w:rsid w:val="006B5F66"/>
    <w:rPr>
      <w:rFonts w:ascii="Calibri" w:eastAsia="Arial Unicode MS" w:hAnsi="Calibri" w:cs="Times New Roman"/>
      <w:kern w:val="3"/>
      <w:lang w:eastAsia="ar-SA"/>
    </w:rPr>
  </w:style>
  <w:style w:type="character" w:customStyle="1" w:styleId="TekstpodstawowywcityZnak1">
    <w:name w:val="Tekst podstawowy wcięty Znak1"/>
    <w:rsid w:val="006B5F66"/>
    <w:rPr>
      <w:rFonts w:ascii="Calibri" w:eastAsia="Arial Unicode MS" w:hAnsi="Calibri" w:cs="Times New Roman"/>
      <w:kern w:val="3"/>
      <w:lang w:eastAsia="ar-SA"/>
    </w:rPr>
  </w:style>
  <w:style w:type="character" w:customStyle="1" w:styleId="NagwekZnak1">
    <w:name w:val="Nagłówek Znak1"/>
    <w:rsid w:val="006B5F66"/>
    <w:rPr>
      <w:rFonts w:ascii="Calibri" w:eastAsia="Arial Unicode MS" w:hAnsi="Calibri" w:cs="Times New Roman"/>
      <w:kern w:val="3"/>
      <w:lang w:eastAsia="ar-SA"/>
    </w:rPr>
  </w:style>
  <w:style w:type="character" w:customStyle="1" w:styleId="gray3">
    <w:name w:val="gray3"/>
    <w:basedOn w:val="Domylnaczcionkaakapitu"/>
    <w:rsid w:val="006B5F66"/>
  </w:style>
  <w:style w:type="character" w:customStyle="1" w:styleId="ListLabel5">
    <w:name w:val="ListLabel 5"/>
    <w:rsid w:val="006B5F66"/>
    <w:rPr>
      <w:rFonts w:eastAsia="Times New Roman" w:cs="Times New Roman"/>
    </w:rPr>
  </w:style>
  <w:style w:type="character" w:customStyle="1" w:styleId="ListLabel6">
    <w:name w:val="ListLabel 6"/>
    <w:rsid w:val="006B5F66"/>
    <w:rPr>
      <w:rFonts w:cs="OpenSymbol"/>
    </w:rPr>
  </w:style>
  <w:style w:type="character" w:customStyle="1" w:styleId="ListLabel7">
    <w:name w:val="ListLabel 7"/>
    <w:rsid w:val="006B5F66"/>
    <w:rPr>
      <w:sz w:val="20"/>
    </w:rPr>
  </w:style>
  <w:style w:type="character" w:customStyle="1" w:styleId="ListLabel8">
    <w:name w:val="ListLabel 8"/>
    <w:rsid w:val="006B5F66"/>
    <w:rPr>
      <w:b w:val="0"/>
    </w:rPr>
  </w:style>
  <w:style w:type="character" w:customStyle="1" w:styleId="ListLabel9">
    <w:name w:val="ListLabel 9"/>
    <w:rsid w:val="006B5F66"/>
    <w:rPr>
      <w:rFonts w:cs="Courier New"/>
    </w:rPr>
  </w:style>
  <w:style w:type="character" w:customStyle="1" w:styleId="NumberingSymbols">
    <w:name w:val="Numbering Symbols"/>
    <w:rsid w:val="006B5F66"/>
  </w:style>
  <w:style w:type="numbering" w:customStyle="1" w:styleId="WWOutlineListStyle">
    <w:name w:val="WW_OutlineListStyle"/>
    <w:basedOn w:val="Bezlisty"/>
    <w:rsid w:val="006B5F66"/>
    <w:pPr>
      <w:numPr>
        <w:numId w:val="2"/>
      </w:numPr>
    </w:pPr>
  </w:style>
  <w:style w:type="numbering" w:customStyle="1" w:styleId="WWNum1">
    <w:name w:val="WWNum1"/>
    <w:basedOn w:val="Bezlisty"/>
    <w:rsid w:val="006B5F66"/>
    <w:pPr>
      <w:numPr>
        <w:numId w:val="3"/>
      </w:numPr>
    </w:pPr>
  </w:style>
  <w:style w:type="numbering" w:customStyle="1" w:styleId="WWNum2">
    <w:name w:val="WWNum2"/>
    <w:basedOn w:val="Bezlisty"/>
    <w:rsid w:val="006B5F66"/>
    <w:pPr>
      <w:numPr>
        <w:numId w:val="4"/>
      </w:numPr>
    </w:pPr>
  </w:style>
  <w:style w:type="numbering" w:customStyle="1" w:styleId="WWNum3">
    <w:name w:val="WWNum3"/>
    <w:basedOn w:val="Bezlisty"/>
    <w:rsid w:val="006B5F66"/>
    <w:pPr>
      <w:numPr>
        <w:numId w:val="5"/>
      </w:numPr>
    </w:pPr>
  </w:style>
  <w:style w:type="numbering" w:customStyle="1" w:styleId="WWNum4">
    <w:name w:val="WWNum4"/>
    <w:basedOn w:val="Bezlisty"/>
    <w:rsid w:val="006B5F66"/>
    <w:pPr>
      <w:numPr>
        <w:numId w:val="6"/>
      </w:numPr>
    </w:pPr>
  </w:style>
  <w:style w:type="numbering" w:customStyle="1" w:styleId="WWNum5">
    <w:name w:val="WWNum5"/>
    <w:basedOn w:val="Bezlisty"/>
    <w:rsid w:val="006B5F66"/>
    <w:pPr>
      <w:numPr>
        <w:numId w:val="7"/>
      </w:numPr>
    </w:pPr>
  </w:style>
  <w:style w:type="numbering" w:customStyle="1" w:styleId="WWNum6">
    <w:name w:val="WWNum6"/>
    <w:basedOn w:val="Bezlisty"/>
    <w:rsid w:val="006B5F66"/>
    <w:pPr>
      <w:numPr>
        <w:numId w:val="8"/>
      </w:numPr>
    </w:pPr>
  </w:style>
  <w:style w:type="numbering" w:customStyle="1" w:styleId="WWNum7">
    <w:name w:val="WWNum7"/>
    <w:basedOn w:val="Bezlisty"/>
    <w:rsid w:val="006B5F66"/>
    <w:pPr>
      <w:numPr>
        <w:numId w:val="9"/>
      </w:numPr>
    </w:pPr>
  </w:style>
  <w:style w:type="numbering" w:customStyle="1" w:styleId="WWNum8">
    <w:name w:val="WWNum8"/>
    <w:basedOn w:val="Bezlisty"/>
    <w:rsid w:val="006B5F66"/>
    <w:pPr>
      <w:numPr>
        <w:numId w:val="10"/>
      </w:numPr>
    </w:pPr>
  </w:style>
  <w:style w:type="numbering" w:customStyle="1" w:styleId="WWNum9">
    <w:name w:val="WWNum9"/>
    <w:basedOn w:val="Bezlisty"/>
    <w:rsid w:val="006B5F66"/>
    <w:pPr>
      <w:numPr>
        <w:numId w:val="11"/>
      </w:numPr>
    </w:pPr>
  </w:style>
  <w:style w:type="numbering" w:customStyle="1" w:styleId="WWNum10">
    <w:name w:val="WWNum10"/>
    <w:basedOn w:val="Bezlisty"/>
    <w:rsid w:val="006B5F66"/>
    <w:pPr>
      <w:numPr>
        <w:numId w:val="12"/>
      </w:numPr>
    </w:pPr>
  </w:style>
  <w:style w:type="numbering" w:customStyle="1" w:styleId="WWNum11">
    <w:name w:val="WWNum11"/>
    <w:basedOn w:val="Bezlisty"/>
    <w:rsid w:val="006B5F66"/>
    <w:pPr>
      <w:numPr>
        <w:numId w:val="13"/>
      </w:numPr>
    </w:pPr>
  </w:style>
  <w:style w:type="numbering" w:customStyle="1" w:styleId="WWNum12">
    <w:name w:val="WWNum12"/>
    <w:basedOn w:val="Bezlisty"/>
    <w:rsid w:val="006B5F66"/>
    <w:pPr>
      <w:numPr>
        <w:numId w:val="14"/>
      </w:numPr>
    </w:pPr>
  </w:style>
  <w:style w:type="numbering" w:customStyle="1" w:styleId="WWNum13">
    <w:name w:val="WWNum13"/>
    <w:basedOn w:val="Bezlisty"/>
    <w:rsid w:val="006B5F66"/>
    <w:pPr>
      <w:numPr>
        <w:numId w:val="15"/>
      </w:numPr>
    </w:pPr>
  </w:style>
  <w:style w:type="numbering" w:customStyle="1" w:styleId="WWNum14">
    <w:name w:val="WWNum14"/>
    <w:basedOn w:val="Bezlisty"/>
    <w:rsid w:val="006B5F66"/>
    <w:pPr>
      <w:numPr>
        <w:numId w:val="16"/>
      </w:numPr>
    </w:pPr>
  </w:style>
  <w:style w:type="numbering" w:customStyle="1" w:styleId="WWNum15">
    <w:name w:val="WWNum15"/>
    <w:basedOn w:val="Bezlisty"/>
    <w:rsid w:val="006B5F66"/>
    <w:pPr>
      <w:numPr>
        <w:numId w:val="17"/>
      </w:numPr>
    </w:pPr>
  </w:style>
  <w:style w:type="numbering" w:customStyle="1" w:styleId="WWNum16">
    <w:name w:val="WWNum16"/>
    <w:basedOn w:val="Bezlisty"/>
    <w:rsid w:val="006B5F66"/>
    <w:pPr>
      <w:numPr>
        <w:numId w:val="18"/>
      </w:numPr>
    </w:pPr>
  </w:style>
  <w:style w:type="numbering" w:customStyle="1" w:styleId="WWNum17">
    <w:name w:val="WWNum17"/>
    <w:basedOn w:val="Bezlisty"/>
    <w:rsid w:val="006B5F66"/>
    <w:pPr>
      <w:numPr>
        <w:numId w:val="19"/>
      </w:numPr>
    </w:pPr>
  </w:style>
  <w:style w:type="numbering" w:customStyle="1" w:styleId="WWNum18">
    <w:name w:val="WWNum18"/>
    <w:basedOn w:val="Bezlisty"/>
    <w:rsid w:val="006B5F66"/>
    <w:pPr>
      <w:numPr>
        <w:numId w:val="20"/>
      </w:numPr>
    </w:pPr>
  </w:style>
  <w:style w:type="numbering" w:customStyle="1" w:styleId="WWNum19">
    <w:name w:val="WWNum19"/>
    <w:basedOn w:val="Bezlisty"/>
    <w:rsid w:val="006B5F66"/>
    <w:pPr>
      <w:numPr>
        <w:numId w:val="21"/>
      </w:numPr>
    </w:pPr>
  </w:style>
  <w:style w:type="numbering" w:customStyle="1" w:styleId="WWNum20">
    <w:name w:val="WWNum20"/>
    <w:basedOn w:val="Bezlisty"/>
    <w:rsid w:val="006B5F66"/>
    <w:pPr>
      <w:numPr>
        <w:numId w:val="22"/>
      </w:numPr>
    </w:pPr>
  </w:style>
  <w:style w:type="numbering" w:customStyle="1" w:styleId="WWNum21">
    <w:name w:val="WWNum21"/>
    <w:basedOn w:val="Bezlisty"/>
    <w:rsid w:val="006B5F66"/>
    <w:pPr>
      <w:numPr>
        <w:numId w:val="23"/>
      </w:numPr>
    </w:pPr>
  </w:style>
  <w:style w:type="numbering" w:customStyle="1" w:styleId="WWNum22">
    <w:name w:val="WWNum22"/>
    <w:basedOn w:val="Bezlisty"/>
    <w:rsid w:val="006B5F66"/>
    <w:pPr>
      <w:numPr>
        <w:numId w:val="24"/>
      </w:numPr>
    </w:pPr>
  </w:style>
  <w:style w:type="numbering" w:customStyle="1" w:styleId="WWNum23">
    <w:name w:val="WWNum23"/>
    <w:basedOn w:val="Bezlisty"/>
    <w:rsid w:val="006B5F66"/>
    <w:pPr>
      <w:numPr>
        <w:numId w:val="25"/>
      </w:numPr>
    </w:pPr>
  </w:style>
  <w:style w:type="numbering" w:customStyle="1" w:styleId="WWNum24">
    <w:name w:val="WWNum24"/>
    <w:basedOn w:val="Bezlisty"/>
    <w:rsid w:val="006B5F66"/>
    <w:pPr>
      <w:numPr>
        <w:numId w:val="26"/>
      </w:numPr>
    </w:pPr>
  </w:style>
  <w:style w:type="numbering" w:customStyle="1" w:styleId="WWNum25">
    <w:name w:val="WWNum25"/>
    <w:basedOn w:val="Bezlisty"/>
    <w:rsid w:val="006B5F66"/>
    <w:pPr>
      <w:numPr>
        <w:numId w:val="27"/>
      </w:numPr>
    </w:pPr>
  </w:style>
  <w:style w:type="numbering" w:customStyle="1" w:styleId="WWNum26">
    <w:name w:val="WWNum26"/>
    <w:basedOn w:val="Bezlisty"/>
    <w:rsid w:val="006B5F66"/>
    <w:pPr>
      <w:numPr>
        <w:numId w:val="28"/>
      </w:numPr>
    </w:pPr>
  </w:style>
  <w:style w:type="numbering" w:customStyle="1" w:styleId="WWNum27">
    <w:name w:val="WWNum27"/>
    <w:basedOn w:val="Bezlisty"/>
    <w:rsid w:val="006B5F66"/>
    <w:pPr>
      <w:numPr>
        <w:numId w:val="29"/>
      </w:numPr>
    </w:pPr>
  </w:style>
  <w:style w:type="numbering" w:customStyle="1" w:styleId="WWNum28">
    <w:name w:val="WWNum28"/>
    <w:basedOn w:val="Bezlisty"/>
    <w:rsid w:val="006B5F66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psbrwilno@v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ostwo@powiat.ploc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E159-5CA0-4325-94A3-544A136D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26</Pages>
  <Words>8595</Words>
  <Characters>51570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2013-09-20T06:18:00Z</cp:lastPrinted>
  <dcterms:created xsi:type="dcterms:W3CDTF">2013-09-09T11:17:00Z</dcterms:created>
  <dcterms:modified xsi:type="dcterms:W3CDTF">2013-09-20T10:14:00Z</dcterms:modified>
</cp:coreProperties>
</file>