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98" w:rsidRDefault="00873298" w:rsidP="004C2D49">
      <w:pPr>
        <w:pStyle w:val="Tekstpodstawowy"/>
        <w:spacing w:line="240" w:lineRule="auto"/>
        <w:rPr>
          <w:sz w:val="16"/>
          <w:szCs w:val="16"/>
        </w:rPr>
      </w:pPr>
    </w:p>
    <w:p w:rsidR="007D2F1F" w:rsidRDefault="007D2F1F" w:rsidP="004C2D49">
      <w:pPr>
        <w:pStyle w:val="Tekstpodstawowy"/>
        <w:spacing w:line="240" w:lineRule="auto"/>
        <w:rPr>
          <w:sz w:val="16"/>
          <w:szCs w:val="16"/>
        </w:rPr>
      </w:pPr>
    </w:p>
    <w:p w:rsidR="007D2F1F" w:rsidRDefault="007D2F1F" w:rsidP="004C2D49">
      <w:pPr>
        <w:pStyle w:val="Tekstpodstawowy"/>
        <w:spacing w:line="240" w:lineRule="auto"/>
        <w:rPr>
          <w:sz w:val="16"/>
          <w:szCs w:val="16"/>
        </w:rPr>
      </w:pPr>
    </w:p>
    <w:p w:rsidR="007D2F1F" w:rsidRDefault="007D2F1F" w:rsidP="004C2D49">
      <w:pPr>
        <w:pStyle w:val="Tekstpodstawowy"/>
        <w:spacing w:line="240" w:lineRule="auto"/>
        <w:rPr>
          <w:sz w:val="16"/>
          <w:szCs w:val="16"/>
        </w:rPr>
      </w:pPr>
    </w:p>
    <w:p w:rsidR="007D2F1F" w:rsidRPr="00873298" w:rsidRDefault="007D2F1F" w:rsidP="004C2D49">
      <w:pPr>
        <w:pStyle w:val="Tekstpodstawowy"/>
        <w:spacing w:line="240" w:lineRule="auto"/>
        <w:rPr>
          <w:sz w:val="16"/>
          <w:szCs w:val="16"/>
        </w:rPr>
      </w:pPr>
    </w:p>
    <w:p w:rsidR="002E3AA9" w:rsidRPr="00F95044" w:rsidRDefault="002E3AA9" w:rsidP="004C2D49">
      <w:pPr>
        <w:pStyle w:val="Tytu"/>
        <w:rPr>
          <w:sz w:val="28"/>
          <w:szCs w:val="28"/>
        </w:rPr>
      </w:pPr>
      <w:r w:rsidRPr="00F95044">
        <w:rPr>
          <w:sz w:val="28"/>
          <w:szCs w:val="28"/>
        </w:rPr>
        <w:t xml:space="preserve">Specyfikacja Istotnych Warunków Zamówienia </w:t>
      </w:r>
    </w:p>
    <w:p w:rsidR="00AB2536" w:rsidRDefault="00AB2536" w:rsidP="004C2D49">
      <w:pPr>
        <w:pStyle w:val="WW-Tekstpodstawowy3"/>
        <w:tabs>
          <w:tab w:val="left" w:pos="2410"/>
        </w:tabs>
        <w:rPr>
          <w:b/>
          <w:bCs/>
          <w:szCs w:val="24"/>
        </w:rPr>
      </w:pPr>
    </w:p>
    <w:p w:rsidR="002E3AA9" w:rsidRPr="00C21439" w:rsidRDefault="002E3AA9" w:rsidP="004C2D49">
      <w:pPr>
        <w:pStyle w:val="WW-Tekstpodstawowy3"/>
        <w:tabs>
          <w:tab w:val="left" w:pos="0"/>
        </w:tabs>
        <w:rPr>
          <w:b/>
          <w:bCs/>
          <w:szCs w:val="24"/>
        </w:rPr>
      </w:pPr>
      <w:r w:rsidRPr="00C21439">
        <w:rPr>
          <w:b/>
          <w:bCs/>
          <w:szCs w:val="24"/>
        </w:rPr>
        <w:t xml:space="preserve">§ 1 Nazwa oraz adres Zamawiającego </w:t>
      </w:r>
    </w:p>
    <w:p w:rsidR="00F15111" w:rsidRPr="00C21439" w:rsidRDefault="00F15111" w:rsidP="004C2D49">
      <w:pPr>
        <w:pStyle w:val="WW-Tekstpodstawowy3"/>
        <w:tabs>
          <w:tab w:val="left" w:pos="0"/>
        </w:tabs>
        <w:rPr>
          <w:b/>
          <w:szCs w:val="24"/>
        </w:rPr>
      </w:pPr>
    </w:p>
    <w:p w:rsidR="002E3AA9" w:rsidRPr="00C21439" w:rsidRDefault="002E3AA9" w:rsidP="004C2D49">
      <w:pPr>
        <w:pStyle w:val="WW-Tekstpodstawowy3"/>
        <w:tabs>
          <w:tab w:val="left" w:pos="0"/>
        </w:tabs>
        <w:rPr>
          <w:b/>
          <w:szCs w:val="24"/>
        </w:rPr>
      </w:pPr>
      <w:r w:rsidRPr="00C21439">
        <w:rPr>
          <w:b/>
          <w:szCs w:val="24"/>
        </w:rPr>
        <w:t>Zamawiający:</w:t>
      </w:r>
      <w:r w:rsidRPr="00C21439">
        <w:rPr>
          <w:b/>
          <w:szCs w:val="24"/>
        </w:rPr>
        <w:tab/>
      </w:r>
      <w:r w:rsidR="00F95044">
        <w:rPr>
          <w:b/>
          <w:szCs w:val="24"/>
        </w:rPr>
        <w:tab/>
      </w:r>
      <w:r w:rsidRPr="00C21439">
        <w:rPr>
          <w:b/>
          <w:szCs w:val="24"/>
        </w:rPr>
        <w:t>Starosta Płocki.</w:t>
      </w:r>
    </w:p>
    <w:p w:rsidR="00F15111" w:rsidRPr="00C21439" w:rsidRDefault="00F15111" w:rsidP="004C2D49">
      <w:pPr>
        <w:pStyle w:val="WW-Tekstpodstawowy3"/>
        <w:tabs>
          <w:tab w:val="left" w:pos="0"/>
        </w:tabs>
        <w:rPr>
          <w:szCs w:val="24"/>
        </w:rPr>
      </w:pPr>
    </w:p>
    <w:p w:rsidR="002E3AA9" w:rsidRPr="00C21439" w:rsidRDefault="002E3AA9" w:rsidP="004C2D49">
      <w:pPr>
        <w:pStyle w:val="WW-Tekstpodstawowy3"/>
        <w:tabs>
          <w:tab w:val="left" w:pos="0"/>
        </w:tabs>
        <w:rPr>
          <w:b/>
          <w:szCs w:val="24"/>
        </w:rPr>
      </w:pPr>
      <w:r w:rsidRPr="00C21439">
        <w:rPr>
          <w:szCs w:val="24"/>
        </w:rPr>
        <w:t>Adres Zamawiającego:</w:t>
      </w:r>
      <w:r w:rsidRPr="00C21439">
        <w:rPr>
          <w:szCs w:val="24"/>
        </w:rPr>
        <w:tab/>
      </w:r>
      <w:r w:rsidRPr="00C21439">
        <w:rPr>
          <w:b/>
          <w:szCs w:val="24"/>
        </w:rPr>
        <w:t>09-400 Płock, ul. Bielska 59</w:t>
      </w:r>
      <w:r w:rsidR="002C775A" w:rsidRPr="00C21439">
        <w:rPr>
          <w:b/>
          <w:szCs w:val="24"/>
        </w:rPr>
        <w:t xml:space="preserve"> </w:t>
      </w:r>
    </w:p>
    <w:p w:rsidR="002E3AA9" w:rsidRPr="006C4C6D" w:rsidRDefault="002E3AA9" w:rsidP="004C2D49">
      <w:pPr>
        <w:pStyle w:val="WW-Tekstpodstawowy3"/>
        <w:tabs>
          <w:tab w:val="left" w:pos="0"/>
        </w:tabs>
        <w:rPr>
          <w:b/>
          <w:szCs w:val="24"/>
          <w:lang w:val="en-US"/>
        </w:rPr>
      </w:pPr>
      <w:r w:rsidRPr="00C21439">
        <w:rPr>
          <w:b/>
          <w:szCs w:val="24"/>
        </w:rPr>
        <w:tab/>
      </w:r>
      <w:r w:rsidRPr="00C21439">
        <w:rPr>
          <w:b/>
          <w:szCs w:val="24"/>
        </w:rPr>
        <w:tab/>
      </w:r>
      <w:r w:rsidRPr="00C21439">
        <w:rPr>
          <w:b/>
          <w:szCs w:val="24"/>
        </w:rPr>
        <w:tab/>
      </w:r>
      <w:r w:rsidRPr="00C21439">
        <w:rPr>
          <w:b/>
          <w:szCs w:val="24"/>
        </w:rPr>
        <w:tab/>
      </w:r>
      <w:r w:rsidR="003D0AE5" w:rsidRPr="004A74B0">
        <w:rPr>
          <w:b/>
          <w:szCs w:val="24"/>
          <w:lang w:val="en-US"/>
        </w:rPr>
        <w:t>T</w:t>
      </w:r>
      <w:r w:rsidRPr="004A74B0">
        <w:rPr>
          <w:b/>
          <w:szCs w:val="24"/>
          <w:lang w:val="en-US"/>
        </w:rPr>
        <w:t>el</w:t>
      </w:r>
      <w:r w:rsidR="003D0AE5">
        <w:rPr>
          <w:b/>
          <w:szCs w:val="24"/>
          <w:lang w:val="en-US"/>
        </w:rPr>
        <w:t>.</w:t>
      </w:r>
      <w:r w:rsidRPr="004A74B0">
        <w:rPr>
          <w:b/>
          <w:szCs w:val="24"/>
          <w:lang w:val="en-US"/>
        </w:rPr>
        <w:t xml:space="preserve">: (0-24) </w:t>
      </w:r>
      <w:r w:rsidR="00F95044" w:rsidRPr="004A74B0">
        <w:rPr>
          <w:b/>
          <w:szCs w:val="24"/>
          <w:lang w:val="en-US"/>
        </w:rPr>
        <w:t xml:space="preserve">– 267 – 67 </w:t>
      </w:r>
      <w:r w:rsidR="00D27237">
        <w:rPr>
          <w:b/>
          <w:szCs w:val="24"/>
          <w:lang w:val="en-US"/>
        </w:rPr>
        <w:t>– 47</w:t>
      </w:r>
      <w:r w:rsidRPr="004A74B0">
        <w:rPr>
          <w:b/>
          <w:szCs w:val="24"/>
          <w:lang w:val="en-US"/>
        </w:rPr>
        <w:t xml:space="preserve">, fax: </w:t>
      </w:r>
      <w:r w:rsidR="00F95044" w:rsidRPr="004A74B0">
        <w:rPr>
          <w:b/>
          <w:szCs w:val="24"/>
          <w:lang w:val="en-US"/>
        </w:rPr>
        <w:t>(024) – 267 – 68 – 48.</w:t>
      </w:r>
      <w:r w:rsidR="00F95044" w:rsidRPr="006C4C6D">
        <w:rPr>
          <w:b/>
          <w:szCs w:val="24"/>
          <w:lang w:val="en-US"/>
        </w:rPr>
        <w:t xml:space="preserve"> </w:t>
      </w:r>
    </w:p>
    <w:p w:rsidR="002E3AA9" w:rsidRPr="006C4C6D" w:rsidRDefault="002E3AA9" w:rsidP="004C2D49">
      <w:pPr>
        <w:pStyle w:val="WW-Tekstpodstawowy3"/>
        <w:tabs>
          <w:tab w:val="left" w:pos="2175"/>
          <w:tab w:val="left" w:pos="2715"/>
        </w:tabs>
        <w:jc w:val="left"/>
        <w:rPr>
          <w:b/>
          <w:szCs w:val="24"/>
          <w:lang w:val="en-US"/>
        </w:rPr>
      </w:pPr>
      <w:r w:rsidRPr="006C4C6D">
        <w:rPr>
          <w:b/>
          <w:szCs w:val="24"/>
          <w:lang w:val="en-US"/>
        </w:rPr>
        <w:tab/>
      </w:r>
      <w:r w:rsidRPr="006C4C6D">
        <w:rPr>
          <w:b/>
          <w:szCs w:val="24"/>
          <w:lang w:val="en-US"/>
        </w:rPr>
        <w:tab/>
      </w:r>
      <w:r w:rsidRPr="006C4C6D">
        <w:rPr>
          <w:b/>
          <w:szCs w:val="24"/>
          <w:lang w:val="en-US"/>
        </w:rPr>
        <w:tab/>
        <w:t>www.powiat.plock.pl</w:t>
      </w:r>
    </w:p>
    <w:p w:rsidR="002E3AA9" w:rsidRPr="006C4C6D" w:rsidRDefault="002E3AA9" w:rsidP="004C2D49">
      <w:pPr>
        <w:pStyle w:val="WW-Tekstpodstawowy3"/>
        <w:tabs>
          <w:tab w:val="left" w:pos="0"/>
        </w:tabs>
        <w:jc w:val="left"/>
        <w:rPr>
          <w:szCs w:val="24"/>
          <w:lang w:val="en-US"/>
        </w:rPr>
      </w:pPr>
    </w:p>
    <w:p w:rsidR="00022C5E" w:rsidRPr="00C21439" w:rsidRDefault="002E3AA9" w:rsidP="004C2D49">
      <w:pPr>
        <w:pStyle w:val="WW-Tekstpodstawowy3"/>
        <w:tabs>
          <w:tab w:val="left" w:pos="0"/>
        </w:tabs>
        <w:rPr>
          <w:szCs w:val="24"/>
        </w:rPr>
      </w:pPr>
      <w:r w:rsidRPr="00C21439">
        <w:rPr>
          <w:szCs w:val="24"/>
        </w:rPr>
        <w:t xml:space="preserve">Adres do Korespondencji: </w:t>
      </w:r>
      <w:r w:rsidRPr="00C21439">
        <w:rPr>
          <w:b/>
          <w:bCs/>
          <w:szCs w:val="24"/>
        </w:rPr>
        <w:t>Starostwo Powiatowe w Płocku, ul. Bielska 59</w:t>
      </w:r>
      <w:r w:rsidR="003D0AE5">
        <w:rPr>
          <w:b/>
          <w:bCs/>
          <w:szCs w:val="24"/>
        </w:rPr>
        <w:t>,</w:t>
      </w:r>
      <w:r w:rsidRPr="00C21439">
        <w:rPr>
          <w:b/>
          <w:bCs/>
          <w:szCs w:val="24"/>
        </w:rPr>
        <w:t xml:space="preserve"> 09-400 Płock</w:t>
      </w:r>
      <w:r w:rsidR="00022C5E" w:rsidRPr="00C21439">
        <w:rPr>
          <w:b/>
          <w:bCs/>
          <w:szCs w:val="24"/>
        </w:rPr>
        <w:t>.</w:t>
      </w:r>
      <w:r w:rsidRPr="00C21439">
        <w:rPr>
          <w:szCs w:val="24"/>
        </w:rPr>
        <w:t xml:space="preserve"> </w:t>
      </w:r>
    </w:p>
    <w:p w:rsidR="00B31091" w:rsidRPr="00C21439" w:rsidRDefault="002E3AA9" w:rsidP="004C2D49">
      <w:pPr>
        <w:pStyle w:val="WW-Tekstpodstawowy3"/>
        <w:tabs>
          <w:tab w:val="left" w:pos="0"/>
        </w:tabs>
        <w:rPr>
          <w:b/>
          <w:bCs/>
          <w:szCs w:val="24"/>
        </w:rPr>
      </w:pPr>
      <w:r w:rsidRPr="00C21439">
        <w:rPr>
          <w:b/>
          <w:bCs/>
          <w:szCs w:val="24"/>
        </w:rPr>
        <w:t>tel</w:t>
      </w:r>
      <w:r w:rsidR="00022C5E" w:rsidRPr="00C21439">
        <w:rPr>
          <w:b/>
          <w:bCs/>
          <w:szCs w:val="24"/>
        </w:rPr>
        <w:t>.</w:t>
      </w:r>
      <w:r w:rsidRPr="00C21439">
        <w:rPr>
          <w:b/>
          <w:bCs/>
          <w:szCs w:val="24"/>
        </w:rPr>
        <w:t xml:space="preserve"> (024) </w:t>
      </w:r>
      <w:r w:rsidR="00F95044">
        <w:rPr>
          <w:b/>
          <w:bCs/>
          <w:szCs w:val="24"/>
        </w:rPr>
        <w:t xml:space="preserve">– 267 – </w:t>
      </w:r>
      <w:r w:rsidRPr="00C21439">
        <w:rPr>
          <w:b/>
          <w:bCs/>
          <w:szCs w:val="24"/>
        </w:rPr>
        <w:t>67</w:t>
      </w:r>
      <w:r w:rsidR="00F95044">
        <w:rPr>
          <w:b/>
          <w:bCs/>
          <w:szCs w:val="24"/>
        </w:rPr>
        <w:t xml:space="preserve"> – 4</w:t>
      </w:r>
      <w:r w:rsidR="004A74B0">
        <w:rPr>
          <w:b/>
          <w:bCs/>
          <w:szCs w:val="24"/>
        </w:rPr>
        <w:t>7</w:t>
      </w:r>
      <w:r w:rsidRPr="00C21439">
        <w:rPr>
          <w:b/>
          <w:bCs/>
          <w:szCs w:val="24"/>
        </w:rPr>
        <w:t xml:space="preserve">, </w:t>
      </w:r>
      <w:proofErr w:type="spellStart"/>
      <w:r w:rsidRPr="00C21439">
        <w:rPr>
          <w:b/>
          <w:bCs/>
          <w:szCs w:val="24"/>
        </w:rPr>
        <w:t>fax</w:t>
      </w:r>
      <w:proofErr w:type="spellEnd"/>
      <w:r w:rsidRPr="00C21439">
        <w:rPr>
          <w:b/>
          <w:bCs/>
          <w:szCs w:val="24"/>
        </w:rPr>
        <w:t xml:space="preserve">: (024) </w:t>
      </w:r>
      <w:r w:rsidR="00F95044">
        <w:rPr>
          <w:b/>
          <w:bCs/>
          <w:szCs w:val="24"/>
        </w:rPr>
        <w:t>– 267 – 68 – 48</w:t>
      </w:r>
      <w:r w:rsidRPr="00C21439">
        <w:rPr>
          <w:b/>
          <w:bCs/>
          <w:szCs w:val="24"/>
        </w:rPr>
        <w:t xml:space="preserve">, </w:t>
      </w:r>
    </w:p>
    <w:p w:rsidR="002E3AA9" w:rsidRPr="00C21439" w:rsidRDefault="002E3AA9" w:rsidP="004C2D49">
      <w:pPr>
        <w:pStyle w:val="WW-Tekstpodstawowy3"/>
        <w:tabs>
          <w:tab w:val="left" w:pos="2175"/>
          <w:tab w:val="left" w:pos="2715"/>
        </w:tabs>
        <w:jc w:val="left"/>
        <w:rPr>
          <w:b/>
          <w:szCs w:val="24"/>
        </w:rPr>
      </w:pPr>
    </w:p>
    <w:p w:rsidR="002E3AA9" w:rsidRPr="00C21439" w:rsidRDefault="002E3AA9" w:rsidP="004C2D49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  <w:r w:rsidRPr="00C21439">
        <w:rPr>
          <w:b/>
          <w:bCs/>
          <w:szCs w:val="24"/>
        </w:rPr>
        <w:t>§ 2 Tryb udzielenia zamówienia</w:t>
      </w:r>
    </w:p>
    <w:p w:rsidR="00185A5A" w:rsidRPr="00C21439" w:rsidRDefault="00185A5A" w:rsidP="004C2D49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</w:p>
    <w:p w:rsidR="0060384D" w:rsidRPr="00C21439" w:rsidRDefault="002E3AA9" w:rsidP="004C2D49">
      <w:pPr>
        <w:pStyle w:val="WW-Tekstpodstawowy3"/>
        <w:tabs>
          <w:tab w:val="left" w:pos="0"/>
        </w:tabs>
        <w:rPr>
          <w:szCs w:val="24"/>
        </w:rPr>
      </w:pPr>
      <w:r w:rsidRPr="00C21439">
        <w:rPr>
          <w:szCs w:val="24"/>
        </w:rPr>
        <w:t>Trybem udzielenia zamówienia jest przetarg nieograniczony, zgodnie z art. 10 ust. 1 ustawy z dnia 29 stycznia 2004r. Prawo zamówień publicznych</w:t>
      </w:r>
      <w:r w:rsidR="009277BD" w:rsidRPr="00C21439">
        <w:rPr>
          <w:szCs w:val="24"/>
        </w:rPr>
        <w:t xml:space="preserve"> (tj. Dz. U</w:t>
      </w:r>
      <w:r w:rsidR="000B4284">
        <w:rPr>
          <w:szCs w:val="24"/>
        </w:rPr>
        <w:t>.</w:t>
      </w:r>
      <w:r w:rsidR="009277BD" w:rsidRPr="00C21439">
        <w:rPr>
          <w:szCs w:val="24"/>
        </w:rPr>
        <w:t xml:space="preserve"> 20</w:t>
      </w:r>
      <w:r w:rsidR="00D27237">
        <w:rPr>
          <w:szCs w:val="24"/>
        </w:rPr>
        <w:t>1</w:t>
      </w:r>
      <w:r w:rsidR="000B4284">
        <w:rPr>
          <w:szCs w:val="24"/>
        </w:rPr>
        <w:t>3</w:t>
      </w:r>
      <w:r w:rsidR="009277BD" w:rsidRPr="00C21439">
        <w:rPr>
          <w:szCs w:val="24"/>
        </w:rPr>
        <w:t>r</w:t>
      </w:r>
      <w:r w:rsidR="002513C0" w:rsidRPr="00C21439">
        <w:rPr>
          <w:szCs w:val="24"/>
        </w:rPr>
        <w:t xml:space="preserve"> poz. </w:t>
      </w:r>
      <w:r w:rsidR="00D27237">
        <w:rPr>
          <w:szCs w:val="24"/>
        </w:rPr>
        <w:t>9</w:t>
      </w:r>
      <w:r w:rsidR="000B4284">
        <w:rPr>
          <w:szCs w:val="24"/>
        </w:rPr>
        <w:t>07</w:t>
      </w:r>
      <w:r w:rsidR="009277BD" w:rsidRPr="00C21439">
        <w:rPr>
          <w:szCs w:val="24"/>
        </w:rPr>
        <w:t>)</w:t>
      </w:r>
      <w:r w:rsidRPr="00C21439">
        <w:rPr>
          <w:szCs w:val="24"/>
        </w:rPr>
        <w:t>.</w:t>
      </w:r>
      <w:r w:rsidR="00931DCA" w:rsidRPr="00C21439">
        <w:rPr>
          <w:szCs w:val="24"/>
        </w:rPr>
        <w:t xml:space="preserve"> </w:t>
      </w:r>
    </w:p>
    <w:p w:rsidR="00931DCA" w:rsidRPr="00C21439" w:rsidRDefault="00931DCA" w:rsidP="004C2D49">
      <w:pPr>
        <w:pStyle w:val="WW-Tekstpodstawowy3"/>
        <w:tabs>
          <w:tab w:val="left" w:pos="0"/>
        </w:tabs>
        <w:rPr>
          <w:szCs w:val="24"/>
        </w:rPr>
      </w:pPr>
      <w:r w:rsidRPr="00C21439">
        <w:rPr>
          <w:szCs w:val="24"/>
        </w:rPr>
        <w:t>Zamówieni</w:t>
      </w:r>
      <w:r w:rsidR="00B07374">
        <w:rPr>
          <w:szCs w:val="24"/>
        </w:rPr>
        <w:t>e</w:t>
      </w:r>
      <w:r w:rsidRPr="00C21439">
        <w:rPr>
          <w:szCs w:val="24"/>
        </w:rPr>
        <w:t xml:space="preserve"> o wartości poniżej </w:t>
      </w:r>
      <w:r w:rsidR="00C149EF">
        <w:rPr>
          <w:szCs w:val="24"/>
        </w:rPr>
        <w:t xml:space="preserve">kwot określonych w przepisach wydanych na podstawie art. 11 ust. 8 </w:t>
      </w:r>
      <w:r w:rsidR="008B3FD1">
        <w:rPr>
          <w:szCs w:val="24"/>
        </w:rPr>
        <w:t xml:space="preserve">ustawy </w:t>
      </w:r>
      <w:proofErr w:type="spellStart"/>
      <w:r w:rsidR="008B3FD1">
        <w:rPr>
          <w:szCs w:val="24"/>
        </w:rPr>
        <w:t>P</w:t>
      </w:r>
      <w:r w:rsidR="00C149EF">
        <w:rPr>
          <w:szCs w:val="24"/>
        </w:rPr>
        <w:t>zp</w:t>
      </w:r>
      <w:proofErr w:type="spellEnd"/>
      <w:r w:rsidR="00C149EF">
        <w:rPr>
          <w:szCs w:val="24"/>
        </w:rPr>
        <w:t>.</w:t>
      </w:r>
    </w:p>
    <w:p w:rsidR="009277BD" w:rsidRPr="00C21439" w:rsidRDefault="009277BD" w:rsidP="004C2D49">
      <w:pPr>
        <w:pStyle w:val="WW-Tekstpodstawowy3"/>
        <w:tabs>
          <w:tab w:val="left" w:pos="0"/>
        </w:tabs>
        <w:rPr>
          <w:szCs w:val="24"/>
        </w:rPr>
      </w:pPr>
    </w:p>
    <w:p w:rsidR="002E3AA9" w:rsidRDefault="002E3AA9" w:rsidP="004C2D49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  <w:r w:rsidRPr="00C21439">
        <w:rPr>
          <w:b/>
          <w:bCs/>
          <w:szCs w:val="24"/>
        </w:rPr>
        <w:t>§ 3 Opis przedmiotu zamówienia.</w:t>
      </w:r>
    </w:p>
    <w:p w:rsidR="00873298" w:rsidRPr="00C21439" w:rsidRDefault="00873298" w:rsidP="004C2D49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</w:p>
    <w:p w:rsidR="00081858" w:rsidRPr="005D7442" w:rsidRDefault="00A046FA" w:rsidP="004C2D49">
      <w:pPr>
        <w:pStyle w:val="Tekstpodstawowy2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Cs w:val="24"/>
        </w:rPr>
      </w:pPr>
      <w:r w:rsidRPr="00C21439">
        <w:rPr>
          <w:szCs w:val="24"/>
        </w:rPr>
        <w:t>Nomenklatura Wspólnego Słownika Zamówień (CPV):</w:t>
      </w:r>
      <w:r w:rsidR="005D7442">
        <w:rPr>
          <w:szCs w:val="24"/>
        </w:rPr>
        <w:t xml:space="preserve"> </w:t>
      </w:r>
      <w:r w:rsidR="004A74B0" w:rsidRPr="005D7442">
        <w:rPr>
          <w:szCs w:val="24"/>
        </w:rPr>
        <w:t>71250000-5 Usługi architektoniczne, inżynieryjne i pomiarowe</w:t>
      </w:r>
      <w:r w:rsidR="00873298" w:rsidRPr="005D7442">
        <w:rPr>
          <w:szCs w:val="24"/>
        </w:rPr>
        <w:t>.</w:t>
      </w:r>
    </w:p>
    <w:p w:rsidR="00A046FA" w:rsidRPr="00C21439" w:rsidRDefault="004A74B0" w:rsidP="004C2D49">
      <w:pPr>
        <w:pStyle w:val="Tekstpodstawowy2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A046FA" w:rsidRPr="00C21439" w:rsidRDefault="00A046FA" w:rsidP="004C2D49">
      <w:pPr>
        <w:pStyle w:val="Tekstpodstawowy2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Cs w:val="24"/>
        </w:rPr>
      </w:pPr>
      <w:r w:rsidRPr="00C21439">
        <w:t xml:space="preserve">Przedmiotem zamówienia jest wykonanie usługi: </w:t>
      </w:r>
    </w:p>
    <w:p w:rsidR="00FE7EC5" w:rsidRPr="000B4284" w:rsidRDefault="000C2913" w:rsidP="004C2D49">
      <w:pPr>
        <w:pStyle w:val="Nagwek2"/>
        <w:spacing w:line="240" w:lineRule="auto"/>
        <w:ind w:left="283"/>
        <w:rPr>
          <w:sz w:val="24"/>
        </w:rPr>
      </w:pPr>
      <w:r w:rsidRPr="000B4284">
        <w:rPr>
          <w:sz w:val="24"/>
        </w:rPr>
        <w:t>Prace geodezyjno- kartograficzne i klasyfikacyjne na terenie Powiatu Płockiego w 20</w:t>
      </w:r>
      <w:r w:rsidR="00FE724E" w:rsidRPr="000B4284">
        <w:rPr>
          <w:sz w:val="24"/>
        </w:rPr>
        <w:t>1</w:t>
      </w:r>
      <w:r w:rsidR="007D3443" w:rsidRPr="000B4284">
        <w:rPr>
          <w:sz w:val="24"/>
        </w:rPr>
        <w:t>3</w:t>
      </w:r>
      <w:r w:rsidRPr="000B4284">
        <w:rPr>
          <w:sz w:val="24"/>
        </w:rPr>
        <w:t>r</w:t>
      </w:r>
      <w:r w:rsidR="000B4284" w:rsidRPr="000B4284">
        <w:rPr>
          <w:sz w:val="24"/>
        </w:rPr>
        <w:t xml:space="preserve"> – etap II: aktualizacja, usuwanie błędów w ewidencji gruntów i budynków, opracowanie dokumentacji geodezyjnej w celu wprowadzenia zmian w ewidencji gruntów i budynków”</w:t>
      </w:r>
      <w:r w:rsidR="00FE7EC5" w:rsidRPr="000B4284">
        <w:rPr>
          <w:sz w:val="24"/>
        </w:rPr>
        <w:t>.</w:t>
      </w:r>
    </w:p>
    <w:p w:rsidR="003D5DC1" w:rsidRDefault="003D5DC1" w:rsidP="004C2D49">
      <w:pPr>
        <w:suppressAutoHyphens/>
        <w:ind w:firstLine="283"/>
        <w:jc w:val="both"/>
      </w:pPr>
    </w:p>
    <w:p w:rsidR="003D5DC1" w:rsidRDefault="003D5DC1" w:rsidP="004C2D49">
      <w:pPr>
        <w:suppressAutoHyphens/>
        <w:ind w:firstLine="283"/>
        <w:jc w:val="both"/>
      </w:pPr>
      <w:r w:rsidRPr="00CF6450">
        <w:t>Zakres pracy obejmuje</w:t>
      </w:r>
      <w:r>
        <w:t xml:space="preserve"> łącznie11 działek o pow. </w:t>
      </w:r>
      <w:r w:rsidRPr="003B7AEA">
        <w:t>7,1066</w:t>
      </w:r>
      <w:r>
        <w:t xml:space="preserve">ha: </w:t>
      </w:r>
    </w:p>
    <w:p w:rsidR="003D5DC1" w:rsidRDefault="003D5DC1" w:rsidP="004C2D49">
      <w:pPr>
        <w:pStyle w:val="Tekstpodstawowy"/>
        <w:numPr>
          <w:ilvl w:val="0"/>
          <w:numId w:val="34"/>
        </w:numPr>
        <w:spacing w:line="240" w:lineRule="auto"/>
        <w:rPr>
          <w:sz w:val="24"/>
        </w:rPr>
      </w:pPr>
      <w:r>
        <w:rPr>
          <w:sz w:val="24"/>
        </w:rPr>
        <w:t>Działki ewidencyjne nr 1253/1 o pow. 04030ha, nr 1253/2 o pow. 0,4436ha położone w mieście Gabin gm. Gąbin.</w:t>
      </w:r>
    </w:p>
    <w:p w:rsidR="003D5DC1" w:rsidRDefault="003D5DC1" w:rsidP="004C2D49">
      <w:pPr>
        <w:pStyle w:val="Tekstpodstawowy"/>
        <w:numPr>
          <w:ilvl w:val="0"/>
          <w:numId w:val="34"/>
        </w:numPr>
        <w:spacing w:line="240" w:lineRule="auto"/>
        <w:rPr>
          <w:sz w:val="24"/>
        </w:rPr>
      </w:pPr>
      <w:r>
        <w:rPr>
          <w:sz w:val="24"/>
        </w:rPr>
        <w:t>Działki nie spełniające wymogu definicji działki ewidencyjnej (§ 9 rozporządzenia MRRiB z 29.03.2001r ws. ewidencji gruntów i budynków Dz. U. Nr 38 poz. 454)</w:t>
      </w:r>
    </w:p>
    <w:tbl>
      <w:tblPr>
        <w:tblStyle w:val="Tabela-Siatka"/>
        <w:tblW w:w="0" w:type="auto"/>
        <w:jc w:val="center"/>
        <w:tblInd w:w="675" w:type="dxa"/>
        <w:tblLayout w:type="fixed"/>
        <w:tblLook w:val="04A0"/>
      </w:tblPr>
      <w:tblGrid>
        <w:gridCol w:w="483"/>
        <w:gridCol w:w="1218"/>
        <w:gridCol w:w="1134"/>
        <w:gridCol w:w="767"/>
        <w:gridCol w:w="1047"/>
        <w:gridCol w:w="708"/>
        <w:gridCol w:w="851"/>
        <w:gridCol w:w="2213"/>
      </w:tblGrid>
      <w:tr w:rsidR="003D5DC1" w:rsidRPr="006B1263" w:rsidTr="0070566D">
        <w:trPr>
          <w:jc w:val="center"/>
        </w:trPr>
        <w:tc>
          <w:tcPr>
            <w:tcW w:w="483" w:type="dxa"/>
            <w:vMerge w:val="restart"/>
            <w:vAlign w:val="center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</w:p>
        </w:tc>
        <w:tc>
          <w:tcPr>
            <w:tcW w:w="1218" w:type="dxa"/>
            <w:vMerge w:val="restart"/>
            <w:vAlign w:val="center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Gmina</w:t>
            </w:r>
          </w:p>
        </w:tc>
        <w:tc>
          <w:tcPr>
            <w:tcW w:w="1134" w:type="dxa"/>
            <w:vMerge w:val="restart"/>
            <w:vAlign w:val="center"/>
          </w:tcPr>
          <w:p w:rsidR="003D5DC1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Obręb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ewiden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cyjny</w:t>
            </w:r>
            <w:proofErr w:type="spellEnd"/>
          </w:p>
        </w:tc>
        <w:tc>
          <w:tcPr>
            <w:tcW w:w="767" w:type="dxa"/>
            <w:vMerge w:val="restart"/>
            <w:vAlign w:val="center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 d</w:t>
            </w:r>
            <w:r w:rsidRPr="006B1263">
              <w:rPr>
                <w:sz w:val="20"/>
                <w:szCs w:val="20"/>
              </w:rPr>
              <w:t>ziałki</w:t>
            </w:r>
          </w:p>
        </w:tc>
        <w:tc>
          <w:tcPr>
            <w:tcW w:w="1047" w:type="dxa"/>
            <w:vMerge w:val="restart"/>
            <w:vAlign w:val="center"/>
          </w:tcPr>
          <w:p w:rsidR="003D5DC1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Pow</w:t>
            </w:r>
            <w:r>
              <w:rPr>
                <w:sz w:val="20"/>
                <w:szCs w:val="20"/>
              </w:rPr>
              <w:t>.</w:t>
            </w:r>
          </w:p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B1263">
              <w:rPr>
                <w:sz w:val="20"/>
                <w:szCs w:val="20"/>
              </w:rPr>
              <w:t>ha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72" w:type="dxa"/>
            <w:gridSpan w:val="3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Oznaczenie według ewidencji gruntów i budynków</w:t>
            </w:r>
          </w:p>
        </w:tc>
      </w:tr>
      <w:tr w:rsidR="003D5DC1" w:rsidRPr="006B1263" w:rsidTr="0070566D">
        <w:trPr>
          <w:jc w:val="center"/>
        </w:trPr>
        <w:tc>
          <w:tcPr>
            <w:tcW w:w="483" w:type="dxa"/>
            <w:vMerge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KW</w:t>
            </w:r>
          </w:p>
        </w:tc>
        <w:tc>
          <w:tcPr>
            <w:tcW w:w="851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Użytek</w:t>
            </w:r>
          </w:p>
        </w:tc>
        <w:tc>
          <w:tcPr>
            <w:tcW w:w="2213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Podmiot</w:t>
            </w:r>
          </w:p>
        </w:tc>
      </w:tr>
      <w:tr w:rsidR="003D5DC1" w:rsidRPr="006B1263" w:rsidTr="0070566D">
        <w:trPr>
          <w:jc w:val="center"/>
        </w:trPr>
        <w:tc>
          <w:tcPr>
            <w:tcW w:w="483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Radzanowo</w:t>
            </w:r>
          </w:p>
        </w:tc>
        <w:tc>
          <w:tcPr>
            <w:tcW w:w="1134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Męczenino</w:t>
            </w:r>
          </w:p>
        </w:tc>
        <w:tc>
          <w:tcPr>
            <w:tcW w:w="76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157</w:t>
            </w:r>
          </w:p>
        </w:tc>
        <w:tc>
          <w:tcPr>
            <w:tcW w:w="104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1.94</w:t>
            </w:r>
          </w:p>
        </w:tc>
        <w:tc>
          <w:tcPr>
            <w:tcW w:w="708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Posiadacz samoistny: Gmina Radzanowo</w:t>
            </w:r>
          </w:p>
        </w:tc>
      </w:tr>
      <w:tr w:rsidR="003D5DC1" w:rsidRPr="006B1263" w:rsidTr="0070566D">
        <w:trPr>
          <w:jc w:val="center"/>
        </w:trPr>
        <w:tc>
          <w:tcPr>
            <w:tcW w:w="483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Bodzanów</w:t>
            </w:r>
          </w:p>
        </w:tc>
        <w:tc>
          <w:tcPr>
            <w:tcW w:w="1134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Bodzanów</w:t>
            </w:r>
          </w:p>
        </w:tc>
        <w:tc>
          <w:tcPr>
            <w:tcW w:w="76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531</w:t>
            </w:r>
          </w:p>
        </w:tc>
        <w:tc>
          <w:tcPr>
            <w:tcW w:w="104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0.21</w:t>
            </w:r>
          </w:p>
        </w:tc>
        <w:tc>
          <w:tcPr>
            <w:tcW w:w="708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Posiadacz samoistny: Zarząd Dróg Powiatowych</w:t>
            </w:r>
          </w:p>
        </w:tc>
      </w:tr>
      <w:tr w:rsidR="003D5DC1" w:rsidRPr="006B1263" w:rsidTr="0070566D">
        <w:trPr>
          <w:jc w:val="center"/>
        </w:trPr>
        <w:tc>
          <w:tcPr>
            <w:tcW w:w="483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Gąbin</w:t>
            </w:r>
          </w:p>
        </w:tc>
        <w:tc>
          <w:tcPr>
            <w:tcW w:w="1134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Grabie Polskie</w:t>
            </w:r>
          </w:p>
        </w:tc>
        <w:tc>
          <w:tcPr>
            <w:tcW w:w="76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163/1</w:t>
            </w:r>
          </w:p>
        </w:tc>
        <w:tc>
          <w:tcPr>
            <w:tcW w:w="104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1.33</w:t>
            </w:r>
          </w:p>
        </w:tc>
        <w:tc>
          <w:tcPr>
            <w:tcW w:w="708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Posiadacz samoistny: Zarząd Dróg Powiatowych</w:t>
            </w:r>
          </w:p>
        </w:tc>
      </w:tr>
      <w:tr w:rsidR="003D5DC1" w:rsidRPr="006B1263" w:rsidTr="0070566D">
        <w:trPr>
          <w:jc w:val="center"/>
        </w:trPr>
        <w:tc>
          <w:tcPr>
            <w:tcW w:w="483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Wyszogród</w:t>
            </w:r>
          </w:p>
        </w:tc>
        <w:tc>
          <w:tcPr>
            <w:tcW w:w="1134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PGR Grodkowo</w:t>
            </w:r>
          </w:p>
        </w:tc>
        <w:tc>
          <w:tcPr>
            <w:tcW w:w="76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26</w:t>
            </w:r>
          </w:p>
        </w:tc>
        <w:tc>
          <w:tcPr>
            <w:tcW w:w="104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0.69</w:t>
            </w:r>
          </w:p>
        </w:tc>
        <w:tc>
          <w:tcPr>
            <w:tcW w:w="708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Władający: Gmina i Miasto Wyszogród</w:t>
            </w:r>
          </w:p>
        </w:tc>
      </w:tr>
      <w:tr w:rsidR="003D5DC1" w:rsidRPr="006B1263" w:rsidTr="0070566D">
        <w:trPr>
          <w:jc w:val="center"/>
        </w:trPr>
        <w:tc>
          <w:tcPr>
            <w:tcW w:w="483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18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Wyszogród</w:t>
            </w:r>
          </w:p>
        </w:tc>
        <w:tc>
          <w:tcPr>
            <w:tcW w:w="1134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Bolino</w:t>
            </w:r>
          </w:p>
        </w:tc>
        <w:tc>
          <w:tcPr>
            <w:tcW w:w="76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161</w:t>
            </w:r>
          </w:p>
        </w:tc>
        <w:tc>
          <w:tcPr>
            <w:tcW w:w="104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0.43</w:t>
            </w:r>
          </w:p>
        </w:tc>
        <w:tc>
          <w:tcPr>
            <w:tcW w:w="708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Posiadacz samoistny: Gmina i Miasto Wyszogród</w:t>
            </w:r>
          </w:p>
        </w:tc>
      </w:tr>
      <w:tr w:rsidR="003D5DC1" w:rsidRPr="006B1263" w:rsidTr="0070566D">
        <w:trPr>
          <w:jc w:val="center"/>
        </w:trPr>
        <w:tc>
          <w:tcPr>
            <w:tcW w:w="483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Wyszogród</w:t>
            </w:r>
          </w:p>
        </w:tc>
        <w:tc>
          <w:tcPr>
            <w:tcW w:w="1134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Bolino</w:t>
            </w:r>
          </w:p>
        </w:tc>
        <w:tc>
          <w:tcPr>
            <w:tcW w:w="76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166</w:t>
            </w:r>
          </w:p>
        </w:tc>
        <w:tc>
          <w:tcPr>
            <w:tcW w:w="104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0.28</w:t>
            </w:r>
          </w:p>
        </w:tc>
        <w:tc>
          <w:tcPr>
            <w:tcW w:w="708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Posiadacz samoistny: Zarząd Dróg Powiatowych</w:t>
            </w:r>
          </w:p>
        </w:tc>
      </w:tr>
      <w:tr w:rsidR="003D5DC1" w:rsidRPr="006B1263" w:rsidTr="0070566D">
        <w:trPr>
          <w:jc w:val="center"/>
        </w:trPr>
        <w:tc>
          <w:tcPr>
            <w:tcW w:w="483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7</w:t>
            </w:r>
          </w:p>
        </w:tc>
        <w:tc>
          <w:tcPr>
            <w:tcW w:w="1218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Wyszogród</w:t>
            </w:r>
          </w:p>
        </w:tc>
        <w:tc>
          <w:tcPr>
            <w:tcW w:w="1134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Marcjanka</w:t>
            </w:r>
          </w:p>
        </w:tc>
        <w:tc>
          <w:tcPr>
            <w:tcW w:w="76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45</w:t>
            </w:r>
          </w:p>
        </w:tc>
        <w:tc>
          <w:tcPr>
            <w:tcW w:w="104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0.16</w:t>
            </w:r>
          </w:p>
        </w:tc>
        <w:tc>
          <w:tcPr>
            <w:tcW w:w="708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Posiadacz samoistny: Gmina i Miasto Wyszogród</w:t>
            </w:r>
          </w:p>
        </w:tc>
      </w:tr>
      <w:tr w:rsidR="003D5DC1" w:rsidRPr="006B1263" w:rsidTr="0070566D">
        <w:trPr>
          <w:jc w:val="center"/>
        </w:trPr>
        <w:tc>
          <w:tcPr>
            <w:tcW w:w="483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Wyszogród</w:t>
            </w:r>
          </w:p>
        </w:tc>
        <w:tc>
          <w:tcPr>
            <w:tcW w:w="1134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PGR Grodkowo</w:t>
            </w:r>
          </w:p>
        </w:tc>
        <w:tc>
          <w:tcPr>
            <w:tcW w:w="76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23</w:t>
            </w:r>
          </w:p>
        </w:tc>
        <w:tc>
          <w:tcPr>
            <w:tcW w:w="104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1.22</w:t>
            </w:r>
          </w:p>
        </w:tc>
        <w:tc>
          <w:tcPr>
            <w:tcW w:w="708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Władający: Gmina i Miasto Wyszogród</w:t>
            </w:r>
          </w:p>
        </w:tc>
      </w:tr>
      <w:tr w:rsidR="003D5DC1" w:rsidRPr="006B1263" w:rsidTr="0070566D">
        <w:trPr>
          <w:jc w:val="center"/>
        </w:trPr>
        <w:tc>
          <w:tcPr>
            <w:tcW w:w="483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dz.</w:t>
            </w:r>
          </w:p>
        </w:tc>
        <w:tc>
          <w:tcPr>
            <w:tcW w:w="1047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6,26</w:t>
            </w:r>
          </w:p>
        </w:tc>
        <w:tc>
          <w:tcPr>
            <w:tcW w:w="708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D5DC1" w:rsidRPr="006B1263" w:rsidRDefault="003D5DC1" w:rsidP="004C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:rsidR="003D5DC1" w:rsidRPr="006B1263" w:rsidRDefault="003D5DC1" w:rsidP="004C2D49">
            <w:pPr>
              <w:rPr>
                <w:sz w:val="20"/>
                <w:szCs w:val="20"/>
              </w:rPr>
            </w:pPr>
          </w:p>
        </w:tc>
      </w:tr>
    </w:tbl>
    <w:p w:rsidR="003D5DC1" w:rsidRDefault="003D5DC1" w:rsidP="004C2D49">
      <w:pPr>
        <w:pStyle w:val="Tekstpodstawowy"/>
        <w:numPr>
          <w:ilvl w:val="0"/>
          <w:numId w:val="34"/>
        </w:numPr>
        <w:spacing w:line="240" w:lineRule="auto"/>
        <w:rPr>
          <w:sz w:val="24"/>
        </w:rPr>
      </w:pPr>
      <w:r>
        <w:rPr>
          <w:sz w:val="24"/>
        </w:rPr>
        <w:t>Działka nie ujawniona w ewidencji gruntów i budynków położona w obrębie ewidencyjnym Grodkowo-Pozarzyn w gminie Wyszogród położona pomiędzy działkami nr 119/4 i nr 126.</w:t>
      </w:r>
    </w:p>
    <w:p w:rsidR="00FE7EC5" w:rsidRPr="00FE7EC5" w:rsidRDefault="00FE7EC5" w:rsidP="004C2D49">
      <w:pPr>
        <w:pStyle w:val="Tekstpodstawowy"/>
        <w:tabs>
          <w:tab w:val="num" w:pos="709"/>
        </w:tabs>
        <w:spacing w:line="240" w:lineRule="auto"/>
        <w:ind w:left="709" w:hanging="425"/>
        <w:rPr>
          <w:b/>
          <w:i/>
          <w:sz w:val="24"/>
        </w:rPr>
      </w:pPr>
    </w:p>
    <w:p w:rsidR="00FE7EC5" w:rsidRPr="00C201F9" w:rsidRDefault="000946FC" w:rsidP="004C2D49">
      <w:pPr>
        <w:pStyle w:val="WW-Tekstpodstawowy3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Cs w:val="24"/>
        </w:rPr>
      </w:pPr>
      <w:r>
        <w:rPr>
          <w:szCs w:val="24"/>
        </w:rPr>
        <w:t>Zamawiający wymaga aby p</w:t>
      </w:r>
      <w:r w:rsidR="00C030DA" w:rsidRPr="000946FC">
        <w:rPr>
          <w:szCs w:val="24"/>
        </w:rPr>
        <w:t>racę wykonać zgodnie z obowiązującymi przepisami</w:t>
      </w:r>
      <w:r w:rsidR="00FF72E7" w:rsidRPr="000946FC">
        <w:rPr>
          <w:szCs w:val="24"/>
        </w:rPr>
        <w:t xml:space="preserve"> </w:t>
      </w:r>
      <w:r w:rsidR="00511BBA">
        <w:rPr>
          <w:szCs w:val="24"/>
        </w:rPr>
        <w:t xml:space="preserve">i standardami technicznymi </w:t>
      </w:r>
      <w:r w:rsidR="00FF72E7" w:rsidRPr="000946FC">
        <w:rPr>
          <w:szCs w:val="24"/>
        </w:rPr>
        <w:t>w dziedzinie geodezji i kartografii</w:t>
      </w:r>
      <w:r w:rsidR="002D2E21" w:rsidRPr="000946FC">
        <w:rPr>
          <w:szCs w:val="24"/>
        </w:rPr>
        <w:t xml:space="preserve"> oraz </w:t>
      </w:r>
      <w:r w:rsidR="00CC31CD" w:rsidRPr="000946FC">
        <w:rPr>
          <w:szCs w:val="24"/>
        </w:rPr>
        <w:t xml:space="preserve">warunkami technicznymi, które stanowią załącznik </w:t>
      </w:r>
      <w:r w:rsidR="00C201F9">
        <w:rPr>
          <w:szCs w:val="24"/>
        </w:rPr>
        <w:t xml:space="preserve">nr 1 </w:t>
      </w:r>
      <w:r w:rsidR="00CC31CD" w:rsidRPr="000946FC">
        <w:rPr>
          <w:szCs w:val="24"/>
        </w:rPr>
        <w:t>do nini</w:t>
      </w:r>
      <w:r w:rsidR="00D170DB">
        <w:rPr>
          <w:szCs w:val="24"/>
        </w:rPr>
        <w:t>ejszej specyfikacji</w:t>
      </w:r>
      <w:r w:rsidR="00C201F9">
        <w:rPr>
          <w:szCs w:val="24"/>
        </w:rPr>
        <w:t>.</w:t>
      </w:r>
    </w:p>
    <w:p w:rsidR="00FF72E7" w:rsidRPr="00C21439" w:rsidRDefault="00C030DA" w:rsidP="004C2D49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C21439">
        <w:rPr>
          <w:sz w:val="24"/>
        </w:rPr>
        <w:t>Wykonanie pracy należy zgłosić</w:t>
      </w:r>
      <w:r w:rsidR="007A68E8" w:rsidRPr="00C21439">
        <w:rPr>
          <w:sz w:val="24"/>
        </w:rPr>
        <w:t xml:space="preserve"> </w:t>
      </w:r>
      <w:r w:rsidRPr="00C21439">
        <w:rPr>
          <w:sz w:val="24"/>
        </w:rPr>
        <w:t xml:space="preserve">do Ośrodka Dokumentacji Geodezyjno-Kartograficznej </w:t>
      </w:r>
      <w:r w:rsidR="00D27237">
        <w:rPr>
          <w:sz w:val="24"/>
        </w:rPr>
        <w:t xml:space="preserve">w </w:t>
      </w:r>
      <w:r w:rsidRPr="00C21439">
        <w:rPr>
          <w:sz w:val="24"/>
        </w:rPr>
        <w:t>Starostwie Powiatowym w Pło</w:t>
      </w:r>
      <w:r w:rsidR="00FF72E7" w:rsidRPr="00C21439">
        <w:rPr>
          <w:sz w:val="24"/>
        </w:rPr>
        <w:t xml:space="preserve">cku. </w:t>
      </w:r>
    </w:p>
    <w:p w:rsidR="00C030DA" w:rsidRDefault="00C030DA" w:rsidP="004C2D49">
      <w:pPr>
        <w:tabs>
          <w:tab w:val="left" w:pos="720"/>
        </w:tabs>
        <w:jc w:val="both"/>
      </w:pPr>
    </w:p>
    <w:p w:rsidR="003A01A6" w:rsidRPr="00C21439" w:rsidRDefault="003A01A6" w:rsidP="004C2D49">
      <w:pPr>
        <w:pStyle w:val="Tekstpodstawowy"/>
        <w:spacing w:line="240" w:lineRule="auto"/>
        <w:rPr>
          <w:b/>
          <w:sz w:val="24"/>
        </w:rPr>
      </w:pPr>
      <w:r w:rsidRPr="00C21439">
        <w:rPr>
          <w:b/>
          <w:bCs/>
          <w:sz w:val="24"/>
        </w:rPr>
        <w:t xml:space="preserve">§ </w:t>
      </w:r>
      <w:r w:rsidR="001D7AFF" w:rsidRPr="00C21439">
        <w:rPr>
          <w:b/>
          <w:bCs/>
          <w:sz w:val="24"/>
        </w:rPr>
        <w:t>4</w:t>
      </w:r>
      <w:r w:rsidRPr="00C21439">
        <w:rPr>
          <w:b/>
          <w:bCs/>
          <w:sz w:val="24"/>
        </w:rPr>
        <w:t xml:space="preserve"> </w:t>
      </w:r>
      <w:r w:rsidRPr="00C21439">
        <w:rPr>
          <w:b/>
          <w:sz w:val="24"/>
        </w:rPr>
        <w:t>Oferty c</w:t>
      </w:r>
      <w:r w:rsidR="00D170DB">
        <w:rPr>
          <w:b/>
          <w:sz w:val="24"/>
        </w:rPr>
        <w:t>zęściowe:</w:t>
      </w:r>
    </w:p>
    <w:p w:rsidR="007240FC" w:rsidRDefault="007240FC" w:rsidP="004C2D49">
      <w:pPr>
        <w:pStyle w:val="Nagwek4"/>
        <w:spacing w:before="0" w:after="0"/>
        <w:rPr>
          <w:b w:val="0"/>
          <w:szCs w:val="24"/>
        </w:rPr>
      </w:pPr>
    </w:p>
    <w:p w:rsidR="003A01A6" w:rsidRPr="00350013" w:rsidRDefault="00FE724E" w:rsidP="004C2D49">
      <w:pPr>
        <w:pStyle w:val="Tekstpodstawowy"/>
        <w:numPr>
          <w:ilvl w:val="0"/>
          <w:numId w:val="28"/>
        </w:numPr>
        <w:spacing w:line="240" w:lineRule="auto"/>
        <w:jc w:val="both"/>
        <w:rPr>
          <w:sz w:val="24"/>
        </w:rPr>
      </w:pPr>
      <w:r w:rsidRPr="00350013">
        <w:rPr>
          <w:sz w:val="24"/>
        </w:rPr>
        <w:t>Zamawiający nie dopuszcza możliwości składania ofert</w:t>
      </w:r>
      <w:r w:rsidR="00340E86" w:rsidRPr="00350013">
        <w:rPr>
          <w:sz w:val="24"/>
        </w:rPr>
        <w:t>.</w:t>
      </w:r>
    </w:p>
    <w:p w:rsidR="007240FC" w:rsidRPr="007240FC" w:rsidRDefault="007240FC" w:rsidP="004C2D49">
      <w:pPr>
        <w:pStyle w:val="Akapitzlist"/>
        <w:numPr>
          <w:ilvl w:val="0"/>
          <w:numId w:val="28"/>
        </w:numPr>
      </w:pPr>
      <w:r w:rsidRPr="007240FC">
        <w:t xml:space="preserve">Zamawiający nie dopuszcza </w:t>
      </w:r>
      <w:r w:rsidR="00866455">
        <w:t xml:space="preserve">możliwości </w:t>
      </w:r>
      <w:r w:rsidRPr="007240FC">
        <w:t>składania ofert wariantowych.</w:t>
      </w:r>
    </w:p>
    <w:p w:rsidR="003A01A6" w:rsidRPr="00C21439" w:rsidRDefault="003A01A6" w:rsidP="004C2D49">
      <w:pPr>
        <w:pStyle w:val="Tekstpodstawowy"/>
        <w:numPr>
          <w:ilvl w:val="0"/>
          <w:numId w:val="28"/>
        </w:numPr>
        <w:spacing w:line="240" w:lineRule="auto"/>
        <w:jc w:val="both"/>
        <w:rPr>
          <w:sz w:val="24"/>
        </w:rPr>
      </w:pPr>
      <w:r w:rsidRPr="00C21439">
        <w:rPr>
          <w:sz w:val="24"/>
        </w:rPr>
        <w:t xml:space="preserve">Ofertę na </w:t>
      </w:r>
      <w:r w:rsidR="000B4284">
        <w:rPr>
          <w:sz w:val="24"/>
        </w:rPr>
        <w:t xml:space="preserve">usługę </w:t>
      </w:r>
      <w:r w:rsidRPr="00C21439">
        <w:rPr>
          <w:sz w:val="24"/>
        </w:rPr>
        <w:t xml:space="preserve">należy złożyć na </w:t>
      </w:r>
      <w:r w:rsidR="00350013">
        <w:rPr>
          <w:sz w:val="24"/>
        </w:rPr>
        <w:t xml:space="preserve">wzorze </w:t>
      </w:r>
      <w:r w:rsidRPr="00C21439">
        <w:rPr>
          <w:sz w:val="24"/>
        </w:rPr>
        <w:t xml:space="preserve">druku stanowiącym załącznik nr </w:t>
      </w:r>
      <w:r w:rsidR="00C201F9">
        <w:rPr>
          <w:sz w:val="24"/>
        </w:rPr>
        <w:t>2</w:t>
      </w:r>
      <w:r w:rsidRPr="00C21439">
        <w:rPr>
          <w:sz w:val="24"/>
        </w:rPr>
        <w:t xml:space="preserve"> do niniejszej specyfikacji istotnych warunków zamówienia.</w:t>
      </w:r>
    </w:p>
    <w:p w:rsidR="00E31390" w:rsidRPr="00C21439" w:rsidRDefault="00E31390" w:rsidP="004C2D49">
      <w:pPr>
        <w:pStyle w:val="Tekstpodstawowy"/>
        <w:spacing w:line="240" w:lineRule="auto"/>
        <w:jc w:val="both"/>
        <w:rPr>
          <w:sz w:val="24"/>
        </w:rPr>
      </w:pPr>
    </w:p>
    <w:p w:rsidR="007E544F" w:rsidRDefault="001D7AFF" w:rsidP="004C2D49">
      <w:pPr>
        <w:pStyle w:val="Tekstpodstawowy"/>
        <w:spacing w:line="240" w:lineRule="auto"/>
        <w:ind w:left="540" w:hanging="540"/>
        <w:jc w:val="both"/>
        <w:rPr>
          <w:b/>
          <w:sz w:val="24"/>
        </w:rPr>
      </w:pPr>
      <w:r w:rsidRPr="00C21439">
        <w:rPr>
          <w:b/>
          <w:bCs/>
          <w:sz w:val="24"/>
        </w:rPr>
        <w:t>§ 5</w:t>
      </w:r>
      <w:r w:rsidR="00E31390" w:rsidRPr="00C21439">
        <w:rPr>
          <w:b/>
          <w:sz w:val="24"/>
        </w:rPr>
        <w:t xml:space="preserve">  </w:t>
      </w:r>
      <w:r w:rsidR="007E544F">
        <w:rPr>
          <w:b/>
          <w:sz w:val="24"/>
        </w:rPr>
        <w:t xml:space="preserve">Informacja o podwykonawcach: </w:t>
      </w:r>
    </w:p>
    <w:p w:rsidR="00350013" w:rsidRDefault="00350013" w:rsidP="004C2D49">
      <w:pPr>
        <w:pStyle w:val="Tekstpodstawowy"/>
        <w:spacing w:line="240" w:lineRule="auto"/>
        <w:ind w:left="539" w:hanging="539"/>
        <w:jc w:val="both"/>
        <w:rPr>
          <w:b/>
          <w:sz w:val="24"/>
        </w:rPr>
      </w:pPr>
    </w:p>
    <w:p w:rsidR="007E544F" w:rsidRDefault="007E544F" w:rsidP="004C2D49">
      <w:pPr>
        <w:pStyle w:val="Tekstpodstawowy"/>
        <w:numPr>
          <w:ilvl w:val="0"/>
          <w:numId w:val="27"/>
        </w:numPr>
        <w:spacing w:line="240" w:lineRule="auto"/>
        <w:ind w:left="426" w:hanging="426"/>
        <w:jc w:val="both"/>
        <w:rPr>
          <w:sz w:val="24"/>
        </w:rPr>
      </w:pPr>
      <w:r>
        <w:rPr>
          <w:sz w:val="24"/>
        </w:rPr>
        <w:t>Zamawiający wymaga wskazania przez Wykonawcę w ofercie jaką część zamówienia powierzy podwykonawcom.</w:t>
      </w:r>
    </w:p>
    <w:p w:rsidR="00E31390" w:rsidRPr="007E544F" w:rsidRDefault="00E31390" w:rsidP="004C2D49">
      <w:pPr>
        <w:pStyle w:val="Tekstpodstawowy"/>
        <w:numPr>
          <w:ilvl w:val="0"/>
          <w:numId w:val="27"/>
        </w:numPr>
        <w:spacing w:line="240" w:lineRule="auto"/>
        <w:ind w:left="426" w:hanging="426"/>
        <w:jc w:val="both"/>
        <w:rPr>
          <w:sz w:val="24"/>
        </w:rPr>
      </w:pPr>
      <w:r w:rsidRPr="007E544F">
        <w:rPr>
          <w:sz w:val="24"/>
        </w:rPr>
        <w:t>Wykonawca nie może zlecać wykonania usługi w całości - osobie trzeciej (podwykonawcy).</w:t>
      </w:r>
    </w:p>
    <w:p w:rsidR="00FF72E7" w:rsidRPr="00C21439" w:rsidRDefault="00FF72E7" w:rsidP="004C2D49">
      <w:pPr>
        <w:pStyle w:val="Tekstpodstawowy2"/>
        <w:spacing w:after="0" w:line="240" w:lineRule="auto"/>
        <w:jc w:val="both"/>
        <w:rPr>
          <w:b/>
          <w:szCs w:val="24"/>
        </w:rPr>
      </w:pPr>
    </w:p>
    <w:p w:rsidR="009277BD" w:rsidRPr="00C21439" w:rsidRDefault="00C030DA" w:rsidP="004C2D49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  <w:r w:rsidRPr="00C21439">
        <w:rPr>
          <w:b/>
          <w:bCs/>
          <w:szCs w:val="24"/>
        </w:rPr>
        <w:t xml:space="preserve">§ </w:t>
      </w:r>
      <w:r w:rsidR="001D7AFF" w:rsidRPr="00C21439">
        <w:rPr>
          <w:b/>
          <w:bCs/>
          <w:szCs w:val="24"/>
        </w:rPr>
        <w:t>6</w:t>
      </w:r>
      <w:r w:rsidRPr="00C21439">
        <w:rPr>
          <w:b/>
          <w:bCs/>
          <w:szCs w:val="24"/>
        </w:rPr>
        <w:t xml:space="preserve"> Termin wykonania zamówienia</w:t>
      </w:r>
      <w:r w:rsidR="00BC10DD" w:rsidRPr="00C21439">
        <w:rPr>
          <w:b/>
          <w:bCs/>
          <w:szCs w:val="24"/>
        </w:rPr>
        <w:t>:</w:t>
      </w:r>
      <w:r w:rsidR="009277BD" w:rsidRPr="00C21439">
        <w:rPr>
          <w:b/>
          <w:bCs/>
          <w:szCs w:val="24"/>
        </w:rPr>
        <w:t xml:space="preserve"> </w:t>
      </w:r>
    </w:p>
    <w:p w:rsidR="00185A5A" w:rsidRPr="00C21439" w:rsidRDefault="00185A5A" w:rsidP="004C2D49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</w:p>
    <w:p w:rsidR="00D55BE8" w:rsidRDefault="009277BD" w:rsidP="004C2D49">
      <w:pPr>
        <w:pStyle w:val="WW-Tekstpodstawowy3"/>
        <w:tabs>
          <w:tab w:val="left" w:pos="0"/>
        </w:tabs>
        <w:rPr>
          <w:bCs/>
          <w:szCs w:val="24"/>
        </w:rPr>
      </w:pPr>
      <w:r w:rsidRPr="001934A6">
        <w:rPr>
          <w:szCs w:val="24"/>
        </w:rPr>
        <w:t>Wymagany termin realizacji zamówienia</w:t>
      </w:r>
      <w:r w:rsidR="00BC10DD" w:rsidRPr="001934A6">
        <w:rPr>
          <w:b/>
          <w:bCs/>
          <w:szCs w:val="24"/>
        </w:rPr>
        <w:t xml:space="preserve"> </w:t>
      </w:r>
      <w:r w:rsidR="00D675FD" w:rsidRPr="001934A6">
        <w:rPr>
          <w:szCs w:val="24"/>
        </w:rPr>
        <w:t>od daty podpisania umowy</w:t>
      </w:r>
      <w:r w:rsidR="00D675FD" w:rsidRPr="001934A6">
        <w:rPr>
          <w:bCs/>
          <w:szCs w:val="24"/>
        </w:rPr>
        <w:t xml:space="preserve"> do</w:t>
      </w:r>
      <w:r w:rsidR="00D55BE8">
        <w:rPr>
          <w:bCs/>
          <w:szCs w:val="24"/>
        </w:rPr>
        <w:t>:</w:t>
      </w:r>
    </w:p>
    <w:p w:rsidR="00D55BE8" w:rsidRDefault="00D55BE8" w:rsidP="004C2D49">
      <w:pPr>
        <w:pStyle w:val="WW-Tekstpodstawowy3"/>
        <w:numPr>
          <w:ilvl w:val="0"/>
          <w:numId w:val="36"/>
        </w:numPr>
        <w:tabs>
          <w:tab w:val="left" w:pos="0"/>
        </w:tabs>
        <w:rPr>
          <w:bCs/>
          <w:szCs w:val="24"/>
        </w:rPr>
      </w:pPr>
      <w:r>
        <w:rPr>
          <w:bCs/>
          <w:szCs w:val="24"/>
        </w:rPr>
        <w:t>Pkt 1 – do 30.10.2013r</w:t>
      </w:r>
    </w:p>
    <w:p w:rsidR="00A37B81" w:rsidRPr="00C201F9" w:rsidRDefault="00D55BE8" w:rsidP="004C2D49">
      <w:pPr>
        <w:pStyle w:val="WW-Tekstpodstawowy3"/>
        <w:numPr>
          <w:ilvl w:val="0"/>
          <w:numId w:val="36"/>
        </w:numPr>
        <w:tabs>
          <w:tab w:val="left" w:pos="0"/>
        </w:tabs>
        <w:rPr>
          <w:bCs/>
          <w:szCs w:val="24"/>
        </w:rPr>
      </w:pPr>
      <w:r>
        <w:rPr>
          <w:bCs/>
          <w:szCs w:val="24"/>
        </w:rPr>
        <w:t>Pkt 2</w:t>
      </w:r>
      <w:r w:rsidR="003D5DC1">
        <w:rPr>
          <w:bCs/>
          <w:szCs w:val="24"/>
        </w:rPr>
        <w:t>, Pkt 3.</w:t>
      </w:r>
      <w:r>
        <w:rPr>
          <w:bCs/>
          <w:szCs w:val="24"/>
        </w:rPr>
        <w:t xml:space="preserve"> – do d</w:t>
      </w:r>
      <w:r w:rsidR="00D675FD" w:rsidRPr="001934A6">
        <w:rPr>
          <w:bCs/>
          <w:szCs w:val="24"/>
        </w:rPr>
        <w:t>nia</w:t>
      </w:r>
      <w:r w:rsidR="00C201F9">
        <w:rPr>
          <w:bCs/>
          <w:szCs w:val="24"/>
        </w:rPr>
        <w:t xml:space="preserve"> </w:t>
      </w:r>
      <w:r w:rsidR="000B4284">
        <w:rPr>
          <w:bCs/>
          <w:szCs w:val="24"/>
        </w:rPr>
        <w:t>30</w:t>
      </w:r>
      <w:r w:rsidR="00C201F9">
        <w:t>.1</w:t>
      </w:r>
      <w:r w:rsidR="00866455">
        <w:t>1</w:t>
      </w:r>
      <w:r w:rsidR="00C201F9">
        <w:t>.</w:t>
      </w:r>
      <w:r w:rsidR="002D2E21" w:rsidRPr="001934A6">
        <w:t>20</w:t>
      </w:r>
      <w:r w:rsidR="000E0316" w:rsidRPr="001934A6">
        <w:t>1</w:t>
      </w:r>
      <w:r w:rsidR="00C201F9">
        <w:t>3</w:t>
      </w:r>
      <w:r w:rsidR="002D2E21" w:rsidRPr="001934A6">
        <w:t>r.</w:t>
      </w:r>
    </w:p>
    <w:p w:rsidR="00C201F9" w:rsidRDefault="00C201F9" w:rsidP="004C2D49">
      <w:pPr>
        <w:autoSpaceDE w:val="0"/>
        <w:autoSpaceDN w:val="0"/>
        <w:adjustRightInd w:val="0"/>
        <w:ind w:left="567" w:hanging="567"/>
        <w:jc w:val="both"/>
        <w:rPr>
          <w:b/>
          <w:bCs/>
        </w:rPr>
      </w:pPr>
    </w:p>
    <w:p w:rsidR="00ED6EAF" w:rsidRPr="00A97934" w:rsidRDefault="00ED6EAF" w:rsidP="004C2D49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 w:themeColor="text1"/>
        </w:rPr>
      </w:pPr>
      <w:r w:rsidRPr="00C21439">
        <w:rPr>
          <w:b/>
          <w:bCs/>
        </w:rPr>
        <w:t xml:space="preserve">§ </w:t>
      </w:r>
      <w:r w:rsidR="001D7AFF" w:rsidRPr="00C21439">
        <w:rPr>
          <w:b/>
          <w:bCs/>
        </w:rPr>
        <w:t>7</w:t>
      </w:r>
      <w:r w:rsidRPr="00C21439">
        <w:rPr>
          <w:b/>
          <w:bCs/>
        </w:rPr>
        <w:t xml:space="preserve"> </w:t>
      </w:r>
      <w:r w:rsidR="00A97934">
        <w:rPr>
          <w:b/>
          <w:bCs/>
        </w:rPr>
        <w:t xml:space="preserve"> </w:t>
      </w:r>
      <w:r w:rsidR="00A97934" w:rsidRPr="00A97934">
        <w:rPr>
          <w:b/>
          <w:bCs/>
          <w:color w:val="000000" w:themeColor="text1"/>
        </w:rPr>
        <w:t>W</w:t>
      </w:r>
      <w:r w:rsidR="00A97934" w:rsidRPr="00A97934">
        <w:rPr>
          <w:b/>
          <w:color w:val="000000" w:themeColor="text1"/>
        </w:rPr>
        <w:t>arunki udziału w post</w:t>
      </w:r>
      <w:r w:rsidR="00A97934" w:rsidRPr="00A97934">
        <w:rPr>
          <w:rFonts w:ascii="TTE1A1DA78t00" w:eastAsia="TTE1A1DA78t00" w:cs="TTE1A1DA78t00" w:hint="eastAsia"/>
          <w:b/>
          <w:color w:val="000000" w:themeColor="text1"/>
        </w:rPr>
        <w:t>ę</w:t>
      </w:r>
      <w:r w:rsidR="00A97934" w:rsidRPr="00A97934">
        <w:rPr>
          <w:b/>
          <w:color w:val="000000" w:themeColor="text1"/>
        </w:rPr>
        <w:t>powaniu oraz opis sposobu dokonywania oceny spełniania tych</w:t>
      </w:r>
      <w:r w:rsidR="00A97934">
        <w:rPr>
          <w:b/>
          <w:color w:val="000000" w:themeColor="text1"/>
        </w:rPr>
        <w:t xml:space="preserve"> </w:t>
      </w:r>
      <w:r w:rsidR="00A97934" w:rsidRPr="00A97934">
        <w:rPr>
          <w:b/>
          <w:color w:val="000000" w:themeColor="text1"/>
        </w:rPr>
        <w:t>warunków</w:t>
      </w:r>
      <w:r w:rsidR="00A97934">
        <w:rPr>
          <w:b/>
          <w:color w:val="000000" w:themeColor="text1"/>
        </w:rPr>
        <w:t>:</w:t>
      </w:r>
    </w:p>
    <w:p w:rsidR="00755998" w:rsidRPr="00C21439" w:rsidRDefault="00755998" w:rsidP="004C2D49">
      <w:pPr>
        <w:pStyle w:val="WW-Tekstpodstawowy3"/>
        <w:tabs>
          <w:tab w:val="left" w:pos="3"/>
        </w:tabs>
        <w:rPr>
          <w:b/>
          <w:bCs/>
          <w:szCs w:val="24"/>
        </w:rPr>
      </w:pPr>
    </w:p>
    <w:p w:rsidR="00185A5A" w:rsidRPr="0013544C" w:rsidRDefault="0013544C" w:rsidP="004C2D49">
      <w:pPr>
        <w:pStyle w:val="WW-Tekstpodstawowy3"/>
        <w:numPr>
          <w:ilvl w:val="0"/>
          <w:numId w:val="29"/>
        </w:numPr>
        <w:tabs>
          <w:tab w:val="left" w:pos="283"/>
        </w:tabs>
        <w:rPr>
          <w:szCs w:val="24"/>
          <w:u w:val="single"/>
        </w:rPr>
      </w:pPr>
      <w:r w:rsidRPr="00D36112">
        <w:t>W postępowaniu o udzielenie zamówienia mogą wziąć udział Wykonawcy, którzy spełniają warunki udziału w postępowaniu, o których mowa w art. 22 ust 1 ustawy Prawo Zamówień Publicznych</w:t>
      </w:r>
      <w:r>
        <w:t>:</w:t>
      </w:r>
    </w:p>
    <w:p w:rsidR="0013544C" w:rsidRPr="00C21439" w:rsidRDefault="0013544C" w:rsidP="004C2D49">
      <w:pPr>
        <w:pStyle w:val="WW-Tekstpodstawowy3"/>
        <w:tabs>
          <w:tab w:val="left" w:pos="283"/>
        </w:tabs>
        <w:ind w:left="360"/>
        <w:rPr>
          <w:szCs w:val="24"/>
          <w:u w:val="single"/>
        </w:rPr>
      </w:pPr>
    </w:p>
    <w:p w:rsidR="00ED6EAF" w:rsidRDefault="00127D9A" w:rsidP="004C2D49">
      <w:pPr>
        <w:pStyle w:val="WW-Tekstpodstawowy3"/>
        <w:numPr>
          <w:ilvl w:val="1"/>
          <w:numId w:val="29"/>
        </w:numPr>
        <w:tabs>
          <w:tab w:val="left" w:pos="284"/>
        </w:tabs>
        <w:rPr>
          <w:szCs w:val="24"/>
        </w:rPr>
      </w:pPr>
      <w:r>
        <w:rPr>
          <w:b/>
          <w:szCs w:val="24"/>
        </w:rPr>
        <w:t xml:space="preserve"> </w:t>
      </w:r>
      <w:r w:rsidR="0013544C" w:rsidRPr="00127D9A">
        <w:rPr>
          <w:b/>
          <w:szCs w:val="24"/>
        </w:rPr>
        <w:t>Posiada</w:t>
      </w:r>
      <w:r w:rsidR="0013544C">
        <w:rPr>
          <w:b/>
          <w:szCs w:val="24"/>
        </w:rPr>
        <w:t>ją</w:t>
      </w:r>
      <w:r w:rsidR="00ED6EAF" w:rsidRPr="00127D9A">
        <w:rPr>
          <w:b/>
          <w:szCs w:val="24"/>
        </w:rPr>
        <w:t xml:space="preserve"> uprawnie</w:t>
      </w:r>
      <w:r w:rsidR="00815B90">
        <w:rPr>
          <w:b/>
          <w:szCs w:val="24"/>
        </w:rPr>
        <w:t>nia</w:t>
      </w:r>
      <w:r w:rsidR="00ED6EAF" w:rsidRPr="00127D9A">
        <w:rPr>
          <w:b/>
          <w:szCs w:val="24"/>
        </w:rPr>
        <w:t xml:space="preserve"> do wykonywania określonej działalności lub czynności, jeżeli </w:t>
      </w:r>
      <w:r w:rsidR="001C1667" w:rsidRPr="00127D9A">
        <w:rPr>
          <w:b/>
          <w:szCs w:val="24"/>
        </w:rPr>
        <w:t xml:space="preserve">przepisy prawa </w:t>
      </w:r>
      <w:r w:rsidR="00ED6EAF" w:rsidRPr="00127D9A">
        <w:rPr>
          <w:b/>
          <w:szCs w:val="24"/>
        </w:rPr>
        <w:t xml:space="preserve">nakładają obowiązek </w:t>
      </w:r>
      <w:r w:rsidR="001C1667" w:rsidRPr="00127D9A">
        <w:rPr>
          <w:b/>
          <w:szCs w:val="24"/>
        </w:rPr>
        <w:t>ich posiad</w:t>
      </w:r>
      <w:r w:rsidR="00ED6EAF" w:rsidRPr="00127D9A">
        <w:rPr>
          <w:b/>
          <w:szCs w:val="24"/>
        </w:rPr>
        <w:t>ania</w:t>
      </w:r>
      <w:r w:rsidR="00FB32B4" w:rsidRPr="00C21439">
        <w:rPr>
          <w:szCs w:val="24"/>
        </w:rPr>
        <w:t>:</w:t>
      </w:r>
    </w:p>
    <w:p w:rsidR="009D49D9" w:rsidRPr="00C21439" w:rsidRDefault="005C452E" w:rsidP="004C2D49">
      <w:pPr>
        <w:pStyle w:val="pkt"/>
        <w:numPr>
          <w:ilvl w:val="1"/>
          <w:numId w:val="1"/>
        </w:numPr>
        <w:tabs>
          <w:tab w:val="clear" w:pos="1500"/>
          <w:tab w:val="num" w:pos="851"/>
        </w:tabs>
        <w:spacing w:before="0" w:after="0"/>
        <w:ind w:left="851" w:hanging="284"/>
        <w:rPr>
          <w:color w:val="000000"/>
          <w:szCs w:val="24"/>
        </w:rPr>
      </w:pPr>
      <w:r>
        <w:rPr>
          <w:color w:val="000000"/>
          <w:szCs w:val="24"/>
        </w:rPr>
        <w:t>Prac</w:t>
      </w:r>
      <w:r w:rsidR="00EF57C2">
        <w:rPr>
          <w:color w:val="000000"/>
          <w:szCs w:val="24"/>
        </w:rPr>
        <w:t>e geodezyjne</w:t>
      </w:r>
      <w:r w:rsidR="00BE51C7">
        <w:rPr>
          <w:color w:val="000000"/>
          <w:szCs w:val="24"/>
        </w:rPr>
        <w:t xml:space="preserve"> i</w:t>
      </w:r>
      <w:r w:rsidR="00EF57C2">
        <w:rPr>
          <w:color w:val="000000"/>
          <w:szCs w:val="24"/>
        </w:rPr>
        <w:t xml:space="preserve"> kartograficzne</w:t>
      </w:r>
      <w:r w:rsidR="00BE51C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wykon</w:t>
      </w:r>
      <w:r w:rsidR="00BE51C7">
        <w:rPr>
          <w:color w:val="000000"/>
          <w:szCs w:val="24"/>
        </w:rPr>
        <w:t>ują</w:t>
      </w:r>
      <w:r>
        <w:rPr>
          <w:color w:val="000000"/>
          <w:szCs w:val="24"/>
        </w:rPr>
        <w:t xml:space="preserve"> podmioty </w:t>
      </w:r>
      <w:r w:rsidR="00FB32B4" w:rsidRPr="00C21439">
        <w:rPr>
          <w:color w:val="000000"/>
          <w:szCs w:val="24"/>
        </w:rPr>
        <w:t>prowadzą</w:t>
      </w:r>
      <w:r>
        <w:rPr>
          <w:color w:val="000000"/>
          <w:szCs w:val="24"/>
        </w:rPr>
        <w:t>ce</w:t>
      </w:r>
      <w:r w:rsidR="00FB32B4" w:rsidRPr="00C21439">
        <w:rPr>
          <w:color w:val="000000"/>
          <w:szCs w:val="24"/>
        </w:rPr>
        <w:t xml:space="preserve"> działalność </w:t>
      </w:r>
      <w:r w:rsidR="00FB32B4" w:rsidRPr="00C21439">
        <w:rPr>
          <w:color w:val="000000"/>
          <w:szCs w:val="24"/>
        </w:rPr>
        <w:lastRenderedPageBreak/>
        <w:t>gospodarczą</w:t>
      </w:r>
      <w:r>
        <w:rPr>
          <w:color w:val="000000"/>
          <w:szCs w:val="24"/>
        </w:rPr>
        <w:t xml:space="preserve">, a także inne jednostki organizacyjne utworzone zgodnie z przepisami prawa, jeżeli przedmiot ich działania obejmuje prowadzenie </w:t>
      </w:r>
      <w:r w:rsidR="00BE51C7">
        <w:rPr>
          <w:color w:val="000000"/>
          <w:szCs w:val="24"/>
        </w:rPr>
        <w:t xml:space="preserve">tych </w:t>
      </w:r>
      <w:r>
        <w:rPr>
          <w:color w:val="000000"/>
          <w:szCs w:val="24"/>
        </w:rPr>
        <w:t>prac</w:t>
      </w:r>
      <w:r w:rsidR="00FB32B4" w:rsidRPr="00C21439">
        <w:rPr>
          <w:color w:val="000000"/>
          <w:szCs w:val="24"/>
        </w:rPr>
        <w:t xml:space="preserve"> </w:t>
      </w:r>
      <w:r w:rsidR="00BE51C7">
        <w:rPr>
          <w:color w:val="000000"/>
          <w:szCs w:val="24"/>
        </w:rPr>
        <w:t xml:space="preserve">- </w:t>
      </w:r>
      <w:r w:rsidR="00FB32B4" w:rsidRPr="00C21439">
        <w:rPr>
          <w:color w:val="000000"/>
          <w:szCs w:val="24"/>
        </w:rPr>
        <w:t>w zakresie geodezji i kartografii</w:t>
      </w:r>
      <w:r w:rsidR="00A84906">
        <w:rPr>
          <w:color w:val="000000"/>
          <w:szCs w:val="24"/>
        </w:rPr>
        <w:t xml:space="preserve"> </w:t>
      </w:r>
      <w:r w:rsidR="00FB32B4" w:rsidRPr="00C21439">
        <w:rPr>
          <w:color w:val="000000"/>
          <w:szCs w:val="24"/>
        </w:rPr>
        <w:t>– z</w:t>
      </w:r>
      <w:r w:rsidR="00FB32B4" w:rsidRPr="00C21439">
        <w:rPr>
          <w:szCs w:val="24"/>
        </w:rPr>
        <w:t xml:space="preserve">godnie z art. 11 ustawy </w:t>
      </w:r>
      <w:r w:rsidR="00B07374" w:rsidRPr="00C21439">
        <w:rPr>
          <w:szCs w:val="24"/>
        </w:rPr>
        <w:t>z</w:t>
      </w:r>
      <w:r w:rsidR="0013544C">
        <w:rPr>
          <w:szCs w:val="24"/>
        </w:rPr>
        <w:t> </w:t>
      </w:r>
      <w:r w:rsidR="00B07374" w:rsidRPr="00C21439">
        <w:rPr>
          <w:szCs w:val="24"/>
        </w:rPr>
        <w:t xml:space="preserve">dnia 17.05.1989r. </w:t>
      </w:r>
      <w:r w:rsidR="00FB32B4" w:rsidRPr="00C21439">
        <w:rPr>
          <w:szCs w:val="24"/>
        </w:rPr>
        <w:t xml:space="preserve">prawo geodezyjne i kartograficzne (tj. Dz. U. Nr </w:t>
      </w:r>
      <w:r w:rsidR="00D27237">
        <w:rPr>
          <w:szCs w:val="24"/>
        </w:rPr>
        <w:t xml:space="preserve">193 z </w:t>
      </w:r>
      <w:r w:rsidR="00AB2536" w:rsidRPr="00C21439">
        <w:rPr>
          <w:szCs w:val="24"/>
        </w:rPr>
        <w:t>20</w:t>
      </w:r>
      <w:r w:rsidR="00D27237">
        <w:rPr>
          <w:szCs w:val="24"/>
        </w:rPr>
        <w:t>1</w:t>
      </w:r>
      <w:r w:rsidR="00AB2536" w:rsidRPr="00C21439">
        <w:rPr>
          <w:szCs w:val="24"/>
        </w:rPr>
        <w:t>0r.</w:t>
      </w:r>
      <w:r w:rsidR="00AB2536">
        <w:rPr>
          <w:szCs w:val="24"/>
        </w:rPr>
        <w:t xml:space="preserve"> </w:t>
      </w:r>
      <w:r w:rsidR="00FB32B4" w:rsidRPr="00C21439">
        <w:rPr>
          <w:szCs w:val="24"/>
        </w:rPr>
        <w:t xml:space="preserve">poz. </w:t>
      </w:r>
      <w:r w:rsidR="00D27237">
        <w:rPr>
          <w:szCs w:val="24"/>
        </w:rPr>
        <w:t>1</w:t>
      </w:r>
      <w:r w:rsidR="00FB32B4" w:rsidRPr="00C21439">
        <w:rPr>
          <w:szCs w:val="24"/>
        </w:rPr>
        <w:t>2</w:t>
      </w:r>
      <w:r w:rsidR="00D27237">
        <w:rPr>
          <w:szCs w:val="24"/>
        </w:rPr>
        <w:t>8</w:t>
      </w:r>
      <w:r w:rsidR="00FB32B4" w:rsidRPr="00C21439">
        <w:rPr>
          <w:szCs w:val="24"/>
        </w:rPr>
        <w:t>7</w:t>
      </w:r>
      <w:r w:rsidR="002B31BC">
        <w:rPr>
          <w:szCs w:val="24"/>
        </w:rPr>
        <w:t xml:space="preserve"> ze zm.</w:t>
      </w:r>
      <w:r w:rsidR="00FB32B4" w:rsidRPr="00C21439">
        <w:rPr>
          <w:szCs w:val="24"/>
        </w:rPr>
        <w:t>)</w:t>
      </w:r>
      <w:r>
        <w:rPr>
          <w:szCs w:val="24"/>
        </w:rPr>
        <w:t>.</w:t>
      </w:r>
    </w:p>
    <w:p w:rsidR="00C946C8" w:rsidRDefault="00C946C8" w:rsidP="004C2D49">
      <w:pPr>
        <w:pStyle w:val="pkt"/>
        <w:spacing w:before="0" w:after="0"/>
        <w:ind w:left="567" w:hanging="283"/>
        <w:rPr>
          <w:color w:val="000000"/>
          <w:szCs w:val="24"/>
        </w:rPr>
      </w:pPr>
    </w:p>
    <w:p w:rsidR="00305768" w:rsidRDefault="00127D9A" w:rsidP="004C2D49">
      <w:pPr>
        <w:pStyle w:val="WW-Tekstpodstawowy3"/>
        <w:numPr>
          <w:ilvl w:val="1"/>
          <w:numId w:val="29"/>
        </w:numPr>
        <w:tabs>
          <w:tab w:val="left" w:pos="284"/>
        </w:tabs>
        <w:rPr>
          <w:szCs w:val="24"/>
        </w:rPr>
      </w:pPr>
      <w:r>
        <w:rPr>
          <w:b/>
          <w:szCs w:val="24"/>
        </w:rPr>
        <w:t xml:space="preserve"> P</w:t>
      </w:r>
      <w:r w:rsidR="00ED6EAF" w:rsidRPr="00127D9A">
        <w:rPr>
          <w:b/>
          <w:szCs w:val="24"/>
        </w:rPr>
        <w:t>osiada</w:t>
      </w:r>
      <w:r w:rsidR="0013544C">
        <w:rPr>
          <w:b/>
          <w:szCs w:val="24"/>
        </w:rPr>
        <w:t>ją</w:t>
      </w:r>
      <w:r w:rsidR="00ED6EAF" w:rsidRPr="00127D9A">
        <w:rPr>
          <w:b/>
          <w:szCs w:val="24"/>
        </w:rPr>
        <w:t xml:space="preserve"> </w:t>
      </w:r>
      <w:r w:rsidR="00305768" w:rsidRPr="00127D9A">
        <w:rPr>
          <w:b/>
          <w:szCs w:val="24"/>
        </w:rPr>
        <w:t>wiedz</w:t>
      </w:r>
      <w:r w:rsidR="0013544C">
        <w:rPr>
          <w:b/>
          <w:szCs w:val="24"/>
        </w:rPr>
        <w:t>ę</w:t>
      </w:r>
      <w:r w:rsidR="00751888" w:rsidRPr="00127D9A">
        <w:rPr>
          <w:b/>
          <w:szCs w:val="24"/>
        </w:rPr>
        <w:t xml:space="preserve"> i doświadczeni</w:t>
      </w:r>
      <w:r w:rsidR="0013544C">
        <w:rPr>
          <w:b/>
          <w:szCs w:val="24"/>
        </w:rPr>
        <w:t>e</w:t>
      </w:r>
      <w:r w:rsidR="00305768">
        <w:rPr>
          <w:szCs w:val="24"/>
        </w:rPr>
        <w:t>:</w:t>
      </w:r>
    </w:p>
    <w:p w:rsidR="00B67411" w:rsidRPr="004C2D49" w:rsidRDefault="00B67411" w:rsidP="004C2D49">
      <w:pPr>
        <w:pStyle w:val="WW-Tekstpodstawowy3"/>
        <w:ind w:firstLine="426"/>
        <w:rPr>
          <w:color w:val="000000"/>
          <w:szCs w:val="24"/>
        </w:rPr>
      </w:pPr>
      <w:r w:rsidRPr="004C2D49">
        <w:rPr>
          <w:color w:val="000000"/>
          <w:szCs w:val="24"/>
        </w:rPr>
        <w:t>Zamawiający nie wyznacza szczegółowego warunku w tym zakresie.</w:t>
      </w:r>
    </w:p>
    <w:p w:rsidR="00B67411" w:rsidRPr="00B67411" w:rsidRDefault="00B67411" w:rsidP="004C2D49">
      <w:pPr>
        <w:pStyle w:val="pkt"/>
        <w:spacing w:before="0" w:after="0"/>
        <w:ind w:left="426" w:firstLine="0"/>
        <w:rPr>
          <w:i/>
          <w:color w:val="000000"/>
          <w:szCs w:val="24"/>
        </w:rPr>
      </w:pPr>
    </w:p>
    <w:p w:rsidR="00B67411" w:rsidRPr="00B67411" w:rsidRDefault="00B67411" w:rsidP="004C2D49">
      <w:pPr>
        <w:pStyle w:val="WW-Tekstpodstawowy3"/>
        <w:numPr>
          <w:ilvl w:val="1"/>
          <w:numId w:val="29"/>
        </w:numPr>
        <w:tabs>
          <w:tab w:val="left" w:pos="284"/>
        </w:tabs>
        <w:ind w:left="357"/>
        <w:rPr>
          <w:b/>
          <w:color w:val="000000" w:themeColor="text1"/>
          <w:szCs w:val="24"/>
        </w:rPr>
      </w:pPr>
      <w:r>
        <w:rPr>
          <w:b/>
          <w:color w:val="000000" w:themeColor="text1"/>
          <w:sz w:val="22"/>
          <w:szCs w:val="22"/>
        </w:rPr>
        <w:t xml:space="preserve"> </w:t>
      </w:r>
      <w:r w:rsidR="00F71523" w:rsidRPr="00B11DCE">
        <w:rPr>
          <w:b/>
          <w:color w:val="000000" w:themeColor="text1"/>
          <w:sz w:val="22"/>
          <w:szCs w:val="22"/>
        </w:rPr>
        <w:t>D</w:t>
      </w:r>
      <w:r w:rsidR="00751888" w:rsidRPr="00B11DCE">
        <w:rPr>
          <w:b/>
          <w:color w:val="000000" w:themeColor="text1"/>
          <w:sz w:val="22"/>
          <w:szCs w:val="22"/>
        </w:rPr>
        <w:t>yspon</w:t>
      </w:r>
      <w:r w:rsidR="006D486E" w:rsidRPr="00B11DCE">
        <w:rPr>
          <w:b/>
          <w:color w:val="000000" w:themeColor="text1"/>
          <w:sz w:val="22"/>
          <w:szCs w:val="22"/>
        </w:rPr>
        <w:t>ują</w:t>
      </w:r>
      <w:r w:rsidR="00751888" w:rsidRPr="00B11DCE">
        <w:rPr>
          <w:b/>
          <w:color w:val="000000" w:themeColor="text1"/>
          <w:sz w:val="22"/>
          <w:szCs w:val="22"/>
        </w:rPr>
        <w:t xml:space="preserve"> odpowiednim potencjałem technicznym oraz osobami zdolnymi do wykonania </w:t>
      </w:r>
    </w:p>
    <w:p w:rsidR="00751888" w:rsidRPr="00B11DCE" w:rsidRDefault="00B67411" w:rsidP="004C2D49">
      <w:pPr>
        <w:pStyle w:val="WW-Tekstpodstawowy3"/>
        <w:tabs>
          <w:tab w:val="left" w:pos="284"/>
        </w:tabs>
        <w:ind w:left="357"/>
        <w:rPr>
          <w:b/>
          <w:color w:val="000000" w:themeColor="text1"/>
          <w:szCs w:val="24"/>
        </w:rPr>
      </w:pPr>
      <w:r>
        <w:rPr>
          <w:b/>
          <w:color w:val="000000" w:themeColor="text1"/>
          <w:sz w:val="22"/>
          <w:szCs w:val="22"/>
        </w:rPr>
        <w:t xml:space="preserve"> </w:t>
      </w:r>
      <w:r w:rsidR="00751888" w:rsidRPr="00B11DCE">
        <w:rPr>
          <w:b/>
          <w:color w:val="000000" w:themeColor="text1"/>
          <w:sz w:val="22"/>
          <w:szCs w:val="22"/>
        </w:rPr>
        <w:t>zamówienia</w:t>
      </w:r>
      <w:r w:rsidR="007D2DB6" w:rsidRPr="00B11DCE">
        <w:rPr>
          <w:b/>
          <w:color w:val="000000" w:themeColor="text1"/>
          <w:sz w:val="22"/>
          <w:szCs w:val="22"/>
        </w:rPr>
        <w:t>:</w:t>
      </w:r>
    </w:p>
    <w:p w:rsidR="00EC257C" w:rsidRPr="00B11DCE" w:rsidRDefault="00F71523" w:rsidP="004C2D49">
      <w:pPr>
        <w:pStyle w:val="pkt"/>
        <w:spacing w:before="0" w:after="0"/>
        <w:ind w:left="284" w:firstLine="0"/>
        <w:rPr>
          <w:color w:val="000000" w:themeColor="text1"/>
          <w:szCs w:val="24"/>
        </w:rPr>
      </w:pPr>
      <w:r w:rsidRPr="00B11DCE">
        <w:rPr>
          <w:color w:val="000000" w:themeColor="text1"/>
        </w:rPr>
        <w:t>Dla uznania, że Wykonawca spełnia warunek dysponowania osobami zdolnymi do wykonania zamówienia, Zamawiający żąda by Wykonawca  wykazał, że;</w:t>
      </w:r>
      <w:r w:rsidR="00EC257C" w:rsidRPr="00B11DCE">
        <w:rPr>
          <w:color w:val="000000" w:themeColor="text1"/>
        </w:rPr>
        <w:t xml:space="preserve"> dysponuje osobami </w:t>
      </w:r>
      <w:r w:rsidR="00EC257C" w:rsidRPr="00B11DCE">
        <w:rPr>
          <w:color w:val="000000" w:themeColor="text1"/>
          <w:szCs w:val="24"/>
        </w:rPr>
        <w:t>posiadającymi wymagane uprawnienia zawodowe do wykonywania samodzielnych funkcji w dziedzinie geodezji i kartografii – zgodnie z art. 42 ust.1 i art. 43 ustawy z dnia 17.05.1989 r. prawo geodezyjne i kartograficzne (tj. Dz. U. Nr 193 z 201</w:t>
      </w:r>
      <w:r w:rsidR="00C201F9">
        <w:rPr>
          <w:color w:val="000000" w:themeColor="text1"/>
          <w:szCs w:val="24"/>
        </w:rPr>
        <w:t>0r poz. 1287 ze zm.)</w:t>
      </w:r>
      <w:r w:rsidR="00EC257C" w:rsidRPr="00B11DCE">
        <w:rPr>
          <w:color w:val="000000" w:themeColor="text1"/>
          <w:szCs w:val="24"/>
        </w:rPr>
        <w:t>:</w:t>
      </w:r>
      <w:r w:rsidR="00B67411">
        <w:rPr>
          <w:color w:val="000000" w:themeColor="text1"/>
          <w:szCs w:val="24"/>
        </w:rPr>
        <w:t xml:space="preserve"> </w:t>
      </w:r>
      <w:r w:rsidR="00EC257C" w:rsidRPr="00B11DCE">
        <w:rPr>
          <w:color w:val="000000" w:themeColor="text1"/>
          <w:szCs w:val="24"/>
        </w:rPr>
        <w:t xml:space="preserve">z zakresu nr </w:t>
      </w:r>
      <w:r w:rsidR="00B67411">
        <w:rPr>
          <w:color w:val="000000" w:themeColor="text1"/>
          <w:szCs w:val="24"/>
        </w:rPr>
        <w:t>2:</w:t>
      </w:r>
      <w:r w:rsidR="00EC257C" w:rsidRPr="00B11DCE">
        <w:rPr>
          <w:color w:val="000000" w:themeColor="text1"/>
          <w:szCs w:val="24"/>
        </w:rPr>
        <w:t xml:space="preserve"> </w:t>
      </w:r>
      <w:r w:rsidR="00B67411" w:rsidRPr="00C21439">
        <w:rPr>
          <w:szCs w:val="24"/>
        </w:rPr>
        <w:t>rozgraniczanie i podziały nieruchomości (gruntów) oraz sporządzanie dokumentacji do celów prawnych</w:t>
      </w:r>
      <w:r w:rsidR="00EC257C" w:rsidRPr="00B11DCE">
        <w:rPr>
          <w:color w:val="000000" w:themeColor="text1"/>
          <w:szCs w:val="24"/>
        </w:rPr>
        <w:t xml:space="preserve">. </w:t>
      </w:r>
    </w:p>
    <w:p w:rsidR="00EC257C" w:rsidRPr="00B11DCE" w:rsidRDefault="00EC257C" w:rsidP="004C2D49">
      <w:pPr>
        <w:pStyle w:val="pkt"/>
        <w:spacing w:before="0" w:after="0"/>
        <w:ind w:left="0" w:firstLine="0"/>
        <w:rPr>
          <w:color w:val="000000" w:themeColor="text1"/>
          <w:szCs w:val="24"/>
        </w:rPr>
      </w:pPr>
    </w:p>
    <w:p w:rsidR="008927B9" w:rsidRPr="006D486E" w:rsidRDefault="006D486E" w:rsidP="004C2D49">
      <w:pPr>
        <w:pStyle w:val="WW-Tekstpodstawowy3"/>
        <w:numPr>
          <w:ilvl w:val="1"/>
          <w:numId w:val="29"/>
        </w:numPr>
        <w:tabs>
          <w:tab w:val="left" w:pos="284"/>
        </w:tabs>
        <w:rPr>
          <w:szCs w:val="24"/>
        </w:rPr>
      </w:pPr>
      <w:r>
        <w:rPr>
          <w:b/>
          <w:sz w:val="22"/>
          <w:szCs w:val="22"/>
        </w:rPr>
        <w:t>Znajdują się w s</w:t>
      </w:r>
      <w:r w:rsidR="00751888" w:rsidRPr="00C843DB">
        <w:rPr>
          <w:b/>
          <w:sz w:val="22"/>
          <w:szCs w:val="22"/>
        </w:rPr>
        <w:t>ytuacji ekonomicznej i finansowej</w:t>
      </w:r>
      <w:r>
        <w:rPr>
          <w:b/>
          <w:sz w:val="22"/>
          <w:szCs w:val="22"/>
        </w:rPr>
        <w:t xml:space="preserve"> zapewniającej wykonanie zamówienia</w:t>
      </w:r>
      <w:r>
        <w:rPr>
          <w:rFonts w:cs="Arial"/>
        </w:rPr>
        <w:t>.</w:t>
      </w:r>
    </w:p>
    <w:p w:rsidR="00914CBD" w:rsidRPr="00A94AA3" w:rsidRDefault="004C6953" w:rsidP="004C2D49">
      <w:pPr>
        <w:pStyle w:val="WW-Tekstpodstawowy3"/>
        <w:ind w:firstLine="426"/>
        <w:rPr>
          <w:color w:val="000000"/>
          <w:szCs w:val="24"/>
        </w:rPr>
      </w:pPr>
      <w:r>
        <w:rPr>
          <w:color w:val="000000"/>
          <w:szCs w:val="24"/>
        </w:rPr>
        <w:t>Zamawiający nie wyznacza szczegółowego warunku w tym zakresie.</w:t>
      </w:r>
    </w:p>
    <w:p w:rsidR="00E2124E" w:rsidRPr="00317E22" w:rsidRDefault="00E2124E" w:rsidP="004C2D49">
      <w:pPr>
        <w:pStyle w:val="Bezodstpw"/>
        <w:ind w:left="360"/>
        <w:jc w:val="both"/>
      </w:pPr>
      <w:r w:rsidRPr="00317E22">
        <w:t xml:space="preserve">Ocena spełnienia wymienionych wyżej warunków zostanie dokonana zgodnie z </w:t>
      </w:r>
      <w:r w:rsidRPr="00317E22">
        <w:rPr>
          <w:b/>
        </w:rPr>
        <w:t>formułą „spełnia – nie spełnia</w:t>
      </w:r>
      <w:r w:rsidRPr="00317E22">
        <w:t xml:space="preserve">” na podstawie złożonych dokumentów i oświadczeń,  o których mowa w rozdziale </w:t>
      </w:r>
      <w:r w:rsidR="00730E27">
        <w:t xml:space="preserve">§ </w:t>
      </w:r>
      <w:r w:rsidR="00381102">
        <w:t>9</w:t>
      </w:r>
      <w:r w:rsidRPr="00317E22">
        <w:t xml:space="preserve"> niniejszej </w:t>
      </w:r>
      <w:r w:rsidR="000F1756">
        <w:t>SIWZ</w:t>
      </w:r>
      <w:r w:rsidRPr="00317E22">
        <w:t>.</w:t>
      </w:r>
    </w:p>
    <w:p w:rsidR="00836A24" w:rsidRPr="00D06194" w:rsidRDefault="00836A24" w:rsidP="004C2D49">
      <w:pPr>
        <w:pStyle w:val="pkt"/>
        <w:spacing w:before="0" w:after="0"/>
        <w:ind w:left="0" w:firstLine="0"/>
        <w:rPr>
          <w:color w:val="000000"/>
          <w:szCs w:val="24"/>
        </w:rPr>
      </w:pPr>
    </w:p>
    <w:p w:rsidR="0082155A" w:rsidRDefault="00ED6EAF" w:rsidP="004C2D4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E66E4">
        <w:rPr>
          <w:b/>
          <w:bCs/>
          <w:color w:val="000000"/>
        </w:rPr>
        <w:t xml:space="preserve">§ </w:t>
      </w:r>
      <w:r w:rsidR="00EE1370" w:rsidRPr="00EE66E4">
        <w:rPr>
          <w:b/>
          <w:bCs/>
          <w:color w:val="000000"/>
        </w:rPr>
        <w:t>8</w:t>
      </w:r>
      <w:r w:rsidR="003430F1">
        <w:rPr>
          <w:b/>
          <w:bCs/>
          <w:color w:val="000000"/>
        </w:rPr>
        <w:t>.</w:t>
      </w:r>
      <w:r w:rsidRPr="00EE66E4">
        <w:rPr>
          <w:b/>
          <w:bCs/>
          <w:color w:val="000000"/>
        </w:rPr>
        <w:t xml:space="preserve"> </w:t>
      </w:r>
      <w:r w:rsidR="0082155A">
        <w:rPr>
          <w:b/>
          <w:bCs/>
          <w:color w:val="000000"/>
        </w:rPr>
        <w:t xml:space="preserve">Uczestnictwo innych podmiotów za zasadach określonych w art. 26 ust. 2b </w:t>
      </w:r>
      <w:r w:rsidR="00477E22">
        <w:rPr>
          <w:b/>
          <w:bCs/>
          <w:color w:val="000000"/>
        </w:rPr>
        <w:t xml:space="preserve">ustawy </w:t>
      </w:r>
      <w:proofErr w:type="spellStart"/>
      <w:r w:rsidR="00477E22">
        <w:rPr>
          <w:b/>
          <w:bCs/>
          <w:color w:val="000000"/>
        </w:rPr>
        <w:t>P</w:t>
      </w:r>
      <w:r w:rsidR="0004474F">
        <w:rPr>
          <w:b/>
          <w:bCs/>
          <w:color w:val="000000"/>
        </w:rPr>
        <w:t>z</w:t>
      </w:r>
      <w:r w:rsidR="0082155A">
        <w:rPr>
          <w:b/>
          <w:bCs/>
          <w:color w:val="000000"/>
        </w:rPr>
        <w:t>p</w:t>
      </w:r>
      <w:proofErr w:type="spellEnd"/>
      <w:r w:rsidR="0082155A">
        <w:rPr>
          <w:b/>
          <w:bCs/>
          <w:color w:val="000000"/>
        </w:rPr>
        <w:t>:</w:t>
      </w:r>
    </w:p>
    <w:p w:rsidR="0082155A" w:rsidRPr="0082155A" w:rsidRDefault="0082155A" w:rsidP="004C2D49">
      <w:pPr>
        <w:pStyle w:val="pkt"/>
        <w:spacing w:before="0" w:after="0"/>
        <w:ind w:left="0" w:firstLine="0"/>
        <w:rPr>
          <w:szCs w:val="24"/>
        </w:rPr>
      </w:pPr>
      <w:r w:rsidRPr="0082155A">
        <w:rPr>
          <w:szCs w:val="24"/>
        </w:rPr>
        <w:t xml:space="preserve">     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</w:t>
      </w:r>
      <w:r w:rsidR="00B74650">
        <w:rPr>
          <w:szCs w:val="24"/>
        </w:rPr>
        <w:t xml:space="preserve">w szczególności </w:t>
      </w:r>
      <w:r w:rsidRPr="0082155A">
        <w:rPr>
          <w:szCs w:val="24"/>
        </w:rPr>
        <w:t>przedstawiając w tym celu pisemne zobowiązanie tych podmiotów do oddania mu do dyspozycji niezbędnych zasobów na okres korzystania z nich przy wykonywaniu zamówienia.</w:t>
      </w:r>
    </w:p>
    <w:p w:rsidR="0082155A" w:rsidRPr="0082155A" w:rsidRDefault="0082155A" w:rsidP="004C2D49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D6EAF" w:rsidRDefault="0082155A" w:rsidP="004C2D49">
      <w:pPr>
        <w:autoSpaceDE w:val="0"/>
        <w:autoSpaceDN w:val="0"/>
        <w:adjustRightInd w:val="0"/>
        <w:ind w:left="567" w:hanging="567"/>
        <w:jc w:val="both"/>
        <w:rPr>
          <w:b/>
        </w:rPr>
      </w:pPr>
      <w:r w:rsidRPr="00EE66E4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9</w:t>
      </w:r>
      <w:r w:rsidR="003430F1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C6324F" w:rsidRPr="00EE66E4">
        <w:rPr>
          <w:b/>
          <w:bCs/>
          <w:color w:val="000000"/>
        </w:rPr>
        <w:t>W</w:t>
      </w:r>
      <w:r w:rsidR="00C6324F" w:rsidRPr="00EE66E4">
        <w:rPr>
          <w:b/>
        </w:rPr>
        <w:t xml:space="preserve">ykaz </w:t>
      </w:r>
      <w:r w:rsidR="000946FC" w:rsidRPr="00EE66E4">
        <w:rPr>
          <w:b/>
        </w:rPr>
        <w:t xml:space="preserve">dokumentów i </w:t>
      </w:r>
      <w:r w:rsidR="00C6324F" w:rsidRPr="00EE66E4">
        <w:rPr>
          <w:b/>
        </w:rPr>
        <w:t>o</w:t>
      </w:r>
      <w:r w:rsidR="00C6324F" w:rsidRPr="00EE66E4">
        <w:rPr>
          <w:rFonts w:ascii="TTE1A1DA78t00" w:eastAsia="TTE1A1DA78t00" w:cs="TTE1A1DA78t00" w:hint="eastAsia"/>
          <w:b/>
        </w:rPr>
        <w:t>ś</w:t>
      </w:r>
      <w:r w:rsidR="00C6324F" w:rsidRPr="00EE66E4">
        <w:rPr>
          <w:b/>
        </w:rPr>
        <w:t>wiadcze</w:t>
      </w:r>
      <w:r w:rsidR="00C6324F" w:rsidRPr="00EE66E4">
        <w:rPr>
          <w:rFonts w:ascii="TTE1A1DA78t00" w:eastAsia="TTE1A1DA78t00" w:cs="TTE1A1DA78t00" w:hint="eastAsia"/>
          <w:b/>
        </w:rPr>
        <w:t>ń</w:t>
      </w:r>
      <w:r w:rsidR="00C6324F" w:rsidRPr="00EE66E4">
        <w:rPr>
          <w:b/>
        </w:rPr>
        <w:t>, jakie maj</w:t>
      </w:r>
      <w:r w:rsidR="00C6324F" w:rsidRPr="00EE66E4">
        <w:rPr>
          <w:rFonts w:ascii="TTE1A1DA78t00" w:eastAsia="TTE1A1DA78t00" w:cs="TTE1A1DA78t00" w:hint="eastAsia"/>
          <w:b/>
        </w:rPr>
        <w:t>ą</w:t>
      </w:r>
      <w:r w:rsidR="00C6324F" w:rsidRPr="00EE66E4">
        <w:rPr>
          <w:rFonts w:ascii="TTE1A1DA78t00" w:eastAsia="TTE1A1DA78t00" w:cs="TTE1A1DA78t00"/>
          <w:b/>
        </w:rPr>
        <w:t xml:space="preserve"> </w:t>
      </w:r>
      <w:r w:rsidR="00C6324F" w:rsidRPr="00EE66E4">
        <w:rPr>
          <w:b/>
        </w:rPr>
        <w:t>dostarczy</w:t>
      </w:r>
      <w:r w:rsidR="00C6324F" w:rsidRPr="00EE66E4">
        <w:rPr>
          <w:rFonts w:ascii="TTE1A1DA78t00" w:eastAsia="TTE1A1DA78t00" w:cs="TTE1A1DA78t00" w:hint="eastAsia"/>
          <w:b/>
        </w:rPr>
        <w:t>ć</w:t>
      </w:r>
      <w:r w:rsidR="00914CBD" w:rsidRPr="00EE66E4">
        <w:rPr>
          <w:rFonts w:ascii="TTE1A1DA78t00" w:eastAsia="TTE1A1DA78t00" w:cs="TTE1A1DA78t00"/>
          <w:b/>
        </w:rPr>
        <w:t xml:space="preserve"> </w:t>
      </w:r>
      <w:r w:rsidR="00EE66E4" w:rsidRPr="00EE66E4">
        <w:rPr>
          <w:rFonts w:eastAsia="TTE1A1DA78t00"/>
          <w:b/>
        </w:rPr>
        <w:t>W</w:t>
      </w:r>
      <w:r w:rsidR="00C6324F" w:rsidRPr="00EE66E4">
        <w:rPr>
          <w:b/>
        </w:rPr>
        <w:t>ykonawcy w celu potwierdzenia spełniania warunków udziału w post</w:t>
      </w:r>
      <w:r w:rsidR="00C6324F" w:rsidRPr="00EE66E4">
        <w:rPr>
          <w:rFonts w:ascii="TTE1A1DA78t00" w:eastAsia="TTE1A1DA78t00" w:cs="TTE1A1DA78t00" w:hint="eastAsia"/>
          <w:b/>
        </w:rPr>
        <w:t>ę</w:t>
      </w:r>
      <w:r w:rsidR="00C6324F" w:rsidRPr="00EE66E4">
        <w:rPr>
          <w:b/>
        </w:rPr>
        <w:t>powaniu</w:t>
      </w:r>
      <w:r w:rsidR="00220EB4">
        <w:rPr>
          <w:b/>
        </w:rPr>
        <w:t>.</w:t>
      </w:r>
      <w:r w:rsidR="00C6324F" w:rsidRPr="00EE66E4">
        <w:rPr>
          <w:b/>
        </w:rPr>
        <w:t xml:space="preserve"> </w:t>
      </w:r>
    </w:p>
    <w:p w:rsidR="009452D5" w:rsidRDefault="009452D5" w:rsidP="004C2D49">
      <w:pPr>
        <w:autoSpaceDE w:val="0"/>
        <w:autoSpaceDN w:val="0"/>
        <w:adjustRightInd w:val="0"/>
        <w:ind w:left="567" w:hanging="567"/>
        <w:jc w:val="both"/>
        <w:rPr>
          <w:b/>
        </w:rPr>
      </w:pPr>
    </w:p>
    <w:p w:rsidR="00220EB4" w:rsidRPr="00317E22" w:rsidRDefault="00220EB4" w:rsidP="004C2D49">
      <w:pPr>
        <w:pStyle w:val="Bezodstpw"/>
        <w:numPr>
          <w:ilvl w:val="2"/>
          <w:numId w:val="28"/>
        </w:numPr>
        <w:ind w:left="567" w:hanging="567"/>
        <w:jc w:val="both"/>
      </w:pPr>
      <w:r w:rsidRPr="00317E22">
        <w:t xml:space="preserve">W celu potwierdzenia, spełniania przez Wykonawcę warunków, o których mowa w art. 22 ust 1 ustawy Prawo zamówień publicznych, których opis sposobu spełnienia określony został przez Zamawiającego </w:t>
      </w:r>
      <w:r w:rsidR="00CD1F76">
        <w:t>§ 7</w:t>
      </w:r>
      <w:r w:rsidRPr="00317E22">
        <w:t xml:space="preserve"> </w:t>
      </w:r>
      <w:r w:rsidR="000F1756">
        <w:t>SIWZ</w:t>
      </w:r>
      <w:r w:rsidR="00F60DD4">
        <w:t>,</w:t>
      </w:r>
      <w:r w:rsidRPr="00317E22">
        <w:t xml:space="preserve"> Zamawiający żąda następujących oświadczeń i</w:t>
      </w:r>
      <w:r w:rsidR="00CD1F76">
        <w:t> </w:t>
      </w:r>
      <w:r w:rsidRPr="00317E22">
        <w:t>dokumentów:</w:t>
      </w:r>
    </w:p>
    <w:p w:rsidR="00BE690B" w:rsidRDefault="00CD1F76" w:rsidP="004C2D49">
      <w:pPr>
        <w:pStyle w:val="Tekstpodstawowy"/>
        <w:widowControl w:val="0"/>
        <w:numPr>
          <w:ilvl w:val="1"/>
          <w:numId w:val="30"/>
        </w:numPr>
        <w:tabs>
          <w:tab w:val="left" w:pos="567"/>
        </w:tabs>
        <w:suppressAutoHyphens/>
        <w:spacing w:line="240" w:lineRule="auto"/>
        <w:ind w:left="567" w:hanging="283"/>
        <w:jc w:val="both"/>
        <w:rPr>
          <w:sz w:val="24"/>
        </w:rPr>
      </w:pPr>
      <w:r w:rsidRPr="00BE690B">
        <w:rPr>
          <w:sz w:val="24"/>
        </w:rPr>
        <w:t xml:space="preserve">Oświadczenie Wykonawcy, że spełnia warunki określone w art. 22 ust. 1 ustawy Prawo zamówień publicznych </w:t>
      </w:r>
      <w:r w:rsidRPr="00BE690B">
        <w:rPr>
          <w:i/>
          <w:sz w:val="24"/>
        </w:rPr>
        <w:t xml:space="preserve">(według załącznika nr </w:t>
      </w:r>
      <w:r w:rsidR="00C201F9">
        <w:rPr>
          <w:i/>
          <w:sz w:val="24"/>
        </w:rPr>
        <w:t>3</w:t>
      </w:r>
      <w:r w:rsidRPr="00BE690B">
        <w:rPr>
          <w:i/>
          <w:sz w:val="24"/>
        </w:rPr>
        <w:t xml:space="preserve"> do </w:t>
      </w:r>
      <w:r w:rsidR="000F1756">
        <w:rPr>
          <w:i/>
          <w:sz w:val="24"/>
        </w:rPr>
        <w:t>SIWZ</w:t>
      </w:r>
      <w:r w:rsidRPr="00BE690B">
        <w:rPr>
          <w:i/>
          <w:sz w:val="24"/>
        </w:rPr>
        <w:t>)</w:t>
      </w:r>
      <w:r w:rsidRPr="00BE690B">
        <w:rPr>
          <w:sz w:val="24"/>
        </w:rPr>
        <w:t>.</w:t>
      </w:r>
    </w:p>
    <w:p w:rsidR="00BE690B" w:rsidRPr="00D953D1" w:rsidRDefault="00BE690B" w:rsidP="004C2D49">
      <w:pPr>
        <w:pStyle w:val="pkt"/>
        <w:spacing w:before="0" w:after="0"/>
        <w:ind w:firstLine="0"/>
        <w:rPr>
          <w:szCs w:val="24"/>
        </w:rPr>
      </w:pPr>
    </w:p>
    <w:p w:rsidR="00812D8F" w:rsidRDefault="00BE690B" w:rsidP="004C2D49">
      <w:pPr>
        <w:pStyle w:val="Tekstpodstawowy"/>
        <w:widowControl w:val="0"/>
        <w:numPr>
          <w:ilvl w:val="0"/>
          <w:numId w:val="30"/>
        </w:numPr>
        <w:tabs>
          <w:tab w:val="left" w:pos="567"/>
        </w:tabs>
        <w:suppressAutoHyphens/>
        <w:spacing w:line="240" w:lineRule="auto"/>
        <w:ind w:left="567" w:hanging="567"/>
        <w:jc w:val="both"/>
        <w:rPr>
          <w:sz w:val="24"/>
        </w:rPr>
      </w:pPr>
      <w:r w:rsidRPr="00BE690B">
        <w:rPr>
          <w:sz w:val="24"/>
        </w:rPr>
        <w:t>W celu wykazania braku podstaw do wykluczenia z postępowania o udzielenie zamówienia wykonawcy w okolicznościach o których mowa w art. 24 ust. 1 ustawy zamawiający żąda oświadczeń i dokumentów</w:t>
      </w:r>
      <w:r>
        <w:rPr>
          <w:sz w:val="24"/>
        </w:rPr>
        <w:t>:</w:t>
      </w:r>
    </w:p>
    <w:p w:rsidR="00BE690B" w:rsidRDefault="00943D26" w:rsidP="004C2D49">
      <w:pPr>
        <w:pStyle w:val="Bezodstpw"/>
        <w:numPr>
          <w:ilvl w:val="1"/>
          <w:numId w:val="30"/>
        </w:numPr>
        <w:ind w:left="567" w:hanging="283"/>
        <w:jc w:val="both"/>
      </w:pPr>
      <w:r>
        <w:t xml:space="preserve"> </w:t>
      </w:r>
      <w:r w:rsidR="00BE690B" w:rsidRPr="00D36112">
        <w:t xml:space="preserve">Oświadczenie o braku </w:t>
      </w:r>
      <w:r w:rsidR="00BE690B">
        <w:t xml:space="preserve"> </w:t>
      </w:r>
      <w:r w:rsidR="00BE690B" w:rsidRPr="00D36112">
        <w:t xml:space="preserve">podstaw do wykluczenia </w:t>
      </w:r>
      <w:r w:rsidR="009B209B">
        <w:t>(</w:t>
      </w:r>
      <w:r w:rsidR="00BE690B" w:rsidRPr="00D36112">
        <w:t xml:space="preserve"> </w:t>
      </w:r>
      <w:r w:rsidR="00BE690B" w:rsidRPr="009B209B">
        <w:rPr>
          <w:i/>
        </w:rPr>
        <w:t xml:space="preserve">załącznik nr </w:t>
      </w:r>
      <w:r w:rsidR="00C201F9">
        <w:rPr>
          <w:i/>
        </w:rPr>
        <w:t>4</w:t>
      </w:r>
      <w:r w:rsidR="00BE690B" w:rsidRPr="009B209B">
        <w:rPr>
          <w:i/>
        </w:rPr>
        <w:t xml:space="preserve"> do </w:t>
      </w:r>
      <w:r w:rsidR="000F1756">
        <w:rPr>
          <w:i/>
        </w:rPr>
        <w:t>SIWZ</w:t>
      </w:r>
      <w:r w:rsidR="009B209B">
        <w:t>)</w:t>
      </w:r>
      <w:r w:rsidR="00BE690B" w:rsidRPr="00D36112">
        <w:t>;</w:t>
      </w:r>
    </w:p>
    <w:p w:rsidR="00BE690B" w:rsidRPr="009B209B" w:rsidRDefault="009B209B" w:rsidP="004C2D49">
      <w:pPr>
        <w:pStyle w:val="Bezodstpw"/>
        <w:widowControl w:val="0"/>
        <w:numPr>
          <w:ilvl w:val="1"/>
          <w:numId w:val="30"/>
        </w:numPr>
        <w:tabs>
          <w:tab w:val="left" w:pos="567"/>
        </w:tabs>
        <w:suppressAutoHyphens/>
        <w:ind w:left="567" w:hanging="283"/>
        <w:jc w:val="both"/>
      </w:pPr>
      <w:r w:rsidRPr="00A745EE">
        <w:t>Aktualny odpis z właściwego rejestru</w:t>
      </w:r>
      <w:r>
        <w:t xml:space="preserve"> lub z centralnej ewidencji i informacji o działalności gospodarczej</w:t>
      </w:r>
      <w:r w:rsidRPr="00A745EE">
        <w:t xml:space="preserve">, jeżeli odrębne przepisy wymagają wpisu do rejestru, w celu </w:t>
      </w:r>
      <w:r w:rsidRPr="00A745EE">
        <w:lastRenderedPageBreak/>
        <w:t>wykazania braku podstaw do wykluczenia w oparciu o art. 24 ust. 1 pkt 2 ustawy, wystawion</w:t>
      </w:r>
      <w:r>
        <w:t>y</w:t>
      </w:r>
      <w:r w:rsidRPr="00A745EE">
        <w:t xml:space="preserve"> nie wcześniej niż 6 miesięcy przed upływem terminu składania wniosków o</w:t>
      </w:r>
      <w:r w:rsidR="00477E22">
        <w:t> </w:t>
      </w:r>
      <w:r w:rsidRPr="00A745EE">
        <w:t>dopuszczenie do udziału w postępowaniu o udzielenie zamówienia albo składania ofert.</w:t>
      </w:r>
    </w:p>
    <w:p w:rsidR="00917BA8" w:rsidRDefault="007946B1" w:rsidP="004C2D49">
      <w:pPr>
        <w:pStyle w:val="NormalnyWeb"/>
        <w:numPr>
          <w:ilvl w:val="0"/>
          <w:numId w:val="30"/>
        </w:numPr>
        <w:spacing w:before="0" w:beforeAutospacing="0" w:after="0" w:afterAutospacing="0"/>
        <w:ind w:left="567" w:hanging="567"/>
        <w:jc w:val="both"/>
      </w:pPr>
      <w:r>
        <w:t>Inne dokumenty:</w:t>
      </w:r>
    </w:p>
    <w:p w:rsidR="007946B1" w:rsidRDefault="007946B1" w:rsidP="004C2D49">
      <w:pPr>
        <w:pStyle w:val="pkt"/>
        <w:numPr>
          <w:ilvl w:val="1"/>
          <w:numId w:val="30"/>
        </w:numPr>
        <w:spacing w:before="0" w:after="0"/>
        <w:ind w:left="357" w:hanging="73"/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Wypełniony i podpisany formularz oferty </w:t>
      </w:r>
      <w:r w:rsidRPr="00C21439">
        <w:rPr>
          <w:i/>
          <w:color w:val="000000"/>
          <w:szCs w:val="24"/>
        </w:rPr>
        <w:t>(według załącznika nr</w:t>
      </w:r>
      <w:r>
        <w:rPr>
          <w:i/>
          <w:color w:val="000000"/>
          <w:szCs w:val="24"/>
        </w:rPr>
        <w:t xml:space="preserve"> </w:t>
      </w:r>
      <w:r w:rsidR="00C201F9">
        <w:rPr>
          <w:i/>
          <w:color w:val="000000"/>
          <w:szCs w:val="24"/>
        </w:rPr>
        <w:t>2</w:t>
      </w:r>
      <w:r w:rsidRPr="00C21439">
        <w:rPr>
          <w:i/>
          <w:color w:val="000000"/>
          <w:szCs w:val="24"/>
        </w:rPr>
        <w:t xml:space="preserve"> do </w:t>
      </w:r>
      <w:r w:rsidR="000F1756">
        <w:rPr>
          <w:i/>
          <w:color w:val="000000"/>
          <w:szCs w:val="24"/>
        </w:rPr>
        <w:t>SIWZ</w:t>
      </w:r>
      <w:r w:rsidRPr="00C21439">
        <w:rPr>
          <w:i/>
          <w:color w:val="000000"/>
          <w:szCs w:val="24"/>
        </w:rPr>
        <w:t>)</w:t>
      </w:r>
      <w:r w:rsidRPr="00C21439">
        <w:rPr>
          <w:color w:val="000000"/>
          <w:szCs w:val="24"/>
        </w:rPr>
        <w:t>.</w:t>
      </w:r>
    </w:p>
    <w:p w:rsidR="007946B1" w:rsidRDefault="007946B1" w:rsidP="004C2D49">
      <w:pPr>
        <w:pStyle w:val="Bezodstpw"/>
        <w:numPr>
          <w:ilvl w:val="1"/>
          <w:numId w:val="30"/>
        </w:numPr>
        <w:ind w:left="357" w:hanging="73"/>
        <w:jc w:val="both"/>
        <w:rPr>
          <w:color w:val="000000"/>
        </w:rPr>
      </w:pPr>
      <w:r>
        <w:t>P</w:t>
      </w:r>
      <w:r w:rsidRPr="00693621">
        <w:rPr>
          <w:color w:val="000000"/>
        </w:rPr>
        <w:t>ełnomocnictwo, jeżeli oferta będzie podpisana przez pełnomocnika.</w:t>
      </w:r>
    </w:p>
    <w:p w:rsidR="007946B1" w:rsidRPr="00437FC7" w:rsidRDefault="007946B1" w:rsidP="004C2D49">
      <w:pPr>
        <w:pStyle w:val="WW-Tekstpodstawowy3"/>
        <w:numPr>
          <w:ilvl w:val="0"/>
          <w:numId w:val="30"/>
        </w:numPr>
        <w:rPr>
          <w:b/>
          <w:color w:val="000000"/>
          <w:szCs w:val="24"/>
        </w:rPr>
      </w:pPr>
      <w:r w:rsidRPr="00724DE2">
        <w:rPr>
          <w:b/>
          <w:color w:val="000000"/>
          <w:szCs w:val="24"/>
        </w:rPr>
        <w:t xml:space="preserve">Jeżeli Wykonawca ma siedzibę lub miejsce zamieszkania poza terytorium </w:t>
      </w:r>
      <w:r w:rsidRPr="00B742C8">
        <w:rPr>
          <w:b/>
          <w:color w:val="000000"/>
          <w:szCs w:val="24"/>
        </w:rPr>
        <w:t>Rzeczypospolitej</w:t>
      </w:r>
      <w:r w:rsidRPr="00D16D46">
        <w:rPr>
          <w:szCs w:val="24"/>
        </w:rPr>
        <w:t xml:space="preserve">, zamiast dokumentów, o których mowa w ust </w:t>
      </w:r>
      <w:r w:rsidRPr="00C50327">
        <w:rPr>
          <w:szCs w:val="24"/>
        </w:rPr>
        <w:t>§ 9 ust.</w:t>
      </w:r>
      <w:r w:rsidR="00671CC8" w:rsidRPr="00C50327">
        <w:rPr>
          <w:szCs w:val="24"/>
        </w:rPr>
        <w:t xml:space="preserve"> </w:t>
      </w:r>
      <w:r w:rsidR="001C1E50" w:rsidRPr="00C50327">
        <w:rPr>
          <w:szCs w:val="24"/>
        </w:rPr>
        <w:t xml:space="preserve">2 pkt </w:t>
      </w:r>
      <w:r w:rsidR="00DB1957" w:rsidRPr="00C50327">
        <w:rPr>
          <w:szCs w:val="24"/>
        </w:rPr>
        <w:t>.</w:t>
      </w:r>
      <w:r w:rsidR="001C1E50" w:rsidRPr="00C50327">
        <w:rPr>
          <w:szCs w:val="24"/>
        </w:rPr>
        <w:t>2</w:t>
      </w:r>
      <w:r w:rsidR="00DB1957" w:rsidRPr="00C50327">
        <w:rPr>
          <w:szCs w:val="24"/>
        </w:rPr>
        <w:t xml:space="preserve"> – 4</w:t>
      </w:r>
      <w:r w:rsidRPr="00C50327">
        <w:rPr>
          <w:szCs w:val="24"/>
        </w:rPr>
        <w:t xml:space="preserve"> </w:t>
      </w:r>
      <w:r w:rsidR="000F1756">
        <w:rPr>
          <w:szCs w:val="24"/>
        </w:rPr>
        <w:t>SIWZ</w:t>
      </w:r>
      <w:r w:rsidRPr="0001313A">
        <w:rPr>
          <w:szCs w:val="24"/>
        </w:rPr>
        <w:t>,</w:t>
      </w:r>
      <w:r w:rsidRPr="00D16D46">
        <w:rPr>
          <w:szCs w:val="24"/>
        </w:rPr>
        <w:t xml:space="preserve"> składa dokument lub dokumenty wystawione w kraju, w którym ma siedzibę lub miejsce zamieszkania,  potwierdzający odpowiednio, że</w:t>
      </w:r>
      <w:r>
        <w:rPr>
          <w:szCs w:val="24"/>
        </w:rPr>
        <w:t>:</w:t>
      </w:r>
    </w:p>
    <w:p w:rsidR="007946B1" w:rsidRPr="00D16D46" w:rsidRDefault="007946B1" w:rsidP="004C2D49">
      <w:pPr>
        <w:pStyle w:val="Tekstpodstawowywcity"/>
        <w:numPr>
          <w:ilvl w:val="1"/>
          <w:numId w:val="30"/>
        </w:numPr>
        <w:ind w:left="709" w:right="176" w:hanging="425"/>
        <w:jc w:val="both"/>
      </w:pPr>
      <w:r w:rsidRPr="00D16D46">
        <w:t xml:space="preserve">nie otwarto jego likwidacji ani nie ogłoszono jego upadłości - </w:t>
      </w:r>
      <w:r w:rsidRPr="00AF3258">
        <w:rPr>
          <w:b/>
        </w:rPr>
        <w:t>wystawione nie wcześniej niż 6 miesięcy przed upływem terminu składania ofert</w:t>
      </w:r>
    </w:p>
    <w:p w:rsidR="007946B1" w:rsidRPr="0001313A" w:rsidRDefault="007946B1" w:rsidP="004C2D49">
      <w:pPr>
        <w:pStyle w:val="Tekstpodstawowywcity"/>
        <w:numPr>
          <w:ilvl w:val="0"/>
          <w:numId w:val="30"/>
        </w:numPr>
        <w:ind w:right="174"/>
        <w:jc w:val="both"/>
        <w:rPr>
          <w:color w:val="000000" w:themeColor="text1"/>
        </w:rPr>
      </w:pPr>
      <w:r w:rsidRPr="0001313A">
        <w:rPr>
          <w:color w:val="000000" w:themeColor="text1"/>
        </w:rPr>
        <w:t xml:space="preserve">Jeżeli w kraju miejsca, miejsca zamieszkania osoby, lub w kraju, w którym wykonawca ma siedzibę lub miejsce zamieszkania, nie wydaje się dokumentu wskazanego w § </w:t>
      </w:r>
      <w:r w:rsidR="00076147" w:rsidRPr="0001313A">
        <w:rPr>
          <w:color w:val="000000" w:themeColor="text1"/>
        </w:rPr>
        <w:t>9</w:t>
      </w:r>
      <w:r w:rsidRPr="0001313A">
        <w:rPr>
          <w:color w:val="000000" w:themeColor="text1"/>
        </w:rPr>
        <w:t xml:space="preserve"> ust. </w:t>
      </w:r>
      <w:r w:rsidR="00076147" w:rsidRPr="0001313A">
        <w:rPr>
          <w:color w:val="000000" w:themeColor="text1"/>
        </w:rPr>
        <w:t>4</w:t>
      </w:r>
      <w:r w:rsidRPr="0001313A">
        <w:rPr>
          <w:color w:val="000000" w:themeColor="text1"/>
        </w:rPr>
        <w:t>), zastępuje sie go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siedzibą lub miejsce zamieszkania, lub przed notariuszem</w:t>
      </w:r>
      <w:r w:rsidR="006F1B06">
        <w:rPr>
          <w:color w:val="000000" w:themeColor="text1"/>
        </w:rPr>
        <w:t>.</w:t>
      </w:r>
      <w:r w:rsidRPr="0001313A">
        <w:rPr>
          <w:color w:val="000000" w:themeColor="text1"/>
        </w:rPr>
        <w:t xml:space="preserve"> </w:t>
      </w:r>
    </w:p>
    <w:p w:rsidR="0082155A" w:rsidRPr="0082155A" w:rsidRDefault="0082155A" w:rsidP="004C2D49">
      <w:pPr>
        <w:pStyle w:val="Tekstpodstawowy"/>
        <w:widowControl w:val="0"/>
        <w:numPr>
          <w:ilvl w:val="0"/>
          <w:numId w:val="30"/>
        </w:numPr>
        <w:tabs>
          <w:tab w:val="left" w:pos="849"/>
        </w:tabs>
        <w:suppressAutoHyphens/>
        <w:spacing w:line="240" w:lineRule="auto"/>
        <w:ind w:left="426" w:hanging="426"/>
        <w:jc w:val="both"/>
        <w:rPr>
          <w:sz w:val="24"/>
        </w:rPr>
      </w:pPr>
      <w:r w:rsidRPr="0082155A">
        <w:rPr>
          <w:sz w:val="24"/>
        </w:rPr>
        <w:t xml:space="preserve">W przypadku gdy w wykonawca </w:t>
      </w:r>
      <w:r w:rsidR="00920A1F">
        <w:rPr>
          <w:sz w:val="24"/>
        </w:rPr>
        <w:t xml:space="preserve">korzystać będzie z możliwości o której mowa w art. 26 ust. 2b </w:t>
      </w:r>
      <w:r w:rsidR="00477E22">
        <w:rPr>
          <w:sz w:val="24"/>
        </w:rPr>
        <w:t xml:space="preserve">ustawy </w:t>
      </w:r>
      <w:proofErr w:type="spellStart"/>
      <w:r w:rsidR="00477E22">
        <w:rPr>
          <w:sz w:val="24"/>
        </w:rPr>
        <w:t>P</w:t>
      </w:r>
      <w:r w:rsidR="00FC19FA">
        <w:rPr>
          <w:sz w:val="24"/>
        </w:rPr>
        <w:t>z</w:t>
      </w:r>
      <w:r w:rsidR="00920A1F">
        <w:rPr>
          <w:sz w:val="24"/>
        </w:rPr>
        <w:t>p</w:t>
      </w:r>
      <w:proofErr w:type="spellEnd"/>
      <w:r w:rsidR="00920A1F">
        <w:rPr>
          <w:sz w:val="24"/>
        </w:rPr>
        <w:t xml:space="preserve"> – p</w:t>
      </w:r>
      <w:r w:rsidR="00920A1F" w:rsidRPr="0082155A">
        <w:rPr>
          <w:sz w:val="24"/>
        </w:rPr>
        <w:t xml:space="preserve">isemne zobowiązanie podmiotów </w:t>
      </w:r>
      <w:r w:rsidR="00920A1F">
        <w:rPr>
          <w:sz w:val="24"/>
        </w:rPr>
        <w:t xml:space="preserve">udostępniających </w:t>
      </w:r>
      <w:r w:rsidRPr="0082155A">
        <w:rPr>
          <w:sz w:val="24"/>
        </w:rPr>
        <w:t>zasob</w:t>
      </w:r>
      <w:r w:rsidR="00920A1F">
        <w:rPr>
          <w:sz w:val="24"/>
        </w:rPr>
        <w:t>y</w:t>
      </w:r>
      <w:r w:rsidRPr="0082155A">
        <w:rPr>
          <w:sz w:val="24"/>
        </w:rPr>
        <w:t xml:space="preserve"> niezbędn</w:t>
      </w:r>
      <w:r w:rsidR="00920A1F">
        <w:rPr>
          <w:sz w:val="24"/>
        </w:rPr>
        <w:t>e</w:t>
      </w:r>
      <w:r w:rsidRPr="0082155A">
        <w:rPr>
          <w:sz w:val="24"/>
        </w:rPr>
        <w:t xml:space="preserve"> do realizacji zamówienia, na okres korzystania z nich przy wykonywaniu zamówienia.</w:t>
      </w:r>
    </w:p>
    <w:p w:rsidR="00F23B62" w:rsidRPr="00383000" w:rsidRDefault="000A06B2" w:rsidP="004C2D49">
      <w:pPr>
        <w:pStyle w:val="Tekstpodstawowy"/>
        <w:widowControl w:val="0"/>
        <w:numPr>
          <w:ilvl w:val="0"/>
          <w:numId w:val="30"/>
        </w:numPr>
        <w:suppressAutoHyphens/>
        <w:spacing w:line="240" w:lineRule="auto"/>
        <w:jc w:val="both"/>
        <w:rPr>
          <w:color w:val="000000" w:themeColor="text1"/>
          <w:sz w:val="24"/>
        </w:rPr>
      </w:pPr>
      <w:r w:rsidRPr="00383000">
        <w:rPr>
          <w:color w:val="000000" w:themeColor="text1"/>
          <w:sz w:val="24"/>
        </w:rPr>
        <w:t xml:space="preserve">Składanie ofert przez </w:t>
      </w:r>
      <w:r w:rsidR="00BD4E6D" w:rsidRPr="00383000">
        <w:rPr>
          <w:color w:val="000000" w:themeColor="text1"/>
          <w:sz w:val="24"/>
        </w:rPr>
        <w:t>Wykonawc</w:t>
      </w:r>
      <w:r w:rsidRPr="00383000">
        <w:rPr>
          <w:color w:val="000000" w:themeColor="text1"/>
          <w:sz w:val="24"/>
        </w:rPr>
        <w:t xml:space="preserve">ów </w:t>
      </w:r>
      <w:r w:rsidR="00BD4E6D" w:rsidRPr="00383000">
        <w:rPr>
          <w:color w:val="000000" w:themeColor="text1"/>
          <w:sz w:val="24"/>
        </w:rPr>
        <w:t xml:space="preserve">występujący wspólnie. </w:t>
      </w:r>
    </w:p>
    <w:p w:rsidR="000A06B2" w:rsidRPr="004D68B8" w:rsidRDefault="002476F7" w:rsidP="004C2D49">
      <w:pPr>
        <w:pStyle w:val="Bezodstpw"/>
        <w:numPr>
          <w:ilvl w:val="1"/>
          <w:numId w:val="30"/>
        </w:numPr>
        <w:autoSpaceDE w:val="0"/>
        <w:autoSpaceDN w:val="0"/>
        <w:adjustRightInd w:val="0"/>
        <w:ind w:left="709" w:hanging="283"/>
        <w:jc w:val="both"/>
        <w:rPr>
          <w:iCs/>
          <w:color w:val="000000" w:themeColor="text1"/>
        </w:rPr>
      </w:pPr>
      <w:r w:rsidRPr="00383000">
        <w:rPr>
          <w:iCs/>
          <w:color w:val="000000" w:themeColor="text1"/>
        </w:rPr>
        <w:t xml:space="preserve"> </w:t>
      </w:r>
      <w:r w:rsidR="000A06B2" w:rsidRPr="00383000">
        <w:rPr>
          <w:iCs/>
          <w:color w:val="000000" w:themeColor="text1"/>
        </w:rPr>
        <w:t>W przypadku oferty składanej przez wykonawców ubiegających się wspólnie o</w:t>
      </w:r>
      <w:r w:rsidRPr="00383000">
        <w:rPr>
          <w:iCs/>
          <w:color w:val="000000" w:themeColor="text1"/>
        </w:rPr>
        <w:t> </w:t>
      </w:r>
      <w:r w:rsidR="000A06B2" w:rsidRPr="00383000">
        <w:rPr>
          <w:iCs/>
          <w:color w:val="000000" w:themeColor="text1"/>
        </w:rPr>
        <w:t>udzielenie zamówienia publicznego, oświadczenie o spełnianiu warunków, o</w:t>
      </w:r>
      <w:r w:rsidRPr="00383000">
        <w:rPr>
          <w:iCs/>
          <w:color w:val="000000" w:themeColor="text1"/>
        </w:rPr>
        <w:t> </w:t>
      </w:r>
      <w:r w:rsidR="000A06B2" w:rsidRPr="00383000">
        <w:rPr>
          <w:iCs/>
          <w:color w:val="000000" w:themeColor="text1"/>
        </w:rPr>
        <w:t>których mowa w art. 22 ust. 1 składa</w:t>
      </w:r>
      <w:r w:rsidR="009452D5">
        <w:rPr>
          <w:iCs/>
          <w:color w:val="000000" w:themeColor="text1"/>
        </w:rPr>
        <w:t xml:space="preserve"> </w:t>
      </w:r>
      <w:r w:rsidR="009452D5">
        <w:rPr>
          <w:iCs/>
          <w:strike/>
          <w:color w:val="000000" w:themeColor="text1"/>
        </w:rPr>
        <w:t xml:space="preserve">  </w:t>
      </w:r>
      <w:r w:rsidR="00383000" w:rsidRPr="004D68B8">
        <w:rPr>
          <w:iCs/>
          <w:color w:val="000000" w:themeColor="text1"/>
        </w:rPr>
        <w:t xml:space="preserve">każdy partner </w:t>
      </w:r>
      <w:r w:rsidR="00A71E28">
        <w:rPr>
          <w:iCs/>
          <w:color w:val="000000" w:themeColor="text1"/>
        </w:rPr>
        <w:t>z</w:t>
      </w:r>
      <w:r w:rsidR="00383000" w:rsidRPr="004D68B8">
        <w:rPr>
          <w:iCs/>
          <w:color w:val="000000" w:themeColor="text1"/>
        </w:rPr>
        <w:t xml:space="preserve"> osobna.</w:t>
      </w:r>
    </w:p>
    <w:p w:rsidR="000A06B2" w:rsidRPr="0001313A" w:rsidRDefault="000A06B2" w:rsidP="004C2D49">
      <w:pPr>
        <w:pStyle w:val="Akapitzlist"/>
        <w:numPr>
          <w:ilvl w:val="1"/>
          <w:numId w:val="30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>Oferta składana przez spółki cywilne jest traktowana jak oferta wykonawców wspólnie ubiegających się o udzielenie zamówienia publicznego.</w:t>
      </w:r>
    </w:p>
    <w:p w:rsidR="000A06B2" w:rsidRPr="0001313A" w:rsidRDefault="000A06B2" w:rsidP="004C2D49">
      <w:pPr>
        <w:pStyle w:val="Akapitzlist"/>
        <w:numPr>
          <w:ilvl w:val="1"/>
          <w:numId w:val="30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>W przypadku oferty składanej przez Wykonawców ubiegających się wspólnie o</w:t>
      </w:r>
      <w:r w:rsidR="002476F7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>udzielenie zamówienia publicznego, dokumenty potwierdzające, że Wykonawca nie podlega wykluczeniu składa każdy z Wykonawców oddzielnie.</w:t>
      </w:r>
    </w:p>
    <w:p w:rsidR="000A06B2" w:rsidRPr="0001313A" w:rsidRDefault="000A06B2" w:rsidP="004C2D49">
      <w:pPr>
        <w:pStyle w:val="Akapitzlist"/>
        <w:numPr>
          <w:ilvl w:val="1"/>
          <w:numId w:val="30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>Wykonawcy, którzy wspólnie ubiegają się o udzielenie zamówienia publicznego (np. spółki cywilne, konsorcja) ustanawiają pełnomocnika do reprezentowania ich w</w:t>
      </w:r>
      <w:r w:rsidR="002476F7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>postępowaniu o udzielenie zamówienia publicznego albo do reprezentowania w</w:t>
      </w:r>
      <w:r w:rsidR="002476F7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>postępowaniu i zawarcia umowy w sprawie zamówienia publicznego. Pełnomocnictwo należy dołączyć do oferty.</w:t>
      </w:r>
    </w:p>
    <w:p w:rsidR="000A06B2" w:rsidRPr="0001313A" w:rsidRDefault="000A06B2" w:rsidP="004C2D49">
      <w:pPr>
        <w:pStyle w:val="Akapitzlist"/>
        <w:numPr>
          <w:ilvl w:val="1"/>
          <w:numId w:val="30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 xml:space="preserve"> Żaden z Wykonawców składających ofertę wspólnie, nie może podlegać wykluczeniu z</w:t>
      </w:r>
      <w:r w:rsidR="002476F7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 xml:space="preserve">powodu niespełnienia warunków, o których mowa w art. 24 ust. 1 ustawy </w:t>
      </w:r>
      <w:proofErr w:type="spellStart"/>
      <w:r w:rsidRPr="0001313A">
        <w:rPr>
          <w:iCs/>
          <w:color w:val="000000" w:themeColor="text1"/>
        </w:rPr>
        <w:t>Pzp</w:t>
      </w:r>
      <w:proofErr w:type="spellEnd"/>
      <w:r w:rsidRPr="0001313A">
        <w:rPr>
          <w:iCs/>
          <w:color w:val="000000" w:themeColor="text1"/>
        </w:rPr>
        <w:t>. (oświadczeni</w:t>
      </w:r>
      <w:r w:rsidR="00A71E28">
        <w:rPr>
          <w:iCs/>
          <w:color w:val="000000" w:themeColor="text1"/>
        </w:rPr>
        <w:t>e</w:t>
      </w:r>
      <w:r w:rsidRPr="0001313A">
        <w:rPr>
          <w:iCs/>
          <w:color w:val="000000" w:themeColor="text1"/>
        </w:rPr>
        <w:t xml:space="preserve"> i dokument, o których mowa w </w:t>
      </w:r>
      <w:r w:rsidR="002476F7" w:rsidRPr="0001313A">
        <w:rPr>
          <w:iCs/>
          <w:color w:val="000000" w:themeColor="text1"/>
        </w:rPr>
        <w:t>§ 9</w:t>
      </w:r>
      <w:r w:rsidRPr="0001313A">
        <w:rPr>
          <w:iCs/>
          <w:color w:val="000000" w:themeColor="text1"/>
        </w:rPr>
        <w:t xml:space="preserve"> ust 2 składają wszyscy  wykonawcy składający ofertę wspólną).</w:t>
      </w:r>
    </w:p>
    <w:p w:rsidR="00C948DC" w:rsidRDefault="00C948DC" w:rsidP="004C2D49">
      <w:pPr>
        <w:pStyle w:val="Tekstpodstawowy"/>
        <w:widowControl w:val="0"/>
        <w:suppressAutoHyphens/>
        <w:spacing w:line="240" w:lineRule="auto"/>
        <w:jc w:val="both"/>
        <w:rPr>
          <w:sz w:val="24"/>
          <w:u w:val="single"/>
        </w:rPr>
      </w:pPr>
    </w:p>
    <w:p w:rsidR="00E01E3B" w:rsidRPr="005D6A6F" w:rsidRDefault="00E01E3B" w:rsidP="004C2D49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</w:rPr>
      </w:pPr>
      <w:r w:rsidRPr="005D6A6F">
        <w:rPr>
          <w:b/>
          <w:bCs/>
          <w:color w:val="000000"/>
        </w:rPr>
        <w:t xml:space="preserve">§ </w:t>
      </w:r>
      <w:r w:rsidR="00B3323E">
        <w:rPr>
          <w:b/>
          <w:bCs/>
          <w:color w:val="000000"/>
        </w:rPr>
        <w:t>10</w:t>
      </w:r>
      <w:r w:rsidRPr="005D6A6F">
        <w:rPr>
          <w:b/>
          <w:bCs/>
          <w:color w:val="000000"/>
        </w:rPr>
        <w:t xml:space="preserve"> Informacje o sposobie porozumiewania się Zamawiającego z Wykonawcami oraz przekazywania oświadczeń </w:t>
      </w:r>
      <w:r w:rsidR="005D6A6F" w:rsidRPr="005D6A6F">
        <w:rPr>
          <w:b/>
          <w:bCs/>
          <w:color w:val="000000"/>
        </w:rPr>
        <w:t>lub</w:t>
      </w:r>
      <w:r w:rsidRPr="005D6A6F">
        <w:rPr>
          <w:b/>
          <w:bCs/>
          <w:color w:val="000000"/>
        </w:rPr>
        <w:t xml:space="preserve"> dokumentów, wskazanie osób uprawnionych do porozumiewania się z Wykonawcami</w:t>
      </w:r>
      <w:r w:rsidR="005477F0">
        <w:rPr>
          <w:b/>
          <w:bCs/>
          <w:color w:val="000000"/>
        </w:rPr>
        <w:t>.</w:t>
      </w:r>
    </w:p>
    <w:p w:rsidR="00BD4E6D" w:rsidRPr="00C21439" w:rsidRDefault="00BD4E6D" w:rsidP="004C2D49">
      <w:pPr>
        <w:pStyle w:val="WW-Tekstpodstawowy3"/>
        <w:ind w:left="-23"/>
        <w:rPr>
          <w:b/>
          <w:bCs/>
          <w:color w:val="000000"/>
          <w:szCs w:val="24"/>
        </w:rPr>
      </w:pPr>
    </w:p>
    <w:p w:rsidR="00BD4E6D" w:rsidRDefault="00BD4E6D" w:rsidP="004C2D49">
      <w:pPr>
        <w:pStyle w:val="WW-Tekstpodstawowy3"/>
        <w:numPr>
          <w:ilvl w:val="0"/>
          <w:numId w:val="33"/>
        </w:numPr>
        <w:rPr>
          <w:color w:val="000000"/>
          <w:szCs w:val="24"/>
        </w:rPr>
      </w:pPr>
      <w:r w:rsidRPr="00C21439">
        <w:rPr>
          <w:color w:val="000000"/>
          <w:szCs w:val="24"/>
        </w:rPr>
        <w:t>Oświadczenia, wnioski, zawiadomienia oraz informacje Zamawiający i Wykonawcy przekazują pisemnie.</w:t>
      </w:r>
    </w:p>
    <w:p w:rsidR="00BD4E6D" w:rsidRPr="00A02CF8" w:rsidRDefault="00BD4E6D" w:rsidP="004C2D49">
      <w:pPr>
        <w:pStyle w:val="WW-Tekstpodstawowy3"/>
        <w:numPr>
          <w:ilvl w:val="0"/>
          <w:numId w:val="33"/>
        </w:numPr>
        <w:rPr>
          <w:color w:val="000000"/>
          <w:szCs w:val="24"/>
        </w:rPr>
      </w:pPr>
      <w:r w:rsidRPr="00A02CF8">
        <w:rPr>
          <w:color w:val="000000"/>
          <w:szCs w:val="24"/>
        </w:rPr>
        <w:t xml:space="preserve">Oświadczenia, wnioski, zawiadomienia oraz informacje przekazane za pomocą faksu </w:t>
      </w:r>
      <w:r w:rsidRPr="00A02CF8">
        <w:rPr>
          <w:color w:val="000000"/>
          <w:szCs w:val="24"/>
        </w:rPr>
        <w:lastRenderedPageBreak/>
        <w:t>uważa się za złożone w terminie, jeżeli ich treść dotarła do adresata przed upływem terminu i została niezwłocznie potwierdzona pisemnie.</w:t>
      </w:r>
    </w:p>
    <w:p w:rsidR="00BD4E6D" w:rsidRPr="003057D3" w:rsidRDefault="00BD4E6D" w:rsidP="004C2D49">
      <w:pPr>
        <w:pStyle w:val="WW-Tekstpodstawowy3"/>
        <w:numPr>
          <w:ilvl w:val="0"/>
          <w:numId w:val="33"/>
        </w:numPr>
        <w:autoSpaceDE w:val="0"/>
        <w:autoSpaceDN w:val="0"/>
        <w:adjustRightInd w:val="0"/>
        <w:rPr>
          <w:color w:val="000000"/>
          <w:szCs w:val="24"/>
        </w:rPr>
      </w:pPr>
      <w:r w:rsidRPr="00A02CF8">
        <w:rPr>
          <w:color w:val="000000"/>
          <w:szCs w:val="24"/>
        </w:rPr>
        <w:t xml:space="preserve">Wyjaśnienia i odpowiedzi dotyczące </w:t>
      </w:r>
      <w:r w:rsidR="000F1756">
        <w:rPr>
          <w:color w:val="000000"/>
          <w:szCs w:val="24"/>
        </w:rPr>
        <w:t>SIWZ</w:t>
      </w:r>
      <w:r w:rsidRPr="00A02CF8">
        <w:rPr>
          <w:color w:val="000000"/>
          <w:szCs w:val="24"/>
        </w:rPr>
        <w:t xml:space="preserve"> są formułowane na piśmie, na wniosek (zapytanie) Wykonawcy. Wykonawca może zwrócić się na piśmie do Zamawiającego o wyjaśnienie treści specyfikacji istotnych warunków zamówienia, który będzie zobowiązany do niezwłocznego udzielenia wyjaśnień, </w:t>
      </w:r>
      <w:r w:rsidR="00354CDF" w:rsidRPr="00A02CF8">
        <w:rPr>
          <w:color w:val="000000" w:themeColor="text1"/>
          <w:szCs w:val="24"/>
        </w:rPr>
        <w:t>jednak nie pó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ź</w:t>
      </w:r>
      <w:r w:rsidR="00354CDF" w:rsidRPr="00A02CF8">
        <w:rPr>
          <w:color w:val="000000" w:themeColor="text1"/>
          <w:szCs w:val="24"/>
        </w:rPr>
        <w:t xml:space="preserve">niej niż na </w:t>
      </w:r>
      <w:r w:rsidR="00A02CF8" w:rsidRPr="00A02CF8">
        <w:rPr>
          <w:color w:val="000000" w:themeColor="text1"/>
          <w:szCs w:val="24"/>
        </w:rPr>
        <w:t>2</w:t>
      </w:r>
      <w:r w:rsidR="00354CDF" w:rsidRPr="00A02CF8">
        <w:rPr>
          <w:color w:val="000000" w:themeColor="text1"/>
          <w:szCs w:val="24"/>
        </w:rPr>
        <w:t xml:space="preserve"> dni przed upływem terminu składania ofert - pod warunkiem, że wniosek o wyja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ś</w:t>
      </w:r>
      <w:r w:rsidR="00354CDF" w:rsidRPr="00A02CF8">
        <w:rPr>
          <w:color w:val="000000" w:themeColor="text1"/>
          <w:szCs w:val="24"/>
        </w:rPr>
        <w:t>nienie tre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ś</w:t>
      </w:r>
      <w:r w:rsidR="00354CDF" w:rsidRPr="00A02CF8">
        <w:rPr>
          <w:color w:val="000000" w:themeColor="text1"/>
          <w:szCs w:val="24"/>
        </w:rPr>
        <w:t>ci specyfikacji istotnych warunków zamówienia wpłyn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="00354CDF" w:rsidRPr="00A02CF8">
        <w:rPr>
          <w:color w:val="000000" w:themeColor="text1"/>
          <w:szCs w:val="24"/>
        </w:rPr>
        <w:t xml:space="preserve">ł do </w:t>
      </w:r>
      <w:r w:rsidR="008A59F0">
        <w:rPr>
          <w:color w:val="000000" w:themeColor="text1"/>
          <w:szCs w:val="24"/>
        </w:rPr>
        <w:t>Z</w:t>
      </w:r>
      <w:r w:rsidR="00354CDF" w:rsidRPr="00A02CF8">
        <w:rPr>
          <w:color w:val="000000" w:themeColor="text1"/>
          <w:szCs w:val="24"/>
        </w:rPr>
        <w:t>amawiaj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="00354CDF" w:rsidRPr="00A02CF8">
        <w:rPr>
          <w:color w:val="000000" w:themeColor="text1"/>
          <w:szCs w:val="24"/>
        </w:rPr>
        <w:t>cego nie pó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ź</w:t>
      </w:r>
      <w:r w:rsidR="00354CDF" w:rsidRPr="00A02CF8">
        <w:rPr>
          <w:color w:val="000000" w:themeColor="text1"/>
          <w:szCs w:val="24"/>
        </w:rPr>
        <w:t>niej niż</w:t>
      </w:r>
      <w:r w:rsidR="00354CDF" w:rsidRPr="00A02CF8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="00354CDF" w:rsidRPr="00A02CF8">
        <w:rPr>
          <w:color w:val="000000" w:themeColor="text1"/>
          <w:szCs w:val="24"/>
        </w:rPr>
        <w:t>do ko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ń</w:t>
      </w:r>
      <w:r w:rsidR="00354CDF" w:rsidRPr="00A02CF8">
        <w:rPr>
          <w:color w:val="000000" w:themeColor="text1"/>
          <w:szCs w:val="24"/>
        </w:rPr>
        <w:t>ca dnia, w którym upływa połowa wyznaczonego terminu składania ofert</w:t>
      </w:r>
      <w:r w:rsidR="00D404E5">
        <w:rPr>
          <w:color w:val="000000"/>
          <w:szCs w:val="24"/>
        </w:rPr>
        <w:t>.</w:t>
      </w:r>
    </w:p>
    <w:p w:rsidR="00BD4E6D" w:rsidRPr="00B732F4" w:rsidRDefault="00BD4E6D" w:rsidP="004C2D49">
      <w:pPr>
        <w:pStyle w:val="WW-Tekstpodstawowy3"/>
        <w:numPr>
          <w:ilvl w:val="0"/>
          <w:numId w:val="33"/>
        </w:numPr>
        <w:rPr>
          <w:color w:val="000000"/>
          <w:szCs w:val="24"/>
        </w:rPr>
      </w:pPr>
      <w:r w:rsidRPr="00A02CF8">
        <w:rPr>
          <w:color w:val="000000"/>
          <w:szCs w:val="24"/>
        </w:rPr>
        <w:t>Zamawiający prześle treść wyjaśnień wszystkim Wykonawcom, który</w:t>
      </w:r>
      <w:r w:rsidR="00B3544B" w:rsidRPr="00A02CF8">
        <w:rPr>
          <w:color w:val="000000"/>
          <w:szCs w:val="24"/>
        </w:rPr>
        <w:t>m</w:t>
      </w:r>
      <w:r w:rsidRPr="00A02CF8">
        <w:rPr>
          <w:color w:val="000000"/>
          <w:szCs w:val="24"/>
        </w:rPr>
        <w:t xml:space="preserve"> pr</w:t>
      </w:r>
      <w:r w:rsidR="00B3544B" w:rsidRPr="00A02CF8">
        <w:rPr>
          <w:color w:val="000000"/>
          <w:szCs w:val="24"/>
        </w:rPr>
        <w:t>zekazał</w:t>
      </w:r>
      <w:r w:rsidRPr="00A02CF8">
        <w:rPr>
          <w:color w:val="000000"/>
          <w:szCs w:val="24"/>
        </w:rPr>
        <w:t xml:space="preserve"> specyfikację istotnych warunków zamówienia, bez ujawnienia źródła zapytania oraz</w:t>
      </w:r>
      <w:r w:rsidRPr="00B732F4">
        <w:rPr>
          <w:color w:val="000000"/>
          <w:szCs w:val="24"/>
        </w:rPr>
        <w:t xml:space="preserve"> </w:t>
      </w:r>
      <w:r w:rsidR="00B0731A">
        <w:rPr>
          <w:color w:val="000000"/>
          <w:szCs w:val="24"/>
        </w:rPr>
        <w:t xml:space="preserve">wyjaśnienia </w:t>
      </w:r>
      <w:r w:rsidRPr="00B732F4">
        <w:rPr>
          <w:color w:val="000000"/>
          <w:szCs w:val="24"/>
        </w:rPr>
        <w:t>zamie</w:t>
      </w:r>
      <w:r w:rsidR="00CD17A7" w:rsidRPr="00B732F4">
        <w:rPr>
          <w:color w:val="000000"/>
          <w:szCs w:val="24"/>
        </w:rPr>
        <w:t>szcza</w:t>
      </w:r>
      <w:r w:rsidRPr="00B732F4">
        <w:rPr>
          <w:color w:val="000000"/>
          <w:szCs w:val="24"/>
        </w:rPr>
        <w:t xml:space="preserve"> na swojej stronie internetowej.</w:t>
      </w:r>
    </w:p>
    <w:p w:rsidR="00BD4E6D" w:rsidRPr="00B732F4" w:rsidRDefault="00BD4E6D" w:rsidP="004C2D49">
      <w:pPr>
        <w:pStyle w:val="WW-Tekstpodstawowy3"/>
        <w:numPr>
          <w:ilvl w:val="0"/>
          <w:numId w:val="33"/>
        </w:numPr>
        <w:autoSpaceDE w:val="0"/>
        <w:autoSpaceDN w:val="0"/>
        <w:adjustRightInd w:val="0"/>
        <w:rPr>
          <w:color w:val="000000"/>
          <w:szCs w:val="24"/>
        </w:rPr>
      </w:pPr>
      <w:r w:rsidRPr="00B732F4">
        <w:rPr>
          <w:color w:val="000000"/>
          <w:szCs w:val="24"/>
        </w:rPr>
        <w:t xml:space="preserve">W </w:t>
      </w:r>
      <w:r w:rsidR="00E449F5" w:rsidRPr="00B732F4">
        <w:rPr>
          <w:szCs w:val="24"/>
        </w:rPr>
        <w:t xml:space="preserve">uzasadnionych przypadkach </w:t>
      </w:r>
      <w:r w:rsidR="00732DFD">
        <w:rPr>
          <w:szCs w:val="24"/>
        </w:rPr>
        <w:t>Z</w:t>
      </w:r>
      <w:r w:rsidR="00E449F5" w:rsidRPr="00B732F4">
        <w:rPr>
          <w:szCs w:val="24"/>
        </w:rPr>
        <w:t>amawiaj</w:t>
      </w:r>
      <w:r w:rsidR="00E449F5" w:rsidRPr="00B732F4">
        <w:rPr>
          <w:rFonts w:ascii="TTE1A1DA78t00" w:eastAsia="TTE1A1DA78t00" w:cs="TTE1A1DA78t00" w:hint="eastAsia"/>
          <w:szCs w:val="24"/>
        </w:rPr>
        <w:t>ą</w:t>
      </w:r>
      <w:r w:rsidR="00E449F5" w:rsidRPr="00B732F4">
        <w:rPr>
          <w:szCs w:val="24"/>
        </w:rPr>
        <w:t>cy może przed upływem terminu składania ofert zmieni</w:t>
      </w:r>
      <w:r w:rsidR="00E449F5" w:rsidRPr="00B732F4">
        <w:rPr>
          <w:rFonts w:ascii="TTE1A1DA78t00" w:eastAsia="TTE1A1DA78t00" w:cs="TTE1A1DA78t00" w:hint="eastAsia"/>
          <w:szCs w:val="24"/>
        </w:rPr>
        <w:t>ć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tre</w:t>
      </w:r>
      <w:r w:rsidR="00E449F5" w:rsidRPr="00B732F4">
        <w:rPr>
          <w:rFonts w:ascii="TTE1A1DA78t00" w:eastAsia="TTE1A1DA78t00" w:cs="TTE1A1DA78t00" w:hint="eastAsia"/>
          <w:szCs w:val="24"/>
        </w:rPr>
        <w:t>ść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specyfikacji istotnych warunków zamówienia. Dokonan</w:t>
      </w:r>
      <w:r w:rsidR="00E449F5" w:rsidRPr="00B732F4">
        <w:rPr>
          <w:rFonts w:ascii="TTE1A1DA78t00" w:eastAsia="TTE1A1DA78t00" w:cs="TTE1A1DA78t00" w:hint="eastAsia"/>
          <w:szCs w:val="24"/>
        </w:rPr>
        <w:t>ą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zmian</w:t>
      </w:r>
      <w:r w:rsidR="00E449F5" w:rsidRPr="00B732F4">
        <w:rPr>
          <w:rFonts w:ascii="TTE1A1DA78t00" w:eastAsia="TTE1A1DA78t00" w:cs="TTE1A1DA78t00" w:hint="eastAsia"/>
          <w:szCs w:val="24"/>
        </w:rPr>
        <w:t>ę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specyfikacji zamawiaj</w:t>
      </w:r>
      <w:r w:rsidR="00E449F5" w:rsidRPr="00B732F4">
        <w:rPr>
          <w:rFonts w:ascii="TTE1A1DA78t00" w:eastAsia="TTE1A1DA78t00" w:cs="TTE1A1DA78t00" w:hint="eastAsia"/>
          <w:szCs w:val="24"/>
        </w:rPr>
        <w:t>ą</w:t>
      </w:r>
      <w:r w:rsidR="00E449F5" w:rsidRPr="00B732F4">
        <w:rPr>
          <w:szCs w:val="24"/>
        </w:rPr>
        <w:t>cy przekazuje niezwłocznie wszystkim wykonawcom, którym przekazano specyfikacj</w:t>
      </w:r>
      <w:r w:rsidR="00E449F5" w:rsidRPr="00B732F4">
        <w:rPr>
          <w:rFonts w:ascii="TTE1A1DA78t00" w:eastAsia="TTE1A1DA78t00" w:cs="TTE1A1DA78t00" w:hint="eastAsia"/>
          <w:szCs w:val="24"/>
        </w:rPr>
        <w:t>ę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istotnych warunków zamówienia, a jeżeli specyfikacja jest udost</w:t>
      </w:r>
      <w:r w:rsidR="00E449F5" w:rsidRPr="00B732F4">
        <w:rPr>
          <w:rFonts w:ascii="TTE1A1DA78t00" w:eastAsia="TTE1A1DA78t00" w:cs="TTE1A1DA78t00" w:hint="eastAsia"/>
          <w:szCs w:val="24"/>
        </w:rPr>
        <w:t>ę</w:t>
      </w:r>
      <w:r w:rsidR="00E449F5" w:rsidRPr="00B732F4">
        <w:rPr>
          <w:szCs w:val="24"/>
        </w:rPr>
        <w:t>pniana na stronie internetowej, zamieszcza j</w:t>
      </w:r>
      <w:r w:rsidR="00E449F5" w:rsidRPr="00B732F4">
        <w:rPr>
          <w:rFonts w:ascii="TTE1A1DA78t00" w:eastAsia="TTE1A1DA78t00" w:cs="TTE1A1DA78t00" w:hint="eastAsia"/>
          <w:szCs w:val="24"/>
        </w:rPr>
        <w:t>ą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także na tej stronie</w:t>
      </w:r>
      <w:r w:rsidRPr="00B732F4">
        <w:rPr>
          <w:color w:val="000000"/>
          <w:szCs w:val="24"/>
        </w:rPr>
        <w:t>.</w:t>
      </w:r>
    </w:p>
    <w:p w:rsidR="003057D3" w:rsidRDefault="003057D3" w:rsidP="004C2D49">
      <w:pPr>
        <w:pStyle w:val="WW-Tekstpodstawowy3"/>
        <w:numPr>
          <w:ilvl w:val="0"/>
          <w:numId w:val="33"/>
        </w:numPr>
        <w:rPr>
          <w:color w:val="000000"/>
          <w:szCs w:val="24"/>
        </w:rPr>
      </w:pPr>
      <w:r>
        <w:rPr>
          <w:color w:val="000000"/>
          <w:szCs w:val="24"/>
        </w:rPr>
        <w:t>Zamawiający nie przewiduje zorganizowania zebrania z wykonawcami.</w:t>
      </w:r>
    </w:p>
    <w:p w:rsidR="003057D3" w:rsidRDefault="003057D3" w:rsidP="004C2D49">
      <w:pPr>
        <w:pStyle w:val="WW-Tekstpodstawowy3"/>
        <w:numPr>
          <w:ilvl w:val="0"/>
          <w:numId w:val="33"/>
        </w:numPr>
        <w:rPr>
          <w:color w:val="000000"/>
          <w:szCs w:val="24"/>
        </w:rPr>
      </w:pPr>
      <w:r>
        <w:rPr>
          <w:color w:val="000000"/>
          <w:szCs w:val="24"/>
        </w:rPr>
        <w:t>Nie udziela się żadnych ustnych i telefonicznych informacji, wyjaśnień czy odpowiedzi na kierowane do zamawiającego zapytania w sprawach wymagających zachowania pisemności postępowania.</w:t>
      </w:r>
    </w:p>
    <w:p w:rsidR="00BD4E6D" w:rsidRPr="00B732F4" w:rsidRDefault="00BD4E6D" w:rsidP="004C2D49">
      <w:pPr>
        <w:pStyle w:val="WW-Tekstpodstawowy3"/>
        <w:numPr>
          <w:ilvl w:val="0"/>
          <w:numId w:val="33"/>
        </w:numPr>
        <w:rPr>
          <w:color w:val="000000"/>
          <w:szCs w:val="24"/>
        </w:rPr>
      </w:pPr>
      <w:r w:rsidRPr="00B732F4">
        <w:rPr>
          <w:color w:val="000000"/>
          <w:szCs w:val="24"/>
        </w:rPr>
        <w:t>Adres, numer telefonu i faksu do korespondencji określono w § 1 specyfikacji.</w:t>
      </w:r>
    </w:p>
    <w:p w:rsidR="00BD4E6D" w:rsidRDefault="00BD4E6D" w:rsidP="004C2D49">
      <w:pPr>
        <w:pStyle w:val="WW-Tekstpodstawowy3"/>
        <w:numPr>
          <w:ilvl w:val="0"/>
          <w:numId w:val="33"/>
        </w:numPr>
        <w:rPr>
          <w:color w:val="000000"/>
          <w:szCs w:val="24"/>
        </w:rPr>
      </w:pPr>
      <w:r w:rsidRPr="00B732F4">
        <w:rPr>
          <w:color w:val="000000"/>
          <w:szCs w:val="24"/>
        </w:rPr>
        <w:t xml:space="preserve">Zamawiający przyjmuje wszelkie pisma w godzinach urzędowania w dni robocze w poniedziałek, wtorek, </w:t>
      </w:r>
      <w:r w:rsidR="0008719B" w:rsidRPr="00B732F4">
        <w:rPr>
          <w:color w:val="000000"/>
          <w:szCs w:val="24"/>
        </w:rPr>
        <w:t xml:space="preserve">środę, </w:t>
      </w:r>
      <w:r w:rsidRPr="00B732F4">
        <w:rPr>
          <w:color w:val="000000"/>
          <w:szCs w:val="24"/>
        </w:rPr>
        <w:t xml:space="preserve">czwartek, od 8:00 do 15:00 w, w </w:t>
      </w:r>
      <w:r w:rsidR="0008719B" w:rsidRPr="00B732F4">
        <w:rPr>
          <w:color w:val="000000"/>
          <w:szCs w:val="24"/>
        </w:rPr>
        <w:t xml:space="preserve">piątek </w:t>
      </w:r>
      <w:r w:rsidRPr="00B732F4">
        <w:rPr>
          <w:color w:val="000000"/>
          <w:szCs w:val="24"/>
        </w:rPr>
        <w:t>od 8:00 do 16:30 – Kancelaria Ogólna pok. 212.</w:t>
      </w:r>
    </w:p>
    <w:p w:rsidR="009452D5" w:rsidRDefault="009452D5" w:rsidP="009452D5">
      <w:pPr>
        <w:pStyle w:val="WW-Tekstpodstawowy3"/>
        <w:ind w:left="360"/>
        <w:rPr>
          <w:color w:val="000000"/>
          <w:szCs w:val="24"/>
        </w:rPr>
      </w:pPr>
    </w:p>
    <w:p w:rsidR="00E558EC" w:rsidRPr="00732DFD" w:rsidRDefault="00E558EC" w:rsidP="004C2D49">
      <w:pPr>
        <w:pStyle w:val="WW-Tekstpodstawowy3"/>
        <w:numPr>
          <w:ilvl w:val="0"/>
          <w:numId w:val="33"/>
        </w:numPr>
        <w:rPr>
          <w:color w:val="000000"/>
          <w:szCs w:val="24"/>
        </w:rPr>
      </w:pPr>
      <w:r w:rsidRPr="00732DFD">
        <w:rPr>
          <w:b/>
          <w:color w:val="000000"/>
          <w:szCs w:val="24"/>
          <w:u w:val="single"/>
        </w:rPr>
        <w:t>Osob</w:t>
      </w:r>
      <w:r w:rsidR="00C948DC" w:rsidRPr="00732DFD">
        <w:rPr>
          <w:b/>
          <w:color w:val="000000"/>
          <w:szCs w:val="24"/>
          <w:u w:val="single"/>
        </w:rPr>
        <w:t>ami</w:t>
      </w:r>
      <w:r w:rsidRPr="00732DFD">
        <w:rPr>
          <w:b/>
          <w:color w:val="000000"/>
          <w:szCs w:val="24"/>
          <w:u w:val="single"/>
        </w:rPr>
        <w:t xml:space="preserve"> uprawnion</w:t>
      </w:r>
      <w:r w:rsidR="00C948DC" w:rsidRPr="00732DFD">
        <w:rPr>
          <w:b/>
          <w:color w:val="000000"/>
          <w:szCs w:val="24"/>
          <w:u w:val="single"/>
        </w:rPr>
        <w:t>ymi</w:t>
      </w:r>
      <w:r w:rsidRPr="00732DFD">
        <w:rPr>
          <w:b/>
          <w:color w:val="000000"/>
          <w:szCs w:val="24"/>
          <w:u w:val="single"/>
        </w:rPr>
        <w:t xml:space="preserve"> do porozumiewania się z Wykonawcami </w:t>
      </w:r>
      <w:r w:rsidR="00C948DC" w:rsidRPr="00732DFD">
        <w:rPr>
          <w:b/>
          <w:color w:val="000000"/>
          <w:szCs w:val="24"/>
          <w:u w:val="single"/>
        </w:rPr>
        <w:t>są:</w:t>
      </w:r>
    </w:p>
    <w:p w:rsidR="00E558EC" w:rsidRPr="00D404E5" w:rsidRDefault="00E558EC" w:rsidP="004C2D49">
      <w:pPr>
        <w:pStyle w:val="WW-Tekstpodstawowy3"/>
        <w:numPr>
          <w:ilvl w:val="0"/>
          <w:numId w:val="2"/>
        </w:numPr>
        <w:tabs>
          <w:tab w:val="clear" w:pos="283"/>
          <w:tab w:val="left" w:pos="851"/>
        </w:tabs>
        <w:ind w:left="851" w:hanging="425"/>
        <w:rPr>
          <w:color w:val="000000"/>
          <w:szCs w:val="24"/>
        </w:rPr>
      </w:pPr>
      <w:r w:rsidRPr="00D404E5">
        <w:t xml:space="preserve">Pan </w:t>
      </w:r>
      <w:r w:rsidR="005D6A6F" w:rsidRPr="00D404E5">
        <w:t>Leszek Majewski</w:t>
      </w:r>
      <w:r w:rsidRPr="00D404E5">
        <w:t xml:space="preserve">: </w:t>
      </w:r>
      <w:r w:rsidR="009D712F" w:rsidRPr="00D404E5">
        <w:t xml:space="preserve">Dyrektor Wydziału Geodezji i Gospodarki Nieruchomościami - </w:t>
      </w:r>
      <w:r w:rsidRPr="00D404E5">
        <w:t>Geodeta Powiatowy, tel. 24</w:t>
      </w:r>
      <w:r w:rsidR="00D6418B">
        <w:t xml:space="preserve"> – 2</w:t>
      </w:r>
      <w:r w:rsidRPr="00D404E5">
        <w:t>67</w:t>
      </w:r>
      <w:r w:rsidR="00C948DC" w:rsidRPr="00D404E5">
        <w:t xml:space="preserve"> – </w:t>
      </w:r>
      <w:r w:rsidRPr="00D404E5">
        <w:t>67</w:t>
      </w:r>
      <w:r w:rsidR="00C948DC" w:rsidRPr="00D404E5">
        <w:t xml:space="preserve"> – 4</w:t>
      </w:r>
      <w:r w:rsidR="00732DFD" w:rsidRPr="00D404E5">
        <w:t>7</w:t>
      </w:r>
      <w:r w:rsidR="005D6A6F" w:rsidRPr="00D404E5">
        <w:t xml:space="preserve">, </w:t>
      </w:r>
      <w:r w:rsidR="002877BF" w:rsidRPr="00D404E5">
        <w:t>a podczas jego nieobecności:</w:t>
      </w:r>
    </w:p>
    <w:p w:rsidR="00D6418B" w:rsidRPr="00D6418B" w:rsidRDefault="002877BF" w:rsidP="004C2D49">
      <w:pPr>
        <w:pStyle w:val="WW-Tekstpodstawowy3"/>
        <w:numPr>
          <w:ilvl w:val="0"/>
          <w:numId w:val="2"/>
        </w:numPr>
        <w:tabs>
          <w:tab w:val="clear" w:pos="283"/>
          <w:tab w:val="left" w:pos="851"/>
        </w:tabs>
        <w:ind w:left="851" w:hanging="425"/>
        <w:rPr>
          <w:color w:val="000000"/>
          <w:szCs w:val="24"/>
        </w:rPr>
      </w:pPr>
      <w:r w:rsidRPr="00D404E5">
        <w:t>Pan</w:t>
      </w:r>
      <w:r w:rsidR="00D6418B">
        <w:t xml:space="preserve">i Małgorzata Kuczkowska – Kierownik Referatu Geodezji, Kartografii i Katastru, Tel. 24 – 267 – 67 – 56. </w:t>
      </w:r>
    </w:p>
    <w:p w:rsidR="002877BF" w:rsidRPr="00D404E5" w:rsidRDefault="00D6418B" w:rsidP="004C2D49">
      <w:pPr>
        <w:pStyle w:val="WW-Tekstpodstawowy3"/>
        <w:numPr>
          <w:ilvl w:val="0"/>
          <w:numId w:val="2"/>
        </w:numPr>
        <w:tabs>
          <w:tab w:val="clear" w:pos="283"/>
          <w:tab w:val="left" w:pos="851"/>
        </w:tabs>
        <w:ind w:left="851" w:hanging="425"/>
        <w:rPr>
          <w:color w:val="000000"/>
          <w:szCs w:val="24"/>
        </w:rPr>
      </w:pPr>
      <w:r>
        <w:t xml:space="preserve">Pan </w:t>
      </w:r>
      <w:r w:rsidR="002877BF" w:rsidRPr="00D404E5">
        <w:t xml:space="preserve">Paweł Różański – </w:t>
      </w:r>
      <w:r w:rsidR="00732DFD" w:rsidRPr="00D404E5">
        <w:t xml:space="preserve">Zastępca Dyrektora Wydziału Geodezji i </w:t>
      </w:r>
      <w:r w:rsidR="00866455">
        <w:t>Gospodarki Nieruchomościami</w:t>
      </w:r>
      <w:r w:rsidR="002877BF" w:rsidRPr="00D404E5">
        <w:t>, Tel. 24</w:t>
      </w:r>
      <w:r>
        <w:t xml:space="preserve"> – 2</w:t>
      </w:r>
      <w:r w:rsidR="002877BF" w:rsidRPr="00D404E5">
        <w:t>67 – 67 – 4</w:t>
      </w:r>
      <w:r w:rsidR="00732DFD" w:rsidRPr="00D404E5">
        <w:t>7</w:t>
      </w:r>
      <w:r w:rsidR="002877BF" w:rsidRPr="00D404E5">
        <w:t>.</w:t>
      </w:r>
    </w:p>
    <w:p w:rsidR="00E76521" w:rsidRPr="00C948DC" w:rsidRDefault="00E76521" w:rsidP="004C2D49">
      <w:pPr>
        <w:pStyle w:val="WW-Tekstpodstawowy3"/>
        <w:tabs>
          <w:tab w:val="left" w:pos="23"/>
        </w:tabs>
        <w:rPr>
          <w:b/>
          <w:color w:val="000000"/>
          <w:szCs w:val="24"/>
        </w:rPr>
      </w:pPr>
    </w:p>
    <w:p w:rsidR="005603E0" w:rsidRPr="00D6418B" w:rsidRDefault="005603E0" w:rsidP="004C2D49">
      <w:pPr>
        <w:pStyle w:val="WW-Tekstpodstawowy3"/>
        <w:ind w:left="-20"/>
        <w:jc w:val="left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 xml:space="preserve">§ </w:t>
      </w:r>
      <w:r w:rsidR="00EE1370" w:rsidRPr="00C21439">
        <w:rPr>
          <w:b/>
          <w:bCs/>
          <w:color w:val="000000"/>
          <w:szCs w:val="24"/>
        </w:rPr>
        <w:t>1</w:t>
      </w:r>
      <w:r w:rsidR="00A872DF">
        <w:rPr>
          <w:b/>
          <w:bCs/>
          <w:color w:val="000000"/>
          <w:szCs w:val="24"/>
        </w:rPr>
        <w:t>1</w:t>
      </w:r>
      <w:r w:rsidRPr="00C21439">
        <w:rPr>
          <w:b/>
          <w:bCs/>
          <w:color w:val="000000"/>
          <w:szCs w:val="24"/>
        </w:rPr>
        <w:t xml:space="preserve"> Wymagania dotyczące wadium</w:t>
      </w:r>
      <w:r w:rsidR="004F751D">
        <w:rPr>
          <w:b/>
          <w:bCs/>
          <w:color w:val="000000"/>
          <w:szCs w:val="24"/>
        </w:rPr>
        <w:t>.</w:t>
      </w:r>
      <w:r w:rsidR="00D6418B">
        <w:rPr>
          <w:b/>
          <w:bCs/>
          <w:color w:val="000000"/>
          <w:szCs w:val="24"/>
        </w:rPr>
        <w:t xml:space="preserve"> </w:t>
      </w:r>
      <w:r w:rsidR="00D6418B">
        <w:t>Zamawiający nie wymaga wnoszenia wadium</w:t>
      </w:r>
      <w:r w:rsidRPr="00246B40">
        <w:t>.</w:t>
      </w:r>
    </w:p>
    <w:p w:rsidR="0050613B" w:rsidRPr="00B75516" w:rsidRDefault="0050613B" w:rsidP="004C2D49">
      <w:pPr>
        <w:pStyle w:val="pkt"/>
        <w:spacing w:before="0" w:after="0"/>
        <w:ind w:left="720" w:firstLine="0"/>
        <w:rPr>
          <w:szCs w:val="24"/>
        </w:rPr>
      </w:pPr>
    </w:p>
    <w:p w:rsidR="00E558EC" w:rsidRPr="00C21439" w:rsidRDefault="00E558EC" w:rsidP="004C2D49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 xml:space="preserve">§ </w:t>
      </w:r>
      <w:r w:rsidR="00D41813" w:rsidRPr="00C21439">
        <w:rPr>
          <w:b/>
          <w:bCs/>
          <w:color w:val="000000"/>
          <w:szCs w:val="24"/>
        </w:rPr>
        <w:t>1</w:t>
      </w:r>
      <w:r w:rsidR="00A872DF">
        <w:rPr>
          <w:b/>
          <w:bCs/>
          <w:color w:val="000000"/>
          <w:szCs w:val="24"/>
        </w:rPr>
        <w:t>2</w:t>
      </w:r>
      <w:r w:rsidRPr="00C21439">
        <w:rPr>
          <w:b/>
          <w:bCs/>
          <w:color w:val="000000"/>
          <w:szCs w:val="24"/>
        </w:rPr>
        <w:t xml:space="preserve"> Termin związania ofertą.</w:t>
      </w:r>
    </w:p>
    <w:p w:rsidR="00E558EC" w:rsidRPr="00C21439" w:rsidRDefault="00E558EC" w:rsidP="004C2D49">
      <w:pPr>
        <w:pStyle w:val="WW-Tekstpodstawowy3"/>
        <w:rPr>
          <w:b/>
          <w:bCs/>
          <w:color w:val="000000"/>
          <w:szCs w:val="24"/>
        </w:rPr>
      </w:pPr>
    </w:p>
    <w:p w:rsidR="00DF0F69" w:rsidRPr="00C21439" w:rsidRDefault="00DF0F69" w:rsidP="004C2D49">
      <w:pPr>
        <w:pStyle w:val="WW-Tekstpodstawowy3"/>
        <w:numPr>
          <w:ilvl w:val="0"/>
          <w:numId w:val="7"/>
        </w:numPr>
        <w:tabs>
          <w:tab w:val="num" w:pos="709"/>
          <w:tab w:val="left" w:pos="851"/>
        </w:tabs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Termin związania ofertą wynosi </w:t>
      </w:r>
      <w:r w:rsidRPr="00A16304">
        <w:rPr>
          <w:bCs/>
          <w:color w:val="000000"/>
          <w:szCs w:val="24"/>
        </w:rPr>
        <w:t>30 dni</w:t>
      </w:r>
      <w:r w:rsidRPr="00C21439">
        <w:rPr>
          <w:color w:val="000000"/>
          <w:szCs w:val="24"/>
        </w:rPr>
        <w:t xml:space="preserve"> od upływu terminu składania ofert.</w:t>
      </w:r>
    </w:p>
    <w:p w:rsidR="00A16304" w:rsidRDefault="00A16304" w:rsidP="004C2D49">
      <w:pPr>
        <w:pStyle w:val="WW-Tekstpodstawowy3"/>
        <w:numPr>
          <w:ilvl w:val="0"/>
          <w:numId w:val="7"/>
        </w:numPr>
        <w:tabs>
          <w:tab w:val="num" w:pos="709"/>
          <w:tab w:val="left" w:pos="851"/>
        </w:tabs>
        <w:rPr>
          <w:color w:val="000000"/>
          <w:szCs w:val="24"/>
        </w:rPr>
      </w:pPr>
      <w:r>
        <w:rPr>
          <w:rFonts w:cs="Arial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CF319A" w:rsidRPr="00CF319A" w:rsidRDefault="00CF319A" w:rsidP="004C2D49">
      <w:pPr>
        <w:pStyle w:val="WW-Tekstpodstawowy3"/>
        <w:tabs>
          <w:tab w:val="left" w:pos="851"/>
        </w:tabs>
        <w:autoSpaceDE w:val="0"/>
        <w:autoSpaceDN w:val="0"/>
        <w:adjustRightInd w:val="0"/>
        <w:ind w:left="360"/>
        <w:rPr>
          <w:color w:val="000000"/>
          <w:szCs w:val="24"/>
        </w:rPr>
      </w:pPr>
    </w:p>
    <w:p w:rsidR="00E558EC" w:rsidRPr="00C21439" w:rsidRDefault="00E558EC" w:rsidP="004C2D49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 xml:space="preserve">§ </w:t>
      </w:r>
      <w:r w:rsidR="006E65E7" w:rsidRPr="00C21439">
        <w:rPr>
          <w:b/>
          <w:bCs/>
          <w:color w:val="000000"/>
          <w:szCs w:val="24"/>
        </w:rPr>
        <w:t>1</w:t>
      </w:r>
      <w:r w:rsidR="00FE512F">
        <w:rPr>
          <w:b/>
          <w:bCs/>
          <w:color w:val="000000"/>
          <w:szCs w:val="24"/>
        </w:rPr>
        <w:t>3</w:t>
      </w:r>
      <w:r w:rsidRPr="00C21439">
        <w:rPr>
          <w:b/>
          <w:bCs/>
          <w:color w:val="000000"/>
          <w:szCs w:val="24"/>
        </w:rPr>
        <w:t xml:space="preserve"> Opis sposobu przygotowania ofert.</w:t>
      </w:r>
    </w:p>
    <w:p w:rsidR="00E558EC" w:rsidRPr="00C21439" w:rsidRDefault="00E558EC" w:rsidP="004C2D49">
      <w:pPr>
        <w:pStyle w:val="WW-Tekstpodstawowy3"/>
        <w:rPr>
          <w:b/>
          <w:bCs/>
          <w:color w:val="000000"/>
          <w:szCs w:val="24"/>
        </w:rPr>
      </w:pPr>
    </w:p>
    <w:p w:rsidR="00427151" w:rsidRDefault="00427151" w:rsidP="004C2D49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line="240" w:lineRule="auto"/>
        <w:jc w:val="both"/>
        <w:rPr>
          <w:sz w:val="24"/>
        </w:rPr>
      </w:pPr>
      <w:r w:rsidRPr="00C21439">
        <w:rPr>
          <w:sz w:val="24"/>
        </w:rPr>
        <w:t>Każdy Wykonawca może złożyć tyko jedną ofertę.</w:t>
      </w:r>
    </w:p>
    <w:p w:rsidR="00427151" w:rsidRPr="00427151" w:rsidRDefault="00427151" w:rsidP="004C2D49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line="240" w:lineRule="auto"/>
        <w:jc w:val="both"/>
        <w:rPr>
          <w:sz w:val="24"/>
        </w:rPr>
      </w:pPr>
      <w:r w:rsidRPr="00427151">
        <w:rPr>
          <w:sz w:val="24"/>
        </w:rPr>
        <w:t xml:space="preserve">Treść złożonej oferty musi odpowiadać treści </w:t>
      </w:r>
      <w:r w:rsidR="000F1756">
        <w:rPr>
          <w:sz w:val="24"/>
        </w:rPr>
        <w:t>SIWZ</w:t>
      </w:r>
      <w:r w:rsidRPr="00427151">
        <w:rPr>
          <w:sz w:val="24"/>
        </w:rPr>
        <w:t xml:space="preserve">. Ofertę należy złożyć na (lub według wzoru) druku „Oferta” – </w:t>
      </w:r>
      <w:r w:rsidRPr="00932C89">
        <w:rPr>
          <w:i/>
          <w:sz w:val="24"/>
        </w:rPr>
        <w:t xml:space="preserve">załącznik nr </w:t>
      </w:r>
      <w:r w:rsidR="00246B40">
        <w:rPr>
          <w:i/>
          <w:sz w:val="24"/>
        </w:rPr>
        <w:t>2</w:t>
      </w:r>
      <w:r w:rsidRPr="00932C89">
        <w:rPr>
          <w:i/>
          <w:sz w:val="24"/>
        </w:rPr>
        <w:t xml:space="preserve"> do </w:t>
      </w:r>
      <w:r w:rsidR="000F1756">
        <w:rPr>
          <w:i/>
          <w:sz w:val="24"/>
        </w:rPr>
        <w:t>SIWZ</w:t>
      </w:r>
      <w:r w:rsidRPr="00427151">
        <w:rPr>
          <w:sz w:val="24"/>
        </w:rPr>
        <w:t xml:space="preserve">. Wykonawcy nie wolno dokonywać żadnych zmian merytorycznych we wzorze druku „Oferta” opracowanego przez </w:t>
      </w:r>
      <w:r w:rsidRPr="00427151">
        <w:rPr>
          <w:sz w:val="24"/>
        </w:rPr>
        <w:lastRenderedPageBreak/>
        <w:t xml:space="preserve">Zamawiającego. </w:t>
      </w:r>
    </w:p>
    <w:p w:rsidR="00427151" w:rsidRPr="00C21439" w:rsidRDefault="00427151" w:rsidP="004C2D49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line="240" w:lineRule="auto"/>
        <w:jc w:val="both"/>
        <w:rPr>
          <w:sz w:val="24"/>
        </w:rPr>
      </w:pPr>
      <w:r w:rsidRPr="00C21439">
        <w:rPr>
          <w:sz w:val="24"/>
        </w:rPr>
        <w:t>Wykonawca ponosi wszystkie koszty związane z przygotowaniem i złożeniem oferty.</w:t>
      </w:r>
      <w:r w:rsidR="00F0117C" w:rsidRPr="00F0117C">
        <w:rPr>
          <w:sz w:val="24"/>
        </w:rPr>
        <w:t xml:space="preserve"> </w:t>
      </w:r>
      <w:r w:rsidR="00F0117C" w:rsidRPr="00C21439">
        <w:rPr>
          <w:sz w:val="24"/>
        </w:rPr>
        <w:t>Zamawiający nie przewiduje zwrotu kosztów udziału w postępowaniu</w:t>
      </w:r>
      <w:r w:rsidR="008B15BA">
        <w:rPr>
          <w:sz w:val="24"/>
        </w:rPr>
        <w:t>.</w:t>
      </w:r>
    </w:p>
    <w:p w:rsidR="00A83A69" w:rsidRPr="00C21439" w:rsidRDefault="00A83A69" w:rsidP="004C2D49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line="240" w:lineRule="auto"/>
        <w:jc w:val="both"/>
        <w:rPr>
          <w:sz w:val="24"/>
        </w:rPr>
      </w:pPr>
      <w:r w:rsidRPr="00C21439">
        <w:rPr>
          <w:sz w:val="24"/>
        </w:rPr>
        <w:t>Ofer</w:t>
      </w:r>
      <w:r w:rsidR="00B0731A">
        <w:rPr>
          <w:sz w:val="24"/>
        </w:rPr>
        <w:t>tę</w:t>
      </w:r>
      <w:r w:rsidRPr="00C21439">
        <w:rPr>
          <w:sz w:val="24"/>
        </w:rPr>
        <w:t xml:space="preserve"> – pod rygorem jej nieważności </w:t>
      </w:r>
      <w:r w:rsidR="00284393">
        <w:rPr>
          <w:sz w:val="24"/>
        </w:rPr>
        <w:t>należy złożyć w formie pisemnej</w:t>
      </w:r>
      <w:r w:rsidRPr="00C21439">
        <w:rPr>
          <w:sz w:val="24"/>
        </w:rPr>
        <w:t xml:space="preserve"> w języku polskim, na maszynie, komputerze lub inną trwałą i czytelną techniką. W przypadku ustanowienia pełnomocnika należy załączyć upoważnienie zgodnie z obowiązującymi przepisami. </w:t>
      </w:r>
    </w:p>
    <w:p w:rsidR="00A83A69" w:rsidRPr="00C21439" w:rsidRDefault="00A83A69" w:rsidP="004C2D49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line="240" w:lineRule="auto"/>
        <w:jc w:val="both"/>
        <w:rPr>
          <w:sz w:val="24"/>
        </w:rPr>
      </w:pPr>
      <w:r w:rsidRPr="00C21439">
        <w:rPr>
          <w:b/>
          <w:sz w:val="24"/>
        </w:rPr>
        <w:t>Każda zapisana strona oferty wraz ze wszystkimi załącznikami powinna być ponumerowana i parafowana przez osobę podpisującą ofertę oraz trwale spięta</w:t>
      </w:r>
      <w:r w:rsidRPr="00C21439">
        <w:rPr>
          <w:sz w:val="24"/>
        </w:rPr>
        <w:t>. Wszystkie miejsca, w których Wykonawca naniósł zmiany muszą być parafowane przez osobę/</w:t>
      </w:r>
      <w:r w:rsidR="00C07C2F">
        <w:rPr>
          <w:sz w:val="24"/>
        </w:rPr>
        <w:t>-</w:t>
      </w:r>
      <w:r w:rsidRPr="00C21439">
        <w:rPr>
          <w:sz w:val="24"/>
        </w:rPr>
        <w:t>y podpisującą/</w:t>
      </w:r>
      <w:r w:rsidR="00C07C2F">
        <w:rPr>
          <w:sz w:val="24"/>
        </w:rPr>
        <w:t>-</w:t>
      </w:r>
      <w:r w:rsidRPr="00C21439">
        <w:rPr>
          <w:sz w:val="24"/>
        </w:rPr>
        <w:t>e ofertę</w:t>
      </w:r>
    </w:p>
    <w:p w:rsidR="00A83A69" w:rsidRPr="00C21439" w:rsidRDefault="00A83A69" w:rsidP="004C2D49">
      <w:pPr>
        <w:pStyle w:val="Tekstpodstawowy"/>
        <w:widowControl w:val="0"/>
        <w:numPr>
          <w:ilvl w:val="0"/>
          <w:numId w:val="8"/>
        </w:numPr>
        <w:tabs>
          <w:tab w:val="left" w:pos="690"/>
        </w:tabs>
        <w:suppressAutoHyphens/>
        <w:spacing w:line="240" w:lineRule="auto"/>
        <w:jc w:val="both"/>
        <w:rPr>
          <w:sz w:val="24"/>
        </w:rPr>
      </w:pPr>
      <w:r w:rsidRPr="00C21439">
        <w:rPr>
          <w:sz w:val="24"/>
        </w:rPr>
        <w:t xml:space="preserve">Dla uznania ważności oferty musi ona zawierać wszystkie wymagane w </w:t>
      </w:r>
      <w:r w:rsidR="000F1756">
        <w:rPr>
          <w:sz w:val="24"/>
        </w:rPr>
        <w:t>SIWZ</w:t>
      </w:r>
      <w:r w:rsidR="00932C89" w:rsidRPr="00C21439">
        <w:rPr>
          <w:sz w:val="24"/>
        </w:rPr>
        <w:t xml:space="preserve"> </w:t>
      </w:r>
      <w:r w:rsidRPr="00C21439">
        <w:rPr>
          <w:sz w:val="24"/>
        </w:rPr>
        <w:t xml:space="preserve">dokumenty i oświadczenie załączone zgodnie ze wskazaniami zawartymi w § </w:t>
      </w:r>
      <w:r w:rsidR="00FE512F">
        <w:rPr>
          <w:sz w:val="24"/>
        </w:rPr>
        <w:t>9</w:t>
      </w:r>
      <w:r w:rsidRPr="00C21439">
        <w:rPr>
          <w:sz w:val="24"/>
        </w:rPr>
        <w:t xml:space="preserve"> niniejszej specyfikacji.</w:t>
      </w:r>
    </w:p>
    <w:p w:rsidR="00A83A69" w:rsidRPr="00B17D41" w:rsidRDefault="00A83A69" w:rsidP="004C2D49">
      <w:pPr>
        <w:pStyle w:val="Tekstpodstawowy"/>
        <w:tabs>
          <w:tab w:val="left" w:pos="360"/>
        </w:tabs>
        <w:spacing w:line="240" w:lineRule="auto"/>
        <w:ind w:left="360"/>
        <w:jc w:val="both"/>
        <w:rPr>
          <w:sz w:val="24"/>
        </w:rPr>
      </w:pPr>
      <w:r w:rsidRPr="00C21439">
        <w:rPr>
          <w:b/>
          <w:sz w:val="24"/>
        </w:rPr>
        <w:t>Oferta winna być przedstawiona w oryginale, pozostałe dokumenty mogą być przedłożone w oryginale lub w postaci kserokopii poświadczonej za zgodność z oryginałem przez Wykonawcę, opatrzonej imiennymi pieczątkami i podpisami osób uprawniony</w:t>
      </w:r>
      <w:r w:rsidR="00B17D41">
        <w:rPr>
          <w:b/>
          <w:sz w:val="24"/>
        </w:rPr>
        <w:t>ch do reprezentowania Wykonawcy,</w:t>
      </w:r>
      <w:r w:rsidR="00B17D41">
        <w:rPr>
          <w:sz w:val="24"/>
        </w:rPr>
        <w:t xml:space="preserve"> z uwzględnieniem wymogu określonego w § 11 pkt. 5.</w:t>
      </w:r>
    </w:p>
    <w:p w:rsidR="00A83A69" w:rsidRPr="00B62970" w:rsidRDefault="00A83A69" w:rsidP="004C2D49">
      <w:pPr>
        <w:pStyle w:val="Tekstpodstawowy"/>
        <w:widowControl w:val="0"/>
        <w:numPr>
          <w:ilvl w:val="0"/>
          <w:numId w:val="8"/>
        </w:numPr>
        <w:tabs>
          <w:tab w:val="left" w:pos="656"/>
        </w:tabs>
        <w:suppressAutoHyphens/>
        <w:spacing w:line="240" w:lineRule="auto"/>
        <w:jc w:val="both"/>
        <w:rPr>
          <w:sz w:val="24"/>
        </w:rPr>
      </w:pPr>
      <w:r w:rsidRPr="00C21439">
        <w:rPr>
          <w:sz w:val="24"/>
        </w:rPr>
        <w:t xml:space="preserve">Oferta powinna być złożona </w:t>
      </w:r>
      <w:r w:rsidR="00FA19A0">
        <w:rPr>
          <w:sz w:val="24"/>
        </w:rPr>
        <w:t xml:space="preserve">do siedziby Zamawiającego </w:t>
      </w:r>
      <w:r w:rsidRPr="00C21439">
        <w:rPr>
          <w:sz w:val="24"/>
        </w:rPr>
        <w:t xml:space="preserve">w </w:t>
      </w:r>
      <w:r w:rsidR="00B62970">
        <w:rPr>
          <w:sz w:val="24"/>
        </w:rPr>
        <w:t xml:space="preserve">jednej </w:t>
      </w:r>
      <w:r w:rsidRPr="00C21439">
        <w:rPr>
          <w:sz w:val="24"/>
        </w:rPr>
        <w:t>nieprzezroczyst</w:t>
      </w:r>
      <w:r w:rsidR="00B62970">
        <w:rPr>
          <w:sz w:val="24"/>
        </w:rPr>
        <w:t>ej</w:t>
      </w:r>
      <w:r w:rsidRPr="00C21439">
        <w:rPr>
          <w:sz w:val="24"/>
        </w:rPr>
        <w:t xml:space="preserve">, </w:t>
      </w:r>
      <w:r w:rsidR="00B62970">
        <w:rPr>
          <w:sz w:val="24"/>
        </w:rPr>
        <w:t xml:space="preserve">trwale </w:t>
      </w:r>
      <w:r w:rsidRPr="00C21439">
        <w:rPr>
          <w:sz w:val="24"/>
        </w:rPr>
        <w:t>zamknięt</w:t>
      </w:r>
      <w:r w:rsidR="00B62970">
        <w:rPr>
          <w:sz w:val="24"/>
        </w:rPr>
        <w:t>ej</w:t>
      </w:r>
      <w:r w:rsidRPr="00C21439">
        <w:rPr>
          <w:sz w:val="24"/>
        </w:rPr>
        <w:t xml:space="preserve"> koperc</w:t>
      </w:r>
      <w:r w:rsidR="00B62970">
        <w:rPr>
          <w:sz w:val="24"/>
        </w:rPr>
        <w:t xml:space="preserve">ie i  </w:t>
      </w:r>
      <w:r w:rsidR="00B62970" w:rsidRPr="00B62970">
        <w:rPr>
          <w:sz w:val="24"/>
        </w:rPr>
        <w:t>zostać</w:t>
      </w:r>
      <w:r w:rsidRPr="00B62970">
        <w:rPr>
          <w:sz w:val="24"/>
        </w:rPr>
        <w:t xml:space="preserve"> opisana</w:t>
      </w:r>
      <w:r w:rsidR="00B62970" w:rsidRPr="00B62970">
        <w:rPr>
          <w:sz w:val="24"/>
        </w:rPr>
        <w:t xml:space="preserve"> następująco</w:t>
      </w:r>
      <w:r w:rsidRPr="00B62970">
        <w:rPr>
          <w:sz w:val="24"/>
        </w:rPr>
        <w:t>:</w:t>
      </w:r>
    </w:p>
    <w:p w:rsidR="00FA19A0" w:rsidRPr="00FA19A0" w:rsidRDefault="00FA19A0" w:rsidP="004C2D49">
      <w:pPr>
        <w:pStyle w:val="western"/>
        <w:numPr>
          <w:ilvl w:val="0"/>
          <w:numId w:val="9"/>
        </w:numPr>
        <w:tabs>
          <w:tab w:val="num" w:pos="1134"/>
        </w:tabs>
        <w:spacing w:before="0"/>
        <w:rPr>
          <w:szCs w:val="24"/>
        </w:rPr>
      </w:pPr>
      <w:r>
        <w:rPr>
          <w:color w:val="000000"/>
          <w:szCs w:val="24"/>
        </w:rPr>
        <w:t>O</w:t>
      </w:r>
      <w:r w:rsidRPr="00C21439">
        <w:rPr>
          <w:color w:val="000000"/>
          <w:szCs w:val="24"/>
        </w:rPr>
        <w:t>znaczona nazwą i adresem Zamawiającego.</w:t>
      </w:r>
    </w:p>
    <w:p w:rsidR="00A83A69" w:rsidRPr="00C21439" w:rsidRDefault="008B18CC" w:rsidP="004C2D49">
      <w:pPr>
        <w:pStyle w:val="western"/>
        <w:numPr>
          <w:ilvl w:val="0"/>
          <w:numId w:val="9"/>
        </w:numPr>
        <w:tabs>
          <w:tab w:val="num" w:pos="1134"/>
        </w:tabs>
        <w:spacing w:before="0"/>
        <w:rPr>
          <w:szCs w:val="24"/>
        </w:rPr>
      </w:pPr>
      <w:r>
        <w:rPr>
          <w:color w:val="000000"/>
          <w:szCs w:val="24"/>
        </w:rPr>
        <w:t xml:space="preserve">Podana </w:t>
      </w:r>
      <w:r w:rsidR="00071476">
        <w:rPr>
          <w:szCs w:val="24"/>
        </w:rPr>
        <w:t>nazw</w:t>
      </w:r>
      <w:r>
        <w:rPr>
          <w:szCs w:val="24"/>
        </w:rPr>
        <w:t>a</w:t>
      </w:r>
      <w:r w:rsidR="00071476">
        <w:rPr>
          <w:szCs w:val="24"/>
        </w:rPr>
        <w:t xml:space="preserve"> i adres Wykonawcy.</w:t>
      </w:r>
    </w:p>
    <w:p w:rsidR="00A83A69" w:rsidRPr="00C21439" w:rsidRDefault="00A83A69" w:rsidP="004C2D49">
      <w:pPr>
        <w:pStyle w:val="western"/>
        <w:numPr>
          <w:ilvl w:val="0"/>
          <w:numId w:val="9"/>
        </w:numPr>
        <w:tabs>
          <w:tab w:val="num" w:pos="1134"/>
        </w:tabs>
        <w:spacing w:before="0"/>
        <w:rPr>
          <w:szCs w:val="24"/>
        </w:rPr>
      </w:pPr>
      <w:r w:rsidRPr="00C21439">
        <w:t xml:space="preserve">hasłem </w:t>
      </w:r>
      <w:r w:rsidRPr="00C21439">
        <w:rPr>
          <w:b/>
        </w:rPr>
        <w:t>„</w:t>
      </w:r>
      <w:r w:rsidR="000E5830" w:rsidRPr="00C21439">
        <w:rPr>
          <w:b/>
        </w:rPr>
        <w:t>GGN.</w:t>
      </w:r>
      <w:r w:rsidR="00FE29BD">
        <w:rPr>
          <w:b/>
        </w:rPr>
        <w:t>272.</w:t>
      </w:r>
      <w:r w:rsidR="00D6418B">
        <w:rPr>
          <w:b/>
        </w:rPr>
        <w:t>2</w:t>
      </w:r>
      <w:r w:rsidR="00FE29BD">
        <w:rPr>
          <w:b/>
        </w:rPr>
        <w:t>.20</w:t>
      </w:r>
      <w:r w:rsidR="00910601">
        <w:rPr>
          <w:b/>
        </w:rPr>
        <w:t>1</w:t>
      </w:r>
      <w:r w:rsidR="00AD596A">
        <w:rPr>
          <w:b/>
        </w:rPr>
        <w:t>3</w:t>
      </w:r>
      <w:r w:rsidR="000E5830" w:rsidRPr="00C21439">
        <w:rPr>
          <w:b/>
        </w:rPr>
        <w:t xml:space="preserve"> </w:t>
      </w:r>
      <w:r w:rsidR="00792B98" w:rsidRPr="00C21439">
        <w:rPr>
          <w:b/>
        </w:rPr>
        <w:t>Prace geodezyjno</w:t>
      </w:r>
      <w:r w:rsidR="00A53E08" w:rsidRPr="00C21439">
        <w:rPr>
          <w:b/>
        </w:rPr>
        <w:t xml:space="preserve"> </w:t>
      </w:r>
      <w:r w:rsidR="00792B98" w:rsidRPr="00C21439">
        <w:rPr>
          <w:b/>
        </w:rPr>
        <w:t>- kartograficzne i klasyfikacyjne na terenie Powiatu Płockiego w 20</w:t>
      </w:r>
      <w:r w:rsidR="00910601">
        <w:rPr>
          <w:b/>
        </w:rPr>
        <w:t>1</w:t>
      </w:r>
      <w:r w:rsidR="00AD596A">
        <w:rPr>
          <w:b/>
        </w:rPr>
        <w:t>3</w:t>
      </w:r>
      <w:r w:rsidR="0050613B">
        <w:rPr>
          <w:b/>
        </w:rPr>
        <w:t>r</w:t>
      </w:r>
      <w:r w:rsidR="00D6418B">
        <w:rPr>
          <w:b/>
        </w:rPr>
        <w:t xml:space="preserve"> – etap II</w:t>
      </w:r>
      <w:r w:rsidR="00792B98" w:rsidRPr="00C21439">
        <w:rPr>
          <w:b/>
        </w:rPr>
        <w:t>”</w:t>
      </w:r>
      <w:r w:rsidR="00071476">
        <w:t>.</w:t>
      </w:r>
    </w:p>
    <w:p w:rsidR="00FA19A0" w:rsidRPr="00FA19A0" w:rsidRDefault="008B18CC" w:rsidP="004C2D49">
      <w:pPr>
        <w:pStyle w:val="western"/>
        <w:numPr>
          <w:ilvl w:val="0"/>
          <w:numId w:val="9"/>
        </w:numPr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Dopiskiem: </w:t>
      </w:r>
      <w:r w:rsidRPr="008B18CC">
        <w:rPr>
          <w:b/>
          <w:color w:val="000000"/>
          <w:szCs w:val="24"/>
        </w:rPr>
        <w:t>Oferta - n</w:t>
      </w:r>
      <w:r w:rsidR="00A83A69" w:rsidRPr="008B18CC">
        <w:rPr>
          <w:b/>
          <w:color w:val="000000"/>
          <w:szCs w:val="24"/>
        </w:rPr>
        <w:t>ie otwierać</w:t>
      </w:r>
      <w:r w:rsidR="00B0731A">
        <w:rPr>
          <w:b/>
          <w:color w:val="000000"/>
          <w:szCs w:val="24"/>
        </w:rPr>
        <w:t>.</w:t>
      </w:r>
      <w:r w:rsidR="00A83A69" w:rsidRPr="00C21439">
        <w:rPr>
          <w:b/>
          <w:bCs/>
          <w:color w:val="000000"/>
          <w:szCs w:val="24"/>
        </w:rPr>
        <w:t xml:space="preserve"> </w:t>
      </w:r>
    </w:p>
    <w:p w:rsidR="00BA237B" w:rsidRDefault="00856BD9" w:rsidP="004C2D49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jc w:val="both"/>
        <w:rPr>
          <w:sz w:val="24"/>
        </w:rPr>
      </w:pPr>
      <w:r w:rsidRPr="00C21439">
        <w:rPr>
          <w:sz w:val="24"/>
        </w:rPr>
        <w:t>Z</w:t>
      </w:r>
      <w:r w:rsidR="00A83A69" w:rsidRPr="00C21439">
        <w:rPr>
          <w:sz w:val="24"/>
        </w:rPr>
        <w:t>amawiający uznaje, że podpisem jest: złożony własnoręcznie znak, z którego można odczytać zgodnie z aktualnym dokumentem tożsamości imię i nazwisko podpisującego, a jeżeli własnoręczny znak jest nieczytelny lub nie zawiera imienia i nazwiska, to musi być uzupełniony napisem (np. w formie odcisku stempla), z którego można odczytać imię i nazwisko podpisującego.</w:t>
      </w:r>
    </w:p>
    <w:p w:rsidR="00F0117C" w:rsidRPr="00EC7DAB" w:rsidRDefault="00F0117C" w:rsidP="004C2D49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jc w:val="both"/>
        <w:rPr>
          <w:sz w:val="24"/>
        </w:rPr>
      </w:pPr>
      <w:r w:rsidRPr="00360FC3">
        <w:rPr>
          <w:b/>
          <w:sz w:val="24"/>
        </w:rPr>
        <w:t>W</w:t>
      </w:r>
      <w:r w:rsidR="00EC7DAB" w:rsidRPr="00360FC3">
        <w:rPr>
          <w:b/>
          <w:sz w:val="24"/>
        </w:rPr>
        <w:t>ycofanie oferty lub jej zmiany</w:t>
      </w:r>
      <w:r w:rsidRPr="00EC7DAB">
        <w:rPr>
          <w:sz w:val="24"/>
        </w:rPr>
        <w:t>:</w:t>
      </w:r>
    </w:p>
    <w:p w:rsidR="00F0117C" w:rsidRDefault="00F0117C" w:rsidP="004C2D49">
      <w:pPr>
        <w:pStyle w:val="Tekstpodstawowy"/>
        <w:numPr>
          <w:ilvl w:val="1"/>
          <w:numId w:val="8"/>
        </w:numPr>
        <w:spacing w:line="240" w:lineRule="auto"/>
        <w:ind w:left="709" w:hanging="283"/>
        <w:jc w:val="both"/>
        <w:rPr>
          <w:sz w:val="24"/>
        </w:rPr>
      </w:pPr>
      <w:r w:rsidRPr="00EC7DAB">
        <w:rPr>
          <w:sz w:val="24"/>
        </w:rPr>
        <w:t>Wykonawca może, przed upływem terminu do składania ofert zmienić lub wycofać ofertę.</w:t>
      </w:r>
    </w:p>
    <w:p w:rsidR="00F0117C" w:rsidRDefault="00F0117C" w:rsidP="004C2D49">
      <w:pPr>
        <w:pStyle w:val="Tekstpodstawowy"/>
        <w:numPr>
          <w:ilvl w:val="1"/>
          <w:numId w:val="8"/>
        </w:numPr>
        <w:spacing w:line="240" w:lineRule="auto"/>
        <w:ind w:left="709" w:hanging="283"/>
        <w:jc w:val="both"/>
        <w:rPr>
          <w:sz w:val="24"/>
        </w:rPr>
      </w:pPr>
      <w:r w:rsidRPr="00EC7DAB">
        <w:rPr>
          <w:sz w:val="24"/>
        </w:rPr>
        <w:t xml:space="preserve">Powiadomienie o wprowadzeniu zmiany oferty musi być złożone według takich samych wymagań, jak składana oferta, odpowiednio oznakowana dodatkowo dopiskiem „ZMIANA”, </w:t>
      </w:r>
    </w:p>
    <w:p w:rsidR="00F0117C" w:rsidRDefault="00F0117C" w:rsidP="004C2D49">
      <w:pPr>
        <w:pStyle w:val="Tekstpodstawowy"/>
        <w:numPr>
          <w:ilvl w:val="1"/>
          <w:numId w:val="8"/>
        </w:numPr>
        <w:spacing w:line="240" w:lineRule="auto"/>
        <w:ind w:left="709" w:hanging="283"/>
        <w:jc w:val="both"/>
        <w:rPr>
          <w:sz w:val="24"/>
        </w:rPr>
      </w:pPr>
      <w:r w:rsidRPr="00EC7DAB">
        <w:rPr>
          <w:sz w:val="24"/>
        </w:rPr>
        <w:t>Powiadomienie o wycofaniu oferty musi być złożone również według takich samych wymagań, jak składana oferta, odpowiednio oznakowana dodatkowo dopiskiem  „WYCOFANIE”.</w:t>
      </w:r>
    </w:p>
    <w:p w:rsidR="00F0117C" w:rsidRDefault="00F0117C" w:rsidP="004C2D49">
      <w:pPr>
        <w:pStyle w:val="Tekstpodstawowy"/>
        <w:numPr>
          <w:ilvl w:val="1"/>
          <w:numId w:val="8"/>
        </w:numPr>
        <w:spacing w:line="240" w:lineRule="auto"/>
        <w:ind w:left="709" w:hanging="284"/>
        <w:jc w:val="both"/>
        <w:rPr>
          <w:sz w:val="24"/>
        </w:rPr>
      </w:pPr>
      <w:r w:rsidRPr="00EC7DAB">
        <w:rPr>
          <w:sz w:val="24"/>
        </w:rPr>
        <w:t>Kopert</w:t>
      </w:r>
      <w:r w:rsidR="00EC7DAB">
        <w:rPr>
          <w:sz w:val="24"/>
        </w:rPr>
        <w:t>y</w:t>
      </w:r>
      <w:r w:rsidRPr="00EC7DAB">
        <w:rPr>
          <w:sz w:val="24"/>
        </w:rPr>
        <w:t xml:space="preserve"> oznaczon</w:t>
      </w:r>
      <w:r w:rsidR="00EC7DAB">
        <w:rPr>
          <w:sz w:val="24"/>
        </w:rPr>
        <w:t>e</w:t>
      </w:r>
      <w:r w:rsidRPr="00EC7DAB">
        <w:rPr>
          <w:sz w:val="24"/>
        </w:rPr>
        <w:t xml:space="preserve"> napisem „WYCOFANIE” będą otwierane w pierwszej kolejności i po stwierdzeniu poprawności postępowania Wykonawcy, koperty ofert  które zostały wycofane nie będą otwierane.</w:t>
      </w:r>
    </w:p>
    <w:p w:rsidR="00F0117C" w:rsidRPr="00EC7DAB" w:rsidRDefault="00F0117C" w:rsidP="004C2D49">
      <w:pPr>
        <w:pStyle w:val="Tekstpodstawowy"/>
        <w:numPr>
          <w:ilvl w:val="1"/>
          <w:numId w:val="8"/>
        </w:numPr>
        <w:spacing w:line="240" w:lineRule="auto"/>
        <w:ind w:left="709" w:hanging="284"/>
        <w:jc w:val="both"/>
        <w:rPr>
          <w:sz w:val="24"/>
        </w:rPr>
      </w:pPr>
      <w:r w:rsidRPr="00EC7DAB">
        <w:rPr>
          <w:sz w:val="24"/>
        </w:rPr>
        <w:t>Koperty oznaczone dopiskiem „ZMIANA” zostaną otwarte przy otwieraniu oferty Wykonawcy, który wprowadził zmiany i po stwierdzeniu poprawności procedury dokonywania zmian zostaną dołączone do oferty.</w:t>
      </w:r>
    </w:p>
    <w:p w:rsidR="00A83A69" w:rsidRPr="00EC7DAB" w:rsidRDefault="00A83A69" w:rsidP="004C2D49">
      <w:pPr>
        <w:pStyle w:val="Tekstpodstawowy"/>
        <w:tabs>
          <w:tab w:val="left" w:pos="0"/>
        </w:tabs>
        <w:spacing w:line="240" w:lineRule="auto"/>
        <w:rPr>
          <w:sz w:val="24"/>
        </w:rPr>
      </w:pPr>
    </w:p>
    <w:p w:rsidR="00E558EC" w:rsidRPr="00C21439" w:rsidRDefault="006E65E7" w:rsidP="004C2D49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427151">
        <w:rPr>
          <w:b/>
          <w:bCs/>
          <w:color w:val="000000"/>
          <w:szCs w:val="24"/>
        </w:rPr>
        <w:t>4</w:t>
      </w:r>
      <w:r w:rsidR="00E558EC" w:rsidRPr="00C21439">
        <w:rPr>
          <w:b/>
          <w:bCs/>
          <w:color w:val="000000"/>
          <w:szCs w:val="24"/>
        </w:rPr>
        <w:t xml:space="preserve">  Miejsce oraz termin składania i otwarcia ofert.</w:t>
      </w:r>
    </w:p>
    <w:p w:rsidR="00E558EC" w:rsidRPr="00C21439" w:rsidRDefault="00E558EC" w:rsidP="004C2D49">
      <w:pPr>
        <w:pStyle w:val="WW-Tekstpodstawowy3"/>
        <w:rPr>
          <w:b/>
          <w:bCs/>
          <w:color w:val="000000"/>
          <w:szCs w:val="24"/>
        </w:rPr>
      </w:pPr>
    </w:p>
    <w:p w:rsidR="003D355D" w:rsidRPr="00C21439" w:rsidRDefault="003D355D" w:rsidP="004C2D49">
      <w:pPr>
        <w:pStyle w:val="Nagwek2"/>
        <w:numPr>
          <w:ilvl w:val="1"/>
          <w:numId w:val="0"/>
        </w:numPr>
        <w:tabs>
          <w:tab w:val="left" w:pos="0"/>
          <w:tab w:val="num" w:pos="360"/>
        </w:tabs>
        <w:spacing w:line="240" w:lineRule="auto"/>
        <w:rPr>
          <w:b w:val="0"/>
          <w:sz w:val="24"/>
        </w:rPr>
      </w:pPr>
      <w:r w:rsidRPr="00C21439">
        <w:rPr>
          <w:b w:val="0"/>
          <w:sz w:val="24"/>
        </w:rPr>
        <w:t>1. Miejsce oraz termin składania ofert.</w:t>
      </w:r>
    </w:p>
    <w:p w:rsidR="003D355D" w:rsidRPr="00C21439" w:rsidRDefault="003D355D" w:rsidP="004C2D49">
      <w:pPr>
        <w:pStyle w:val="western"/>
        <w:spacing w:before="0"/>
        <w:ind w:left="180"/>
        <w:rPr>
          <w:szCs w:val="24"/>
        </w:rPr>
      </w:pPr>
      <w:r w:rsidRPr="00C21439">
        <w:rPr>
          <w:szCs w:val="24"/>
        </w:rPr>
        <w:t xml:space="preserve"> Oferty należy składać:</w:t>
      </w:r>
    </w:p>
    <w:p w:rsidR="003D355D" w:rsidRPr="00C21439" w:rsidRDefault="003D355D" w:rsidP="004C2D49">
      <w:pPr>
        <w:pStyle w:val="western"/>
        <w:numPr>
          <w:ilvl w:val="0"/>
          <w:numId w:val="13"/>
        </w:numPr>
        <w:tabs>
          <w:tab w:val="left" w:pos="821"/>
        </w:tabs>
        <w:spacing w:before="0"/>
        <w:rPr>
          <w:szCs w:val="24"/>
        </w:rPr>
      </w:pPr>
      <w:r w:rsidRPr="00C21439">
        <w:rPr>
          <w:szCs w:val="24"/>
        </w:rPr>
        <w:lastRenderedPageBreak/>
        <w:t xml:space="preserve">bezpośrednio w siedzibie Zamawiającego w Kancelarii (pok. 212), codziennie w dni pracy Urzędu: poniedziałek, wtorek, </w:t>
      </w:r>
      <w:r w:rsidR="0020520E">
        <w:rPr>
          <w:szCs w:val="24"/>
        </w:rPr>
        <w:t xml:space="preserve">środę, </w:t>
      </w:r>
      <w:r w:rsidRPr="00C21439">
        <w:rPr>
          <w:szCs w:val="24"/>
        </w:rPr>
        <w:t>czwartek: w godz. 8</w:t>
      </w:r>
      <w:r w:rsidRPr="00C21439">
        <w:rPr>
          <w:szCs w:val="24"/>
          <w:vertAlign w:val="superscript"/>
        </w:rPr>
        <w:t>00</w:t>
      </w:r>
      <w:r w:rsidRPr="00C21439">
        <w:rPr>
          <w:szCs w:val="24"/>
        </w:rPr>
        <w:t xml:space="preserve"> – </w:t>
      </w:r>
      <w:smartTag w:uri="urn:schemas-microsoft-com:office:smarttags" w:element="metricconverter">
        <w:smartTagPr>
          <w:attr w:name="ProductID" w:val="1500, a"/>
        </w:smartTagPr>
        <w:r w:rsidRPr="00C21439">
          <w:rPr>
            <w:szCs w:val="24"/>
          </w:rPr>
          <w:t>15</w:t>
        </w:r>
        <w:r w:rsidRPr="00C21439">
          <w:rPr>
            <w:szCs w:val="24"/>
            <w:vertAlign w:val="superscript"/>
          </w:rPr>
          <w:t>00</w:t>
        </w:r>
        <w:r w:rsidRPr="00C21439">
          <w:rPr>
            <w:szCs w:val="24"/>
          </w:rPr>
          <w:t>, a</w:t>
        </w:r>
      </w:smartTag>
      <w:r w:rsidRPr="00C21439">
        <w:rPr>
          <w:szCs w:val="24"/>
        </w:rPr>
        <w:t xml:space="preserve"> w </w:t>
      </w:r>
      <w:r w:rsidR="0020520E">
        <w:rPr>
          <w:szCs w:val="24"/>
        </w:rPr>
        <w:t>piątek</w:t>
      </w:r>
      <w:r w:rsidRPr="00C21439">
        <w:rPr>
          <w:szCs w:val="24"/>
        </w:rPr>
        <w:t xml:space="preserve"> w godz</w:t>
      </w:r>
      <w:r w:rsidR="0020520E">
        <w:rPr>
          <w:szCs w:val="24"/>
        </w:rPr>
        <w:t>.</w:t>
      </w:r>
      <w:r w:rsidRPr="00C21439">
        <w:rPr>
          <w:szCs w:val="24"/>
        </w:rPr>
        <w:t xml:space="preserve">  8</w:t>
      </w:r>
      <w:r w:rsidRPr="00C21439">
        <w:rPr>
          <w:szCs w:val="24"/>
          <w:vertAlign w:val="superscript"/>
        </w:rPr>
        <w:t>00</w:t>
      </w:r>
      <w:r w:rsidRPr="00C21439">
        <w:rPr>
          <w:szCs w:val="24"/>
        </w:rPr>
        <w:t xml:space="preserve"> – 16</w:t>
      </w:r>
      <w:r w:rsidRPr="00C21439">
        <w:rPr>
          <w:szCs w:val="24"/>
          <w:vertAlign w:val="superscript"/>
        </w:rPr>
        <w:t>30</w:t>
      </w:r>
      <w:r w:rsidRPr="00C21439">
        <w:rPr>
          <w:szCs w:val="24"/>
        </w:rPr>
        <w:t>,</w:t>
      </w:r>
    </w:p>
    <w:p w:rsidR="003D355D" w:rsidRPr="00C21439" w:rsidRDefault="003D355D" w:rsidP="004C2D49">
      <w:pPr>
        <w:pStyle w:val="western"/>
        <w:numPr>
          <w:ilvl w:val="0"/>
          <w:numId w:val="13"/>
        </w:numPr>
        <w:tabs>
          <w:tab w:val="left" w:pos="821"/>
        </w:tabs>
        <w:spacing w:before="0"/>
        <w:rPr>
          <w:szCs w:val="24"/>
        </w:rPr>
      </w:pPr>
      <w:r w:rsidRPr="00C21439">
        <w:rPr>
          <w:szCs w:val="24"/>
        </w:rPr>
        <w:t>za pośrednictwem poczty, na adres wskazany w § 1specyfikacji,</w:t>
      </w:r>
    </w:p>
    <w:p w:rsidR="003D355D" w:rsidRPr="00815B90" w:rsidRDefault="003D355D" w:rsidP="004C2D49">
      <w:pPr>
        <w:pStyle w:val="western"/>
        <w:numPr>
          <w:ilvl w:val="0"/>
          <w:numId w:val="13"/>
        </w:numPr>
        <w:tabs>
          <w:tab w:val="left" w:pos="821"/>
        </w:tabs>
        <w:spacing w:before="0"/>
        <w:rPr>
          <w:szCs w:val="24"/>
        </w:rPr>
      </w:pPr>
      <w:r w:rsidRPr="00C21439">
        <w:rPr>
          <w:szCs w:val="24"/>
        </w:rPr>
        <w:t xml:space="preserve">termin wpływu ofert do siedziby Zamawiającego (niezależnie od wybranej przez Wykonawcę, wymienionej wyżej, formy składania) upływa dnia </w:t>
      </w:r>
      <w:r w:rsidR="00D6418B" w:rsidRPr="00D6418B">
        <w:rPr>
          <w:b/>
          <w:szCs w:val="24"/>
        </w:rPr>
        <w:t>1</w:t>
      </w:r>
      <w:r w:rsidR="009452D5">
        <w:rPr>
          <w:b/>
          <w:szCs w:val="24"/>
        </w:rPr>
        <w:t>7</w:t>
      </w:r>
      <w:r w:rsidR="001433EF" w:rsidRPr="00D6418B">
        <w:rPr>
          <w:b/>
          <w:szCs w:val="24"/>
        </w:rPr>
        <w:t>.0</w:t>
      </w:r>
      <w:r w:rsidR="00D6418B" w:rsidRPr="00D6418B">
        <w:rPr>
          <w:b/>
          <w:szCs w:val="24"/>
        </w:rPr>
        <w:t>9</w:t>
      </w:r>
      <w:r w:rsidR="001433EF" w:rsidRPr="00D6418B">
        <w:rPr>
          <w:b/>
          <w:szCs w:val="24"/>
        </w:rPr>
        <w:t>.</w:t>
      </w:r>
      <w:r w:rsidRPr="00815B90">
        <w:rPr>
          <w:b/>
          <w:szCs w:val="24"/>
        </w:rPr>
        <w:t>20</w:t>
      </w:r>
      <w:r w:rsidR="0020520E" w:rsidRPr="00815B90">
        <w:rPr>
          <w:b/>
          <w:szCs w:val="24"/>
        </w:rPr>
        <w:t>1</w:t>
      </w:r>
      <w:r w:rsidR="00640CCB" w:rsidRPr="00815B90">
        <w:rPr>
          <w:b/>
          <w:szCs w:val="24"/>
        </w:rPr>
        <w:t>3</w:t>
      </w:r>
      <w:r w:rsidRPr="00815B90">
        <w:rPr>
          <w:b/>
          <w:szCs w:val="24"/>
        </w:rPr>
        <w:t xml:space="preserve">r. o godz. </w:t>
      </w:r>
      <w:r w:rsidR="001433EF" w:rsidRPr="00815B90">
        <w:rPr>
          <w:b/>
          <w:szCs w:val="24"/>
        </w:rPr>
        <w:t>1</w:t>
      </w:r>
      <w:r w:rsidR="009452D5">
        <w:rPr>
          <w:b/>
          <w:szCs w:val="24"/>
        </w:rPr>
        <w:t>3</w:t>
      </w:r>
      <w:r w:rsidR="001433EF" w:rsidRPr="00815B90">
        <w:rPr>
          <w:b/>
          <w:szCs w:val="24"/>
          <w:vertAlign w:val="superscript"/>
        </w:rPr>
        <w:t>00</w:t>
      </w:r>
      <w:r w:rsidR="00161BC4" w:rsidRPr="00815B90">
        <w:rPr>
          <w:b/>
          <w:szCs w:val="24"/>
        </w:rPr>
        <w:t>.</w:t>
      </w:r>
    </w:p>
    <w:p w:rsidR="003D355D" w:rsidRPr="00815B90" w:rsidRDefault="003D355D" w:rsidP="004C2D49">
      <w:pPr>
        <w:pStyle w:val="western"/>
        <w:numPr>
          <w:ilvl w:val="0"/>
          <w:numId w:val="13"/>
        </w:numPr>
        <w:tabs>
          <w:tab w:val="left" w:pos="821"/>
        </w:tabs>
        <w:spacing w:before="0"/>
        <w:rPr>
          <w:szCs w:val="24"/>
        </w:rPr>
      </w:pPr>
      <w:r w:rsidRPr="00815B90">
        <w:rPr>
          <w:szCs w:val="24"/>
        </w:rPr>
        <w:t xml:space="preserve">Oferty, które wpłyną po terminie wymienionym w pkt 3, zostaną zwrócone bez otwierania </w:t>
      </w:r>
      <w:r w:rsidR="000D0007" w:rsidRPr="00815B90">
        <w:rPr>
          <w:szCs w:val="24"/>
        </w:rPr>
        <w:t>niezwłocznie</w:t>
      </w:r>
      <w:r w:rsidRPr="00815B90">
        <w:rPr>
          <w:szCs w:val="24"/>
        </w:rPr>
        <w:t>.</w:t>
      </w:r>
    </w:p>
    <w:p w:rsidR="003D355D" w:rsidRPr="00815B90" w:rsidRDefault="003D355D" w:rsidP="004C2D49">
      <w:pPr>
        <w:pStyle w:val="western"/>
        <w:spacing w:before="0"/>
        <w:rPr>
          <w:szCs w:val="24"/>
        </w:rPr>
      </w:pPr>
      <w:r w:rsidRPr="00815B90">
        <w:rPr>
          <w:szCs w:val="24"/>
        </w:rPr>
        <w:t>2. Miejsce oraz termin otwarcia ofert.</w:t>
      </w:r>
    </w:p>
    <w:p w:rsidR="003D355D" w:rsidRPr="00C21439" w:rsidRDefault="003D355D" w:rsidP="004C2D49">
      <w:pPr>
        <w:pStyle w:val="western"/>
        <w:numPr>
          <w:ilvl w:val="0"/>
          <w:numId w:val="12"/>
        </w:numPr>
        <w:tabs>
          <w:tab w:val="left" w:pos="836"/>
        </w:tabs>
        <w:spacing w:before="0"/>
        <w:rPr>
          <w:color w:val="000000"/>
          <w:szCs w:val="24"/>
        </w:rPr>
      </w:pPr>
      <w:r w:rsidRPr="00815B90">
        <w:rPr>
          <w:color w:val="000000"/>
          <w:szCs w:val="24"/>
        </w:rPr>
        <w:t xml:space="preserve">publiczne otwarcie ofert nastąpi w dniu </w:t>
      </w:r>
      <w:r w:rsidR="00D6418B">
        <w:rPr>
          <w:b/>
          <w:color w:val="000000"/>
          <w:szCs w:val="24"/>
        </w:rPr>
        <w:t>1</w:t>
      </w:r>
      <w:r w:rsidR="009452D5">
        <w:rPr>
          <w:b/>
          <w:color w:val="000000"/>
          <w:szCs w:val="24"/>
        </w:rPr>
        <w:t>7</w:t>
      </w:r>
      <w:r w:rsidR="001433EF" w:rsidRPr="00815B90">
        <w:rPr>
          <w:b/>
          <w:color w:val="000000"/>
          <w:szCs w:val="24"/>
        </w:rPr>
        <w:t>.0</w:t>
      </w:r>
      <w:r w:rsidR="00D6418B">
        <w:rPr>
          <w:b/>
          <w:color w:val="000000"/>
          <w:szCs w:val="24"/>
        </w:rPr>
        <w:t>9</w:t>
      </w:r>
      <w:r w:rsidR="001433EF" w:rsidRPr="00815B90">
        <w:rPr>
          <w:b/>
          <w:color w:val="000000"/>
          <w:szCs w:val="24"/>
        </w:rPr>
        <w:t>.</w:t>
      </w:r>
      <w:r w:rsidRPr="00815B90">
        <w:rPr>
          <w:b/>
          <w:color w:val="000000"/>
          <w:szCs w:val="24"/>
        </w:rPr>
        <w:t>20</w:t>
      </w:r>
      <w:r w:rsidR="00FE29BD" w:rsidRPr="00815B90">
        <w:rPr>
          <w:b/>
          <w:color w:val="000000"/>
          <w:szCs w:val="24"/>
        </w:rPr>
        <w:t>1</w:t>
      </w:r>
      <w:r w:rsidR="00FA1E07" w:rsidRPr="00815B90">
        <w:rPr>
          <w:b/>
          <w:color w:val="000000"/>
          <w:szCs w:val="24"/>
        </w:rPr>
        <w:t>3</w:t>
      </w:r>
      <w:r w:rsidRPr="00815B90">
        <w:rPr>
          <w:b/>
          <w:color w:val="000000"/>
          <w:szCs w:val="24"/>
        </w:rPr>
        <w:t xml:space="preserve">r. o godz. </w:t>
      </w:r>
      <w:r w:rsidR="001433EF" w:rsidRPr="00815B90">
        <w:rPr>
          <w:b/>
          <w:color w:val="000000"/>
          <w:szCs w:val="24"/>
        </w:rPr>
        <w:t>1</w:t>
      </w:r>
      <w:r w:rsidR="009452D5">
        <w:rPr>
          <w:b/>
          <w:color w:val="000000"/>
          <w:szCs w:val="24"/>
        </w:rPr>
        <w:t>3</w:t>
      </w:r>
      <w:r w:rsidR="001433EF" w:rsidRPr="00815B90">
        <w:rPr>
          <w:b/>
          <w:color w:val="000000"/>
          <w:szCs w:val="24"/>
          <w:vertAlign w:val="superscript"/>
        </w:rPr>
        <w:t>30</w:t>
      </w:r>
      <w:r w:rsidRPr="00815B90">
        <w:rPr>
          <w:color w:val="000000"/>
          <w:szCs w:val="24"/>
        </w:rPr>
        <w:t xml:space="preserve"> w siedzibie Zamawiającego (Starostwo Powiatowe w Płocku, ul. Bielska 59, 09-400</w:t>
      </w:r>
      <w:r w:rsidRPr="00C21439">
        <w:rPr>
          <w:color w:val="000000"/>
          <w:szCs w:val="24"/>
        </w:rPr>
        <w:t xml:space="preserve"> Płock) w sali nr </w:t>
      </w:r>
      <w:r w:rsidR="00D6418B">
        <w:rPr>
          <w:color w:val="000000"/>
          <w:szCs w:val="24"/>
        </w:rPr>
        <w:t>313</w:t>
      </w:r>
      <w:r w:rsidRPr="00C21439">
        <w:rPr>
          <w:color w:val="000000"/>
          <w:szCs w:val="24"/>
        </w:rPr>
        <w:t xml:space="preserve"> </w:t>
      </w:r>
      <w:r w:rsidR="007E1167">
        <w:rPr>
          <w:color w:val="000000"/>
          <w:szCs w:val="24"/>
        </w:rPr>
        <w:t>(</w:t>
      </w:r>
      <w:r w:rsidR="00D6418B">
        <w:rPr>
          <w:color w:val="000000"/>
          <w:szCs w:val="24"/>
        </w:rPr>
        <w:t>3</w:t>
      </w:r>
      <w:r w:rsidRPr="00C21439">
        <w:rPr>
          <w:color w:val="000000"/>
          <w:szCs w:val="24"/>
        </w:rPr>
        <w:t xml:space="preserve"> piętro</w:t>
      </w:r>
      <w:r w:rsidR="007E1167">
        <w:rPr>
          <w:color w:val="000000"/>
          <w:szCs w:val="24"/>
        </w:rPr>
        <w:t>)</w:t>
      </w:r>
      <w:r w:rsidRPr="00C21439">
        <w:rPr>
          <w:color w:val="000000"/>
          <w:szCs w:val="24"/>
        </w:rPr>
        <w:t>.</w:t>
      </w:r>
    </w:p>
    <w:p w:rsidR="003D355D" w:rsidRPr="00B62970" w:rsidRDefault="003D355D" w:rsidP="004C2D49">
      <w:pPr>
        <w:pStyle w:val="western"/>
        <w:numPr>
          <w:ilvl w:val="0"/>
          <w:numId w:val="10"/>
        </w:numPr>
        <w:tabs>
          <w:tab w:val="left" w:pos="586"/>
        </w:tabs>
        <w:spacing w:before="0"/>
        <w:ind w:left="303" w:hanging="283"/>
        <w:rPr>
          <w:color w:val="000000"/>
          <w:szCs w:val="24"/>
        </w:rPr>
      </w:pPr>
      <w:r w:rsidRPr="00B62970">
        <w:rPr>
          <w:color w:val="000000"/>
          <w:szCs w:val="24"/>
        </w:rPr>
        <w:t>Wykonawcy mogą uczestniczyć w części jawnej przetargu, podczas której:</w:t>
      </w:r>
    </w:p>
    <w:p w:rsidR="003D355D" w:rsidRPr="00B62970" w:rsidRDefault="003D355D" w:rsidP="004C2D49">
      <w:pPr>
        <w:pStyle w:val="western"/>
        <w:numPr>
          <w:ilvl w:val="0"/>
          <w:numId w:val="11"/>
        </w:numPr>
        <w:spacing w:before="0"/>
        <w:rPr>
          <w:color w:val="000000"/>
          <w:szCs w:val="24"/>
        </w:rPr>
      </w:pPr>
      <w:r w:rsidRPr="00B62970">
        <w:rPr>
          <w:color w:val="000000"/>
          <w:szCs w:val="24"/>
        </w:rPr>
        <w:t>bezpośrednio przed otwarciem ofert Zamawiający poda kwotę, jaką zamierza przeznaczyć na sfinansowanie zamówienia.</w:t>
      </w:r>
    </w:p>
    <w:p w:rsidR="003D355D" w:rsidRPr="00B62970" w:rsidRDefault="003D355D" w:rsidP="004C2D49">
      <w:pPr>
        <w:pStyle w:val="western"/>
        <w:numPr>
          <w:ilvl w:val="0"/>
          <w:numId w:val="11"/>
        </w:numPr>
        <w:spacing w:before="0"/>
        <w:rPr>
          <w:color w:val="000000"/>
          <w:szCs w:val="24"/>
        </w:rPr>
      </w:pPr>
      <w:r w:rsidRPr="00B62970">
        <w:rPr>
          <w:szCs w:val="24"/>
        </w:rPr>
        <w:t>podczas otwarcia ofert Zamawiający poda nazw</w:t>
      </w:r>
      <w:r w:rsidR="007E1167" w:rsidRPr="00B62970">
        <w:rPr>
          <w:szCs w:val="24"/>
        </w:rPr>
        <w:t>y</w:t>
      </w:r>
      <w:r w:rsidRPr="00B62970">
        <w:rPr>
          <w:szCs w:val="24"/>
        </w:rPr>
        <w:t xml:space="preserve"> (firmy) oraz adresy Wykonawców, a także informacje dotyczące ceny, terminu </w:t>
      </w:r>
      <w:r w:rsidR="00FA35EA" w:rsidRPr="00B62970">
        <w:rPr>
          <w:szCs w:val="24"/>
        </w:rPr>
        <w:t>wykonania zamówienia, okresu gwarancji i warunków płatno</w:t>
      </w:r>
      <w:r w:rsidR="00FA35EA" w:rsidRPr="00B62970">
        <w:rPr>
          <w:rFonts w:ascii="TTE1A1DA78t00" w:eastAsia="TTE1A1DA78t00" w:cs="TTE1A1DA78t00" w:hint="eastAsia"/>
          <w:szCs w:val="24"/>
        </w:rPr>
        <w:t>ś</w:t>
      </w:r>
      <w:r w:rsidR="00FA35EA" w:rsidRPr="00B62970">
        <w:rPr>
          <w:szCs w:val="24"/>
        </w:rPr>
        <w:t>ci zawartych w ofertach.</w:t>
      </w:r>
    </w:p>
    <w:p w:rsidR="003D355D" w:rsidRPr="00B62970" w:rsidRDefault="003D355D" w:rsidP="004C2D49">
      <w:pPr>
        <w:pStyle w:val="western"/>
        <w:numPr>
          <w:ilvl w:val="0"/>
          <w:numId w:val="11"/>
        </w:numPr>
        <w:spacing w:before="0"/>
        <w:rPr>
          <w:color w:val="000000"/>
          <w:szCs w:val="24"/>
        </w:rPr>
      </w:pPr>
      <w:r w:rsidRPr="00B62970">
        <w:rPr>
          <w:szCs w:val="24"/>
        </w:rPr>
        <w:t>informacje, o których mowa w pkt. 1) i 2), Zamawiający przekaże niezwłocznie Wykonawcom, którzy nie byli obecni przy otwarciu ofert, na ich wniosek.</w:t>
      </w:r>
    </w:p>
    <w:p w:rsidR="00E558EC" w:rsidRDefault="00E558EC" w:rsidP="004C2D49">
      <w:pPr>
        <w:pStyle w:val="western"/>
        <w:spacing w:before="0"/>
        <w:rPr>
          <w:b/>
          <w:bCs/>
          <w:color w:val="000000"/>
          <w:szCs w:val="24"/>
        </w:rPr>
      </w:pPr>
    </w:p>
    <w:p w:rsidR="00E558EC" w:rsidRPr="00C21439" w:rsidRDefault="006E65E7" w:rsidP="004C2D49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427151">
        <w:rPr>
          <w:b/>
          <w:bCs/>
          <w:color w:val="000000"/>
          <w:szCs w:val="24"/>
        </w:rPr>
        <w:t>5</w:t>
      </w:r>
      <w:r w:rsidR="00E558EC" w:rsidRPr="00C21439">
        <w:rPr>
          <w:b/>
          <w:bCs/>
          <w:color w:val="000000"/>
          <w:szCs w:val="24"/>
        </w:rPr>
        <w:t xml:space="preserve"> Opis sposobu obliczania ceny.</w:t>
      </w:r>
    </w:p>
    <w:p w:rsidR="001433EF" w:rsidRPr="00C21439" w:rsidRDefault="001433EF" w:rsidP="004C2D49">
      <w:pPr>
        <w:pStyle w:val="WW-Tekstpodstawowy3"/>
        <w:rPr>
          <w:b/>
          <w:bCs/>
          <w:color w:val="000000"/>
          <w:szCs w:val="24"/>
        </w:rPr>
      </w:pPr>
    </w:p>
    <w:p w:rsidR="00E558EC" w:rsidRPr="00C21439" w:rsidRDefault="00427151" w:rsidP="004C2D49">
      <w:pPr>
        <w:pStyle w:val="Akapitzlist"/>
        <w:widowControl w:val="0"/>
        <w:numPr>
          <w:ilvl w:val="1"/>
          <w:numId w:val="10"/>
        </w:numPr>
        <w:tabs>
          <w:tab w:val="left" w:pos="426"/>
        </w:tabs>
        <w:suppressAutoHyphens/>
        <w:ind w:left="426" w:hanging="426"/>
        <w:contextualSpacing w:val="0"/>
        <w:jc w:val="both"/>
      </w:pPr>
      <w:r w:rsidRPr="00C21439">
        <w:t xml:space="preserve">Wszystkie ceny w formularzu </w:t>
      </w:r>
      <w:r>
        <w:t xml:space="preserve">należy </w:t>
      </w:r>
      <w:r w:rsidRPr="00C21439">
        <w:t>poda</w:t>
      </w:r>
      <w:r>
        <w:t>ć</w:t>
      </w:r>
      <w:r w:rsidRPr="00C21439">
        <w:t xml:space="preserve"> w zł</w:t>
      </w:r>
      <w:r w:rsidR="00A073B7">
        <w:t>otych</w:t>
      </w:r>
      <w:r w:rsidRPr="00C21439">
        <w:t xml:space="preserve"> polskich, powiększone o należny podatek VAT.</w:t>
      </w:r>
      <w:r w:rsidRPr="007464B7">
        <w:rPr>
          <w:color w:val="000000"/>
        </w:rPr>
        <w:t xml:space="preserve">  </w:t>
      </w:r>
    </w:p>
    <w:p w:rsidR="001E26CA" w:rsidRPr="00C21439" w:rsidRDefault="001E26CA" w:rsidP="004C2D49">
      <w:pPr>
        <w:widowControl w:val="0"/>
        <w:numPr>
          <w:ilvl w:val="1"/>
          <w:numId w:val="10"/>
        </w:numPr>
        <w:tabs>
          <w:tab w:val="left" w:pos="1800"/>
        </w:tabs>
        <w:suppressAutoHyphens/>
        <w:ind w:left="360" w:hanging="360"/>
        <w:jc w:val="both"/>
      </w:pPr>
      <w:r w:rsidRPr="00C21439">
        <w:t>Cena netto, należny podatek VAT oraz cena oferty brutto obejmująca podatek od towarów i usług (VAT) musi być wyrażona w złotych z zaokrągleniem do dwóch miejsc po przecinku (grosze). Stawka VAT musi być określona zgodnie z ustawą z 11 marca 2004 r. o podatku od towarów i usług (Dz. U. Nr 54, poz. 535</w:t>
      </w:r>
      <w:r w:rsidR="0050613B">
        <w:t xml:space="preserve"> z późn. zm.</w:t>
      </w:r>
      <w:r w:rsidRPr="00C21439">
        <w:t>).</w:t>
      </w:r>
    </w:p>
    <w:p w:rsidR="005B2CCE" w:rsidRPr="00427151" w:rsidRDefault="00E558EC" w:rsidP="004C2D49">
      <w:pPr>
        <w:widowControl w:val="0"/>
        <w:numPr>
          <w:ilvl w:val="1"/>
          <w:numId w:val="10"/>
        </w:numPr>
        <w:tabs>
          <w:tab w:val="left" w:pos="1800"/>
        </w:tabs>
        <w:suppressAutoHyphens/>
        <w:ind w:left="360" w:hanging="360"/>
        <w:jc w:val="both"/>
      </w:pPr>
      <w:r w:rsidRPr="00C21439">
        <w:rPr>
          <w:color w:val="000000"/>
        </w:rPr>
        <w:t>Cena przedmiotu zamówienia winna uwzględniać wszystkie koszty niezbędne do wykonania zamówienia.</w:t>
      </w:r>
    </w:p>
    <w:p w:rsidR="00161BC4" w:rsidRDefault="00161BC4" w:rsidP="004C2D49">
      <w:pPr>
        <w:widowControl w:val="0"/>
        <w:numPr>
          <w:ilvl w:val="1"/>
          <w:numId w:val="10"/>
        </w:numPr>
        <w:tabs>
          <w:tab w:val="left" w:pos="1800"/>
        </w:tabs>
        <w:suppressAutoHyphens/>
        <w:ind w:left="360" w:hanging="360"/>
        <w:jc w:val="both"/>
      </w:pPr>
      <w:r w:rsidRPr="00C21439">
        <w:t>Zamawiający poprawi</w:t>
      </w:r>
      <w:r>
        <w:t>a</w:t>
      </w:r>
      <w:r w:rsidRPr="00C21439">
        <w:t xml:space="preserve"> w ofer</w:t>
      </w:r>
      <w:r>
        <w:t>cie</w:t>
      </w:r>
      <w:r w:rsidRPr="00C21439">
        <w:t xml:space="preserve"> oczywiste omyłki pisarskie</w:t>
      </w:r>
      <w:r>
        <w:t>,</w:t>
      </w:r>
      <w:r w:rsidRPr="00C21439">
        <w:t xml:space="preserve"> </w:t>
      </w:r>
      <w:r>
        <w:t xml:space="preserve">oczywiste </w:t>
      </w:r>
      <w:r w:rsidRPr="00C21439">
        <w:t xml:space="preserve">omyłki rachunkowe </w:t>
      </w:r>
      <w:r>
        <w:rPr>
          <w:rFonts w:cs="Arial"/>
        </w:rPr>
        <w:t>z uwzględnieniem konsekwencji rachunkowych dokonanych poprawek i</w:t>
      </w:r>
      <w:r w:rsidRPr="00C21439">
        <w:t xml:space="preserve"> </w:t>
      </w:r>
      <w:r>
        <w:rPr>
          <w:rFonts w:cs="Arial"/>
        </w:rPr>
        <w:t xml:space="preserve">inne omyłki polegające na niezgodności oferty ze specyfikacją istotnych warunków zamówienia, niepowodujące istotnych zmian w treści oferty - niezwłocznie zawiadamiając o tym </w:t>
      </w:r>
      <w:r w:rsidR="00B64CE4">
        <w:rPr>
          <w:rFonts w:cs="Arial"/>
        </w:rPr>
        <w:t>W</w:t>
      </w:r>
      <w:r>
        <w:rPr>
          <w:rFonts w:cs="Arial"/>
        </w:rPr>
        <w:t>ykonawcę, którego oferta została poprawiona.</w:t>
      </w:r>
    </w:p>
    <w:p w:rsidR="00E558EC" w:rsidRPr="00C21439" w:rsidRDefault="00E558EC" w:rsidP="004C2D49">
      <w:pPr>
        <w:widowControl w:val="0"/>
        <w:numPr>
          <w:ilvl w:val="1"/>
          <w:numId w:val="10"/>
        </w:numPr>
        <w:tabs>
          <w:tab w:val="left" w:pos="1800"/>
        </w:tabs>
        <w:suppressAutoHyphens/>
        <w:ind w:left="360" w:hanging="360"/>
        <w:jc w:val="both"/>
      </w:pPr>
      <w:r w:rsidRPr="00C21439">
        <w:t xml:space="preserve">Wykonawca może na piśmie nie wyrazić zgody na poprawienie </w:t>
      </w:r>
      <w:r w:rsidR="00125650">
        <w:rPr>
          <w:rFonts w:cs="Arial"/>
        </w:rPr>
        <w:t>omyłki polegającej na niezgodności oferty ze specyfikacją istotnych warunków zamówienia, niepowodującej istotnych zmian w treści oferty</w:t>
      </w:r>
      <w:r w:rsidRPr="00C21439">
        <w:t xml:space="preserve"> w terminie </w:t>
      </w:r>
      <w:r w:rsidR="00125650">
        <w:t>3</w:t>
      </w:r>
      <w:r w:rsidRPr="00C21439">
        <w:t xml:space="preserve"> dni od otrzymania informacji o poprawieniu omyłki rachunkowej w obliczeniu ceny. W takim przypadku Zamawiający </w:t>
      </w:r>
      <w:r w:rsidRPr="00C21439">
        <w:rPr>
          <w:u w:val="single"/>
        </w:rPr>
        <w:t>odrzuci</w:t>
      </w:r>
      <w:r w:rsidRPr="00CD17A7">
        <w:t xml:space="preserve"> </w:t>
      </w:r>
      <w:r w:rsidRPr="00C21439">
        <w:t xml:space="preserve">ofertę zawierającą omyłkę rachunkową w obliczeniu ceny zgodne z art. 89 ust. 1 </w:t>
      </w:r>
      <w:proofErr w:type="spellStart"/>
      <w:r w:rsidRPr="00C21439">
        <w:t>pkt</w:t>
      </w:r>
      <w:proofErr w:type="spellEnd"/>
      <w:r w:rsidRPr="00C21439">
        <w:t xml:space="preserve"> 7 </w:t>
      </w:r>
      <w:r w:rsidR="006E0EC1">
        <w:t xml:space="preserve">ustawy </w:t>
      </w:r>
      <w:proofErr w:type="spellStart"/>
      <w:r w:rsidR="006E0EC1">
        <w:t>P</w:t>
      </w:r>
      <w:r w:rsidRPr="00C21439">
        <w:t>zp</w:t>
      </w:r>
      <w:proofErr w:type="spellEnd"/>
      <w:r w:rsidRPr="00C21439">
        <w:t>.</w:t>
      </w:r>
    </w:p>
    <w:p w:rsidR="00E558EC" w:rsidRPr="00C21439" w:rsidRDefault="00E558EC" w:rsidP="004C2D49">
      <w:pPr>
        <w:widowControl w:val="0"/>
        <w:numPr>
          <w:ilvl w:val="1"/>
          <w:numId w:val="10"/>
        </w:numPr>
        <w:tabs>
          <w:tab w:val="left" w:pos="1800"/>
        </w:tabs>
        <w:suppressAutoHyphens/>
        <w:ind w:left="360" w:hanging="360"/>
        <w:jc w:val="both"/>
      </w:pPr>
      <w:r w:rsidRPr="00C21439">
        <w:t>Dla porównania ofert Zamawiający przyjmie cenę ogółem brutto obejmującą podatek od towarów i usług (VAT).</w:t>
      </w:r>
    </w:p>
    <w:p w:rsidR="00F15111" w:rsidRPr="00C21439" w:rsidRDefault="00F15111" w:rsidP="004C2D49">
      <w:pPr>
        <w:pStyle w:val="WW-Tekstpodstawowy3"/>
        <w:tabs>
          <w:tab w:val="left" w:pos="0"/>
        </w:tabs>
        <w:rPr>
          <w:color w:val="000000"/>
          <w:szCs w:val="24"/>
        </w:rPr>
      </w:pPr>
    </w:p>
    <w:p w:rsidR="00E558EC" w:rsidRPr="00C21439" w:rsidRDefault="006E65E7" w:rsidP="004C2D49">
      <w:pPr>
        <w:pStyle w:val="WW-Tekstpodstawowy3"/>
        <w:ind w:left="567" w:hanging="567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F0117C">
        <w:rPr>
          <w:b/>
          <w:bCs/>
          <w:color w:val="000000"/>
          <w:szCs w:val="24"/>
        </w:rPr>
        <w:t>6</w:t>
      </w:r>
      <w:r w:rsidR="00E558EC" w:rsidRPr="00C21439">
        <w:rPr>
          <w:b/>
          <w:bCs/>
          <w:color w:val="000000"/>
          <w:szCs w:val="24"/>
        </w:rPr>
        <w:t xml:space="preserve"> Opis kryteriów, którymi Zamawiający będzie się kierował przy wyborze oferty wraz z podaniem znaczenia tych kryteriów i sposobu oceny ofert.</w:t>
      </w:r>
    </w:p>
    <w:p w:rsidR="001433EF" w:rsidRPr="00C21439" w:rsidRDefault="001433EF" w:rsidP="004C2D49">
      <w:pPr>
        <w:pStyle w:val="WW-Tekstpodstawowy3"/>
        <w:rPr>
          <w:b/>
          <w:bCs/>
          <w:color w:val="000000"/>
          <w:szCs w:val="24"/>
        </w:rPr>
      </w:pPr>
    </w:p>
    <w:p w:rsidR="00311A8B" w:rsidRDefault="00311A8B" w:rsidP="004C2D49">
      <w:pPr>
        <w:pStyle w:val="WW-Tekstpodstawowy3"/>
        <w:numPr>
          <w:ilvl w:val="0"/>
          <w:numId w:val="3"/>
        </w:numPr>
        <w:tabs>
          <w:tab w:val="left" w:pos="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Ocenie podlegają oferty Wykonawców którzy spełniają warunki udziału w postępowaniu </w:t>
      </w:r>
      <w:r>
        <w:rPr>
          <w:color w:val="000000"/>
          <w:szCs w:val="24"/>
        </w:rPr>
        <w:lastRenderedPageBreak/>
        <w:t>o udzielnie zamówienia publicznego i nie podlegają wykluczeniu z tego postępowania.</w:t>
      </w:r>
    </w:p>
    <w:p w:rsidR="007A4F6D" w:rsidRPr="00C21439" w:rsidRDefault="007A4F6D" w:rsidP="004C2D49">
      <w:pPr>
        <w:pStyle w:val="WW-Tekstpodstawowy3"/>
        <w:numPr>
          <w:ilvl w:val="0"/>
          <w:numId w:val="3"/>
        </w:numPr>
        <w:tabs>
          <w:tab w:val="left" w:pos="360"/>
        </w:tabs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Zamawiający oceni spełnienie warunków w zależności od złożonych dokumentów i oświadczeń na zasadzie </w:t>
      </w:r>
      <w:r w:rsidRPr="00C21439">
        <w:rPr>
          <w:b/>
          <w:bCs/>
          <w:color w:val="000000"/>
          <w:szCs w:val="24"/>
        </w:rPr>
        <w:t xml:space="preserve">„spełnia” - „nie spełnia”. </w:t>
      </w:r>
      <w:r w:rsidRPr="00C21439">
        <w:rPr>
          <w:color w:val="000000"/>
          <w:szCs w:val="24"/>
        </w:rPr>
        <w:t>Niespełnienie warunków będzie stanowiło podstawę do wykluczenia Wykonawcy i odrzucenia jego oferty.</w:t>
      </w:r>
    </w:p>
    <w:p w:rsidR="001433EF" w:rsidRPr="00C21439" w:rsidRDefault="00E558EC" w:rsidP="004C2D49">
      <w:pPr>
        <w:pStyle w:val="Tekstpodstawowy"/>
        <w:widowControl w:val="0"/>
        <w:numPr>
          <w:ilvl w:val="0"/>
          <w:numId w:val="3"/>
        </w:numPr>
        <w:tabs>
          <w:tab w:val="left" w:pos="360"/>
        </w:tabs>
        <w:suppressAutoHyphens/>
        <w:spacing w:line="240" w:lineRule="auto"/>
        <w:jc w:val="both"/>
        <w:rPr>
          <w:sz w:val="24"/>
        </w:rPr>
      </w:pPr>
      <w:r w:rsidRPr="00C21439">
        <w:rPr>
          <w:sz w:val="24"/>
        </w:rPr>
        <w:t>Zamawiający dokona wyboru oferty najkorzystniejszej</w:t>
      </w:r>
      <w:r w:rsidR="002115F2" w:rsidRPr="00C21439">
        <w:rPr>
          <w:sz w:val="24"/>
        </w:rPr>
        <w:t xml:space="preserve"> odrębnie dla zadania nr 1</w:t>
      </w:r>
      <w:r w:rsidR="00155666">
        <w:rPr>
          <w:sz w:val="24"/>
        </w:rPr>
        <w:t>,</w:t>
      </w:r>
      <w:r w:rsidR="002115F2" w:rsidRPr="00C21439">
        <w:rPr>
          <w:sz w:val="24"/>
        </w:rPr>
        <w:t xml:space="preserve"> dla zadania nr 2</w:t>
      </w:r>
      <w:r w:rsidRPr="00C21439">
        <w:rPr>
          <w:sz w:val="24"/>
        </w:rPr>
        <w:t>.</w:t>
      </w:r>
    </w:p>
    <w:p w:rsidR="001433EF" w:rsidRPr="00C21439" w:rsidRDefault="00E558EC" w:rsidP="004C2D49">
      <w:pPr>
        <w:pStyle w:val="Tekstpodstawowy"/>
        <w:widowControl w:val="0"/>
        <w:numPr>
          <w:ilvl w:val="0"/>
          <w:numId w:val="3"/>
        </w:numPr>
        <w:tabs>
          <w:tab w:val="left" w:pos="360"/>
        </w:tabs>
        <w:suppressAutoHyphens/>
        <w:spacing w:line="240" w:lineRule="auto"/>
        <w:jc w:val="both"/>
        <w:rPr>
          <w:sz w:val="24"/>
        </w:rPr>
      </w:pPr>
      <w:r w:rsidRPr="00C21439">
        <w:rPr>
          <w:sz w:val="24"/>
        </w:rPr>
        <w:t>Przy wyborze oferty Zamawiający będzie się kierował kryterium ceny</w:t>
      </w:r>
      <w:r w:rsidR="001433EF" w:rsidRPr="00C21439">
        <w:rPr>
          <w:sz w:val="24"/>
        </w:rPr>
        <w:t xml:space="preserve"> dla każdego zadania odrębnie</w:t>
      </w:r>
      <w:r w:rsidRPr="00C21439">
        <w:rPr>
          <w:sz w:val="24"/>
        </w:rPr>
        <w:t>.</w:t>
      </w:r>
    </w:p>
    <w:p w:rsidR="00E558EC" w:rsidRPr="00C21439" w:rsidRDefault="00E558EC" w:rsidP="004C2D49">
      <w:pPr>
        <w:pStyle w:val="Tekstpodstawowy"/>
        <w:widowControl w:val="0"/>
        <w:numPr>
          <w:ilvl w:val="0"/>
          <w:numId w:val="3"/>
        </w:numPr>
        <w:tabs>
          <w:tab w:val="left" w:pos="1080"/>
        </w:tabs>
        <w:suppressAutoHyphens/>
        <w:spacing w:line="240" w:lineRule="auto"/>
        <w:ind w:left="0" w:firstLine="0"/>
        <w:jc w:val="both"/>
        <w:rPr>
          <w:sz w:val="24"/>
        </w:rPr>
      </w:pPr>
      <w:r w:rsidRPr="00C21439">
        <w:rPr>
          <w:sz w:val="24"/>
        </w:rPr>
        <w:t xml:space="preserve">Kryterium </w:t>
      </w:r>
      <w:r w:rsidRPr="00C21439">
        <w:rPr>
          <w:b/>
          <w:sz w:val="24"/>
        </w:rPr>
        <w:t>Cena = 100 %</w:t>
      </w:r>
    </w:p>
    <w:p w:rsidR="00410FC0" w:rsidRPr="00C21439" w:rsidRDefault="00410FC0" w:rsidP="004C2D49">
      <w:pPr>
        <w:pStyle w:val="Tekstpodstawowy"/>
        <w:tabs>
          <w:tab w:val="left" w:pos="437"/>
        </w:tabs>
        <w:spacing w:line="240" w:lineRule="auto"/>
        <w:rPr>
          <w:sz w:val="24"/>
        </w:rPr>
      </w:pPr>
    </w:p>
    <w:p w:rsidR="00E558EC" w:rsidRPr="00C21439" w:rsidRDefault="00E558EC" w:rsidP="004C2D49">
      <w:pPr>
        <w:pStyle w:val="Tekstpodstawowy"/>
        <w:tabs>
          <w:tab w:val="left" w:pos="437"/>
        </w:tabs>
        <w:spacing w:line="240" w:lineRule="auto"/>
        <w:rPr>
          <w:sz w:val="24"/>
        </w:rPr>
      </w:pPr>
      <w:r w:rsidRPr="00C21439">
        <w:rPr>
          <w:sz w:val="24"/>
        </w:rPr>
        <w:t xml:space="preserve">                                                Najniższa cena oferty</w:t>
      </w:r>
    </w:p>
    <w:p w:rsidR="00E558EC" w:rsidRPr="00C21439" w:rsidRDefault="00E558EC" w:rsidP="004C2D49">
      <w:pPr>
        <w:pStyle w:val="Tekstpodstawowy"/>
        <w:tabs>
          <w:tab w:val="left" w:pos="437"/>
        </w:tabs>
        <w:spacing w:line="240" w:lineRule="auto"/>
        <w:rPr>
          <w:sz w:val="24"/>
        </w:rPr>
      </w:pPr>
      <w:r w:rsidRPr="00C21439">
        <w:rPr>
          <w:sz w:val="24"/>
        </w:rPr>
        <w:t xml:space="preserve">          Kryterium cena    =      ------------------------------ x 100 pkt x  100 %</w:t>
      </w:r>
    </w:p>
    <w:p w:rsidR="00E558EC" w:rsidRPr="00C21439" w:rsidRDefault="00E558EC" w:rsidP="004C2D49">
      <w:pPr>
        <w:pStyle w:val="Tekstpodstawowy"/>
        <w:tabs>
          <w:tab w:val="left" w:pos="720"/>
        </w:tabs>
        <w:spacing w:line="240" w:lineRule="auto"/>
        <w:rPr>
          <w:sz w:val="24"/>
        </w:rPr>
      </w:pPr>
      <w:r w:rsidRPr="00C21439">
        <w:rPr>
          <w:sz w:val="24"/>
        </w:rPr>
        <w:t xml:space="preserve">                                               Cena badanej oferty</w:t>
      </w:r>
    </w:p>
    <w:p w:rsidR="00A073B7" w:rsidRDefault="00A073B7" w:rsidP="004C2D49">
      <w:pPr>
        <w:pStyle w:val="ust"/>
        <w:tabs>
          <w:tab w:val="left" w:pos="360"/>
        </w:tabs>
        <w:spacing w:before="0" w:after="0"/>
        <w:ind w:left="360" w:firstLine="0"/>
        <w:rPr>
          <w:color w:val="000000"/>
          <w:szCs w:val="24"/>
        </w:rPr>
      </w:pPr>
    </w:p>
    <w:p w:rsidR="00E558EC" w:rsidRPr="00C21439" w:rsidRDefault="00E558EC" w:rsidP="004C2D49">
      <w:pPr>
        <w:pStyle w:val="ust"/>
        <w:tabs>
          <w:tab w:val="left" w:pos="360"/>
        </w:tabs>
        <w:spacing w:before="0" w:after="0"/>
        <w:ind w:left="360" w:firstLine="0"/>
        <w:rPr>
          <w:color w:val="000000"/>
          <w:szCs w:val="24"/>
        </w:rPr>
      </w:pPr>
      <w:r w:rsidRPr="00C21439">
        <w:rPr>
          <w:color w:val="000000"/>
          <w:szCs w:val="24"/>
        </w:rPr>
        <w:t>W przypadku gdy nie będzie można dokonać wyboru oferty najkorzystniejszej ze względu na to, że zostały złożone oferty o takiej samej cenie</w:t>
      </w:r>
      <w:r w:rsidR="001433EF" w:rsidRPr="00C21439">
        <w:rPr>
          <w:color w:val="000000"/>
          <w:szCs w:val="24"/>
        </w:rPr>
        <w:t xml:space="preserve"> dla danego zadania</w:t>
      </w:r>
      <w:r w:rsidRPr="00C21439">
        <w:rPr>
          <w:color w:val="000000"/>
          <w:szCs w:val="24"/>
        </w:rPr>
        <w:t>, Zamawiający wezwie Wykonawców, którzy złożyli te oferty, do złożenia w terminie określonym przez Zamawiającego ofert dodatkowych</w:t>
      </w:r>
      <w:r w:rsidR="001433EF" w:rsidRPr="00C21439">
        <w:rPr>
          <w:color w:val="000000"/>
          <w:szCs w:val="24"/>
        </w:rPr>
        <w:t xml:space="preserve"> dla danego zadania</w:t>
      </w:r>
      <w:r w:rsidRPr="00C21439">
        <w:rPr>
          <w:color w:val="000000"/>
          <w:szCs w:val="24"/>
        </w:rPr>
        <w:t>.</w:t>
      </w:r>
    </w:p>
    <w:p w:rsidR="00E558EC" w:rsidRPr="00C21439" w:rsidRDefault="00E558EC" w:rsidP="004C2D49">
      <w:pPr>
        <w:pStyle w:val="ust"/>
        <w:tabs>
          <w:tab w:val="left" w:pos="274"/>
        </w:tabs>
        <w:spacing w:before="0" w:after="0"/>
        <w:ind w:left="0" w:firstLine="0"/>
        <w:jc w:val="left"/>
        <w:rPr>
          <w:color w:val="000000"/>
          <w:szCs w:val="24"/>
        </w:rPr>
      </w:pPr>
    </w:p>
    <w:p w:rsidR="00E558EC" w:rsidRPr="00C21439" w:rsidRDefault="00E558EC" w:rsidP="004C2D49">
      <w:pPr>
        <w:pStyle w:val="ust"/>
        <w:numPr>
          <w:ilvl w:val="0"/>
          <w:numId w:val="3"/>
        </w:numPr>
        <w:spacing w:before="0" w:after="0"/>
        <w:ind w:left="357" w:hanging="357"/>
        <w:rPr>
          <w:color w:val="000000"/>
          <w:szCs w:val="24"/>
        </w:rPr>
      </w:pPr>
      <w:r w:rsidRPr="00C21439">
        <w:rPr>
          <w:color w:val="000000"/>
          <w:szCs w:val="24"/>
        </w:rPr>
        <w:t>Zamawiający zastosuje zaokrąglanie każdego wyniku do dwóch miejsc po przecinku.</w:t>
      </w:r>
      <w:r w:rsidR="00275041" w:rsidRPr="00275041">
        <w:rPr>
          <w:color w:val="000000"/>
          <w:szCs w:val="24"/>
        </w:rPr>
        <w:t xml:space="preserve"> </w:t>
      </w:r>
      <w:r w:rsidR="00275041" w:rsidRPr="00C21439">
        <w:rPr>
          <w:color w:val="000000"/>
          <w:szCs w:val="24"/>
        </w:rPr>
        <w:t xml:space="preserve">W przypadku gdy w mianowniku będzie należało zastosować liczbę </w:t>
      </w:r>
      <w:r w:rsidR="00275041">
        <w:rPr>
          <w:color w:val="000000"/>
          <w:szCs w:val="24"/>
        </w:rPr>
        <w:t>„</w:t>
      </w:r>
      <w:r w:rsidR="00275041" w:rsidRPr="00C21439">
        <w:rPr>
          <w:color w:val="000000"/>
          <w:szCs w:val="24"/>
        </w:rPr>
        <w:t>0</w:t>
      </w:r>
      <w:r w:rsidR="00275041">
        <w:rPr>
          <w:color w:val="000000"/>
          <w:szCs w:val="24"/>
        </w:rPr>
        <w:t>”</w:t>
      </w:r>
      <w:r w:rsidR="00275041" w:rsidRPr="00C21439">
        <w:rPr>
          <w:color w:val="000000"/>
          <w:szCs w:val="24"/>
        </w:rPr>
        <w:t>, Zamawiający do celów rachunku zastosuje liczbę 0,01</w:t>
      </w:r>
    </w:p>
    <w:p w:rsidR="00E558EC" w:rsidRPr="00C21439" w:rsidRDefault="00E558EC" w:rsidP="004C2D49">
      <w:pPr>
        <w:pStyle w:val="ust"/>
        <w:numPr>
          <w:ilvl w:val="0"/>
          <w:numId w:val="3"/>
        </w:numPr>
        <w:spacing w:before="0" w:after="0"/>
        <w:ind w:left="357" w:hanging="357"/>
        <w:rPr>
          <w:color w:val="000000"/>
          <w:szCs w:val="24"/>
        </w:rPr>
      </w:pPr>
      <w:r w:rsidRPr="00C21439">
        <w:rPr>
          <w:color w:val="000000"/>
          <w:szCs w:val="24"/>
        </w:rPr>
        <w:t>Zamawiający wybierze ofertę najkorzystniejszą spośród ofert nieodrzuconych, przez co należy rozumieć ofertę, która przedstawia najkorzystniejszy bilans ceny.</w:t>
      </w:r>
    </w:p>
    <w:p w:rsidR="00E558EC" w:rsidRPr="00C21439" w:rsidRDefault="00E558EC" w:rsidP="004C2D49">
      <w:pPr>
        <w:pStyle w:val="ust"/>
        <w:tabs>
          <w:tab w:val="left" w:pos="557"/>
        </w:tabs>
        <w:spacing w:before="0" w:after="0"/>
        <w:ind w:left="0" w:firstLine="0"/>
        <w:rPr>
          <w:color w:val="000000"/>
          <w:szCs w:val="24"/>
        </w:rPr>
      </w:pPr>
    </w:p>
    <w:p w:rsidR="00E558EC" w:rsidRPr="00C21439" w:rsidRDefault="00E558EC" w:rsidP="004C2D49">
      <w:pPr>
        <w:pStyle w:val="WW-Tekstpodstawowy3"/>
        <w:ind w:left="567" w:hanging="567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F0117C">
        <w:rPr>
          <w:b/>
          <w:bCs/>
          <w:color w:val="000000"/>
          <w:szCs w:val="24"/>
        </w:rPr>
        <w:t>7</w:t>
      </w:r>
      <w:r w:rsidRPr="00C21439">
        <w:rPr>
          <w:b/>
          <w:bCs/>
          <w:color w:val="000000"/>
          <w:szCs w:val="24"/>
        </w:rPr>
        <w:t xml:space="preserve"> Informacje o formalnościach, jakie powinny zostać dopełnione po wyborze oferty w celu zawarcia umowy w sprawie zamówienia publicznego.</w:t>
      </w:r>
    </w:p>
    <w:p w:rsidR="00E558EC" w:rsidRPr="00C21439" w:rsidRDefault="00E558EC" w:rsidP="004C2D49">
      <w:pPr>
        <w:pStyle w:val="WW-Tekstpodstawowy3"/>
        <w:rPr>
          <w:b/>
          <w:bCs/>
          <w:color w:val="000000"/>
          <w:szCs w:val="24"/>
        </w:rPr>
      </w:pPr>
    </w:p>
    <w:p w:rsidR="00E558EC" w:rsidRDefault="00E558EC" w:rsidP="004C2D49">
      <w:pPr>
        <w:pStyle w:val="WW-Tekstpodstawowy3"/>
        <w:numPr>
          <w:ilvl w:val="0"/>
          <w:numId w:val="5"/>
        </w:numPr>
        <w:tabs>
          <w:tab w:val="left" w:pos="829"/>
        </w:tabs>
        <w:ind w:left="284" w:hanging="284"/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Niezwłocznie po wyborze najkorzystniejszej oferty Zamawiający </w:t>
      </w:r>
      <w:r w:rsidR="00933A74">
        <w:rPr>
          <w:color w:val="000000"/>
          <w:szCs w:val="24"/>
        </w:rPr>
        <w:t xml:space="preserve">jednocześnie </w:t>
      </w:r>
      <w:r w:rsidRPr="00C21439">
        <w:rPr>
          <w:color w:val="000000"/>
          <w:szCs w:val="24"/>
        </w:rPr>
        <w:t>zawiad</w:t>
      </w:r>
      <w:r w:rsidR="00275041">
        <w:rPr>
          <w:color w:val="000000"/>
          <w:szCs w:val="24"/>
        </w:rPr>
        <w:t>a</w:t>
      </w:r>
      <w:r w:rsidRPr="00C21439">
        <w:rPr>
          <w:color w:val="000000"/>
          <w:szCs w:val="24"/>
        </w:rPr>
        <w:t>mi</w:t>
      </w:r>
      <w:r w:rsidR="00275041">
        <w:rPr>
          <w:color w:val="000000"/>
          <w:szCs w:val="24"/>
        </w:rPr>
        <w:t>a</w:t>
      </w:r>
      <w:r w:rsidRPr="00C21439">
        <w:rPr>
          <w:color w:val="000000"/>
          <w:szCs w:val="24"/>
        </w:rPr>
        <w:t xml:space="preserve"> Wykonawców, którzy złożyli oferty, o:</w:t>
      </w:r>
    </w:p>
    <w:p w:rsidR="006E0EC1" w:rsidRDefault="006E25E9" w:rsidP="004C2D49">
      <w:pPr>
        <w:pStyle w:val="WW-Tekstpodstawowy3"/>
        <w:numPr>
          <w:ilvl w:val="2"/>
          <w:numId w:val="9"/>
        </w:numPr>
        <w:tabs>
          <w:tab w:val="clear" w:pos="2340"/>
          <w:tab w:val="num" w:pos="709"/>
        </w:tabs>
        <w:ind w:left="709" w:hanging="425"/>
        <w:rPr>
          <w:color w:val="000000"/>
          <w:szCs w:val="24"/>
        </w:rPr>
      </w:pPr>
      <w:r w:rsidRPr="006E0EC1">
        <w:rPr>
          <w:color w:val="000000"/>
          <w:szCs w:val="24"/>
        </w:rPr>
        <w:t xml:space="preserve">Wyborze najkorzystniejszej oferty, podając nazwę (firmę), siedzibę i adres Wykonawcy, którego ofertę wybrano </w:t>
      </w:r>
      <w:r w:rsidR="00933A74" w:rsidRPr="006E0EC1">
        <w:rPr>
          <w:color w:val="000000"/>
          <w:szCs w:val="24"/>
        </w:rPr>
        <w:t>w</w:t>
      </w:r>
      <w:r w:rsidRPr="006E0EC1">
        <w:rPr>
          <w:color w:val="000000"/>
          <w:szCs w:val="24"/>
        </w:rPr>
        <w:t xml:space="preserve">raz </w:t>
      </w:r>
      <w:r w:rsidR="00933A74" w:rsidRPr="006E0EC1">
        <w:rPr>
          <w:color w:val="000000"/>
          <w:szCs w:val="24"/>
        </w:rPr>
        <w:t xml:space="preserve">z </w:t>
      </w:r>
      <w:r w:rsidRPr="006E0EC1">
        <w:rPr>
          <w:color w:val="000000"/>
          <w:szCs w:val="24"/>
        </w:rPr>
        <w:t>uzasadnienie</w:t>
      </w:r>
      <w:r w:rsidR="00933A74" w:rsidRPr="006E0EC1">
        <w:rPr>
          <w:color w:val="000000"/>
          <w:szCs w:val="24"/>
        </w:rPr>
        <w:t>m</w:t>
      </w:r>
      <w:r w:rsidRPr="006E0EC1">
        <w:rPr>
          <w:color w:val="000000"/>
          <w:szCs w:val="24"/>
        </w:rPr>
        <w:t xml:space="preserve"> jej wyboru,</w:t>
      </w:r>
      <w:r w:rsidR="00933A74" w:rsidRPr="006E0EC1">
        <w:rPr>
          <w:color w:val="000000"/>
          <w:szCs w:val="24"/>
        </w:rPr>
        <w:t xml:space="preserve"> oraz</w:t>
      </w:r>
      <w:r w:rsidRPr="006E0EC1">
        <w:rPr>
          <w:color w:val="000000"/>
          <w:szCs w:val="24"/>
        </w:rPr>
        <w:t xml:space="preserve"> nazwy (firmy), siedziby </w:t>
      </w:r>
      <w:r w:rsidR="00933A74" w:rsidRPr="006E0EC1">
        <w:rPr>
          <w:color w:val="000000"/>
          <w:szCs w:val="24"/>
        </w:rPr>
        <w:t xml:space="preserve">albo miejsca zamieszkania </w:t>
      </w:r>
      <w:r w:rsidRPr="006E0EC1">
        <w:rPr>
          <w:color w:val="000000"/>
          <w:szCs w:val="24"/>
        </w:rPr>
        <w:t>i adresy Wykonawców, którzy złożyli oferty</w:t>
      </w:r>
      <w:r w:rsidR="00933A74" w:rsidRPr="006E0EC1">
        <w:rPr>
          <w:color w:val="000000"/>
          <w:szCs w:val="24"/>
        </w:rPr>
        <w:t xml:space="preserve">, a także </w:t>
      </w:r>
      <w:r w:rsidRPr="006E0EC1">
        <w:rPr>
          <w:color w:val="000000"/>
          <w:szCs w:val="24"/>
        </w:rPr>
        <w:t>punktację przyznaną ofertom</w:t>
      </w:r>
      <w:r w:rsidR="006E0EC1">
        <w:rPr>
          <w:color w:val="000000"/>
          <w:szCs w:val="24"/>
        </w:rPr>
        <w:t>,</w:t>
      </w:r>
      <w:r w:rsidRPr="006E0EC1">
        <w:rPr>
          <w:color w:val="000000"/>
          <w:szCs w:val="24"/>
        </w:rPr>
        <w:t xml:space="preserve"> </w:t>
      </w:r>
    </w:p>
    <w:p w:rsidR="006E25E9" w:rsidRPr="006E0EC1" w:rsidRDefault="006E25E9" w:rsidP="004C2D49">
      <w:pPr>
        <w:pStyle w:val="WW-Tekstpodstawowy3"/>
        <w:numPr>
          <w:ilvl w:val="2"/>
          <w:numId w:val="9"/>
        </w:numPr>
        <w:tabs>
          <w:tab w:val="clear" w:pos="2340"/>
          <w:tab w:val="num" w:pos="709"/>
        </w:tabs>
        <w:ind w:left="709" w:hanging="425"/>
        <w:rPr>
          <w:color w:val="000000"/>
          <w:szCs w:val="24"/>
        </w:rPr>
      </w:pPr>
      <w:r w:rsidRPr="006E0EC1">
        <w:rPr>
          <w:color w:val="000000"/>
          <w:szCs w:val="24"/>
        </w:rPr>
        <w:t>Wykonawcach, których oferty zostały odrzucone, podając uzasadnienie faktyczne i prawne,</w:t>
      </w:r>
    </w:p>
    <w:p w:rsidR="00EC7DAB" w:rsidRDefault="006E25E9" w:rsidP="004C2D49">
      <w:pPr>
        <w:pStyle w:val="WW-Tekstpodstawowy3"/>
        <w:numPr>
          <w:ilvl w:val="2"/>
          <w:numId w:val="9"/>
        </w:numPr>
        <w:tabs>
          <w:tab w:val="clear" w:pos="2340"/>
          <w:tab w:val="num" w:pos="709"/>
        </w:tabs>
        <w:ind w:left="709" w:hanging="425"/>
        <w:rPr>
          <w:color w:val="000000"/>
          <w:szCs w:val="24"/>
        </w:rPr>
      </w:pPr>
      <w:r w:rsidRPr="006E25E9">
        <w:rPr>
          <w:color w:val="000000"/>
          <w:szCs w:val="24"/>
        </w:rPr>
        <w:t>Wykonawcach, którzy zostali wykluczeni z postępowania o udzielenie zamówienia, podając uzasadnienie faktyczne i prawne.</w:t>
      </w:r>
    </w:p>
    <w:p w:rsidR="00EC7DAB" w:rsidRPr="00EC7DAB" w:rsidRDefault="00EC7DAB" w:rsidP="004C2D49">
      <w:pPr>
        <w:pStyle w:val="WW-Tekstpodstawowy3"/>
        <w:numPr>
          <w:ilvl w:val="2"/>
          <w:numId w:val="9"/>
        </w:numPr>
        <w:tabs>
          <w:tab w:val="clear" w:pos="2340"/>
          <w:tab w:val="num" w:pos="709"/>
        </w:tabs>
        <w:ind w:left="709" w:hanging="425"/>
        <w:rPr>
          <w:color w:val="000000"/>
          <w:szCs w:val="24"/>
        </w:rPr>
      </w:pPr>
      <w:r w:rsidRPr="00EC7DAB">
        <w:rPr>
          <w:rStyle w:val="FontStyle27"/>
          <w:sz w:val="24"/>
          <w:szCs w:val="24"/>
        </w:rPr>
        <w:t xml:space="preserve">terminie, określonym zgodnie z art. 94 ust. 2 </w:t>
      </w:r>
      <w:r w:rsidR="006E0EC1">
        <w:rPr>
          <w:rStyle w:val="FontStyle27"/>
          <w:sz w:val="24"/>
          <w:szCs w:val="24"/>
        </w:rPr>
        <w:t xml:space="preserve">ustawy </w:t>
      </w:r>
      <w:proofErr w:type="spellStart"/>
      <w:r w:rsidR="006E0EC1">
        <w:rPr>
          <w:rStyle w:val="FontStyle27"/>
          <w:sz w:val="24"/>
          <w:szCs w:val="24"/>
        </w:rPr>
        <w:t>Pzp</w:t>
      </w:r>
      <w:proofErr w:type="spellEnd"/>
      <w:r w:rsidRPr="00EC7DAB">
        <w:rPr>
          <w:rStyle w:val="FontStyle27"/>
          <w:sz w:val="24"/>
          <w:szCs w:val="24"/>
        </w:rPr>
        <w:t>, po którego upływie umowa w sprawie zamówienia publicznego może być zawarta.</w:t>
      </w:r>
    </w:p>
    <w:p w:rsidR="00E558EC" w:rsidRPr="00E7254D" w:rsidRDefault="004248C7" w:rsidP="004C2D49">
      <w:pPr>
        <w:pStyle w:val="WW-Tekstpodstawowy3"/>
        <w:numPr>
          <w:ilvl w:val="0"/>
          <w:numId w:val="5"/>
        </w:numPr>
        <w:tabs>
          <w:tab w:val="left" w:pos="829"/>
        </w:tabs>
        <w:ind w:left="284" w:hanging="284"/>
        <w:rPr>
          <w:color w:val="000000" w:themeColor="text1"/>
          <w:szCs w:val="24"/>
        </w:rPr>
      </w:pPr>
      <w:r w:rsidRPr="00A073B7">
        <w:rPr>
          <w:color w:val="000000"/>
          <w:szCs w:val="24"/>
        </w:rPr>
        <w:t>Po</w:t>
      </w:r>
      <w:r w:rsidR="00E558EC" w:rsidRPr="00A073B7">
        <w:rPr>
          <w:color w:val="000000"/>
          <w:szCs w:val="24"/>
        </w:rPr>
        <w:t xml:space="preserve"> wyborze najkorzyst</w:t>
      </w:r>
      <w:r w:rsidRPr="00A073B7">
        <w:rPr>
          <w:color w:val="000000"/>
          <w:szCs w:val="24"/>
        </w:rPr>
        <w:t xml:space="preserve">niejszej oferty Zamawiający </w:t>
      </w:r>
      <w:r w:rsidR="00E461E1" w:rsidRPr="00A073B7">
        <w:rPr>
          <w:color w:val="000000"/>
          <w:szCs w:val="24"/>
        </w:rPr>
        <w:t xml:space="preserve">niezwłocznie </w:t>
      </w:r>
      <w:r w:rsidR="009B5308">
        <w:rPr>
          <w:color w:val="000000"/>
          <w:szCs w:val="24"/>
        </w:rPr>
        <w:t>zamieści</w:t>
      </w:r>
      <w:r w:rsidR="00E558EC" w:rsidRPr="00A073B7">
        <w:rPr>
          <w:color w:val="000000"/>
          <w:szCs w:val="24"/>
        </w:rPr>
        <w:t xml:space="preserve"> </w:t>
      </w:r>
      <w:r w:rsidR="009B5308">
        <w:rPr>
          <w:color w:val="000000"/>
          <w:szCs w:val="24"/>
        </w:rPr>
        <w:t xml:space="preserve">informacje </w:t>
      </w:r>
      <w:r w:rsidRPr="00A073B7">
        <w:rPr>
          <w:color w:val="000000"/>
          <w:szCs w:val="24"/>
        </w:rPr>
        <w:t>wymienione w § 1</w:t>
      </w:r>
      <w:r w:rsidR="003163DB" w:rsidRPr="00A073B7">
        <w:rPr>
          <w:color w:val="000000"/>
          <w:szCs w:val="24"/>
        </w:rPr>
        <w:t>7</w:t>
      </w:r>
      <w:r w:rsidRPr="00A073B7">
        <w:rPr>
          <w:color w:val="000000"/>
          <w:szCs w:val="24"/>
        </w:rPr>
        <w:t xml:space="preserve"> pkt 1 </w:t>
      </w:r>
      <w:r w:rsidR="003163DB" w:rsidRPr="00A073B7">
        <w:rPr>
          <w:color w:val="000000"/>
          <w:szCs w:val="24"/>
        </w:rPr>
        <w:t>lit. a)</w:t>
      </w:r>
      <w:r w:rsidRPr="00A073B7">
        <w:rPr>
          <w:color w:val="000000"/>
          <w:szCs w:val="24"/>
        </w:rPr>
        <w:t xml:space="preserve"> </w:t>
      </w:r>
      <w:r w:rsidR="00E461E1" w:rsidRPr="00A073B7">
        <w:rPr>
          <w:color w:val="000000"/>
          <w:szCs w:val="24"/>
        </w:rPr>
        <w:t xml:space="preserve">na stronie internetowej oraz </w:t>
      </w:r>
      <w:r w:rsidR="003163DB" w:rsidRPr="00A073B7">
        <w:rPr>
          <w:color w:val="000000"/>
          <w:szCs w:val="24"/>
        </w:rPr>
        <w:t xml:space="preserve">w miejscu publicznym </w:t>
      </w:r>
      <w:r w:rsidR="003163DB" w:rsidRPr="00E7254D">
        <w:rPr>
          <w:color w:val="000000" w:themeColor="text1"/>
          <w:szCs w:val="24"/>
        </w:rPr>
        <w:t>dostępnym w swojej siedzibie</w:t>
      </w:r>
      <w:r w:rsidR="00E558EC" w:rsidRPr="00E7254D">
        <w:rPr>
          <w:color w:val="000000" w:themeColor="text1"/>
          <w:szCs w:val="24"/>
        </w:rPr>
        <w:t xml:space="preserve">. </w:t>
      </w:r>
    </w:p>
    <w:p w:rsidR="003B0919" w:rsidRPr="00E7254D" w:rsidRDefault="00E6622C" w:rsidP="004C2D49">
      <w:pPr>
        <w:pStyle w:val="ust"/>
        <w:numPr>
          <w:ilvl w:val="0"/>
          <w:numId w:val="5"/>
        </w:numPr>
        <w:spacing w:before="0" w:after="0"/>
        <w:rPr>
          <w:rStyle w:val="FontStyle27"/>
          <w:color w:val="000000" w:themeColor="text1"/>
          <w:sz w:val="24"/>
          <w:szCs w:val="24"/>
        </w:rPr>
      </w:pPr>
      <w:r w:rsidRPr="00E7254D">
        <w:rPr>
          <w:rStyle w:val="FontStyle27"/>
          <w:color w:val="000000" w:themeColor="text1"/>
          <w:sz w:val="24"/>
          <w:szCs w:val="24"/>
        </w:rPr>
        <w:t xml:space="preserve">Umowa zostanie zawarta w formie </w:t>
      </w:r>
      <w:r w:rsidR="00252B1D" w:rsidRPr="00E7254D">
        <w:rPr>
          <w:rStyle w:val="FontStyle27"/>
          <w:color w:val="000000" w:themeColor="text1"/>
          <w:sz w:val="24"/>
          <w:szCs w:val="24"/>
        </w:rPr>
        <w:t>pisemnej w terminie</w:t>
      </w:r>
      <w:r w:rsidR="008A7E2B" w:rsidRPr="00E7254D">
        <w:rPr>
          <w:rStyle w:val="FontStyle27"/>
          <w:color w:val="000000" w:themeColor="text1"/>
          <w:sz w:val="24"/>
          <w:szCs w:val="24"/>
        </w:rPr>
        <w:t xml:space="preserve"> nie krótszym niż;</w:t>
      </w:r>
    </w:p>
    <w:p w:rsidR="003B0919" w:rsidRPr="00E7254D" w:rsidRDefault="0020103A" w:rsidP="004C2D49">
      <w:pPr>
        <w:pStyle w:val="ust"/>
        <w:numPr>
          <w:ilvl w:val="2"/>
          <w:numId w:val="5"/>
        </w:numPr>
        <w:spacing w:before="0" w:after="0"/>
        <w:rPr>
          <w:rStyle w:val="FontStyle27"/>
          <w:color w:val="000000" w:themeColor="text1"/>
          <w:sz w:val="24"/>
          <w:szCs w:val="24"/>
        </w:rPr>
      </w:pPr>
      <w:r w:rsidRPr="00E7254D">
        <w:rPr>
          <w:rStyle w:val="FontStyle27"/>
          <w:color w:val="000000" w:themeColor="text1"/>
          <w:sz w:val="24"/>
          <w:szCs w:val="24"/>
        </w:rPr>
        <w:t>niż 5 dni od dnia przesłania zawiadomienia o</w:t>
      </w:r>
      <w:r w:rsidR="006E0EC1" w:rsidRPr="00E7254D">
        <w:rPr>
          <w:rStyle w:val="FontStyle27"/>
          <w:color w:val="000000" w:themeColor="text1"/>
          <w:sz w:val="24"/>
          <w:szCs w:val="24"/>
        </w:rPr>
        <w:t> </w:t>
      </w:r>
      <w:r w:rsidRPr="00E7254D">
        <w:rPr>
          <w:rStyle w:val="FontStyle27"/>
          <w:color w:val="000000" w:themeColor="text1"/>
          <w:sz w:val="24"/>
          <w:szCs w:val="24"/>
        </w:rPr>
        <w:t>wyborze najkorzystniejszej ofer</w:t>
      </w:r>
      <w:r w:rsidR="003B0919" w:rsidRPr="00E7254D">
        <w:rPr>
          <w:rStyle w:val="FontStyle27"/>
          <w:color w:val="000000" w:themeColor="text1"/>
          <w:sz w:val="24"/>
          <w:szCs w:val="24"/>
        </w:rPr>
        <w:t>ty, jeżeli zawiadomienie zostało</w:t>
      </w:r>
      <w:r w:rsidRPr="00E7254D">
        <w:rPr>
          <w:rStyle w:val="FontStyle27"/>
          <w:color w:val="000000" w:themeColor="text1"/>
          <w:sz w:val="24"/>
          <w:szCs w:val="24"/>
        </w:rPr>
        <w:t xml:space="preserve"> przesłane faksem </w:t>
      </w:r>
      <w:r w:rsidR="003B0919" w:rsidRPr="00E7254D">
        <w:rPr>
          <w:rStyle w:val="FontStyle27"/>
          <w:color w:val="000000" w:themeColor="text1"/>
          <w:sz w:val="24"/>
          <w:szCs w:val="24"/>
        </w:rPr>
        <w:t>lub drogą elektroniczną, lub</w:t>
      </w:r>
    </w:p>
    <w:p w:rsidR="0020103A" w:rsidRPr="00E7254D" w:rsidRDefault="0020103A" w:rsidP="004C2D49">
      <w:pPr>
        <w:pStyle w:val="ust"/>
        <w:numPr>
          <w:ilvl w:val="2"/>
          <w:numId w:val="5"/>
        </w:numPr>
        <w:spacing w:before="0" w:after="0"/>
        <w:rPr>
          <w:rStyle w:val="FontStyle27"/>
          <w:color w:val="000000" w:themeColor="text1"/>
          <w:sz w:val="24"/>
          <w:szCs w:val="24"/>
        </w:rPr>
      </w:pPr>
      <w:r w:rsidRPr="00E7254D">
        <w:rPr>
          <w:rStyle w:val="FontStyle27"/>
          <w:color w:val="000000" w:themeColor="text1"/>
          <w:sz w:val="24"/>
          <w:szCs w:val="24"/>
        </w:rPr>
        <w:t xml:space="preserve">10 dni </w:t>
      </w:r>
      <w:r w:rsidR="003B0919" w:rsidRPr="00E7254D">
        <w:rPr>
          <w:rStyle w:val="FontStyle27"/>
          <w:color w:val="000000" w:themeColor="text1"/>
          <w:sz w:val="24"/>
          <w:szCs w:val="24"/>
        </w:rPr>
        <w:t xml:space="preserve">od przesłania zawiadomienia o wyborze najkorzystniejszej oferty, jeżeli zostało ono przesłane </w:t>
      </w:r>
      <w:r w:rsidRPr="00E7254D">
        <w:rPr>
          <w:rStyle w:val="FontStyle27"/>
          <w:color w:val="000000" w:themeColor="text1"/>
          <w:sz w:val="24"/>
          <w:szCs w:val="24"/>
        </w:rPr>
        <w:t>pisemnie.</w:t>
      </w:r>
    </w:p>
    <w:p w:rsidR="006E25E9" w:rsidRPr="00A073B7" w:rsidRDefault="006E25E9" w:rsidP="004C2D49">
      <w:pPr>
        <w:pStyle w:val="WW-Tekstpodstawowy3"/>
        <w:numPr>
          <w:ilvl w:val="0"/>
          <w:numId w:val="5"/>
        </w:numPr>
        <w:tabs>
          <w:tab w:val="left" w:pos="829"/>
        </w:tabs>
        <w:autoSpaceDE w:val="0"/>
        <w:autoSpaceDN w:val="0"/>
        <w:adjustRightInd w:val="0"/>
        <w:ind w:left="284" w:hanging="284"/>
        <w:rPr>
          <w:color w:val="000000"/>
          <w:szCs w:val="24"/>
        </w:rPr>
      </w:pPr>
      <w:r w:rsidRPr="00A073B7">
        <w:rPr>
          <w:szCs w:val="24"/>
        </w:rPr>
        <w:t>Zamawiaj</w:t>
      </w:r>
      <w:r w:rsidRPr="00A073B7">
        <w:rPr>
          <w:rFonts w:ascii="TTE1A1DA78t00" w:eastAsia="TTE1A1DA78t00" w:cs="TTE1A1DA78t00" w:hint="eastAsia"/>
          <w:szCs w:val="24"/>
        </w:rPr>
        <w:t>ą</w:t>
      </w:r>
      <w:r w:rsidRPr="00A073B7">
        <w:rPr>
          <w:szCs w:val="24"/>
        </w:rPr>
        <w:t>cy może zawrze</w:t>
      </w:r>
      <w:r w:rsidRPr="00A073B7">
        <w:rPr>
          <w:rFonts w:ascii="TTE1A1DA78t00" w:eastAsia="TTE1A1DA78t00" w:cs="TTE1A1DA78t00" w:hint="eastAsia"/>
          <w:szCs w:val="24"/>
        </w:rPr>
        <w:t>ć</w:t>
      </w:r>
      <w:r w:rsidRPr="00A073B7">
        <w:rPr>
          <w:rFonts w:ascii="TTE1A1DA78t00" w:eastAsia="TTE1A1DA78t00" w:cs="TTE1A1DA78t00"/>
          <w:szCs w:val="24"/>
        </w:rPr>
        <w:t xml:space="preserve"> </w:t>
      </w:r>
      <w:r w:rsidRPr="00A073B7">
        <w:rPr>
          <w:szCs w:val="24"/>
        </w:rPr>
        <w:t>umow</w:t>
      </w:r>
      <w:r w:rsidRPr="00A073B7">
        <w:rPr>
          <w:rFonts w:ascii="TTE1A1DA78t00" w:eastAsia="TTE1A1DA78t00" w:cs="TTE1A1DA78t00" w:hint="eastAsia"/>
          <w:szCs w:val="24"/>
        </w:rPr>
        <w:t>ę</w:t>
      </w:r>
      <w:r w:rsidRPr="00A073B7">
        <w:rPr>
          <w:rFonts w:ascii="TTE1A1DA78t00" w:eastAsia="TTE1A1DA78t00" w:cs="TTE1A1DA78t00"/>
          <w:szCs w:val="24"/>
        </w:rPr>
        <w:t xml:space="preserve"> </w:t>
      </w:r>
      <w:r w:rsidRPr="00A073B7">
        <w:rPr>
          <w:szCs w:val="24"/>
        </w:rPr>
        <w:t>w sprawie zamówienia publicznego przed upływem termin</w:t>
      </w:r>
      <w:r w:rsidR="00A704CD" w:rsidRPr="00A073B7">
        <w:rPr>
          <w:szCs w:val="24"/>
        </w:rPr>
        <w:t>u</w:t>
      </w:r>
      <w:r w:rsidRPr="00A073B7">
        <w:rPr>
          <w:szCs w:val="24"/>
        </w:rPr>
        <w:t xml:space="preserve"> o których mowa w </w:t>
      </w:r>
      <w:r w:rsidR="00A704CD" w:rsidRPr="00A073B7">
        <w:rPr>
          <w:szCs w:val="24"/>
        </w:rPr>
        <w:t>pk</w:t>
      </w:r>
      <w:r w:rsidRPr="00A073B7">
        <w:rPr>
          <w:szCs w:val="24"/>
        </w:rPr>
        <w:t xml:space="preserve">t. </w:t>
      </w:r>
      <w:r w:rsidR="00A704CD" w:rsidRPr="00A073B7">
        <w:rPr>
          <w:szCs w:val="24"/>
        </w:rPr>
        <w:t>3</w:t>
      </w:r>
      <w:r w:rsidR="005B7BED" w:rsidRPr="00A073B7">
        <w:rPr>
          <w:szCs w:val="24"/>
        </w:rPr>
        <w:t xml:space="preserve"> </w:t>
      </w:r>
      <w:r w:rsidRPr="00A073B7">
        <w:rPr>
          <w:szCs w:val="24"/>
        </w:rPr>
        <w:t>, jeżeli w post</w:t>
      </w:r>
      <w:r w:rsidRPr="00A073B7">
        <w:rPr>
          <w:rFonts w:ascii="TTE1A1DA78t00" w:eastAsia="TTE1A1DA78t00" w:cs="TTE1A1DA78t00" w:hint="eastAsia"/>
          <w:szCs w:val="24"/>
        </w:rPr>
        <w:t>ę</w:t>
      </w:r>
      <w:r w:rsidRPr="00A073B7">
        <w:rPr>
          <w:szCs w:val="24"/>
        </w:rPr>
        <w:t>powaniu o udzielenie zamówienia zos</w:t>
      </w:r>
      <w:r w:rsidR="00933A74" w:rsidRPr="00A073B7">
        <w:rPr>
          <w:szCs w:val="24"/>
        </w:rPr>
        <w:t xml:space="preserve">tała </w:t>
      </w:r>
      <w:r w:rsidR="00933A74" w:rsidRPr="00A073B7">
        <w:rPr>
          <w:szCs w:val="24"/>
        </w:rPr>
        <w:lastRenderedPageBreak/>
        <w:t>złożona tylko jedna oferta lub w postępowaniu nie odrzucono żadnej oferty i jednocześnie nie wykluczono żadnego wykonawcy.</w:t>
      </w:r>
    </w:p>
    <w:p w:rsidR="00E558EC" w:rsidRPr="00A073B7" w:rsidRDefault="00E558EC" w:rsidP="004C2D49">
      <w:pPr>
        <w:pStyle w:val="WW-Tekstpodstawowy3"/>
        <w:numPr>
          <w:ilvl w:val="0"/>
          <w:numId w:val="5"/>
        </w:numPr>
        <w:tabs>
          <w:tab w:val="left" w:pos="829"/>
        </w:tabs>
        <w:ind w:left="284" w:hanging="284"/>
        <w:rPr>
          <w:color w:val="000000"/>
          <w:szCs w:val="24"/>
        </w:rPr>
      </w:pPr>
      <w:r w:rsidRPr="00A073B7">
        <w:rPr>
          <w:color w:val="000000"/>
          <w:szCs w:val="24"/>
        </w:rPr>
        <w:t>Jeżeli Wykonawca, którego oferta została wybrana, uchyl</w:t>
      </w:r>
      <w:r w:rsidR="00EB72EB" w:rsidRPr="00A073B7">
        <w:rPr>
          <w:color w:val="000000"/>
          <w:szCs w:val="24"/>
        </w:rPr>
        <w:t>a</w:t>
      </w:r>
      <w:r w:rsidRPr="00A073B7">
        <w:rPr>
          <w:color w:val="000000"/>
          <w:szCs w:val="24"/>
        </w:rPr>
        <w:t xml:space="preserve"> się od zawarcia umowy w </w:t>
      </w:r>
      <w:r w:rsidR="006E25E9" w:rsidRPr="00A073B7">
        <w:rPr>
          <w:color w:val="000000"/>
          <w:szCs w:val="24"/>
        </w:rPr>
        <w:t>s</w:t>
      </w:r>
      <w:r w:rsidRPr="00A073B7">
        <w:rPr>
          <w:color w:val="000000"/>
          <w:szCs w:val="24"/>
        </w:rPr>
        <w:t>prawie zamówienia publicznego</w:t>
      </w:r>
      <w:r w:rsidR="009452D5">
        <w:rPr>
          <w:color w:val="000000"/>
          <w:szCs w:val="24"/>
        </w:rPr>
        <w:t>,</w:t>
      </w:r>
      <w:r w:rsidRPr="00A073B7">
        <w:rPr>
          <w:color w:val="000000"/>
          <w:szCs w:val="24"/>
        </w:rPr>
        <w:t xml:space="preserve"> Zamawiający może wybrać ofertę najkorzystniejszą spośród  pozostałych ofert, bez przeprowadzania ich ponownej oceny, chyba że zajdą przesłanki, o których mowa w art. 93 ust. 1 </w:t>
      </w:r>
      <w:r w:rsidR="006E0EC1">
        <w:rPr>
          <w:color w:val="000000"/>
          <w:szCs w:val="24"/>
        </w:rPr>
        <w:t xml:space="preserve">ustawy </w:t>
      </w:r>
      <w:proofErr w:type="spellStart"/>
      <w:r w:rsidR="006E0EC1">
        <w:rPr>
          <w:color w:val="000000"/>
          <w:szCs w:val="24"/>
        </w:rPr>
        <w:t>P</w:t>
      </w:r>
      <w:r w:rsidRPr="00A073B7">
        <w:rPr>
          <w:color w:val="000000"/>
          <w:szCs w:val="24"/>
        </w:rPr>
        <w:t>zp</w:t>
      </w:r>
      <w:proofErr w:type="spellEnd"/>
      <w:r w:rsidRPr="00A073B7">
        <w:rPr>
          <w:color w:val="000000"/>
          <w:szCs w:val="24"/>
        </w:rPr>
        <w:t>.</w:t>
      </w:r>
    </w:p>
    <w:p w:rsidR="00EB72EB" w:rsidRPr="00EB72EB" w:rsidRDefault="00EB72EB" w:rsidP="004C2D49">
      <w:pPr>
        <w:pStyle w:val="Akapitzlist"/>
        <w:numPr>
          <w:ilvl w:val="0"/>
          <w:numId w:val="5"/>
        </w:numPr>
        <w:contextualSpacing w:val="0"/>
        <w:jc w:val="both"/>
      </w:pPr>
      <w:r w:rsidRPr="00EB72EB">
        <w:t>W przypadku zawarcia umowy z Wykonawcami wspólnie ubiegającymi się o udzielenie zamówienia</w:t>
      </w:r>
      <w:r w:rsidR="00B64CE4">
        <w:t>,</w:t>
      </w:r>
      <w:r w:rsidRPr="00EB72EB">
        <w:t xml:space="preserve"> Zamawiający przed zawarciem umowy wezw</w:t>
      </w:r>
      <w:r w:rsidR="00110096">
        <w:t>ie</w:t>
      </w:r>
      <w:r w:rsidRPr="00EB72EB">
        <w:t xml:space="preserve"> Pełnomocnika do przedstawienia umowy regulującej współpracę tych Wykonawców. Zamawiający bezwzględnie wymaga, aby umowa regulująca współpracę podmiotów występujących wspólnie (konsorcja, spółki cywilne):</w:t>
      </w:r>
    </w:p>
    <w:p w:rsidR="00EB72EB" w:rsidRPr="00EB72EB" w:rsidRDefault="00EB72EB" w:rsidP="004C2D49">
      <w:pPr>
        <w:pStyle w:val="Tekstpodstawowy"/>
        <w:numPr>
          <w:ilvl w:val="0"/>
          <w:numId w:val="23"/>
        </w:numPr>
        <w:spacing w:line="240" w:lineRule="auto"/>
        <w:jc w:val="both"/>
        <w:rPr>
          <w:sz w:val="24"/>
        </w:rPr>
      </w:pPr>
      <w:r w:rsidRPr="00EB72EB">
        <w:rPr>
          <w:sz w:val="24"/>
        </w:rPr>
        <w:t>określała przedsiębiorców odpowiedzialnych za złożoną ofertę i wykonanie zamówienia oraz określała ich odpowiedzialność solidarną przed Zamawiającym z tytułu wykonania umowy,</w:t>
      </w:r>
    </w:p>
    <w:p w:rsidR="00EB72EB" w:rsidRPr="00EB72EB" w:rsidRDefault="00EB72EB" w:rsidP="004C2D49">
      <w:pPr>
        <w:pStyle w:val="Tekstpodstawowy"/>
        <w:numPr>
          <w:ilvl w:val="0"/>
          <w:numId w:val="23"/>
        </w:numPr>
        <w:spacing w:line="240" w:lineRule="auto"/>
        <w:ind w:left="709" w:hanging="425"/>
        <w:jc w:val="both"/>
        <w:rPr>
          <w:sz w:val="24"/>
        </w:rPr>
      </w:pPr>
      <w:r w:rsidRPr="00EB72EB">
        <w:rPr>
          <w:sz w:val="24"/>
        </w:rPr>
        <w:t>była zawarta na czas minimum trwania umowy o zamówienie publiczne powiększony o okres obowiązywania gwarancji i rękojmi,</w:t>
      </w:r>
    </w:p>
    <w:p w:rsidR="00EB72EB" w:rsidRPr="00EB72EB" w:rsidRDefault="00EB72EB" w:rsidP="004C2D49">
      <w:pPr>
        <w:pStyle w:val="Tekstpodstawowy"/>
        <w:numPr>
          <w:ilvl w:val="0"/>
          <w:numId w:val="23"/>
        </w:numPr>
        <w:spacing w:line="240" w:lineRule="auto"/>
        <w:ind w:left="709" w:hanging="425"/>
        <w:jc w:val="both"/>
        <w:rPr>
          <w:sz w:val="24"/>
        </w:rPr>
      </w:pPr>
      <w:r w:rsidRPr="00EB72EB">
        <w:rPr>
          <w:sz w:val="24"/>
        </w:rPr>
        <w:t>upoważniała jednego z członków konsorcjum lub spółki cywilnej – głównego partnera (lidera) jako osobę prawną i reprezentującą wskazaną osobę fizyczną do występowania w imieniu każdego z pozostałych partnerów we wszystkich sprawach związanych z ofertą oraz umową,</w:t>
      </w:r>
    </w:p>
    <w:p w:rsidR="00EB72EB" w:rsidRPr="00EB72EB" w:rsidRDefault="00EB72EB" w:rsidP="004C2D49">
      <w:pPr>
        <w:pStyle w:val="Tekstpodstawowy"/>
        <w:numPr>
          <w:ilvl w:val="0"/>
          <w:numId w:val="23"/>
        </w:numPr>
        <w:spacing w:line="240" w:lineRule="auto"/>
        <w:ind w:left="709" w:hanging="425"/>
        <w:jc w:val="both"/>
        <w:rPr>
          <w:sz w:val="24"/>
        </w:rPr>
      </w:pPr>
      <w:r w:rsidRPr="00EB72EB">
        <w:rPr>
          <w:sz w:val="24"/>
        </w:rPr>
        <w:t>stwierdzała, że partnerzy będą odpowiedzialni za całość podjętych zobowiązań w ramach realizacji zadania (za niewykonanie lub nienależyte wykonanie zadania, również w okresie rękojmi i gwarancji).</w:t>
      </w:r>
    </w:p>
    <w:p w:rsidR="0018166F" w:rsidRPr="006E25E9" w:rsidRDefault="0018166F" w:rsidP="004C2D49">
      <w:pPr>
        <w:pStyle w:val="WW-Tekstpodstawowy3"/>
        <w:tabs>
          <w:tab w:val="left" w:pos="829"/>
        </w:tabs>
        <w:ind w:left="284"/>
        <w:rPr>
          <w:color w:val="000000"/>
          <w:szCs w:val="24"/>
        </w:rPr>
      </w:pPr>
    </w:p>
    <w:p w:rsidR="00E558EC" w:rsidRDefault="0018166F" w:rsidP="004C2D49">
      <w:pPr>
        <w:pStyle w:val="WW-Tekstpodstawowy3"/>
        <w:tabs>
          <w:tab w:val="left" w:pos="20"/>
        </w:tabs>
        <w:rPr>
          <w:b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F60CE4">
        <w:rPr>
          <w:b/>
          <w:bCs/>
          <w:color w:val="000000"/>
          <w:szCs w:val="24"/>
        </w:rPr>
        <w:t>8</w:t>
      </w:r>
      <w:r w:rsidRPr="00C21439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W</w:t>
      </w:r>
      <w:r w:rsidRPr="0018166F">
        <w:rPr>
          <w:b/>
          <w:szCs w:val="24"/>
        </w:rPr>
        <w:t>ymagania dotycz</w:t>
      </w:r>
      <w:r w:rsidRPr="0018166F">
        <w:rPr>
          <w:rFonts w:eastAsia="TTE1A1DA78t00"/>
          <w:b/>
          <w:szCs w:val="24"/>
        </w:rPr>
        <w:t>ą</w:t>
      </w:r>
      <w:r w:rsidRPr="0018166F">
        <w:rPr>
          <w:b/>
          <w:szCs w:val="24"/>
        </w:rPr>
        <w:t>ce zabezpieczenia nale</w:t>
      </w:r>
      <w:r>
        <w:rPr>
          <w:b/>
          <w:szCs w:val="24"/>
        </w:rPr>
        <w:t>ż</w:t>
      </w:r>
      <w:r w:rsidRPr="0018166F">
        <w:rPr>
          <w:b/>
          <w:szCs w:val="24"/>
        </w:rPr>
        <w:t>ytego wykonania umowy</w:t>
      </w:r>
      <w:r w:rsidR="005D4A39">
        <w:rPr>
          <w:b/>
          <w:szCs w:val="24"/>
        </w:rPr>
        <w:t xml:space="preserve"> - brak.</w:t>
      </w:r>
    </w:p>
    <w:p w:rsidR="0018166F" w:rsidRDefault="0018166F" w:rsidP="004C2D49">
      <w:pPr>
        <w:pStyle w:val="WW-Tekstpodstawowy3"/>
        <w:tabs>
          <w:tab w:val="left" w:pos="20"/>
        </w:tabs>
        <w:rPr>
          <w:b/>
          <w:color w:val="000000"/>
          <w:szCs w:val="24"/>
        </w:rPr>
      </w:pPr>
    </w:p>
    <w:p w:rsidR="00212651" w:rsidRPr="003A4D10" w:rsidRDefault="00212651" w:rsidP="004C2D49">
      <w:pPr>
        <w:pStyle w:val="WW-Tekstpodstawowy3"/>
        <w:tabs>
          <w:tab w:val="left" w:pos="20"/>
        </w:tabs>
        <w:rPr>
          <w:b/>
          <w:color w:val="000000"/>
          <w:szCs w:val="24"/>
        </w:rPr>
      </w:pPr>
    </w:p>
    <w:p w:rsidR="00E558EC" w:rsidRPr="003A4D10" w:rsidRDefault="006E65E7" w:rsidP="004C2D49">
      <w:pPr>
        <w:pStyle w:val="WW-Tekstpodstawowy3"/>
        <w:ind w:left="567" w:hanging="567"/>
        <w:rPr>
          <w:b/>
          <w:bCs/>
          <w:color w:val="000000"/>
          <w:szCs w:val="24"/>
        </w:rPr>
      </w:pPr>
      <w:r w:rsidRPr="003A4D10">
        <w:rPr>
          <w:b/>
          <w:bCs/>
          <w:color w:val="000000"/>
          <w:szCs w:val="24"/>
        </w:rPr>
        <w:t>§ 1</w:t>
      </w:r>
      <w:r w:rsidR="00436603" w:rsidRPr="003A4D10">
        <w:rPr>
          <w:b/>
          <w:bCs/>
          <w:color w:val="000000"/>
          <w:szCs w:val="24"/>
        </w:rPr>
        <w:t>9</w:t>
      </w:r>
      <w:r w:rsidR="00E558EC" w:rsidRPr="003A4D10">
        <w:rPr>
          <w:b/>
          <w:bCs/>
          <w:color w:val="000000"/>
          <w:szCs w:val="24"/>
        </w:rPr>
        <w:t xml:space="preserve"> Istotne dla stron postanowienia, które zostaną wprowadzone do treści zawieranej umowy w</w:t>
      </w:r>
      <w:r w:rsidR="00BC4223" w:rsidRPr="003A4D10">
        <w:rPr>
          <w:b/>
          <w:bCs/>
          <w:color w:val="000000"/>
          <w:szCs w:val="24"/>
        </w:rPr>
        <w:t xml:space="preserve"> sprawie zamówienia publicznego.</w:t>
      </w:r>
    </w:p>
    <w:p w:rsidR="00C5224E" w:rsidRDefault="00C5224E" w:rsidP="004C2D49">
      <w:pPr>
        <w:pStyle w:val="pkt"/>
        <w:spacing w:before="0" w:after="0"/>
        <w:ind w:left="0" w:firstLine="0"/>
        <w:rPr>
          <w:color w:val="000000"/>
          <w:szCs w:val="24"/>
        </w:rPr>
      </w:pPr>
    </w:p>
    <w:p w:rsidR="00E558EC" w:rsidRPr="003A4D10" w:rsidRDefault="00E558EC" w:rsidP="004C2D49">
      <w:pPr>
        <w:pStyle w:val="pkt"/>
        <w:spacing w:before="0" w:after="0"/>
        <w:ind w:left="0" w:firstLine="0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Zamawiający wymaga, aby wybrany Wykonawca zawarł z nim umowę, na warunkach określonych we wzorze umowy stanowiącym załącznik </w:t>
      </w:r>
      <w:r w:rsidR="009452D5">
        <w:rPr>
          <w:color w:val="000000"/>
          <w:szCs w:val="24"/>
        </w:rPr>
        <w:t xml:space="preserve">nr 5 </w:t>
      </w:r>
      <w:r w:rsidRPr="003A4D10">
        <w:rPr>
          <w:color w:val="000000"/>
          <w:szCs w:val="24"/>
        </w:rPr>
        <w:t>do specyfikacji, będącym jej integralną częścią.</w:t>
      </w:r>
    </w:p>
    <w:p w:rsidR="00BC4223" w:rsidRPr="003A4D10" w:rsidRDefault="00BC4223" w:rsidP="004C2D49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</w:p>
    <w:p w:rsidR="00C5224E" w:rsidRDefault="00BC4223" w:rsidP="004C2D49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20</w:t>
      </w:r>
      <w:r w:rsidR="006A1A80">
        <w:rPr>
          <w:b/>
          <w:bCs/>
          <w:color w:val="000000"/>
        </w:rPr>
        <w:t xml:space="preserve"> </w:t>
      </w:r>
      <w:r w:rsidRPr="003A4D10">
        <w:rPr>
          <w:rStyle w:val="FontStyle27"/>
          <w:b/>
          <w:sz w:val="24"/>
          <w:szCs w:val="24"/>
        </w:rPr>
        <w:t> Zamówienia uzupełniające</w:t>
      </w:r>
      <w:r w:rsidR="00C5224E">
        <w:rPr>
          <w:rStyle w:val="FontStyle27"/>
          <w:b/>
          <w:sz w:val="24"/>
          <w:szCs w:val="24"/>
        </w:rPr>
        <w:t xml:space="preserve">. </w:t>
      </w:r>
    </w:p>
    <w:p w:rsidR="00C5224E" w:rsidRDefault="00BC4223" w:rsidP="004C2D49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rStyle w:val="FontStyle27"/>
          <w:b/>
          <w:sz w:val="24"/>
          <w:szCs w:val="24"/>
        </w:rPr>
        <w:t xml:space="preserve"> </w:t>
      </w:r>
    </w:p>
    <w:p w:rsidR="00BC4223" w:rsidRPr="00654114" w:rsidRDefault="00BC4223" w:rsidP="004C2D49">
      <w:pPr>
        <w:pStyle w:val="Style1"/>
        <w:widowControl/>
        <w:spacing w:line="240" w:lineRule="auto"/>
        <w:rPr>
          <w:rStyle w:val="FontStyle27"/>
          <w:strike/>
          <w:sz w:val="24"/>
          <w:szCs w:val="24"/>
        </w:rPr>
      </w:pPr>
      <w:r w:rsidRPr="003A4D10">
        <w:rPr>
          <w:rStyle w:val="FontStyle27"/>
          <w:sz w:val="24"/>
          <w:szCs w:val="24"/>
        </w:rPr>
        <w:t xml:space="preserve">Zamawiający </w:t>
      </w:r>
      <w:r w:rsidR="00F47ADF">
        <w:rPr>
          <w:rStyle w:val="FontStyle27"/>
          <w:sz w:val="24"/>
          <w:szCs w:val="24"/>
        </w:rPr>
        <w:t xml:space="preserve">nie </w:t>
      </w:r>
      <w:r w:rsidRPr="003A4D10">
        <w:rPr>
          <w:rStyle w:val="FontStyle27"/>
          <w:sz w:val="24"/>
          <w:szCs w:val="24"/>
        </w:rPr>
        <w:t xml:space="preserve">przewiduje </w:t>
      </w:r>
      <w:r w:rsidR="00B961DC">
        <w:rPr>
          <w:rStyle w:val="FontStyle27"/>
          <w:sz w:val="24"/>
          <w:szCs w:val="24"/>
        </w:rPr>
        <w:t xml:space="preserve">udzielenie </w:t>
      </w:r>
      <w:r w:rsidRPr="003A4D10">
        <w:rPr>
          <w:rStyle w:val="FontStyle27"/>
          <w:sz w:val="24"/>
          <w:szCs w:val="24"/>
        </w:rPr>
        <w:t>zamówie</w:t>
      </w:r>
      <w:r w:rsidR="00B961DC">
        <w:rPr>
          <w:rStyle w:val="FontStyle27"/>
          <w:sz w:val="24"/>
          <w:szCs w:val="24"/>
        </w:rPr>
        <w:t>ń</w:t>
      </w:r>
      <w:r w:rsidRPr="003A4D10">
        <w:rPr>
          <w:rStyle w:val="FontStyle27"/>
          <w:sz w:val="24"/>
          <w:szCs w:val="24"/>
        </w:rPr>
        <w:t xml:space="preserve"> uzupełniających, o których mow</w:t>
      </w:r>
      <w:r w:rsidR="00C5224E">
        <w:rPr>
          <w:rStyle w:val="FontStyle27"/>
          <w:sz w:val="24"/>
          <w:szCs w:val="24"/>
        </w:rPr>
        <w:t xml:space="preserve">a w art. 67 </w:t>
      </w:r>
      <w:r w:rsidR="00B961DC">
        <w:rPr>
          <w:rStyle w:val="FontStyle27"/>
          <w:sz w:val="24"/>
          <w:szCs w:val="24"/>
        </w:rPr>
        <w:t xml:space="preserve">ust. 1 </w:t>
      </w:r>
      <w:proofErr w:type="spellStart"/>
      <w:r w:rsidR="00B961DC">
        <w:rPr>
          <w:rStyle w:val="FontStyle27"/>
          <w:sz w:val="24"/>
          <w:szCs w:val="24"/>
        </w:rPr>
        <w:t>pkt</w:t>
      </w:r>
      <w:proofErr w:type="spellEnd"/>
      <w:r w:rsidR="00B961DC">
        <w:rPr>
          <w:rStyle w:val="FontStyle27"/>
          <w:sz w:val="24"/>
          <w:szCs w:val="24"/>
        </w:rPr>
        <w:t xml:space="preserve"> 6 </w:t>
      </w:r>
      <w:r w:rsidR="00A64FD2">
        <w:rPr>
          <w:rStyle w:val="FontStyle27"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sz w:val="24"/>
          <w:szCs w:val="24"/>
        </w:rPr>
        <w:t>P</w:t>
      </w:r>
      <w:r w:rsidR="00B961DC">
        <w:rPr>
          <w:rStyle w:val="FontStyle27"/>
          <w:sz w:val="24"/>
          <w:szCs w:val="24"/>
        </w:rPr>
        <w:t>zp</w:t>
      </w:r>
      <w:proofErr w:type="spellEnd"/>
      <w:r w:rsidR="00B961DC">
        <w:rPr>
          <w:rStyle w:val="FontStyle27"/>
          <w:sz w:val="24"/>
          <w:szCs w:val="24"/>
        </w:rPr>
        <w:t xml:space="preserve">. </w:t>
      </w:r>
    </w:p>
    <w:p w:rsidR="00BC4223" w:rsidRPr="003A4D10" w:rsidRDefault="00BC4223" w:rsidP="004C2D49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4C2D49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 xml:space="preserve">§ 21 </w:t>
      </w:r>
      <w:r w:rsidRPr="003A4D10">
        <w:rPr>
          <w:rStyle w:val="FontStyle27"/>
          <w:b/>
          <w:sz w:val="24"/>
          <w:szCs w:val="24"/>
        </w:rPr>
        <w:t>Informacje dotyczące walut obcych, w jakich dopuszcza się prowadzenie rozliczeń z Zamawiającym</w:t>
      </w:r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4C2D49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</w:p>
    <w:p w:rsidR="00BC4223" w:rsidRPr="003A4D10" w:rsidRDefault="00BC4223" w:rsidP="004C2D49">
      <w:pPr>
        <w:pStyle w:val="Style1"/>
        <w:widowControl/>
        <w:spacing w:line="240" w:lineRule="auto"/>
        <w:ind w:left="567" w:hanging="567"/>
        <w:rPr>
          <w:rStyle w:val="FontStyle27"/>
          <w:sz w:val="24"/>
          <w:szCs w:val="24"/>
        </w:rPr>
      </w:pPr>
      <w:r w:rsidRPr="003A4D10">
        <w:rPr>
          <w:rStyle w:val="FontStyle27"/>
          <w:sz w:val="24"/>
          <w:szCs w:val="24"/>
        </w:rPr>
        <w:t>Zamawiający nie dopuszcza rozliczeń w walutach obcych.</w:t>
      </w:r>
    </w:p>
    <w:p w:rsidR="00BC4223" w:rsidRPr="003A4D10" w:rsidRDefault="00BC4223" w:rsidP="004C2D49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4C2D49">
      <w:pPr>
        <w:pStyle w:val="Style1"/>
        <w:widowControl/>
        <w:spacing w:line="240" w:lineRule="auto"/>
        <w:ind w:left="709" w:hanging="709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22</w:t>
      </w:r>
      <w:r w:rsidRPr="003A4D10">
        <w:rPr>
          <w:rStyle w:val="FontStyle27"/>
          <w:b/>
          <w:sz w:val="24"/>
          <w:szCs w:val="24"/>
        </w:rPr>
        <w:t xml:space="preserve"> Aukcja elektroniczna</w:t>
      </w:r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4C2D49">
      <w:pPr>
        <w:pStyle w:val="Style1"/>
        <w:widowControl/>
        <w:spacing w:line="240" w:lineRule="auto"/>
        <w:ind w:left="709" w:hanging="709"/>
        <w:rPr>
          <w:rStyle w:val="FontStyle27"/>
          <w:b/>
          <w:sz w:val="24"/>
          <w:szCs w:val="24"/>
        </w:rPr>
      </w:pPr>
    </w:p>
    <w:p w:rsidR="00BC4223" w:rsidRPr="003A4D10" w:rsidRDefault="00BC4223" w:rsidP="004C2D49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  <w:r w:rsidRPr="003A4D10">
        <w:rPr>
          <w:rStyle w:val="FontStyle27"/>
          <w:b/>
          <w:sz w:val="24"/>
          <w:szCs w:val="24"/>
        </w:rPr>
        <w:t xml:space="preserve"> </w:t>
      </w:r>
      <w:r w:rsidRPr="003A4D10">
        <w:rPr>
          <w:rStyle w:val="FontStyle27"/>
          <w:sz w:val="24"/>
          <w:szCs w:val="24"/>
        </w:rPr>
        <w:t>Zamawiający nie przewiduje prowadzenia aukcji elektronicznej.</w:t>
      </w:r>
    </w:p>
    <w:p w:rsidR="00BC4223" w:rsidRPr="003A4D10" w:rsidRDefault="00BC4223" w:rsidP="004C2D49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4C2D49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23</w:t>
      </w:r>
      <w:r w:rsidRPr="003A4D10">
        <w:rPr>
          <w:rStyle w:val="FontStyle27"/>
          <w:b/>
          <w:sz w:val="24"/>
          <w:szCs w:val="24"/>
        </w:rPr>
        <w:t xml:space="preserve"> Koszty udziału w postępowaniu o udzielenie zamówienia</w:t>
      </w:r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4C2D49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</w:p>
    <w:p w:rsidR="00BC4223" w:rsidRPr="003A4D10" w:rsidRDefault="00BC4223" w:rsidP="004C2D49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rStyle w:val="FontStyle27"/>
          <w:sz w:val="24"/>
          <w:szCs w:val="24"/>
        </w:rPr>
        <w:lastRenderedPageBreak/>
        <w:t>Zamawiający nie przewiduje zwrotu kosztów udziału w postępowaniu.</w:t>
      </w:r>
    </w:p>
    <w:p w:rsidR="00BC4223" w:rsidRPr="003A4D10" w:rsidRDefault="00BC4223" w:rsidP="004C2D49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4C2D49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24</w:t>
      </w:r>
      <w:r w:rsidRPr="003A4D10">
        <w:rPr>
          <w:rStyle w:val="FontStyle27"/>
          <w:b/>
          <w:sz w:val="24"/>
          <w:szCs w:val="24"/>
        </w:rPr>
        <w:t xml:space="preserve"> Wymagania związane z realizacją zamówienia określone w art. 29 ust. 4 </w:t>
      </w:r>
      <w:r w:rsidR="00A64FD2">
        <w:rPr>
          <w:rStyle w:val="FontStyle27"/>
          <w:b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b/>
          <w:sz w:val="24"/>
          <w:szCs w:val="24"/>
        </w:rPr>
        <w:t>P</w:t>
      </w:r>
      <w:r w:rsidRPr="003A4D10">
        <w:rPr>
          <w:rStyle w:val="FontStyle27"/>
          <w:b/>
          <w:sz w:val="24"/>
          <w:szCs w:val="24"/>
        </w:rPr>
        <w:t>zp</w:t>
      </w:r>
      <w:proofErr w:type="spellEnd"/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4C2D49">
      <w:pPr>
        <w:pStyle w:val="Style1"/>
        <w:widowControl/>
        <w:spacing w:line="240" w:lineRule="auto"/>
        <w:ind w:left="567" w:hanging="567"/>
        <w:rPr>
          <w:rStyle w:val="FontStyle27"/>
          <w:sz w:val="24"/>
          <w:szCs w:val="24"/>
        </w:rPr>
      </w:pPr>
    </w:p>
    <w:p w:rsidR="00BC4223" w:rsidRPr="003A4D10" w:rsidRDefault="00BC4223" w:rsidP="004C2D49">
      <w:pPr>
        <w:pStyle w:val="Style1"/>
        <w:widowControl/>
        <w:spacing w:line="240" w:lineRule="auto"/>
        <w:ind w:left="567" w:hanging="567"/>
        <w:rPr>
          <w:rStyle w:val="FontStyle27"/>
          <w:sz w:val="24"/>
          <w:szCs w:val="24"/>
        </w:rPr>
      </w:pPr>
      <w:r w:rsidRPr="003A4D10">
        <w:rPr>
          <w:rStyle w:val="FontStyle27"/>
          <w:sz w:val="24"/>
          <w:szCs w:val="24"/>
        </w:rPr>
        <w:t xml:space="preserve">Zamawiający nie </w:t>
      </w:r>
      <w:r w:rsidR="00DC7EAB">
        <w:rPr>
          <w:rStyle w:val="FontStyle27"/>
          <w:sz w:val="24"/>
          <w:szCs w:val="24"/>
        </w:rPr>
        <w:t xml:space="preserve">określa </w:t>
      </w:r>
      <w:r w:rsidRPr="003A4D10">
        <w:rPr>
          <w:rStyle w:val="FontStyle27"/>
          <w:sz w:val="24"/>
          <w:szCs w:val="24"/>
        </w:rPr>
        <w:t xml:space="preserve">wymagań o których mowa w art. 29 ust. 4 </w:t>
      </w:r>
      <w:r w:rsidR="00A64FD2">
        <w:rPr>
          <w:rStyle w:val="FontStyle27"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sz w:val="24"/>
          <w:szCs w:val="24"/>
        </w:rPr>
        <w:t>P</w:t>
      </w:r>
      <w:r w:rsidRPr="003A4D10">
        <w:rPr>
          <w:rStyle w:val="FontStyle27"/>
          <w:sz w:val="24"/>
          <w:szCs w:val="24"/>
        </w:rPr>
        <w:t>zp</w:t>
      </w:r>
      <w:proofErr w:type="spellEnd"/>
      <w:r w:rsidRPr="003A4D10">
        <w:rPr>
          <w:rStyle w:val="FontStyle27"/>
          <w:sz w:val="24"/>
          <w:szCs w:val="24"/>
        </w:rPr>
        <w:t>.</w:t>
      </w:r>
    </w:p>
    <w:p w:rsidR="00BC4223" w:rsidRPr="003A4D10" w:rsidRDefault="00BC4223" w:rsidP="004C2D49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</w:p>
    <w:p w:rsidR="00E558EC" w:rsidRPr="003A4D10" w:rsidRDefault="004D1FA3" w:rsidP="004C2D49">
      <w:pPr>
        <w:pStyle w:val="WW-Tekstpodstawowy3"/>
        <w:rPr>
          <w:b/>
          <w:bCs/>
          <w:color w:val="000000"/>
          <w:szCs w:val="24"/>
        </w:rPr>
      </w:pPr>
      <w:r w:rsidRPr="003A4D10">
        <w:rPr>
          <w:b/>
          <w:bCs/>
          <w:color w:val="000000"/>
          <w:szCs w:val="24"/>
        </w:rPr>
        <w:t>§ 2</w:t>
      </w:r>
      <w:r w:rsidR="009452D5">
        <w:rPr>
          <w:b/>
          <w:bCs/>
          <w:color w:val="000000"/>
          <w:szCs w:val="24"/>
        </w:rPr>
        <w:t>5</w:t>
      </w:r>
      <w:r w:rsidR="00E558EC" w:rsidRPr="003A4D10">
        <w:rPr>
          <w:b/>
          <w:bCs/>
          <w:color w:val="000000"/>
          <w:szCs w:val="24"/>
        </w:rPr>
        <w:t xml:space="preserve"> Załączniki.</w:t>
      </w:r>
    </w:p>
    <w:p w:rsidR="00E558EC" w:rsidRPr="003A4D10" w:rsidRDefault="00E558EC" w:rsidP="004C2D49">
      <w:pPr>
        <w:pStyle w:val="WW-Tekstpodstawowy3"/>
        <w:rPr>
          <w:b/>
          <w:bCs/>
          <w:color w:val="000000"/>
          <w:szCs w:val="24"/>
        </w:rPr>
      </w:pPr>
    </w:p>
    <w:p w:rsidR="00E558EC" w:rsidRPr="003A4D10" w:rsidRDefault="00E558EC" w:rsidP="004C2D49">
      <w:pPr>
        <w:pStyle w:val="WW-Tekstpodstawowy3"/>
        <w:rPr>
          <w:color w:val="000000"/>
          <w:szCs w:val="24"/>
          <w:u w:val="single"/>
        </w:rPr>
      </w:pPr>
      <w:r w:rsidRPr="003A4D10">
        <w:rPr>
          <w:color w:val="000000"/>
          <w:szCs w:val="24"/>
          <w:u w:val="single"/>
        </w:rPr>
        <w:t>Dodatkami do specyfikacji istotnych warunków zamówienia są:</w:t>
      </w:r>
    </w:p>
    <w:p w:rsidR="00E558EC" w:rsidRPr="003A4D10" w:rsidRDefault="00E558EC" w:rsidP="004C2D49">
      <w:pPr>
        <w:pStyle w:val="WW-Tekstpodstawowy3"/>
        <w:numPr>
          <w:ilvl w:val="0"/>
          <w:numId w:val="4"/>
        </w:numPr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Warunki techniczne </w:t>
      </w:r>
      <w:r w:rsidR="00155666" w:rsidRPr="003A4D10">
        <w:rPr>
          <w:color w:val="000000"/>
          <w:szCs w:val="24"/>
        </w:rPr>
        <w:t>Z</w:t>
      </w:r>
      <w:r w:rsidRPr="003A4D10">
        <w:rPr>
          <w:color w:val="000000"/>
          <w:szCs w:val="24"/>
        </w:rPr>
        <w:t xml:space="preserve">amawiającego </w:t>
      </w:r>
      <w:r w:rsidR="006E65E7" w:rsidRPr="003A4D10">
        <w:rPr>
          <w:color w:val="000000"/>
          <w:szCs w:val="24"/>
        </w:rPr>
        <w:t xml:space="preserve">dla zadania nr 1 </w:t>
      </w:r>
      <w:r w:rsidRPr="003A4D10">
        <w:rPr>
          <w:color w:val="000000"/>
          <w:szCs w:val="24"/>
        </w:rPr>
        <w:t xml:space="preserve">- załącznik Nr </w:t>
      </w:r>
      <w:r w:rsidR="00511BBA" w:rsidRPr="003A4D10">
        <w:rPr>
          <w:color w:val="000000"/>
          <w:szCs w:val="24"/>
        </w:rPr>
        <w:t>1</w:t>
      </w:r>
      <w:r w:rsidRPr="003A4D10"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E558EC" w:rsidRPr="003A4D10" w:rsidRDefault="00E558EC" w:rsidP="004C2D49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Wzór druku oferty - załącznik Nr </w:t>
      </w:r>
      <w:r w:rsidR="00246B40">
        <w:rPr>
          <w:color w:val="000000"/>
          <w:szCs w:val="24"/>
        </w:rPr>
        <w:t>2</w:t>
      </w:r>
      <w:r w:rsidRPr="003A4D10"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E558EC" w:rsidRPr="003A4D10" w:rsidRDefault="00E558EC" w:rsidP="004C2D49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Wzór oświadczenia o spełnianiu warunków udziału w postępowaniu - załącznik Nr </w:t>
      </w:r>
      <w:r w:rsidR="00246B40">
        <w:rPr>
          <w:color w:val="000000"/>
          <w:szCs w:val="24"/>
        </w:rPr>
        <w:t>3</w:t>
      </w:r>
      <w:r w:rsidRPr="003A4D10"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 w:rsidR="0065454B" w:rsidRPr="003A4D10">
        <w:rPr>
          <w:color w:val="000000"/>
          <w:szCs w:val="24"/>
        </w:rPr>
        <w:t>.</w:t>
      </w:r>
    </w:p>
    <w:p w:rsidR="007C0710" w:rsidRDefault="007C0710" w:rsidP="004C2D49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Wzór oświadczenia o braku podstaw do wykluczenia – załącznik Nr </w:t>
      </w:r>
      <w:r w:rsidR="00246B40">
        <w:rPr>
          <w:color w:val="000000"/>
          <w:szCs w:val="24"/>
        </w:rPr>
        <w:t>4</w:t>
      </w:r>
      <w:r w:rsidRPr="003A4D10"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E01E3B" w:rsidRPr="003A4D10" w:rsidRDefault="00E558EC" w:rsidP="004C2D49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Projekt umowy - załącznik Nr </w:t>
      </w:r>
      <w:r w:rsidR="005D4A39">
        <w:rPr>
          <w:color w:val="000000"/>
          <w:szCs w:val="24"/>
        </w:rPr>
        <w:t>5</w:t>
      </w:r>
      <w:r w:rsidR="00A64FD2">
        <w:rPr>
          <w:color w:val="000000"/>
          <w:szCs w:val="24"/>
        </w:rPr>
        <w:t xml:space="preserve"> </w:t>
      </w:r>
      <w:r w:rsidRPr="003A4D10">
        <w:rPr>
          <w:color w:val="000000"/>
          <w:szCs w:val="24"/>
        </w:rPr>
        <w:t xml:space="preserve">do </w:t>
      </w:r>
      <w:r w:rsidR="000F1756"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C5224E" w:rsidRDefault="00C5224E" w:rsidP="004C2D49">
      <w:pPr>
        <w:pStyle w:val="WW-Tekstpodstawowy3"/>
        <w:ind w:left="426"/>
        <w:rPr>
          <w:color w:val="000000"/>
          <w:szCs w:val="24"/>
        </w:rPr>
      </w:pPr>
    </w:p>
    <w:p w:rsidR="005D4A39" w:rsidRDefault="005D4A39" w:rsidP="004C2D49"/>
    <w:p w:rsidR="007D2F1F" w:rsidRDefault="007D2F1F" w:rsidP="004C2D49"/>
    <w:p w:rsidR="007D2F1F" w:rsidRDefault="007D2F1F" w:rsidP="004C2D49"/>
    <w:p w:rsidR="007D2F1F" w:rsidRDefault="007D2F1F" w:rsidP="004C2D49"/>
    <w:p w:rsidR="007D2F1F" w:rsidRDefault="007D2F1F" w:rsidP="004C2D49"/>
    <w:p w:rsidR="007D2F1F" w:rsidRDefault="007D2F1F" w:rsidP="004C2D49"/>
    <w:p w:rsidR="007D2F1F" w:rsidRDefault="007D2F1F" w:rsidP="004C2D49"/>
    <w:p w:rsidR="007D2F1F" w:rsidRDefault="007D2F1F" w:rsidP="004C2D49"/>
    <w:p w:rsidR="007D2F1F" w:rsidRDefault="007D2F1F" w:rsidP="004C2D49"/>
    <w:p w:rsidR="007D2F1F" w:rsidRDefault="007D2F1F" w:rsidP="004C2D49"/>
    <w:p w:rsidR="007D2F1F" w:rsidRDefault="007D2F1F" w:rsidP="004C2D49"/>
    <w:p w:rsidR="007D2F1F" w:rsidRDefault="007D2F1F" w:rsidP="004C2D49"/>
    <w:p w:rsidR="007D2F1F" w:rsidRDefault="007D2F1F" w:rsidP="004C2D49"/>
    <w:p w:rsidR="007D2F1F" w:rsidRDefault="007D2F1F" w:rsidP="004C2D49"/>
    <w:p w:rsidR="007D2F1F" w:rsidRDefault="007D2F1F" w:rsidP="004C2D49"/>
    <w:p w:rsidR="005D4A39" w:rsidRDefault="005D4A39" w:rsidP="004C2D49"/>
    <w:p w:rsidR="005D4A39" w:rsidRDefault="005D4A39" w:rsidP="004C2D49"/>
    <w:p w:rsidR="005D4A39" w:rsidRDefault="005D4A39" w:rsidP="004C2D49"/>
    <w:p w:rsidR="005D4A39" w:rsidRDefault="005D4A39" w:rsidP="004C2D49"/>
    <w:p w:rsidR="005D4A39" w:rsidRDefault="005D4A39" w:rsidP="004C2D49"/>
    <w:p w:rsidR="005D4A39" w:rsidRDefault="005D4A39" w:rsidP="004C2D49"/>
    <w:p w:rsidR="007C38D1" w:rsidRDefault="007C38D1" w:rsidP="004C2D49"/>
    <w:p w:rsidR="007C38D1" w:rsidRDefault="007C38D1" w:rsidP="004C2D49"/>
    <w:p w:rsidR="007C38D1" w:rsidRDefault="007C38D1" w:rsidP="004C2D49"/>
    <w:p w:rsidR="007C38D1" w:rsidRDefault="007C38D1" w:rsidP="004C2D49"/>
    <w:p w:rsidR="007C38D1" w:rsidRDefault="007C38D1" w:rsidP="004C2D49"/>
    <w:p w:rsidR="007C38D1" w:rsidRDefault="007C38D1" w:rsidP="004C2D49"/>
    <w:p w:rsidR="005D4A39" w:rsidRDefault="005D4A39" w:rsidP="004C2D49"/>
    <w:p w:rsidR="007D2F1F" w:rsidRDefault="007D2F1F" w:rsidP="004C2D49"/>
    <w:p w:rsidR="007D2F1F" w:rsidRDefault="007D2F1F" w:rsidP="004C2D49"/>
    <w:p w:rsidR="007D2F1F" w:rsidRDefault="007D2F1F" w:rsidP="004C2D49"/>
    <w:p w:rsidR="007D2F1F" w:rsidRDefault="007D2F1F" w:rsidP="004C2D49"/>
    <w:p w:rsidR="009948A9" w:rsidRDefault="005D4A39" w:rsidP="004C2D49">
      <w:pPr>
        <w:pStyle w:val="Nagwek1"/>
        <w:spacing w:before="0" w:after="0"/>
        <w:ind w:hanging="20"/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</w:pPr>
      <w:r>
        <w:rPr>
          <w:rFonts w:ascii="Times New Roman" w:hAnsi="Times New Roman" w:cs="Times New Roman"/>
          <w:b w:val="0"/>
          <w:color w:val="000000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  <w:t xml:space="preserve">Załącznik nr </w:t>
      </w:r>
      <w:r w:rsidR="009948A9"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  <w:t>1</w:t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  <w:t>.</w:t>
      </w:r>
    </w:p>
    <w:p w:rsidR="009948A9" w:rsidRPr="00C21439" w:rsidRDefault="009948A9" w:rsidP="004C2D49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>
        <w:rPr>
          <w:sz w:val="16"/>
          <w:szCs w:val="16"/>
        </w:rPr>
        <w:t>13r</w:t>
      </w:r>
      <w:r w:rsidR="00C85BD8">
        <w:rPr>
          <w:sz w:val="16"/>
          <w:szCs w:val="16"/>
        </w:rPr>
        <w:t xml:space="preserve"> – etap II.</w:t>
      </w:r>
    </w:p>
    <w:p w:rsidR="00E85311" w:rsidRPr="006E3A66" w:rsidRDefault="00E85311" w:rsidP="004C2D49">
      <w:pPr>
        <w:jc w:val="center"/>
        <w:rPr>
          <w:b/>
          <w:bCs/>
        </w:rPr>
      </w:pPr>
    </w:p>
    <w:p w:rsidR="00E85311" w:rsidRPr="006E3A66" w:rsidRDefault="00E85311" w:rsidP="004C2D49">
      <w:pPr>
        <w:pStyle w:val="Tytu"/>
        <w:rPr>
          <w:szCs w:val="24"/>
        </w:rPr>
      </w:pPr>
      <w:r w:rsidRPr="006E3A66">
        <w:rPr>
          <w:szCs w:val="24"/>
        </w:rPr>
        <w:t>WARUNKI TECHNICZNE ZAMAWIAJĄCEGO dla zadania nr 1.</w:t>
      </w:r>
    </w:p>
    <w:p w:rsidR="00E85311" w:rsidRPr="006E3A66" w:rsidRDefault="00E85311" w:rsidP="004C2D49"/>
    <w:p w:rsidR="00D83FFF" w:rsidRDefault="00D83FFF" w:rsidP="004C2D49">
      <w:pPr>
        <w:pStyle w:val="Tekstpodstawowy3"/>
        <w:jc w:val="both"/>
        <w:rPr>
          <w:b/>
          <w:sz w:val="24"/>
        </w:rPr>
      </w:pPr>
      <w:r w:rsidRPr="00966BC7">
        <w:rPr>
          <w:b/>
          <w:sz w:val="24"/>
        </w:rPr>
        <w:t>Na wykonanie usługi: prace geodezyjno-kartograficzne na terenie Powiatu Płockiego w 201</w:t>
      </w:r>
      <w:r>
        <w:rPr>
          <w:b/>
          <w:sz w:val="24"/>
        </w:rPr>
        <w:t>3</w:t>
      </w:r>
      <w:r w:rsidRPr="00966BC7">
        <w:rPr>
          <w:b/>
          <w:sz w:val="24"/>
        </w:rPr>
        <w:t xml:space="preserve">r - etap II: </w:t>
      </w:r>
      <w:r>
        <w:rPr>
          <w:b/>
          <w:sz w:val="24"/>
        </w:rPr>
        <w:t>Z</w:t>
      </w:r>
      <w:r w:rsidRPr="008000ED">
        <w:rPr>
          <w:b/>
          <w:sz w:val="24"/>
        </w:rPr>
        <w:t>akładanie</w:t>
      </w:r>
      <w:r>
        <w:rPr>
          <w:b/>
          <w:sz w:val="24"/>
        </w:rPr>
        <w:t xml:space="preserve"> </w:t>
      </w:r>
      <w:r w:rsidRPr="008000ED">
        <w:rPr>
          <w:b/>
          <w:sz w:val="24"/>
        </w:rPr>
        <w:t xml:space="preserve">oraz modernizacja ewidencji gruntów, budynków i lokali (kataster nieruchomości) – </w:t>
      </w:r>
      <w:r>
        <w:rPr>
          <w:b/>
          <w:sz w:val="24"/>
        </w:rPr>
        <w:t xml:space="preserve">aktualizacja, </w:t>
      </w:r>
      <w:r w:rsidRPr="008000ED">
        <w:rPr>
          <w:b/>
          <w:sz w:val="24"/>
        </w:rPr>
        <w:t>usuwanie błędów w ewidencji gruntów i budynków, opracowanie dokumentacji geodezyjnej w celu wprowadzenia zmian w ewidencji gruntów i budynków:</w:t>
      </w:r>
    </w:p>
    <w:p w:rsidR="00D83FFF" w:rsidRPr="008000ED" w:rsidRDefault="00D83FFF" w:rsidP="004C2D49">
      <w:pPr>
        <w:pStyle w:val="Tekstpodstawowy3"/>
        <w:jc w:val="both"/>
        <w:rPr>
          <w:b/>
          <w:sz w:val="24"/>
        </w:rPr>
      </w:pPr>
    </w:p>
    <w:p w:rsidR="00CF6450" w:rsidRDefault="00D83FFF" w:rsidP="004C2D49">
      <w:pPr>
        <w:suppressAutoHyphens/>
        <w:jc w:val="both"/>
      </w:pPr>
      <w:r w:rsidRPr="00CF6450">
        <w:t>Zakres pracy obejmuje</w:t>
      </w:r>
      <w:r w:rsidR="004A5373">
        <w:t xml:space="preserve"> łącznie</w:t>
      </w:r>
      <w:r w:rsidR="003B7AEA">
        <w:t xml:space="preserve">11 działek o pow. </w:t>
      </w:r>
      <w:r w:rsidR="003B7AEA" w:rsidRPr="003B7AEA">
        <w:t>7,1066</w:t>
      </w:r>
      <w:r w:rsidR="003B7AEA">
        <w:t>ha</w:t>
      </w:r>
      <w:r w:rsidR="00CF6450">
        <w:t>:</w:t>
      </w:r>
      <w:r w:rsidR="004A5373">
        <w:t xml:space="preserve"> </w:t>
      </w:r>
    </w:p>
    <w:p w:rsidR="00CF6450" w:rsidRDefault="00CF6450" w:rsidP="004C2D49">
      <w:pPr>
        <w:pStyle w:val="Tekstpodstawowy"/>
        <w:numPr>
          <w:ilvl w:val="0"/>
          <w:numId w:val="34"/>
        </w:numPr>
        <w:spacing w:line="240" w:lineRule="auto"/>
        <w:rPr>
          <w:sz w:val="24"/>
        </w:rPr>
      </w:pPr>
      <w:r>
        <w:rPr>
          <w:sz w:val="24"/>
        </w:rPr>
        <w:t>Działki ewidencyjne nr 1253/1 o pow. 04030ha, nr 1253/2 o pow. 0,4436ha położone w mieście Gabin gm. Gąbin.</w:t>
      </w:r>
    </w:p>
    <w:p w:rsidR="006B1263" w:rsidRDefault="006B1263" w:rsidP="004C2D49">
      <w:pPr>
        <w:pStyle w:val="Tekstpodstawowy"/>
        <w:numPr>
          <w:ilvl w:val="0"/>
          <w:numId w:val="34"/>
        </w:numPr>
        <w:spacing w:line="240" w:lineRule="auto"/>
        <w:rPr>
          <w:sz w:val="24"/>
        </w:rPr>
      </w:pPr>
      <w:r>
        <w:rPr>
          <w:sz w:val="24"/>
        </w:rPr>
        <w:t>Działki nie spełniające wymogu definicji działki ewidencyjnej (§ 9 rozporządzenia MRRiB z 29.03.2001r ws. ewidencji gruntów i budynków Dz.</w:t>
      </w:r>
      <w:r w:rsidR="003D0845">
        <w:rPr>
          <w:sz w:val="24"/>
        </w:rPr>
        <w:t xml:space="preserve"> </w:t>
      </w:r>
      <w:r>
        <w:rPr>
          <w:sz w:val="24"/>
        </w:rPr>
        <w:t>U.</w:t>
      </w:r>
      <w:r w:rsidR="003D0845">
        <w:rPr>
          <w:sz w:val="24"/>
        </w:rPr>
        <w:t xml:space="preserve"> </w:t>
      </w:r>
      <w:r>
        <w:rPr>
          <w:sz w:val="24"/>
        </w:rPr>
        <w:t>Nr 38 poz. 454)</w:t>
      </w:r>
    </w:p>
    <w:tbl>
      <w:tblPr>
        <w:tblStyle w:val="Tabela-Siatka"/>
        <w:tblW w:w="0" w:type="auto"/>
        <w:jc w:val="center"/>
        <w:tblInd w:w="675" w:type="dxa"/>
        <w:tblLayout w:type="fixed"/>
        <w:tblLook w:val="04A0"/>
      </w:tblPr>
      <w:tblGrid>
        <w:gridCol w:w="483"/>
        <w:gridCol w:w="1218"/>
        <w:gridCol w:w="1134"/>
        <w:gridCol w:w="767"/>
        <w:gridCol w:w="1047"/>
        <w:gridCol w:w="708"/>
        <w:gridCol w:w="851"/>
        <w:gridCol w:w="2213"/>
      </w:tblGrid>
      <w:tr w:rsidR="006B1263" w:rsidRPr="006B1263" w:rsidTr="006B1263">
        <w:trPr>
          <w:jc w:val="center"/>
        </w:trPr>
        <w:tc>
          <w:tcPr>
            <w:tcW w:w="483" w:type="dxa"/>
            <w:vMerge w:val="restart"/>
            <w:vAlign w:val="center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</w:p>
        </w:tc>
        <w:tc>
          <w:tcPr>
            <w:tcW w:w="1218" w:type="dxa"/>
            <w:vMerge w:val="restart"/>
            <w:vAlign w:val="center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Gmina</w:t>
            </w:r>
          </w:p>
        </w:tc>
        <w:tc>
          <w:tcPr>
            <w:tcW w:w="1134" w:type="dxa"/>
            <w:vMerge w:val="restart"/>
            <w:vAlign w:val="center"/>
          </w:tcPr>
          <w:p w:rsid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Obręb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ewiden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cyjny</w:t>
            </w:r>
            <w:proofErr w:type="spellEnd"/>
          </w:p>
        </w:tc>
        <w:tc>
          <w:tcPr>
            <w:tcW w:w="767" w:type="dxa"/>
            <w:vMerge w:val="restart"/>
            <w:vAlign w:val="center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 d</w:t>
            </w:r>
            <w:r w:rsidRPr="006B1263">
              <w:rPr>
                <w:sz w:val="20"/>
                <w:szCs w:val="20"/>
              </w:rPr>
              <w:t>ziałki</w:t>
            </w:r>
          </w:p>
        </w:tc>
        <w:tc>
          <w:tcPr>
            <w:tcW w:w="1047" w:type="dxa"/>
            <w:vMerge w:val="restart"/>
            <w:vAlign w:val="center"/>
          </w:tcPr>
          <w:p w:rsid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Pow</w:t>
            </w:r>
            <w:r>
              <w:rPr>
                <w:sz w:val="20"/>
                <w:szCs w:val="20"/>
              </w:rPr>
              <w:t>.</w:t>
            </w:r>
          </w:p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B1263">
              <w:rPr>
                <w:sz w:val="20"/>
                <w:szCs w:val="20"/>
              </w:rPr>
              <w:t>ha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72" w:type="dxa"/>
            <w:gridSpan w:val="3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Oznaczenie według ewidencji gruntów i budynków</w:t>
            </w:r>
          </w:p>
        </w:tc>
      </w:tr>
      <w:tr w:rsidR="006B1263" w:rsidRPr="006B1263" w:rsidTr="006B1263">
        <w:trPr>
          <w:jc w:val="center"/>
        </w:trPr>
        <w:tc>
          <w:tcPr>
            <w:tcW w:w="483" w:type="dxa"/>
            <w:vMerge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KW</w:t>
            </w:r>
          </w:p>
        </w:tc>
        <w:tc>
          <w:tcPr>
            <w:tcW w:w="851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Użytek</w:t>
            </w:r>
          </w:p>
        </w:tc>
        <w:tc>
          <w:tcPr>
            <w:tcW w:w="2213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Podmiot</w:t>
            </w:r>
          </w:p>
        </w:tc>
      </w:tr>
      <w:tr w:rsidR="006B1263" w:rsidRPr="006B1263" w:rsidTr="006B1263">
        <w:trPr>
          <w:jc w:val="center"/>
        </w:trPr>
        <w:tc>
          <w:tcPr>
            <w:tcW w:w="483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Radzanowo</w:t>
            </w:r>
          </w:p>
        </w:tc>
        <w:tc>
          <w:tcPr>
            <w:tcW w:w="1134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Męczenino</w:t>
            </w:r>
          </w:p>
        </w:tc>
        <w:tc>
          <w:tcPr>
            <w:tcW w:w="76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157</w:t>
            </w:r>
          </w:p>
        </w:tc>
        <w:tc>
          <w:tcPr>
            <w:tcW w:w="104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1.94</w:t>
            </w:r>
          </w:p>
        </w:tc>
        <w:tc>
          <w:tcPr>
            <w:tcW w:w="708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Posiadacz samoistny: Gmina Radzanowo</w:t>
            </w:r>
          </w:p>
        </w:tc>
      </w:tr>
      <w:tr w:rsidR="006B1263" w:rsidRPr="006B1263" w:rsidTr="006B1263">
        <w:trPr>
          <w:jc w:val="center"/>
        </w:trPr>
        <w:tc>
          <w:tcPr>
            <w:tcW w:w="483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Bodzanów</w:t>
            </w:r>
          </w:p>
        </w:tc>
        <w:tc>
          <w:tcPr>
            <w:tcW w:w="1134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Bodzanów</w:t>
            </w:r>
          </w:p>
        </w:tc>
        <w:tc>
          <w:tcPr>
            <w:tcW w:w="76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531</w:t>
            </w:r>
          </w:p>
        </w:tc>
        <w:tc>
          <w:tcPr>
            <w:tcW w:w="104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0.21</w:t>
            </w:r>
          </w:p>
        </w:tc>
        <w:tc>
          <w:tcPr>
            <w:tcW w:w="708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Posiadacz samoistny: Zarząd Dróg Powiatowych</w:t>
            </w:r>
          </w:p>
        </w:tc>
      </w:tr>
      <w:tr w:rsidR="006B1263" w:rsidRPr="006B1263" w:rsidTr="006B1263">
        <w:trPr>
          <w:jc w:val="center"/>
        </w:trPr>
        <w:tc>
          <w:tcPr>
            <w:tcW w:w="483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Gąbin</w:t>
            </w:r>
          </w:p>
        </w:tc>
        <w:tc>
          <w:tcPr>
            <w:tcW w:w="1134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Grabie Polskie</w:t>
            </w:r>
          </w:p>
        </w:tc>
        <w:tc>
          <w:tcPr>
            <w:tcW w:w="76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163/1</w:t>
            </w:r>
          </w:p>
        </w:tc>
        <w:tc>
          <w:tcPr>
            <w:tcW w:w="104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1.33</w:t>
            </w:r>
          </w:p>
        </w:tc>
        <w:tc>
          <w:tcPr>
            <w:tcW w:w="708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Posiadacz samoistny: Zarząd Dróg Powiatowych</w:t>
            </w:r>
          </w:p>
        </w:tc>
      </w:tr>
      <w:tr w:rsidR="006B1263" w:rsidRPr="006B1263" w:rsidTr="006B1263">
        <w:trPr>
          <w:jc w:val="center"/>
        </w:trPr>
        <w:tc>
          <w:tcPr>
            <w:tcW w:w="483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Wyszogród</w:t>
            </w:r>
          </w:p>
        </w:tc>
        <w:tc>
          <w:tcPr>
            <w:tcW w:w="1134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PGR Grodkowo</w:t>
            </w:r>
          </w:p>
        </w:tc>
        <w:tc>
          <w:tcPr>
            <w:tcW w:w="76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26</w:t>
            </w:r>
          </w:p>
        </w:tc>
        <w:tc>
          <w:tcPr>
            <w:tcW w:w="104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0.69</w:t>
            </w:r>
          </w:p>
        </w:tc>
        <w:tc>
          <w:tcPr>
            <w:tcW w:w="708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Władający: Gmina i Miasto Wyszogród</w:t>
            </w:r>
          </w:p>
        </w:tc>
      </w:tr>
      <w:tr w:rsidR="006B1263" w:rsidRPr="006B1263" w:rsidTr="006B1263">
        <w:trPr>
          <w:jc w:val="center"/>
        </w:trPr>
        <w:tc>
          <w:tcPr>
            <w:tcW w:w="483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Wyszogród</w:t>
            </w:r>
          </w:p>
        </w:tc>
        <w:tc>
          <w:tcPr>
            <w:tcW w:w="1134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Bolino</w:t>
            </w:r>
          </w:p>
        </w:tc>
        <w:tc>
          <w:tcPr>
            <w:tcW w:w="76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161</w:t>
            </w:r>
          </w:p>
        </w:tc>
        <w:tc>
          <w:tcPr>
            <w:tcW w:w="104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0.43</w:t>
            </w:r>
          </w:p>
        </w:tc>
        <w:tc>
          <w:tcPr>
            <w:tcW w:w="708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Posiadacz samoistny: Gmina i Miasto Wyszogród</w:t>
            </w:r>
          </w:p>
        </w:tc>
      </w:tr>
      <w:tr w:rsidR="006B1263" w:rsidRPr="006B1263" w:rsidTr="006B1263">
        <w:trPr>
          <w:jc w:val="center"/>
        </w:trPr>
        <w:tc>
          <w:tcPr>
            <w:tcW w:w="483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Wyszogród</w:t>
            </w:r>
          </w:p>
        </w:tc>
        <w:tc>
          <w:tcPr>
            <w:tcW w:w="1134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Bolino</w:t>
            </w:r>
          </w:p>
        </w:tc>
        <w:tc>
          <w:tcPr>
            <w:tcW w:w="76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166</w:t>
            </w:r>
          </w:p>
        </w:tc>
        <w:tc>
          <w:tcPr>
            <w:tcW w:w="104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0.28</w:t>
            </w:r>
          </w:p>
        </w:tc>
        <w:tc>
          <w:tcPr>
            <w:tcW w:w="708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Posiadacz samoistny: Zarząd Dróg Powiatowych</w:t>
            </w:r>
          </w:p>
        </w:tc>
      </w:tr>
      <w:tr w:rsidR="006B1263" w:rsidRPr="006B1263" w:rsidTr="006B1263">
        <w:trPr>
          <w:jc w:val="center"/>
        </w:trPr>
        <w:tc>
          <w:tcPr>
            <w:tcW w:w="483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7</w:t>
            </w:r>
          </w:p>
        </w:tc>
        <w:tc>
          <w:tcPr>
            <w:tcW w:w="1218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Wyszogród</w:t>
            </w:r>
          </w:p>
        </w:tc>
        <w:tc>
          <w:tcPr>
            <w:tcW w:w="1134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Marcjanka</w:t>
            </w:r>
          </w:p>
        </w:tc>
        <w:tc>
          <w:tcPr>
            <w:tcW w:w="76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45</w:t>
            </w:r>
          </w:p>
        </w:tc>
        <w:tc>
          <w:tcPr>
            <w:tcW w:w="104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0.16</w:t>
            </w:r>
          </w:p>
        </w:tc>
        <w:tc>
          <w:tcPr>
            <w:tcW w:w="708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Posiadacz samoistny: Gmina i Miasto Wyszogród</w:t>
            </w:r>
          </w:p>
        </w:tc>
      </w:tr>
      <w:tr w:rsidR="006B1263" w:rsidRPr="006B1263" w:rsidTr="006B1263">
        <w:trPr>
          <w:jc w:val="center"/>
        </w:trPr>
        <w:tc>
          <w:tcPr>
            <w:tcW w:w="483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Wyszogród</w:t>
            </w:r>
          </w:p>
        </w:tc>
        <w:tc>
          <w:tcPr>
            <w:tcW w:w="1134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PGR Grodkowo</w:t>
            </w:r>
          </w:p>
        </w:tc>
        <w:tc>
          <w:tcPr>
            <w:tcW w:w="76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23</w:t>
            </w:r>
          </w:p>
        </w:tc>
        <w:tc>
          <w:tcPr>
            <w:tcW w:w="1047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1.22</w:t>
            </w:r>
          </w:p>
        </w:tc>
        <w:tc>
          <w:tcPr>
            <w:tcW w:w="708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1263" w:rsidRPr="006B1263" w:rsidRDefault="006B1263" w:rsidP="004C2D49">
            <w:pPr>
              <w:jc w:val="center"/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dr</w:t>
            </w:r>
          </w:p>
        </w:tc>
        <w:tc>
          <w:tcPr>
            <w:tcW w:w="2213" w:type="dxa"/>
          </w:tcPr>
          <w:p w:rsidR="006B1263" w:rsidRPr="006B1263" w:rsidRDefault="006B1263" w:rsidP="004C2D49">
            <w:pPr>
              <w:rPr>
                <w:sz w:val="20"/>
                <w:szCs w:val="20"/>
              </w:rPr>
            </w:pPr>
            <w:r w:rsidRPr="006B1263">
              <w:rPr>
                <w:sz w:val="20"/>
                <w:szCs w:val="20"/>
              </w:rPr>
              <w:t>Władający: Gmina i Miasto Wyszogród</w:t>
            </w:r>
          </w:p>
        </w:tc>
      </w:tr>
      <w:tr w:rsidR="003D0845" w:rsidRPr="006B1263" w:rsidTr="006B1263">
        <w:trPr>
          <w:jc w:val="center"/>
        </w:trPr>
        <w:tc>
          <w:tcPr>
            <w:tcW w:w="483" w:type="dxa"/>
          </w:tcPr>
          <w:p w:rsidR="003D0845" w:rsidRPr="006B1263" w:rsidRDefault="003D0845" w:rsidP="004C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3D0845" w:rsidRPr="006B1263" w:rsidRDefault="003D0845" w:rsidP="004C2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3D0845" w:rsidRPr="006B1263" w:rsidRDefault="003D0845" w:rsidP="004C2D49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3D0845" w:rsidRPr="006B1263" w:rsidRDefault="003D0845" w:rsidP="004C2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dz.</w:t>
            </w:r>
          </w:p>
        </w:tc>
        <w:tc>
          <w:tcPr>
            <w:tcW w:w="1047" w:type="dxa"/>
          </w:tcPr>
          <w:p w:rsidR="003D0845" w:rsidRPr="006B1263" w:rsidRDefault="003D0845" w:rsidP="004C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6,26</w:t>
            </w:r>
          </w:p>
        </w:tc>
        <w:tc>
          <w:tcPr>
            <w:tcW w:w="708" w:type="dxa"/>
          </w:tcPr>
          <w:p w:rsidR="003D0845" w:rsidRPr="006B1263" w:rsidRDefault="003D0845" w:rsidP="004C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D0845" w:rsidRPr="006B1263" w:rsidRDefault="003D0845" w:rsidP="004C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:rsidR="003D0845" w:rsidRPr="006B1263" w:rsidRDefault="003D0845" w:rsidP="004C2D49">
            <w:pPr>
              <w:rPr>
                <w:sz w:val="20"/>
                <w:szCs w:val="20"/>
              </w:rPr>
            </w:pPr>
          </w:p>
        </w:tc>
      </w:tr>
    </w:tbl>
    <w:p w:rsidR="006B1263" w:rsidRDefault="004A5373" w:rsidP="004C2D49">
      <w:pPr>
        <w:pStyle w:val="Tekstpodstawowy"/>
        <w:numPr>
          <w:ilvl w:val="0"/>
          <w:numId w:val="34"/>
        </w:numPr>
        <w:spacing w:line="240" w:lineRule="auto"/>
        <w:rPr>
          <w:sz w:val="24"/>
        </w:rPr>
      </w:pPr>
      <w:r>
        <w:rPr>
          <w:sz w:val="24"/>
        </w:rPr>
        <w:t>Działka nie ujawniona w ewidencji gruntów i budynków położona w obrębie ewidencyjnym Grodkowo-Pozarzyn w gminie Wyszogród położona pomiędzy działkami nr 119/4 i nr 126.</w:t>
      </w:r>
    </w:p>
    <w:p w:rsidR="00E85311" w:rsidRDefault="00E85311" w:rsidP="004C2D49">
      <w:pPr>
        <w:pStyle w:val="Tekstpodstawowy"/>
        <w:spacing w:line="240" w:lineRule="auto"/>
        <w:rPr>
          <w:b/>
          <w:sz w:val="24"/>
        </w:rPr>
      </w:pPr>
    </w:p>
    <w:p w:rsidR="00E85311" w:rsidRPr="006E3A66" w:rsidRDefault="00E85311" w:rsidP="004C2D49">
      <w:pPr>
        <w:pStyle w:val="Akapitzlist"/>
        <w:numPr>
          <w:ilvl w:val="1"/>
          <w:numId w:val="20"/>
        </w:numPr>
        <w:tabs>
          <w:tab w:val="clear" w:pos="1800"/>
          <w:tab w:val="num" w:pos="567"/>
        </w:tabs>
        <w:ind w:left="567" w:hanging="567"/>
        <w:rPr>
          <w:b/>
        </w:rPr>
      </w:pPr>
      <w:r w:rsidRPr="006E3A66">
        <w:rPr>
          <w:b/>
        </w:rPr>
        <w:t>Podstawa prawna:</w:t>
      </w:r>
    </w:p>
    <w:p w:rsidR="00E85311" w:rsidRDefault="00E85311" w:rsidP="004C2D49">
      <w:pPr>
        <w:jc w:val="both"/>
      </w:pPr>
    </w:p>
    <w:p w:rsidR="00E85311" w:rsidRDefault="00E85311" w:rsidP="004C2D49">
      <w:pPr>
        <w:ind w:left="360"/>
        <w:jc w:val="both"/>
        <w:rPr>
          <w:b/>
        </w:rPr>
      </w:pPr>
      <w:r>
        <w:rPr>
          <w:b/>
        </w:rPr>
        <w:t>Wybrane o</w:t>
      </w:r>
      <w:r w:rsidRPr="00925D52">
        <w:rPr>
          <w:b/>
        </w:rPr>
        <w:t>bowiązujące przepisy prawne:</w:t>
      </w:r>
    </w:p>
    <w:p w:rsidR="00130546" w:rsidRDefault="00130546" w:rsidP="004C2D49">
      <w:pPr>
        <w:ind w:left="360"/>
        <w:jc w:val="both"/>
        <w:rPr>
          <w:b/>
        </w:rPr>
      </w:pPr>
    </w:p>
    <w:p w:rsidR="00E85311" w:rsidRDefault="00E85311" w:rsidP="004C2D49">
      <w:pPr>
        <w:pStyle w:val="Akapitzlist"/>
        <w:numPr>
          <w:ilvl w:val="3"/>
          <w:numId w:val="21"/>
        </w:numPr>
        <w:tabs>
          <w:tab w:val="clear" w:pos="1134"/>
          <w:tab w:val="num" w:pos="426"/>
        </w:tabs>
        <w:ind w:left="426" w:hanging="426"/>
        <w:jc w:val="both"/>
      </w:pPr>
      <w:r w:rsidRPr="006E3A66">
        <w:t xml:space="preserve">Ustawa </w:t>
      </w:r>
      <w:r w:rsidR="002A5E92">
        <w:t>z dnia 17.05.1989r p</w:t>
      </w:r>
      <w:r w:rsidRPr="006E3A66">
        <w:t>rawo geodezyjne i kartograficzne (tj. Dz. U</w:t>
      </w:r>
      <w:r w:rsidR="002A5E92">
        <w:t>.</w:t>
      </w:r>
      <w:r w:rsidRPr="006E3A66">
        <w:t xml:space="preserve"> Nr 193 </w:t>
      </w:r>
      <w:r w:rsidR="00F414F6" w:rsidRPr="006E3A66">
        <w:t xml:space="preserve">z 2010r </w:t>
      </w:r>
      <w:r w:rsidRPr="006E3A66">
        <w:t>poz.1287</w:t>
      </w:r>
      <w:r w:rsidR="00F414F6">
        <w:t xml:space="preserve"> ze zm</w:t>
      </w:r>
      <w:r w:rsidRPr="006E3A66">
        <w:t>).</w:t>
      </w:r>
    </w:p>
    <w:p w:rsidR="003D0845" w:rsidRDefault="003D0845" w:rsidP="004C2D49">
      <w:pPr>
        <w:pStyle w:val="Akapitzlist"/>
        <w:numPr>
          <w:ilvl w:val="3"/>
          <w:numId w:val="21"/>
        </w:numPr>
        <w:tabs>
          <w:tab w:val="clear" w:pos="1134"/>
          <w:tab w:val="num" w:pos="426"/>
        </w:tabs>
        <w:ind w:left="426" w:hanging="426"/>
        <w:jc w:val="both"/>
      </w:pPr>
      <w:r>
        <w:t>Rozporządzenie ministra rozwoju regionalnego i Budownictwa z dnia 29.03.2001r w sprawie ewidencji gruntów i budynków (dz. U. Nr 38 poz. 454).</w:t>
      </w:r>
    </w:p>
    <w:p w:rsidR="00E85311" w:rsidRDefault="00E85311" w:rsidP="004C2D49">
      <w:pPr>
        <w:pStyle w:val="Akapitzlist"/>
        <w:numPr>
          <w:ilvl w:val="3"/>
          <w:numId w:val="21"/>
        </w:numPr>
        <w:tabs>
          <w:tab w:val="clear" w:pos="1134"/>
          <w:tab w:val="num" w:pos="567"/>
        </w:tabs>
        <w:ind w:left="426" w:hanging="426"/>
        <w:jc w:val="both"/>
      </w:pPr>
      <w:r w:rsidRPr="006E3A66">
        <w:lastRenderedPageBreak/>
        <w:t xml:space="preserve">Rozporządzenie Ministra Rozwoju Regionalnego i Budownictwa z dnia 16.07.2001r w sprawie zgłaszania prac geodezyjnych i kartograficznych, ewidencjonowania systemów i przechowywania kopii zabezpieczających bazy danych, a także ogólnych warunków umów o udostępnianie baz (Dz. U Nr 78 poz. 837). </w:t>
      </w:r>
    </w:p>
    <w:p w:rsidR="00E85311" w:rsidRDefault="00E85311" w:rsidP="004C2D49">
      <w:pPr>
        <w:pStyle w:val="Akapitzlist"/>
        <w:numPr>
          <w:ilvl w:val="3"/>
          <w:numId w:val="21"/>
        </w:numPr>
        <w:tabs>
          <w:tab w:val="clear" w:pos="1134"/>
          <w:tab w:val="num" w:pos="567"/>
        </w:tabs>
        <w:ind w:left="426" w:hanging="426"/>
        <w:jc w:val="both"/>
      </w:pPr>
      <w:r w:rsidRPr="006E3A66">
        <w:t xml:space="preserve">Rozporządzenie Rady Ministrów z dnia </w:t>
      </w:r>
      <w:r w:rsidR="00F414F6">
        <w:t>15.10.</w:t>
      </w:r>
      <w:r w:rsidRPr="006E3A66">
        <w:t>20</w:t>
      </w:r>
      <w:r w:rsidR="00F414F6">
        <w:t>12</w:t>
      </w:r>
      <w:r w:rsidRPr="006E3A66">
        <w:t>r w sprawie państwowego systemu odniesień przestrzennych (Dz.</w:t>
      </w:r>
      <w:r>
        <w:t xml:space="preserve"> </w:t>
      </w:r>
      <w:r w:rsidRPr="006E3A66">
        <w:t xml:space="preserve">U. </w:t>
      </w:r>
      <w:r w:rsidR="00F414F6">
        <w:t>z 2012</w:t>
      </w:r>
      <w:r w:rsidRPr="006E3A66">
        <w:t>r poz. 1</w:t>
      </w:r>
      <w:r w:rsidR="00F414F6">
        <w:t>247</w:t>
      </w:r>
      <w:r w:rsidRPr="006E3A66">
        <w:t>).</w:t>
      </w:r>
    </w:p>
    <w:p w:rsidR="00E85311" w:rsidRPr="003A4D10" w:rsidRDefault="00E85311" w:rsidP="004C2D49">
      <w:pPr>
        <w:pStyle w:val="Akapitzlist"/>
        <w:numPr>
          <w:ilvl w:val="3"/>
          <w:numId w:val="21"/>
        </w:numPr>
        <w:tabs>
          <w:tab w:val="clear" w:pos="1134"/>
          <w:tab w:val="num" w:pos="567"/>
        </w:tabs>
        <w:ind w:left="426" w:hanging="426"/>
        <w:jc w:val="both"/>
      </w:pPr>
      <w:r w:rsidRPr="00662B1C">
        <w:t xml:space="preserve">Rozporządzenie </w:t>
      </w:r>
      <w:r w:rsidRPr="003A4D10">
        <w:rPr>
          <w:bCs/>
          <w:color w:val="000000" w:themeColor="text1"/>
        </w:rPr>
        <w:t xml:space="preserve">Ministra Spraw Wewnętrznych i Administracji </w:t>
      </w:r>
      <w:r w:rsidRPr="003A4D10">
        <w:rPr>
          <w:color w:val="000000" w:themeColor="text1"/>
        </w:rPr>
        <w:t xml:space="preserve">z dnia 9 listopada 2011r. </w:t>
      </w:r>
      <w:r w:rsidRPr="003A4D10">
        <w:rPr>
          <w:bCs/>
          <w:color w:val="000000" w:themeColor="text1"/>
        </w:rPr>
        <w:t>w sprawie standardów technicznych wykonywania geodezyjnych pomiarów sytuacyjnych i wysokościowych oraz opracowywania i przekazywania wyników tych pomiarów do państwowego zasobu geodezyjnego i kartograficznego (Dz. U. Nr 263 poz.1572).</w:t>
      </w:r>
    </w:p>
    <w:p w:rsidR="00480F00" w:rsidRDefault="00480F00" w:rsidP="004C2D49">
      <w:pPr>
        <w:pStyle w:val="Akapitzlist"/>
        <w:numPr>
          <w:ilvl w:val="3"/>
          <w:numId w:val="21"/>
        </w:numPr>
        <w:tabs>
          <w:tab w:val="clear" w:pos="1134"/>
          <w:tab w:val="num" w:pos="567"/>
        </w:tabs>
        <w:ind w:left="426" w:hanging="426"/>
        <w:jc w:val="both"/>
      </w:pPr>
      <w:r>
        <w:t xml:space="preserve">Rozporządzenie Ministra </w:t>
      </w:r>
      <w:r w:rsidR="00E66D3E">
        <w:t>Administracji i Cyfryzacji z dnia 12.02.2013r w sprawie baz danych geodezyjnej sieci uzbrojenia terenu, baz danych obiektów topograficznych oraz mapy zasadniczej (Dz. U. z 2013r poz. 383).</w:t>
      </w:r>
    </w:p>
    <w:p w:rsidR="00E85311" w:rsidRDefault="00E85311" w:rsidP="004C2D49">
      <w:pPr>
        <w:pStyle w:val="Akapitzlist"/>
        <w:numPr>
          <w:ilvl w:val="3"/>
          <w:numId w:val="21"/>
        </w:numPr>
        <w:tabs>
          <w:tab w:val="clear" w:pos="1134"/>
          <w:tab w:val="num" w:pos="567"/>
        </w:tabs>
        <w:ind w:left="426" w:hanging="426"/>
        <w:jc w:val="both"/>
      </w:pPr>
      <w:r w:rsidRPr="00662B1C">
        <w:t>Rozporządzenie Ministra Infrastruktury z dnia 19.02.2004r w sprawie wysokości opłat za czynności geodezyjne i kartograficzne oraz udzielanie informacji, a także za</w:t>
      </w:r>
      <w:r w:rsidRPr="006E3A66">
        <w:t xml:space="preserve"> wykonywanie wyrysów i wypisów z operatu ewidencyjnego (Dz. U Nr 37 poz. 333).</w:t>
      </w:r>
    </w:p>
    <w:p w:rsidR="002E5952" w:rsidRDefault="002E5952" w:rsidP="004C2D49">
      <w:pPr>
        <w:pStyle w:val="Tekstpodstawowy2"/>
        <w:spacing w:after="0" w:line="240" w:lineRule="auto"/>
        <w:rPr>
          <w:szCs w:val="24"/>
        </w:rPr>
      </w:pPr>
    </w:p>
    <w:p w:rsidR="00E85311" w:rsidRDefault="00E85311" w:rsidP="004C2D49">
      <w:pPr>
        <w:pStyle w:val="Akapitzlist"/>
        <w:numPr>
          <w:ilvl w:val="1"/>
          <w:numId w:val="20"/>
        </w:numPr>
        <w:tabs>
          <w:tab w:val="clear" w:pos="1800"/>
          <w:tab w:val="num" w:pos="567"/>
        </w:tabs>
        <w:ind w:left="567" w:hanging="567"/>
        <w:jc w:val="both"/>
        <w:rPr>
          <w:b/>
        </w:rPr>
      </w:pPr>
      <w:r w:rsidRPr="006E3A66">
        <w:rPr>
          <w:b/>
        </w:rPr>
        <w:t>O</w:t>
      </w:r>
      <w:r w:rsidR="00647FE4">
        <w:rPr>
          <w:b/>
        </w:rPr>
        <w:t xml:space="preserve">pis </w:t>
      </w:r>
      <w:r w:rsidRPr="006E3A66">
        <w:rPr>
          <w:b/>
        </w:rPr>
        <w:t xml:space="preserve">przedmiotu </w:t>
      </w:r>
      <w:r w:rsidR="00647FE4">
        <w:rPr>
          <w:b/>
        </w:rPr>
        <w:t>z</w:t>
      </w:r>
      <w:r w:rsidRPr="006E3A66">
        <w:rPr>
          <w:b/>
        </w:rPr>
        <w:t>a</w:t>
      </w:r>
      <w:r w:rsidR="00647FE4">
        <w:rPr>
          <w:b/>
        </w:rPr>
        <w:t>mówienia</w:t>
      </w:r>
      <w:r w:rsidRPr="006E3A66">
        <w:rPr>
          <w:b/>
        </w:rPr>
        <w:t>:</w:t>
      </w:r>
    </w:p>
    <w:p w:rsidR="00D404E5" w:rsidRDefault="00D404E5" w:rsidP="004C2D49">
      <w:pPr>
        <w:pStyle w:val="Akapitzlist"/>
        <w:ind w:left="567"/>
        <w:jc w:val="both"/>
        <w:rPr>
          <w:b/>
        </w:rPr>
      </w:pPr>
    </w:p>
    <w:p w:rsidR="005124EA" w:rsidRDefault="00D83FFF" w:rsidP="004C2D49">
      <w:pPr>
        <w:pStyle w:val="Akapitzlist"/>
        <w:numPr>
          <w:ilvl w:val="0"/>
          <w:numId w:val="24"/>
        </w:numPr>
        <w:ind w:left="426" w:hanging="426"/>
        <w:jc w:val="both"/>
      </w:pPr>
      <w:r>
        <w:t>O</w:t>
      </w:r>
      <w:r w:rsidRPr="00A84606">
        <w:t>pracowanie dokumentacji geodezyjnej w celu wprowadzenia zmian w ewidencji gruntów i budynków</w:t>
      </w:r>
      <w:r w:rsidR="005124EA">
        <w:t>:</w:t>
      </w:r>
    </w:p>
    <w:p w:rsidR="00D83FFF" w:rsidRDefault="00EE7AC9" w:rsidP="004C2D49">
      <w:pPr>
        <w:pStyle w:val="Akapitzlist"/>
        <w:numPr>
          <w:ilvl w:val="1"/>
          <w:numId w:val="24"/>
        </w:numPr>
        <w:ind w:left="709" w:hanging="283"/>
        <w:jc w:val="both"/>
      </w:pPr>
      <w:r>
        <w:t>Aktualizacja d</w:t>
      </w:r>
      <w:r w:rsidR="005124EA">
        <w:t>la działek nr 1253/1 i 1253/2 w mieście G</w:t>
      </w:r>
      <w:r>
        <w:t>a</w:t>
      </w:r>
      <w:r w:rsidR="005124EA">
        <w:t>bin</w:t>
      </w:r>
      <w:r w:rsidR="00D83FFF">
        <w:t xml:space="preserve"> </w:t>
      </w:r>
      <w:r w:rsidR="005124EA">
        <w:t xml:space="preserve">– </w:t>
      </w:r>
      <w:r w:rsidR="00647FE4">
        <w:t xml:space="preserve">wykazanie danych opisowych działek </w:t>
      </w:r>
      <w:r w:rsidR="005124EA">
        <w:t>na podstawie</w:t>
      </w:r>
      <w:r w:rsidR="00664FB4">
        <w:t xml:space="preserve"> </w:t>
      </w:r>
      <w:r w:rsidR="00CF6450">
        <w:t xml:space="preserve">decyzji Urzędu Wojewódzkiego w Płocku z dnia 12.12.1989r nr G-K3.8410/81/88/9, </w:t>
      </w:r>
      <w:r w:rsidR="007B7F6C">
        <w:t xml:space="preserve">oraz decyzji </w:t>
      </w:r>
      <w:r w:rsidR="00CF6450">
        <w:t>klasyfikac</w:t>
      </w:r>
      <w:r w:rsidR="007B7F6C">
        <w:t>y</w:t>
      </w:r>
      <w:r w:rsidR="00CF6450">
        <w:t>j</w:t>
      </w:r>
      <w:r w:rsidR="007B7F6C">
        <w:t>nej</w:t>
      </w:r>
      <w:r w:rsidR="00CF6450">
        <w:t xml:space="preserve"> Naczelnika Miasta i Gminy Gąbin z dnia 27.02.1984r nr </w:t>
      </w:r>
      <w:proofErr w:type="spellStart"/>
      <w:r w:rsidR="00CF6450">
        <w:t>GMiK</w:t>
      </w:r>
      <w:proofErr w:type="spellEnd"/>
      <w:r w:rsidR="00CF6450">
        <w:t>/2/84.</w:t>
      </w:r>
    </w:p>
    <w:p w:rsidR="003D0845" w:rsidRPr="00EE7AC9" w:rsidRDefault="00EE7AC9" w:rsidP="004C2D49">
      <w:pPr>
        <w:pStyle w:val="Akapitzlist"/>
        <w:numPr>
          <w:ilvl w:val="1"/>
          <w:numId w:val="24"/>
        </w:numPr>
        <w:ind w:left="709" w:hanging="283"/>
        <w:jc w:val="both"/>
      </w:pPr>
      <w:r w:rsidRPr="00EE7AC9">
        <w:t xml:space="preserve">Usunięcie błędu w ewidencji dla </w:t>
      </w:r>
      <w:r w:rsidR="003D0845" w:rsidRPr="00EE7AC9">
        <w:t>8 działek o pow. 6,26 ha</w:t>
      </w:r>
      <w:r w:rsidRPr="00EE7AC9">
        <w:t xml:space="preserve">. Brak spełnienia </w:t>
      </w:r>
      <w:r w:rsidR="003D0845" w:rsidRPr="00EE7AC9">
        <w:t>wym</w:t>
      </w:r>
      <w:r w:rsidRPr="00EE7AC9">
        <w:t>o</w:t>
      </w:r>
      <w:r w:rsidR="003D0845" w:rsidRPr="00EE7AC9">
        <w:t>g</w:t>
      </w:r>
      <w:r w:rsidRPr="00EE7AC9">
        <w:t>u</w:t>
      </w:r>
      <w:r w:rsidR="003D0845" w:rsidRPr="00EE7AC9">
        <w:t xml:space="preserve"> definicji działki ewidencyjnej (§ 9 rozporządzenia MRRiB z 29.03.2001r ws. ewidencji gruntów i budynków Dz. U. Nr 38 poz. 454)</w:t>
      </w:r>
      <w:r w:rsidRPr="00EE7AC9">
        <w:t xml:space="preserve"> – podlegają wykazaniu w </w:t>
      </w:r>
      <w:r w:rsidR="003B7AEA">
        <w:t xml:space="preserve">odrębnych </w:t>
      </w:r>
      <w:r w:rsidRPr="00EE7AC9">
        <w:t xml:space="preserve">rejestrach publicznych dróg jako </w:t>
      </w:r>
      <w:r w:rsidR="003B7AEA">
        <w:t>drogi różnych kategorii</w:t>
      </w:r>
      <w:r w:rsidRPr="00EE7AC9">
        <w:t>.</w:t>
      </w:r>
    </w:p>
    <w:p w:rsidR="003D0845" w:rsidRDefault="00EE7AC9" w:rsidP="004C2D49">
      <w:pPr>
        <w:pStyle w:val="Akapitzlist"/>
        <w:numPr>
          <w:ilvl w:val="1"/>
          <w:numId w:val="24"/>
        </w:numPr>
        <w:ind w:left="709" w:hanging="283"/>
        <w:jc w:val="both"/>
      </w:pPr>
      <w:r>
        <w:t>Usunięcie błędu w ewidencji dla działki nr o pow. w obrębie ewidencyjnym z powodu braku zgodności styków granic.</w:t>
      </w:r>
    </w:p>
    <w:p w:rsidR="00E85311" w:rsidRPr="00E85311" w:rsidRDefault="00E85311" w:rsidP="004C2D49">
      <w:pPr>
        <w:pStyle w:val="Tekstpodstawowy2"/>
        <w:widowControl/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szCs w:val="24"/>
        </w:rPr>
      </w:pPr>
      <w:r w:rsidRPr="00364354">
        <w:rPr>
          <w:szCs w:val="24"/>
        </w:rPr>
        <w:t xml:space="preserve">Pracę należy wykonać zgodnie z obowiązującymi przepisami i standardami technicznymi w zakresie geodezji i kartografii oraz niniejszymi warunkami technicznymi. W przypadku zmiany standardów technicznych w trakcie wykonania usługi zastosowanie będą miały przepisy przejściowe w aktach </w:t>
      </w:r>
      <w:r>
        <w:rPr>
          <w:szCs w:val="24"/>
        </w:rPr>
        <w:t xml:space="preserve">prawnych </w:t>
      </w:r>
      <w:r w:rsidRPr="00364354">
        <w:rPr>
          <w:szCs w:val="24"/>
        </w:rPr>
        <w:t xml:space="preserve">ich wprowadzających z mocą ich  obowiązywania na datę zakończenia wykonania pracy. </w:t>
      </w:r>
    </w:p>
    <w:p w:rsidR="002E5952" w:rsidRPr="002E5952" w:rsidRDefault="002E5952" w:rsidP="004C2D49"/>
    <w:p w:rsidR="00130546" w:rsidRPr="00EF5070" w:rsidRDefault="00130546" w:rsidP="004C2D49">
      <w:pPr>
        <w:pStyle w:val="Akapitzlist"/>
        <w:numPr>
          <w:ilvl w:val="1"/>
          <w:numId w:val="20"/>
        </w:numPr>
        <w:tabs>
          <w:tab w:val="clear" w:pos="1800"/>
          <w:tab w:val="num" w:pos="426"/>
        </w:tabs>
        <w:suppressAutoHyphens/>
        <w:ind w:left="426" w:hanging="426"/>
        <w:jc w:val="both"/>
        <w:rPr>
          <w:b/>
        </w:rPr>
      </w:pPr>
      <w:r w:rsidRPr="00EF5070">
        <w:rPr>
          <w:b/>
        </w:rPr>
        <w:t>Zakres czynności i dokumentacja wynikowa:</w:t>
      </w:r>
    </w:p>
    <w:p w:rsidR="00130546" w:rsidRDefault="00130546" w:rsidP="004C2D49">
      <w:pPr>
        <w:pStyle w:val="Akapitzlist"/>
        <w:jc w:val="both"/>
        <w:rPr>
          <w:b/>
        </w:rPr>
      </w:pPr>
    </w:p>
    <w:p w:rsidR="00130546" w:rsidRPr="006F158F" w:rsidRDefault="00130546" w:rsidP="004C2D49">
      <w:pPr>
        <w:pStyle w:val="Tekstpodstawowy"/>
        <w:numPr>
          <w:ilvl w:val="1"/>
          <w:numId w:val="7"/>
        </w:numPr>
        <w:tabs>
          <w:tab w:val="clear" w:pos="1298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6F158F">
        <w:rPr>
          <w:sz w:val="24"/>
        </w:rPr>
        <w:t xml:space="preserve">Zakres </w:t>
      </w:r>
      <w:r>
        <w:rPr>
          <w:sz w:val="24"/>
        </w:rPr>
        <w:t>czynności</w:t>
      </w:r>
      <w:r w:rsidRPr="006F158F">
        <w:rPr>
          <w:sz w:val="24"/>
        </w:rPr>
        <w:t xml:space="preserve">: </w:t>
      </w:r>
    </w:p>
    <w:p w:rsidR="00EF5070" w:rsidRDefault="00130546" w:rsidP="004C2D49">
      <w:pPr>
        <w:pStyle w:val="Tekstpodstawowy"/>
        <w:numPr>
          <w:ilvl w:val="3"/>
          <w:numId w:val="8"/>
        </w:numPr>
        <w:tabs>
          <w:tab w:val="clear" w:pos="2520"/>
          <w:tab w:val="num" w:pos="851"/>
        </w:tabs>
        <w:spacing w:line="240" w:lineRule="auto"/>
        <w:ind w:left="851" w:hanging="425"/>
        <w:jc w:val="both"/>
        <w:rPr>
          <w:sz w:val="24"/>
        </w:rPr>
      </w:pPr>
      <w:r w:rsidRPr="006F158F">
        <w:rPr>
          <w:sz w:val="24"/>
        </w:rPr>
        <w:t xml:space="preserve">Analiza archiwalnej dokumentacji geodezyjno-kartograficznej znajdującej się w zasobie ODG-K w Płocku, m.in.: ustalenie zasięgu obszarowego </w:t>
      </w:r>
      <w:r w:rsidR="00EE7AC9">
        <w:rPr>
          <w:sz w:val="24"/>
        </w:rPr>
        <w:t xml:space="preserve">danych do aktualizacji, </w:t>
      </w:r>
      <w:r w:rsidR="008D25D8">
        <w:rPr>
          <w:sz w:val="24"/>
        </w:rPr>
        <w:t xml:space="preserve">ustalenie </w:t>
      </w:r>
      <w:r w:rsidRPr="006F158F">
        <w:rPr>
          <w:sz w:val="24"/>
        </w:rPr>
        <w:t>rozbieżności styków granic</w:t>
      </w:r>
      <w:r w:rsidR="00EE7AC9">
        <w:rPr>
          <w:sz w:val="24"/>
        </w:rPr>
        <w:t xml:space="preserve"> do usunięcia</w:t>
      </w:r>
      <w:r w:rsidRPr="006F158F">
        <w:rPr>
          <w:sz w:val="24"/>
        </w:rPr>
        <w:t>, kameralne obliczenie położenia punktów granicznych działek (przeliczenie danych analitycznych a w przypadku ich braku lub niespełniania warunków dokładnościowych dopuszcza się digitalizacj</w:t>
      </w:r>
      <w:r>
        <w:rPr>
          <w:sz w:val="24"/>
        </w:rPr>
        <w:t>ę</w:t>
      </w:r>
      <w:r w:rsidRPr="006F158F">
        <w:rPr>
          <w:sz w:val="24"/>
        </w:rPr>
        <w:t>) i określenie przebiegu linii granicznych – w nawiązaniu do zbadanych stanów prawnych</w:t>
      </w:r>
      <w:r w:rsidR="005128A5">
        <w:rPr>
          <w:sz w:val="24"/>
        </w:rPr>
        <w:t xml:space="preserve"> oraz obowiązujących linii rozgraniczających dróg</w:t>
      </w:r>
      <w:r w:rsidRPr="006F158F">
        <w:rPr>
          <w:sz w:val="24"/>
        </w:rPr>
        <w:t>, obliczenie powierzchni działek, użytków gruntowych sporządzenie wykaz</w:t>
      </w:r>
      <w:r w:rsidR="005128A5">
        <w:rPr>
          <w:sz w:val="24"/>
        </w:rPr>
        <w:t>ów</w:t>
      </w:r>
      <w:r w:rsidRPr="006F158F">
        <w:rPr>
          <w:sz w:val="24"/>
        </w:rPr>
        <w:t xml:space="preserve"> </w:t>
      </w:r>
      <w:r w:rsidR="003B7AEA">
        <w:rPr>
          <w:sz w:val="24"/>
        </w:rPr>
        <w:t xml:space="preserve">i szkiców </w:t>
      </w:r>
      <w:r w:rsidRPr="006F158F">
        <w:rPr>
          <w:sz w:val="24"/>
        </w:rPr>
        <w:t>punktów granicznych, wykazów zmian danych ewidencyjnych</w:t>
      </w:r>
      <w:r w:rsidR="005128A5">
        <w:rPr>
          <w:sz w:val="24"/>
        </w:rPr>
        <w:t>.</w:t>
      </w:r>
    </w:p>
    <w:p w:rsidR="00130546" w:rsidRDefault="00EF5070" w:rsidP="004C2D49">
      <w:pPr>
        <w:pStyle w:val="Tekstpodstawowy"/>
        <w:numPr>
          <w:ilvl w:val="3"/>
          <w:numId w:val="8"/>
        </w:numPr>
        <w:tabs>
          <w:tab w:val="clear" w:pos="2520"/>
          <w:tab w:val="num" w:pos="851"/>
        </w:tabs>
        <w:spacing w:line="240" w:lineRule="auto"/>
        <w:ind w:left="851" w:hanging="425"/>
        <w:jc w:val="both"/>
        <w:rPr>
          <w:sz w:val="24"/>
        </w:rPr>
      </w:pPr>
      <w:r>
        <w:rPr>
          <w:sz w:val="24"/>
        </w:rPr>
        <w:lastRenderedPageBreak/>
        <w:t>B</w:t>
      </w:r>
      <w:r w:rsidR="00130546" w:rsidRPr="00EF5070">
        <w:rPr>
          <w:sz w:val="24"/>
        </w:rPr>
        <w:t>adanie stanów prawnych nieruchomości w księgach wieczystych,</w:t>
      </w:r>
      <w:r w:rsidR="005128A5">
        <w:rPr>
          <w:sz w:val="24"/>
        </w:rPr>
        <w:t xml:space="preserve"> sporządzenie synchronizacyjnych wykazów zmian gruntowych do wprowadzenia zmian w księgach wieczystych lub </w:t>
      </w:r>
      <w:r w:rsidR="003B7AEA">
        <w:rPr>
          <w:sz w:val="24"/>
        </w:rPr>
        <w:t xml:space="preserve">dla </w:t>
      </w:r>
      <w:r w:rsidR="005128A5">
        <w:rPr>
          <w:sz w:val="24"/>
        </w:rPr>
        <w:t>tytuł</w:t>
      </w:r>
      <w:r w:rsidR="003D5DC1">
        <w:rPr>
          <w:sz w:val="24"/>
        </w:rPr>
        <w:t>ów</w:t>
      </w:r>
      <w:r w:rsidR="005128A5">
        <w:rPr>
          <w:sz w:val="24"/>
        </w:rPr>
        <w:t xml:space="preserve"> własności.</w:t>
      </w:r>
    </w:p>
    <w:p w:rsidR="008D25D8" w:rsidRDefault="00130546" w:rsidP="004C2D49">
      <w:pPr>
        <w:pStyle w:val="Tekstpodstawowy"/>
        <w:numPr>
          <w:ilvl w:val="3"/>
          <w:numId w:val="8"/>
        </w:numPr>
        <w:tabs>
          <w:tab w:val="clear" w:pos="2520"/>
          <w:tab w:val="num" w:pos="851"/>
        </w:tabs>
        <w:spacing w:line="240" w:lineRule="auto"/>
        <w:ind w:left="851" w:hanging="425"/>
        <w:jc w:val="both"/>
        <w:rPr>
          <w:sz w:val="24"/>
        </w:rPr>
      </w:pPr>
      <w:r w:rsidRPr="00EF5070">
        <w:rPr>
          <w:sz w:val="24"/>
        </w:rPr>
        <w:t xml:space="preserve">Zakres pracy nie obejmuje: </w:t>
      </w:r>
    </w:p>
    <w:p w:rsidR="008D25D8" w:rsidRDefault="00130546" w:rsidP="004C2D49">
      <w:pPr>
        <w:pStyle w:val="Tekstpodstawowy"/>
        <w:numPr>
          <w:ilvl w:val="0"/>
          <w:numId w:val="37"/>
        </w:numPr>
        <w:spacing w:line="240" w:lineRule="auto"/>
        <w:jc w:val="both"/>
        <w:rPr>
          <w:sz w:val="24"/>
        </w:rPr>
      </w:pPr>
      <w:r w:rsidRPr="00EF5070">
        <w:rPr>
          <w:sz w:val="24"/>
        </w:rPr>
        <w:t xml:space="preserve">czynności na gruncie dotyczących ustalenia położenia punktów granicznych i przebiegu linii granicznych, </w:t>
      </w:r>
    </w:p>
    <w:p w:rsidR="00130546" w:rsidRPr="008D25D8" w:rsidRDefault="008D25D8" w:rsidP="004C2D49">
      <w:pPr>
        <w:pStyle w:val="Tekstpodstawowy"/>
        <w:numPr>
          <w:ilvl w:val="0"/>
          <w:numId w:val="37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wykonania </w:t>
      </w:r>
      <w:r w:rsidR="00130546" w:rsidRPr="008D25D8">
        <w:rPr>
          <w:sz w:val="24"/>
        </w:rPr>
        <w:t xml:space="preserve">map </w:t>
      </w:r>
      <w:r>
        <w:rPr>
          <w:sz w:val="24"/>
        </w:rPr>
        <w:t xml:space="preserve">do celów prawnych </w:t>
      </w:r>
      <w:r w:rsidR="00130546" w:rsidRPr="008D25D8">
        <w:rPr>
          <w:sz w:val="24"/>
        </w:rPr>
        <w:t>now</w:t>
      </w:r>
      <w:r>
        <w:rPr>
          <w:sz w:val="24"/>
        </w:rPr>
        <w:t xml:space="preserve">ego stanu </w:t>
      </w:r>
      <w:r w:rsidR="00130546" w:rsidRPr="008D25D8">
        <w:rPr>
          <w:sz w:val="24"/>
        </w:rPr>
        <w:t>działek.</w:t>
      </w:r>
      <w:r w:rsidRPr="008D25D8">
        <w:rPr>
          <w:sz w:val="24"/>
        </w:rPr>
        <w:t xml:space="preserve"> </w:t>
      </w:r>
      <w:r>
        <w:rPr>
          <w:sz w:val="24"/>
        </w:rPr>
        <w:t xml:space="preserve">Wykazanie prawidłowych </w:t>
      </w:r>
      <w:r w:rsidRPr="008D25D8">
        <w:rPr>
          <w:sz w:val="24"/>
        </w:rPr>
        <w:t>granic nowych działek, i</w:t>
      </w:r>
      <w:r>
        <w:rPr>
          <w:sz w:val="24"/>
        </w:rPr>
        <w:t xml:space="preserve"> i</w:t>
      </w:r>
      <w:r w:rsidRPr="008D25D8">
        <w:rPr>
          <w:sz w:val="24"/>
        </w:rPr>
        <w:t>ch numeracji należy przedstawić na kopii mapy ewidencyjnej.</w:t>
      </w:r>
    </w:p>
    <w:p w:rsidR="00130546" w:rsidRPr="006F158F" w:rsidRDefault="00130546" w:rsidP="004C2D49">
      <w:pPr>
        <w:pStyle w:val="Tekstpodstawowy"/>
        <w:numPr>
          <w:ilvl w:val="1"/>
          <w:numId w:val="7"/>
        </w:numPr>
        <w:tabs>
          <w:tab w:val="clear" w:pos="1298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6F158F">
        <w:rPr>
          <w:sz w:val="24"/>
        </w:rPr>
        <w:t xml:space="preserve">Dokumentacja wynikowa: </w:t>
      </w:r>
    </w:p>
    <w:p w:rsidR="00130546" w:rsidRDefault="00C85BD8" w:rsidP="004C2D49">
      <w:pPr>
        <w:pStyle w:val="Tekstpodstawowy"/>
        <w:numPr>
          <w:ilvl w:val="1"/>
          <w:numId w:val="35"/>
        </w:numPr>
        <w:tabs>
          <w:tab w:val="clear" w:pos="1440"/>
          <w:tab w:val="num" w:pos="851"/>
        </w:tabs>
        <w:spacing w:line="240" w:lineRule="auto"/>
        <w:ind w:left="851" w:hanging="425"/>
        <w:jc w:val="both"/>
        <w:rPr>
          <w:sz w:val="24"/>
        </w:rPr>
      </w:pPr>
      <w:r>
        <w:rPr>
          <w:sz w:val="24"/>
        </w:rPr>
        <w:t>O</w:t>
      </w:r>
      <w:r w:rsidR="00130546" w:rsidRPr="006F158F">
        <w:rPr>
          <w:sz w:val="24"/>
        </w:rPr>
        <w:t>perat techniczny zawierający dokumentację do aktualizacji danych w operacie ewidencji gruntów i budynków.</w:t>
      </w:r>
    </w:p>
    <w:p w:rsidR="00130546" w:rsidRPr="00C85BD8" w:rsidRDefault="00C85BD8" w:rsidP="004C2D49">
      <w:pPr>
        <w:pStyle w:val="Tekstpodstawowy"/>
        <w:numPr>
          <w:ilvl w:val="1"/>
          <w:numId w:val="35"/>
        </w:numPr>
        <w:tabs>
          <w:tab w:val="clear" w:pos="1440"/>
          <w:tab w:val="num" w:pos="851"/>
        </w:tabs>
        <w:spacing w:line="240" w:lineRule="auto"/>
        <w:ind w:left="851" w:hanging="425"/>
        <w:jc w:val="both"/>
        <w:rPr>
          <w:sz w:val="24"/>
        </w:rPr>
      </w:pPr>
      <w:r>
        <w:rPr>
          <w:sz w:val="24"/>
        </w:rPr>
        <w:t>D</w:t>
      </w:r>
      <w:r w:rsidR="00130546" w:rsidRPr="00C85BD8">
        <w:rPr>
          <w:sz w:val="24"/>
        </w:rPr>
        <w:t xml:space="preserve">okumentacja dla Zamawiającego: wykaz zmian danych ewidencyjnych, kopia mapy ewidencyjnej </w:t>
      </w:r>
      <w:r w:rsidR="008D25D8">
        <w:rPr>
          <w:sz w:val="24"/>
        </w:rPr>
        <w:t>z</w:t>
      </w:r>
      <w:r w:rsidR="00130546" w:rsidRPr="00C85BD8">
        <w:rPr>
          <w:sz w:val="24"/>
        </w:rPr>
        <w:t xml:space="preserve"> nowego stanu, badanie stanu prawnego i ewentualny synchronizacyjnych wykaz zmian dla ustalonej księgi wieczystej lub tytułu własności</w:t>
      </w:r>
      <w:r w:rsidR="003D5DC1">
        <w:rPr>
          <w:sz w:val="24"/>
        </w:rPr>
        <w:t xml:space="preserve"> – w 2 egzemplarzach</w:t>
      </w:r>
      <w:r w:rsidR="00130546" w:rsidRPr="00C85BD8">
        <w:rPr>
          <w:sz w:val="24"/>
        </w:rPr>
        <w:t>.</w:t>
      </w:r>
    </w:p>
    <w:p w:rsidR="00130546" w:rsidRDefault="00130546" w:rsidP="004C2D49">
      <w:pPr>
        <w:ind w:left="360"/>
        <w:jc w:val="both"/>
      </w:pPr>
    </w:p>
    <w:p w:rsidR="00130546" w:rsidRPr="00C85BD8" w:rsidRDefault="00130546" w:rsidP="004C2D49">
      <w:pPr>
        <w:pStyle w:val="Akapitzlist"/>
        <w:numPr>
          <w:ilvl w:val="1"/>
          <w:numId w:val="20"/>
        </w:numPr>
        <w:suppressAutoHyphens/>
        <w:ind w:left="426" w:hanging="426"/>
        <w:jc w:val="both"/>
        <w:rPr>
          <w:color w:val="000000" w:themeColor="text1"/>
        </w:rPr>
      </w:pPr>
      <w:r w:rsidRPr="00EF5070">
        <w:rPr>
          <w:b/>
        </w:rPr>
        <w:t xml:space="preserve">Termin zakończenia wykonania zamówienia: </w:t>
      </w:r>
    </w:p>
    <w:p w:rsidR="003D5DC1" w:rsidRDefault="003D5DC1" w:rsidP="004C2D49">
      <w:pPr>
        <w:pStyle w:val="WW-Tekstpodstawowy3"/>
        <w:numPr>
          <w:ilvl w:val="3"/>
          <w:numId w:val="20"/>
        </w:numPr>
        <w:tabs>
          <w:tab w:val="clear" w:pos="2880"/>
          <w:tab w:val="left" w:pos="0"/>
          <w:tab w:val="num" w:pos="709"/>
        </w:tabs>
        <w:ind w:hanging="2454"/>
        <w:rPr>
          <w:bCs/>
          <w:szCs w:val="24"/>
        </w:rPr>
      </w:pPr>
      <w:r>
        <w:rPr>
          <w:bCs/>
          <w:szCs w:val="24"/>
        </w:rPr>
        <w:t>Pkt 1 – do 30.10.2013r.</w:t>
      </w:r>
    </w:p>
    <w:p w:rsidR="003D5DC1" w:rsidRPr="003D5DC1" w:rsidRDefault="003D5DC1" w:rsidP="004C2D49">
      <w:pPr>
        <w:pStyle w:val="WW-Tekstpodstawowy3"/>
        <w:numPr>
          <w:ilvl w:val="3"/>
          <w:numId w:val="20"/>
        </w:numPr>
        <w:tabs>
          <w:tab w:val="clear" w:pos="2880"/>
          <w:tab w:val="left" w:pos="0"/>
          <w:tab w:val="num" w:pos="709"/>
        </w:tabs>
        <w:ind w:hanging="2454"/>
        <w:rPr>
          <w:bCs/>
          <w:szCs w:val="24"/>
        </w:rPr>
      </w:pPr>
      <w:r w:rsidRPr="003D5DC1">
        <w:rPr>
          <w:bCs/>
          <w:szCs w:val="24"/>
        </w:rPr>
        <w:t>Pkt 2, Pkt 3. – do dnia 30</w:t>
      </w:r>
      <w:r>
        <w:t>.11.</w:t>
      </w:r>
      <w:r w:rsidRPr="001934A6">
        <w:t>201</w:t>
      </w:r>
      <w:r>
        <w:t>3</w:t>
      </w:r>
      <w:r w:rsidRPr="001934A6">
        <w:t>r.</w:t>
      </w:r>
    </w:p>
    <w:p w:rsidR="00130546" w:rsidRDefault="00130546" w:rsidP="004C2D49">
      <w:pPr>
        <w:jc w:val="both"/>
      </w:pPr>
    </w:p>
    <w:p w:rsidR="00130546" w:rsidRPr="001640B5" w:rsidRDefault="00130546" w:rsidP="004C2D49">
      <w:pPr>
        <w:ind w:firstLine="708"/>
        <w:jc w:val="both"/>
        <w:rPr>
          <w:color w:val="000000" w:themeColor="text1"/>
        </w:rPr>
      </w:pPr>
      <w:r w:rsidRPr="00CE2ABB">
        <w:t xml:space="preserve">Przez </w:t>
      </w:r>
      <w:r>
        <w:t xml:space="preserve">termin „zakończenia </w:t>
      </w:r>
      <w:r w:rsidRPr="00ED5B54">
        <w:t>usługi” uznaje się datę złożenia przez Wykonawcę wniosku o przyjęcie opracowanej dokumentacji do powiatowego zasobu geodezyjnego i kartograficznego do ODG-K w Płocku, wraz z pozytywnym protokołem zakończeni</w:t>
      </w:r>
      <w:r>
        <w:t>a</w:t>
      </w:r>
      <w:r w:rsidRPr="00ED5B54">
        <w:t xml:space="preserve"> odbioru wykonanej dokumentacji przez Zamawiającego</w:t>
      </w:r>
    </w:p>
    <w:p w:rsidR="00130546" w:rsidRDefault="00130546" w:rsidP="004C2D49">
      <w:pPr>
        <w:pStyle w:val="Akapitzlist"/>
        <w:ind w:left="284"/>
        <w:jc w:val="both"/>
      </w:pPr>
    </w:p>
    <w:p w:rsidR="00130546" w:rsidRDefault="00130546" w:rsidP="004C2D49">
      <w:pPr>
        <w:pStyle w:val="Tekstpodstawowy2"/>
        <w:numPr>
          <w:ilvl w:val="1"/>
          <w:numId w:val="20"/>
        </w:numPr>
        <w:tabs>
          <w:tab w:val="clear" w:pos="1800"/>
          <w:tab w:val="num" w:pos="426"/>
        </w:tabs>
        <w:spacing w:after="0" w:line="240" w:lineRule="auto"/>
        <w:ind w:hanging="1800"/>
        <w:jc w:val="both"/>
        <w:rPr>
          <w:b/>
        </w:rPr>
      </w:pPr>
      <w:r w:rsidRPr="008877FF">
        <w:rPr>
          <w:b/>
        </w:rPr>
        <w:t xml:space="preserve">Pozostałe ustalenia: </w:t>
      </w:r>
    </w:p>
    <w:p w:rsidR="00130546" w:rsidRDefault="00130546" w:rsidP="004C2D49">
      <w:pPr>
        <w:pStyle w:val="Tekstpodstawowy2"/>
        <w:spacing w:after="0" w:line="240" w:lineRule="auto"/>
        <w:ind w:left="720"/>
        <w:jc w:val="both"/>
        <w:rPr>
          <w:b/>
        </w:rPr>
      </w:pPr>
    </w:p>
    <w:p w:rsidR="00130546" w:rsidRDefault="00130546" w:rsidP="004C2D49">
      <w:pPr>
        <w:pStyle w:val="Akapitzlist"/>
        <w:numPr>
          <w:ilvl w:val="4"/>
          <w:numId w:val="25"/>
        </w:numPr>
        <w:tabs>
          <w:tab w:val="clear" w:pos="3948"/>
          <w:tab w:val="num" w:pos="426"/>
        </w:tabs>
        <w:suppressAutoHyphens/>
        <w:ind w:left="426" w:hanging="426"/>
        <w:jc w:val="both"/>
      </w:pPr>
      <w:r w:rsidRPr="0056638C">
        <w:t>Ośrodek Dokumentacji Geodezyjno-Kartograficznej w Płocku, po otrzymaniu zgłoszenia określi wytyczne techniczne jej wykonania oraz przeprowadzi kontrolę techniczną po jej zakończeniu, a przed ostatecznym odbiorem przez Zamawiającego.</w:t>
      </w:r>
    </w:p>
    <w:p w:rsidR="00130546" w:rsidRDefault="00130546" w:rsidP="004C2D49">
      <w:pPr>
        <w:pStyle w:val="Akapitzlist"/>
        <w:numPr>
          <w:ilvl w:val="4"/>
          <w:numId w:val="25"/>
        </w:numPr>
        <w:tabs>
          <w:tab w:val="clear" w:pos="3948"/>
          <w:tab w:val="num" w:pos="426"/>
        </w:tabs>
        <w:suppressAutoHyphens/>
        <w:ind w:left="426" w:hanging="426"/>
        <w:jc w:val="both"/>
      </w:pPr>
      <w:r w:rsidRPr="0056638C">
        <w:t xml:space="preserve">Całość opracowania w postaci skompletowanego operatu technicznego zostanie przekazana do ODG-K w Płocku. </w:t>
      </w:r>
    </w:p>
    <w:p w:rsidR="00130546" w:rsidRDefault="00130546" w:rsidP="004C2D49">
      <w:pPr>
        <w:pStyle w:val="Akapitzlist"/>
        <w:numPr>
          <w:ilvl w:val="4"/>
          <w:numId w:val="25"/>
        </w:numPr>
        <w:tabs>
          <w:tab w:val="clear" w:pos="3948"/>
          <w:tab w:val="num" w:pos="426"/>
        </w:tabs>
        <w:suppressAutoHyphens/>
        <w:ind w:left="426" w:hanging="426"/>
        <w:jc w:val="both"/>
      </w:pPr>
      <w:r w:rsidRPr="0056638C">
        <w:t xml:space="preserve">Przedmiotem odbioru wykonania pracy jest operat techniczny oraz dokumentacja dla Zamawiającego. Dodatkowo opracowanie graficzne części bazy danych ewidencyjnych przez Wykonawcę należy </w:t>
      </w:r>
      <w:r>
        <w:t xml:space="preserve">przekazać na nośniku elektronicznym </w:t>
      </w:r>
      <w:r w:rsidRPr="0056638C">
        <w:t>w sposób umożliwiający jej instalację na sprzęt i oprogramowanie komputerowe ODG-K w Płocku</w:t>
      </w:r>
      <w:r>
        <w:t>.</w:t>
      </w:r>
    </w:p>
    <w:p w:rsidR="00130546" w:rsidRPr="001640B5" w:rsidRDefault="00130546" w:rsidP="004C2D49">
      <w:pPr>
        <w:pStyle w:val="Akapitzlist"/>
        <w:numPr>
          <w:ilvl w:val="4"/>
          <w:numId w:val="25"/>
        </w:numPr>
        <w:tabs>
          <w:tab w:val="clear" w:pos="3948"/>
          <w:tab w:val="num" w:pos="426"/>
        </w:tabs>
        <w:suppressAutoHyphens/>
        <w:ind w:left="426" w:hanging="426"/>
        <w:jc w:val="both"/>
        <w:rPr>
          <w:bCs/>
        </w:rPr>
      </w:pPr>
      <w:r w:rsidRPr="0056638C">
        <w:t xml:space="preserve">Opłata za czynności związane z obsługą zgłoszenia roboty zostanie naliczona zgodnie z rozporządzeniem Ministra Infrastruktury z dnia 19.02.2004r w sprawie wysokości opłat </w:t>
      </w:r>
      <w:r w:rsidRPr="001640B5">
        <w:t xml:space="preserve">za czynności geodezyjne i kartograficzne oraz udzielanie informacji, a także za wykonywanie wyrysów i wypisów z operatu ewidencyjnego (Dz. U Nr 37 poz. 333) załącznik nr 1 odpowiednio – załącznik nr 1, tabela III, poz. </w:t>
      </w:r>
      <w:r w:rsidRPr="001640B5">
        <w:rPr>
          <w:bCs/>
        </w:rPr>
        <w:t xml:space="preserve">2, bez zastosowania współczynnika 0,01, jak w uwadze nr 1 do ww. tabeli, tj. w wysokości 5,00 złotych za jedną działkę ewidencyjną. </w:t>
      </w:r>
    </w:p>
    <w:p w:rsidR="00E85311" w:rsidRDefault="00E85311" w:rsidP="004C2D49">
      <w:pPr>
        <w:jc w:val="both"/>
        <w:rPr>
          <w:b/>
        </w:rPr>
      </w:pPr>
    </w:p>
    <w:p w:rsidR="00130546" w:rsidRDefault="00130546" w:rsidP="004C2D49">
      <w:pPr>
        <w:jc w:val="both"/>
        <w:rPr>
          <w:b/>
        </w:rPr>
      </w:pPr>
    </w:p>
    <w:p w:rsidR="00130546" w:rsidRDefault="00130546" w:rsidP="004C2D49">
      <w:pPr>
        <w:jc w:val="both"/>
        <w:rPr>
          <w:b/>
        </w:rPr>
      </w:pPr>
    </w:p>
    <w:p w:rsidR="00130546" w:rsidRDefault="00130546" w:rsidP="004C2D49">
      <w:pPr>
        <w:jc w:val="both"/>
        <w:rPr>
          <w:b/>
        </w:rPr>
      </w:pPr>
    </w:p>
    <w:p w:rsidR="00246B40" w:rsidRDefault="00246B40" w:rsidP="004C2D49">
      <w:pPr>
        <w:rPr>
          <w:sz w:val="16"/>
          <w:szCs w:val="16"/>
        </w:rPr>
      </w:pPr>
    </w:p>
    <w:p w:rsidR="00BD10B0" w:rsidRPr="00C21439" w:rsidRDefault="00BD10B0" w:rsidP="004C2D49">
      <w:pPr>
        <w:rPr>
          <w:sz w:val="16"/>
          <w:szCs w:val="16"/>
          <w:u w:val="single"/>
        </w:rPr>
      </w:pP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  <w:u w:val="single"/>
        </w:rPr>
        <w:t xml:space="preserve">Załącznik nr </w:t>
      </w:r>
      <w:r w:rsidR="00246B40">
        <w:rPr>
          <w:sz w:val="16"/>
          <w:szCs w:val="16"/>
          <w:u w:val="single"/>
        </w:rPr>
        <w:t>2</w:t>
      </w:r>
    </w:p>
    <w:p w:rsidR="00C90637" w:rsidRPr="00C21439" w:rsidRDefault="00C90637" w:rsidP="004C2D49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lastRenderedPageBreak/>
        <w:t>Do specyfikacji istotnych warunków zamówienia publicznego na wykonanie usługi: prace geodezyjno-kartograficzne i klasyfikacyjne na terenie Powiatu Płockiego w 20</w:t>
      </w:r>
      <w:r w:rsidR="00F77EC5">
        <w:rPr>
          <w:sz w:val="16"/>
          <w:szCs w:val="16"/>
        </w:rPr>
        <w:t>1</w:t>
      </w:r>
      <w:r w:rsidR="00C85BD8">
        <w:rPr>
          <w:sz w:val="16"/>
          <w:szCs w:val="16"/>
        </w:rPr>
        <w:t>3r – etap II</w:t>
      </w:r>
      <w:r w:rsidRPr="00C21439">
        <w:rPr>
          <w:sz w:val="16"/>
          <w:szCs w:val="16"/>
        </w:rPr>
        <w:t>.</w:t>
      </w:r>
    </w:p>
    <w:p w:rsidR="00BD10B0" w:rsidRPr="00C21439" w:rsidRDefault="00BD10B0" w:rsidP="004C2D49"/>
    <w:p w:rsidR="00BD10B0" w:rsidRPr="00C21439" w:rsidRDefault="00BD10B0" w:rsidP="004C2D49">
      <w:r w:rsidRPr="00C21439">
        <w:t>..............................................................</w:t>
      </w:r>
    </w:p>
    <w:p w:rsidR="00BD10B0" w:rsidRPr="00C21439" w:rsidRDefault="00BD10B0" w:rsidP="004C2D49">
      <w:pPr>
        <w:rPr>
          <w:sz w:val="16"/>
        </w:rPr>
      </w:pPr>
      <w:r w:rsidRPr="00C21439">
        <w:rPr>
          <w:sz w:val="16"/>
        </w:rPr>
        <w:tab/>
        <w:t>(Nazwa, siedziba Wykonawcy)</w:t>
      </w:r>
    </w:p>
    <w:p w:rsidR="00BD10B0" w:rsidRPr="00C21439" w:rsidRDefault="00BD10B0" w:rsidP="004C2D49">
      <w:pPr>
        <w:jc w:val="center"/>
        <w:rPr>
          <w:b/>
          <w:sz w:val="28"/>
          <w:szCs w:val="28"/>
        </w:rPr>
      </w:pPr>
    </w:p>
    <w:p w:rsidR="00BD10B0" w:rsidRPr="00C21439" w:rsidRDefault="00BD10B0" w:rsidP="004C2D49">
      <w:pPr>
        <w:jc w:val="center"/>
        <w:rPr>
          <w:b/>
          <w:sz w:val="28"/>
          <w:szCs w:val="28"/>
        </w:rPr>
      </w:pPr>
    </w:p>
    <w:p w:rsidR="00BD10B0" w:rsidRPr="00C21439" w:rsidRDefault="00BD10B0" w:rsidP="004C2D49">
      <w:pPr>
        <w:jc w:val="center"/>
        <w:rPr>
          <w:b/>
          <w:sz w:val="28"/>
          <w:szCs w:val="28"/>
        </w:rPr>
      </w:pPr>
      <w:r w:rsidRPr="00C21439">
        <w:rPr>
          <w:b/>
          <w:sz w:val="28"/>
          <w:szCs w:val="28"/>
        </w:rPr>
        <w:t xml:space="preserve">OFERTA </w:t>
      </w:r>
    </w:p>
    <w:p w:rsidR="00BD10B0" w:rsidRPr="00C21439" w:rsidRDefault="00BD10B0" w:rsidP="004C2D49">
      <w:pPr>
        <w:jc w:val="center"/>
        <w:rPr>
          <w:b/>
          <w:sz w:val="28"/>
          <w:szCs w:val="28"/>
        </w:rPr>
      </w:pPr>
    </w:p>
    <w:p w:rsidR="00BD10B0" w:rsidRPr="00C21439" w:rsidRDefault="00BD10B0" w:rsidP="004C2D49">
      <w:pPr>
        <w:jc w:val="both"/>
      </w:pPr>
      <w:r w:rsidRPr="00C21439">
        <w:t>na wykonanie usługi pn: Prace geodezyjno-kartograficzne i klasyfikacyjne na terenie Powiatu Płockiego w 20</w:t>
      </w:r>
      <w:r w:rsidR="00F77EC5">
        <w:t>1</w:t>
      </w:r>
      <w:r w:rsidR="00F15AF0">
        <w:t>3</w:t>
      </w:r>
      <w:r w:rsidRPr="00C21439">
        <w:t>r</w:t>
      </w:r>
      <w:r w:rsidR="00C85BD8">
        <w:t xml:space="preserve"> – etap II.</w:t>
      </w:r>
    </w:p>
    <w:p w:rsidR="00BD10B0" w:rsidRPr="00C21439" w:rsidRDefault="00BD10B0" w:rsidP="004C2D49">
      <w:pPr>
        <w:jc w:val="center"/>
        <w:rPr>
          <w:b/>
        </w:rPr>
      </w:pPr>
    </w:p>
    <w:p w:rsidR="00BD10B0" w:rsidRPr="00C21439" w:rsidRDefault="00BD10B0" w:rsidP="004C2D49">
      <w:pPr>
        <w:jc w:val="center"/>
      </w:pPr>
    </w:p>
    <w:p w:rsidR="00BD10B0" w:rsidRPr="00C21439" w:rsidRDefault="00C85BD8" w:rsidP="004C2D49">
      <w:pPr>
        <w:pStyle w:val="Tekstpodstawowy3"/>
        <w:jc w:val="both"/>
        <w:rPr>
          <w:sz w:val="24"/>
        </w:rPr>
      </w:pPr>
      <w:r>
        <w:rPr>
          <w:b/>
          <w:sz w:val="24"/>
        </w:rPr>
        <w:t>Z</w:t>
      </w:r>
      <w:r w:rsidRPr="008000ED">
        <w:rPr>
          <w:b/>
          <w:sz w:val="24"/>
        </w:rPr>
        <w:t>akładanie</w:t>
      </w:r>
      <w:r>
        <w:rPr>
          <w:b/>
          <w:sz w:val="24"/>
        </w:rPr>
        <w:t xml:space="preserve"> </w:t>
      </w:r>
      <w:r w:rsidRPr="008000ED">
        <w:rPr>
          <w:b/>
          <w:sz w:val="24"/>
        </w:rPr>
        <w:t xml:space="preserve">oraz modernizacja ewidencji gruntów, budynków i lokali (kataster nieruchomości) – </w:t>
      </w:r>
      <w:r>
        <w:rPr>
          <w:b/>
          <w:sz w:val="24"/>
        </w:rPr>
        <w:t xml:space="preserve">aktualizacja, </w:t>
      </w:r>
      <w:r w:rsidRPr="008000ED">
        <w:rPr>
          <w:b/>
          <w:sz w:val="24"/>
        </w:rPr>
        <w:t>usuwanie błędów w ewidencji gruntów i budynków, opracowanie dokumentacji geodezyjnej w celu wprowadzenia zmian w ewidencji gruntów i budynków</w:t>
      </w:r>
    </w:p>
    <w:p w:rsidR="005D4A39" w:rsidRDefault="005D4A39" w:rsidP="004C2D49">
      <w:pPr>
        <w:suppressAutoHyphens/>
        <w:ind w:firstLine="283"/>
        <w:jc w:val="both"/>
      </w:pPr>
      <w:r w:rsidRPr="00CF6450">
        <w:t>Zakres pracy obejmuje</w:t>
      </w:r>
      <w:r>
        <w:t xml:space="preserve"> łącznie11 działek o pow. </w:t>
      </w:r>
      <w:r w:rsidRPr="003B7AEA">
        <w:t>7,1066</w:t>
      </w:r>
      <w:r>
        <w:t>ha.</w:t>
      </w:r>
    </w:p>
    <w:p w:rsidR="00BD10B0" w:rsidRPr="00C21439" w:rsidRDefault="00BD10B0" w:rsidP="004C2D49">
      <w:pPr>
        <w:jc w:val="both"/>
      </w:pPr>
    </w:p>
    <w:p w:rsidR="00BD10B0" w:rsidRPr="00C21439" w:rsidRDefault="00BD10B0" w:rsidP="004C2D49">
      <w:pPr>
        <w:jc w:val="both"/>
        <w:rPr>
          <w:b/>
        </w:rPr>
      </w:pPr>
      <w:r w:rsidRPr="00C21439">
        <w:rPr>
          <w:b/>
        </w:rPr>
        <w:t xml:space="preserve">Oferujemy cenę na wykonanie </w:t>
      </w:r>
      <w:r w:rsidR="00C85BD8">
        <w:rPr>
          <w:b/>
        </w:rPr>
        <w:t>usługi</w:t>
      </w:r>
      <w:r w:rsidRPr="00C21439">
        <w:rPr>
          <w:b/>
        </w:rPr>
        <w:t xml:space="preserve"> obejmującą wszystkie przewidziane i nie przewidziane koszty jego wykonania według następującego wyszczególnienia:</w:t>
      </w:r>
    </w:p>
    <w:p w:rsidR="00BD10B0" w:rsidRPr="00C21439" w:rsidRDefault="00BD10B0" w:rsidP="004C2D49">
      <w:pPr>
        <w:jc w:val="both"/>
        <w:rPr>
          <w:b/>
        </w:rPr>
      </w:pPr>
    </w:p>
    <w:p w:rsidR="00BD10B0" w:rsidRDefault="00BD10B0" w:rsidP="004C2D49">
      <w:pPr>
        <w:jc w:val="both"/>
        <w:rPr>
          <w:b/>
        </w:rPr>
      </w:pPr>
      <w:r w:rsidRPr="00C21439">
        <w:rPr>
          <w:b/>
        </w:rPr>
        <w:t xml:space="preserve">Cena za całość </w:t>
      </w:r>
      <w:r w:rsidR="008A6228">
        <w:rPr>
          <w:b/>
        </w:rPr>
        <w:t>usługi</w:t>
      </w:r>
      <w:r w:rsidRPr="00C21439">
        <w:rPr>
          <w:b/>
        </w:rPr>
        <w:t xml:space="preserve"> netto: 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EC6BCB" w:rsidRPr="00C21439" w:rsidRDefault="00EC6BCB" w:rsidP="004C2D49">
      <w:pPr>
        <w:jc w:val="both"/>
        <w:rPr>
          <w:b/>
        </w:rPr>
      </w:pPr>
    </w:p>
    <w:p w:rsidR="00BD10B0" w:rsidRPr="00C21439" w:rsidRDefault="00BD10B0" w:rsidP="004C2D49">
      <w:pPr>
        <w:jc w:val="both"/>
        <w:rPr>
          <w:b/>
        </w:rPr>
      </w:pPr>
      <w:r w:rsidRPr="00C21439">
        <w:rPr>
          <w:b/>
        </w:rPr>
        <w:t xml:space="preserve">Podatek VAT: ……...................% 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EC6BCB" w:rsidRDefault="00EC6BCB" w:rsidP="004C2D49">
      <w:pPr>
        <w:jc w:val="both"/>
        <w:rPr>
          <w:b/>
        </w:rPr>
      </w:pPr>
    </w:p>
    <w:p w:rsidR="00BD10B0" w:rsidRPr="00C21439" w:rsidRDefault="00BD10B0" w:rsidP="004C2D49">
      <w:pPr>
        <w:jc w:val="both"/>
        <w:rPr>
          <w:b/>
        </w:rPr>
      </w:pPr>
      <w:r w:rsidRPr="00C21439">
        <w:rPr>
          <w:b/>
        </w:rPr>
        <w:t xml:space="preserve">Cena za całość </w:t>
      </w:r>
      <w:r w:rsidR="008A6228">
        <w:rPr>
          <w:b/>
        </w:rPr>
        <w:t>usługi</w:t>
      </w:r>
      <w:r w:rsidRPr="00C21439">
        <w:rPr>
          <w:b/>
        </w:rPr>
        <w:t xml:space="preserve"> brutto: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BD10B0" w:rsidRPr="00C21439" w:rsidRDefault="00BD10B0" w:rsidP="004C2D49">
      <w:pPr>
        <w:jc w:val="both"/>
      </w:pPr>
    </w:p>
    <w:p w:rsidR="00BD10B0" w:rsidRPr="00C21439" w:rsidRDefault="00BD10B0" w:rsidP="004C2D49">
      <w:pPr>
        <w:jc w:val="center"/>
      </w:pPr>
      <w:r w:rsidRPr="00C21439">
        <w:t>(słownie: ......................................................................................................................... złotych)</w:t>
      </w:r>
    </w:p>
    <w:p w:rsidR="00BD10B0" w:rsidRPr="00C21439" w:rsidRDefault="00BD10B0" w:rsidP="004C2D49">
      <w:pPr>
        <w:jc w:val="both"/>
      </w:pPr>
      <w:r w:rsidRPr="00C21439">
        <w:t xml:space="preserve"> </w:t>
      </w:r>
    </w:p>
    <w:p w:rsidR="00BD10B0" w:rsidRPr="00C21439" w:rsidRDefault="00BD10B0" w:rsidP="004C2D49">
      <w:pPr>
        <w:jc w:val="both"/>
      </w:pPr>
      <w:r w:rsidRPr="00C21439">
        <w:t>Oświadczamy, że przedmiot zamówienia zrealizujemy siłami własnymi*/przy udziale podwykonawców</w:t>
      </w:r>
      <w:r w:rsidRPr="00C21439">
        <w:rPr>
          <w:vertAlign w:val="superscript"/>
        </w:rPr>
        <w:t>*</w:t>
      </w:r>
      <w:r w:rsidRPr="00C21439">
        <w:t xml:space="preserve"> (* - niepotrzebne skreślić).</w:t>
      </w:r>
    </w:p>
    <w:p w:rsidR="00335979" w:rsidRPr="00C21439" w:rsidRDefault="00335979" w:rsidP="004C2D49">
      <w:pPr>
        <w:jc w:val="both"/>
      </w:pPr>
    </w:p>
    <w:p w:rsidR="00BD10B0" w:rsidRDefault="00BD10B0" w:rsidP="004C2D49">
      <w:pPr>
        <w:jc w:val="both"/>
      </w:pPr>
      <w:r w:rsidRPr="00C21439">
        <w:t>Zakres prac przewidzianych do realizacji przez podwykonawców:</w:t>
      </w:r>
    </w:p>
    <w:p w:rsidR="00153851" w:rsidRPr="00C21439" w:rsidRDefault="00153851" w:rsidP="004C2D49">
      <w:pPr>
        <w:jc w:val="both"/>
      </w:pPr>
    </w:p>
    <w:p w:rsidR="00BD10B0" w:rsidRPr="00C21439" w:rsidRDefault="00BD10B0" w:rsidP="004C2D49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4C2D49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4C2D49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4C2D49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4C2D49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4C2D49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4C2D49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4C2D49">
      <w:pPr>
        <w:jc w:val="both"/>
      </w:pPr>
      <w:r w:rsidRPr="00C21439">
        <w:t>…….……………………………………………………………………………………………..</w:t>
      </w:r>
    </w:p>
    <w:p w:rsidR="00335979" w:rsidRPr="00C21439" w:rsidRDefault="00335979" w:rsidP="004C2D49">
      <w:pPr>
        <w:jc w:val="both"/>
      </w:pPr>
      <w:r w:rsidRPr="00C21439">
        <w:t>…….……………………………………………………………………………………………..</w:t>
      </w:r>
    </w:p>
    <w:p w:rsidR="00335979" w:rsidRPr="00C21439" w:rsidRDefault="00335979" w:rsidP="004C2D49">
      <w:pPr>
        <w:jc w:val="both"/>
      </w:pPr>
      <w:r w:rsidRPr="00C21439">
        <w:t>…….……………………………………………………………………………………………..</w:t>
      </w:r>
    </w:p>
    <w:p w:rsidR="00335979" w:rsidRPr="00C21439" w:rsidRDefault="00335979" w:rsidP="004C2D49">
      <w:pPr>
        <w:jc w:val="both"/>
      </w:pPr>
      <w:r w:rsidRPr="00C21439">
        <w:t>…….……………………………………………………………………………………………..</w:t>
      </w:r>
    </w:p>
    <w:p w:rsidR="00AB7C1B" w:rsidRPr="00C21439" w:rsidRDefault="00AB7C1B" w:rsidP="004C2D49">
      <w:pPr>
        <w:jc w:val="both"/>
      </w:pPr>
      <w:r w:rsidRPr="00C21439">
        <w:t>…….……………………………………………………………………………………………..</w:t>
      </w:r>
    </w:p>
    <w:p w:rsidR="00AB7C1B" w:rsidRPr="00C21439" w:rsidRDefault="00AB7C1B" w:rsidP="004C2D49">
      <w:pPr>
        <w:jc w:val="both"/>
      </w:pPr>
      <w:r w:rsidRPr="00C21439">
        <w:t>…….……………………………………………………………………………………………..</w:t>
      </w:r>
    </w:p>
    <w:p w:rsidR="00C90637" w:rsidRDefault="00C90637" w:rsidP="004C2D49">
      <w:pPr>
        <w:jc w:val="center"/>
        <w:rPr>
          <w:b/>
        </w:rPr>
      </w:pPr>
    </w:p>
    <w:p w:rsidR="00153851" w:rsidRDefault="00153851" w:rsidP="004C2D49">
      <w:pPr>
        <w:pStyle w:val="Tekstpodstawowywcity"/>
        <w:ind w:left="0"/>
        <w:jc w:val="both"/>
        <w:rPr>
          <w:u w:val="single"/>
        </w:rPr>
      </w:pPr>
    </w:p>
    <w:p w:rsidR="00BD10B0" w:rsidRPr="00C21439" w:rsidRDefault="00BD10B0" w:rsidP="004C2D49">
      <w:pPr>
        <w:pStyle w:val="Tekstpodstawowywcity"/>
        <w:ind w:left="0"/>
        <w:jc w:val="both"/>
        <w:rPr>
          <w:u w:val="single"/>
        </w:rPr>
      </w:pPr>
      <w:r w:rsidRPr="00C21439">
        <w:rPr>
          <w:u w:val="single"/>
        </w:rPr>
        <w:lastRenderedPageBreak/>
        <w:t>Ponadto oświadczamy:</w:t>
      </w:r>
    </w:p>
    <w:p w:rsidR="00BD10B0" w:rsidRPr="00C21439" w:rsidRDefault="00BD10B0" w:rsidP="004C2D49">
      <w:pPr>
        <w:numPr>
          <w:ilvl w:val="1"/>
          <w:numId w:val="14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Udzielamy gwarancji na wykonaną usługę na okres 12 miesięcy oraz rękojmi za wady na okres 36 miesięcy, liczonych od dnia zakończenia odbioru wykonanej pracy.</w:t>
      </w:r>
    </w:p>
    <w:p w:rsidR="00BD10B0" w:rsidRPr="00C21439" w:rsidRDefault="00BD10B0" w:rsidP="004C2D49">
      <w:pPr>
        <w:numPr>
          <w:ilvl w:val="1"/>
          <w:numId w:val="14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Oświadczamy, że w cenie oferty zostały uwzględnione wszystkie koszty wykonania zamówienia i realizacji przyszłego świadczenia.</w:t>
      </w:r>
    </w:p>
    <w:p w:rsidR="00BD10B0" w:rsidRPr="00C21439" w:rsidRDefault="00BD10B0" w:rsidP="004C2D49">
      <w:pPr>
        <w:numPr>
          <w:ilvl w:val="1"/>
          <w:numId w:val="14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W przypadku udzielenia nam zamówienia zobowiązujemy się przed podpisaniem umowy do wniesienia zabezpieczenia należytego wykonania umowy w wysokości 5% ceny ofertowej dla</w:t>
      </w:r>
      <w:r w:rsidRPr="002E1ED9">
        <w:t xml:space="preserve"> zadania nr 1</w:t>
      </w:r>
      <w:r w:rsidR="00246B40">
        <w:t xml:space="preserve"> </w:t>
      </w:r>
      <w:r w:rsidRPr="00C21439">
        <w:t>objętego przedmiotem umowy.</w:t>
      </w:r>
    </w:p>
    <w:p w:rsidR="00BD10B0" w:rsidRPr="00C21439" w:rsidRDefault="00BD10B0" w:rsidP="004C2D49">
      <w:pPr>
        <w:numPr>
          <w:ilvl w:val="1"/>
          <w:numId w:val="14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Zapoznaliśmy się z projektem umowy i nie wnosimy do nie</w:t>
      </w:r>
      <w:r w:rsidR="00CD17A7">
        <w:t>go</w:t>
      </w:r>
      <w:r w:rsidRPr="00C21439">
        <w:t xml:space="preserve"> żadnych uwag, a w przypadku wyboru naszej oferty podpiszemy umowę zgodnie z tym projektem w miejscu i terminie wskazanym przez Zamawiającego.</w:t>
      </w:r>
    </w:p>
    <w:p w:rsidR="00BD10B0" w:rsidRPr="00C21439" w:rsidRDefault="00BD10B0" w:rsidP="004C2D49">
      <w:pPr>
        <w:numPr>
          <w:ilvl w:val="1"/>
          <w:numId w:val="14"/>
        </w:numPr>
        <w:tabs>
          <w:tab w:val="clear" w:pos="1440"/>
          <w:tab w:val="num" w:pos="540"/>
        </w:tabs>
        <w:ind w:left="539" w:hanging="539"/>
        <w:jc w:val="both"/>
        <w:rPr>
          <w:sz w:val="22"/>
        </w:rPr>
      </w:pPr>
      <w:r w:rsidRPr="00C21439">
        <w:t>Na każde żądanie Zamawiającego dostarcz</w:t>
      </w:r>
      <w:r w:rsidR="00CD17A7">
        <w:t>y</w:t>
      </w:r>
      <w:r w:rsidRPr="00C21439">
        <w:t>my niezwłocznie odpowiednie dokumenty potwierdzające prawdziwość każdej z kwestii zawartej w oświadczeniu.</w:t>
      </w:r>
    </w:p>
    <w:p w:rsidR="00BD10B0" w:rsidRPr="00C21439" w:rsidRDefault="00CD17A7" w:rsidP="004C2D49">
      <w:pPr>
        <w:numPr>
          <w:ilvl w:val="1"/>
          <w:numId w:val="14"/>
        </w:numPr>
        <w:tabs>
          <w:tab w:val="clear" w:pos="1440"/>
          <w:tab w:val="num" w:pos="540"/>
        </w:tabs>
        <w:ind w:left="539" w:hanging="539"/>
        <w:jc w:val="both"/>
        <w:rPr>
          <w:sz w:val="22"/>
        </w:rPr>
      </w:pPr>
      <w:r>
        <w:t>J</w:t>
      </w:r>
      <w:r w:rsidR="00BD10B0" w:rsidRPr="00C21439">
        <w:t xml:space="preserve">esteśmy związani </w:t>
      </w:r>
      <w:r>
        <w:t xml:space="preserve">ofertą </w:t>
      </w:r>
      <w:r w:rsidR="00BD10B0" w:rsidRPr="00C21439">
        <w:t>w terminie 30 (trzydziestu dniu) od dnia składania ofert.</w:t>
      </w:r>
    </w:p>
    <w:p w:rsidR="00BD10B0" w:rsidRPr="00AF3553" w:rsidRDefault="00BD10B0" w:rsidP="004C2D49">
      <w:pPr>
        <w:numPr>
          <w:ilvl w:val="1"/>
          <w:numId w:val="14"/>
        </w:numPr>
        <w:tabs>
          <w:tab w:val="clear" w:pos="1440"/>
          <w:tab w:val="num" w:pos="540"/>
        </w:tabs>
        <w:ind w:left="539" w:hanging="539"/>
        <w:jc w:val="both"/>
        <w:rPr>
          <w:sz w:val="22"/>
        </w:rPr>
      </w:pPr>
      <w:r w:rsidRPr="00C21439">
        <w:t>Integralną częścią niniejszej oferty są:</w:t>
      </w:r>
    </w:p>
    <w:p w:rsidR="00BD10B0" w:rsidRPr="00C21439" w:rsidRDefault="00BD10B0" w:rsidP="004C2D49">
      <w:pPr>
        <w:pStyle w:val="western"/>
        <w:widowControl/>
        <w:numPr>
          <w:ilvl w:val="0"/>
          <w:numId w:val="15"/>
        </w:numPr>
        <w:suppressAutoHyphens w:val="0"/>
        <w:spacing w:before="0"/>
        <w:ind w:left="900"/>
      </w:pPr>
      <w:r w:rsidRPr="00C21439">
        <w:t>.............................................................................................................</w:t>
      </w:r>
      <w:r w:rsidR="00CD24BA">
        <w:t>..............................</w:t>
      </w:r>
    </w:p>
    <w:p w:rsidR="00BD10B0" w:rsidRPr="00C21439" w:rsidRDefault="00BD10B0" w:rsidP="004C2D49">
      <w:pPr>
        <w:pStyle w:val="western"/>
        <w:widowControl/>
        <w:numPr>
          <w:ilvl w:val="0"/>
          <w:numId w:val="15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 w:rsidR="00CD24BA">
        <w:t>.............................</w:t>
      </w:r>
    </w:p>
    <w:p w:rsidR="00BD10B0" w:rsidRPr="00C21439" w:rsidRDefault="00BD10B0" w:rsidP="004C2D49">
      <w:pPr>
        <w:pStyle w:val="western"/>
        <w:widowControl/>
        <w:numPr>
          <w:ilvl w:val="0"/>
          <w:numId w:val="15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...................................................................................................................................</w:t>
      </w:r>
      <w:r w:rsidR="00CD24BA">
        <w:t>.......</w:t>
      </w:r>
    </w:p>
    <w:p w:rsidR="00BD10B0" w:rsidRPr="00C21439" w:rsidRDefault="00BD10B0" w:rsidP="004C2D49">
      <w:pPr>
        <w:pStyle w:val="western"/>
        <w:widowControl/>
        <w:numPr>
          <w:ilvl w:val="0"/>
          <w:numId w:val="15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</w:t>
      </w:r>
      <w:r w:rsidR="00CD24BA">
        <w:t>..............................</w:t>
      </w:r>
    </w:p>
    <w:p w:rsidR="00BD10B0" w:rsidRPr="00C21439" w:rsidRDefault="00BD10B0" w:rsidP="004C2D49">
      <w:pPr>
        <w:pStyle w:val="western"/>
        <w:widowControl/>
        <w:numPr>
          <w:ilvl w:val="0"/>
          <w:numId w:val="15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 w:rsidR="00CD24BA">
        <w:t>.............................</w:t>
      </w:r>
    </w:p>
    <w:p w:rsidR="00BD10B0" w:rsidRPr="00C21439" w:rsidRDefault="00BD10B0" w:rsidP="004C2D49">
      <w:pPr>
        <w:pStyle w:val="western"/>
        <w:widowControl/>
        <w:numPr>
          <w:ilvl w:val="0"/>
          <w:numId w:val="15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 w:rsidR="00CD24BA">
        <w:t>.............................</w:t>
      </w:r>
    </w:p>
    <w:p w:rsidR="00BD10B0" w:rsidRPr="00C21439" w:rsidRDefault="00BD10B0" w:rsidP="004C2D49">
      <w:pPr>
        <w:pStyle w:val="western"/>
        <w:widowControl/>
        <w:numPr>
          <w:ilvl w:val="0"/>
          <w:numId w:val="15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 w:rsidR="00CD24BA">
        <w:t>.............................</w:t>
      </w:r>
    </w:p>
    <w:p w:rsidR="00BD10B0" w:rsidRPr="00C21439" w:rsidRDefault="00BD10B0" w:rsidP="004C2D49">
      <w:pPr>
        <w:pStyle w:val="western"/>
        <w:widowControl/>
        <w:numPr>
          <w:ilvl w:val="0"/>
          <w:numId w:val="15"/>
        </w:numPr>
        <w:suppressAutoHyphens w:val="0"/>
        <w:spacing w:before="0"/>
        <w:ind w:left="900"/>
      </w:pPr>
      <w:r w:rsidRPr="00C21439">
        <w:t>...........................................................................................................</w:t>
      </w:r>
      <w:r w:rsidR="00CD24BA">
        <w:t>................................</w:t>
      </w:r>
      <w:r w:rsidRPr="00C21439">
        <w:t xml:space="preserve"> </w:t>
      </w:r>
    </w:p>
    <w:p w:rsidR="00BD10B0" w:rsidRPr="00C21439" w:rsidRDefault="00BD10B0" w:rsidP="004C2D49">
      <w:pPr>
        <w:pStyle w:val="western"/>
        <w:widowControl/>
        <w:suppressAutoHyphens w:val="0"/>
        <w:spacing w:before="0"/>
        <w:ind w:left="540"/>
      </w:pPr>
      <w:r w:rsidRPr="00C21439">
        <w:t>itd.</w:t>
      </w:r>
    </w:p>
    <w:p w:rsidR="00BD10B0" w:rsidRPr="00C21439" w:rsidRDefault="00BD10B0" w:rsidP="004C2D49"/>
    <w:p w:rsidR="00BD10B0" w:rsidRPr="00C21439" w:rsidRDefault="00BD10B0" w:rsidP="004C2D49"/>
    <w:p w:rsidR="00273F6D" w:rsidRDefault="00273F6D" w:rsidP="004C2D49"/>
    <w:p w:rsidR="001327B8" w:rsidRDefault="001327B8" w:rsidP="004C2D49"/>
    <w:p w:rsidR="001327B8" w:rsidRPr="00C21439" w:rsidRDefault="001327B8" w:rsidP="004C2D49"/>
    <w:p w:rsidR="001327B8" w:rsidRDefault="001327B8" w:rsidP="004C2D49"/>
    <w:p w:rsidR="001327B8" w:rsidRDefault="001327B8" w:rsidP="004C2D49"/>
    <w:p w:rsidR="00BD10B0" w:rsidRDefault="00BD10B0" w:rsidP="004C2D49">
      <w:r w:rsidRPr="00C21439">
        <w:t>..................................................                               ……............................................................</w:t>
      </w:r>
    </w:p>
    <w:p w:rsidR="00BD10B0" w:rsidRPr="00C21439" w:rsidRDefault="00BD10B0" w:rsidP="004C2D49">
      <w:pPr>
        <w:ind w:left="4956" w:hanging="4956"/>
        <w:rPr>
          <w:sz w:val="20"/>
          <w:szCs w:val="20"/>
        </w:rPr>
      </w:pPr>
      <w:r w:rsidRPr="00C21439">
        <w:rPr>
          <w:sz w:val="20"/>
          <w:szCs w:val="20"/>
        </w:rPr>
        <w:t>(Miejscowość i data)</w:t>
      </w:r>
      <w:r w:rsidRPr="00C21439">
        <w:rPr>
          <w:sz w:val="20"/>
          <w:szCs w:val="20"/>
        </w:rPr>
        <w:tab/>
        <w:t xml:space="preserve">(pieczątki imienne i podpisy osoby (osób) </w:t>
      </w:r>
    </w:p>
    <w:p w:rsidR="00BD10B0" w:rsidRPr="00C21439" w:rsidRDefault="00BD10B0" w:rsidP="004C2D49">
      <w:pPr>
        <w:ind w:left="4956"/>
        <w:rPr>
          <w:iCs/>
          <w:sz w:val="20"/>
          <w:szCs w:val="20"/>
        </w:rPr>
      </w:pPr>
      <w:r w:rsidRPr="00C21439">
        <w:rPr>
          <w:sz w:val="20"/>
          <w:szCs w:val="20"/>
        </w:rPr>
        <w:t xml:space="preserve">Uprawnionych </w:t>
      </w:r>
      <w:r w:rsidRPr="00C21439">
        <w:rPr>
          <w:iCs/>
          <w:sz w:val="20"/>
          <w:szCs w:val="20"/>
        </w:rPr>
        <w:t>do reprezentowania Wykonawcy)</w:t>
      </w:r>
    </w:p>
    <w:p w:rsidR="006063EB" w:rsidRDefault="006063EB" w:rsidP="004C2D49"/>
    <w:p w:rsidR="0080645F" w:rsidRDefault="0080645F" w:rsidP="004C2D49"/>
    <w:p w:rsidR="0080645F" w:rsidRDefault="0080645F" w:rsidP="004C2D49"/>
    <w:p w:rsidR="0080645F" w:rsidRDefault="0080645F" w:rsidP="004C2D49"/>
    <w:p w:rsidR="0080645F" w:rsidRPr="00C21439" w:rsidRDefault="0080645F" w:rsidP="004C2D49"/>
    <w:p w:rsidR="00EA4279" w:rsidRDefault="00EA4279" w:rsidP="004C2D49"/>
    <w:p w:rsidR="002A4AA3" w:rsidRDefault="002A4AA3" w:rsidP="004C2D49"/>
    <w:p w:rsidR="002A4AA3" w:rsidRDefault="002A4AA3" w:rsidP="004C2D49"/>
    <w:p w:rsidR="002A4AA3" w:rsidRDefault="002A4AA3" w:rsidP="004C2D49"/>
    <w:p w:rsidR="002E1ED9" w:rsidRDefault="002E1ED9" w:rsidP="004C2D49"/>
    <w:p w:rsidR="002E1ED9" w:rsidRDefault="002E1ED9" w:rsidP="004C2D49"/>
    <w:p w:rsidR="002E1ED9" w:rsidRDefault="002E1ED9" w:rsidP="004C2D49"/>
    <w:p w:rsidR="002E1ED9" w:rsidRDefault="002E1ED9" w:rsidP="004C2D49"/>
    <w:p w:rsidR="002E1ED9" w:rsidRPr="00C21439" w:rsidRDefault="002E1ED9" w:rsidP="004C2D49"/>
    <w:p w:rsidR="00EA4279" w:rsidRDefault="00EA4279" w:rsidP="004C2D49"/>
    <w:p w:rsidR="00246B40" w:rsidRDefault="00246B40" w:rsidP="004C2D49"/>
    <w:p w:rsidR="001327B8" w:rsidRDefault="001327B8" w:rsidP="004C2D49"/>
    <w:p w:rsidR="00EA4279" w:rsidRPr="00C21439" w:rsidRDefault="00EA4279" w:rsidP="004C2D49">
      <w:pPr>
        <w:ind w:left="4248" w:firstLine="708"/>
        <w:rPr>
          <w:sz w:val="16"/>
          <w:szCs w:val="16"/>
          <w:u w:val="single"/>
        </w:rPr>
      </w:pPr>
      <w:r w:rsidRPr="00C21439">
        <w:rPr>
          <w:sz w:val="16"/>
          <w:szCs w:val="16"/>
          <w:u w:val="single"/>
        </w:rPr>
        <w:lastRenderedPageBreak/>
        <w:t xml:space="preserve">Załącznik nr </w:t>
      </w:r>
      <w:r w:rsidR="00246B40">
        <w:rPr>
          <w:sz w:val="16"/>
          <w:szCs w:val="16"/>
          <w:u w:val="single"/>
        </w:rPr>
        <w:t>3</w:t>
      </w:r>
    </w:p>
    <w:p w:rsidR="00C90637" w:rsidRPr="00C21439" w:rsidRDefault="00C90637" w:rsidP="004C2D49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 w:rsidR="00D812D5">
        <w:rPr>
          <w:sz w:val="16"/>
          <w:szCs w:val="16"/>
        </w:rPr>
        <w:t>1</w:t>
      </w:r>
      <w:r w:rsidR="006E713A">
        <w:rPr>
          <w:sz w:val="16"/>
          <w:szCs w:val="16"/>
        </w:rPr>
        <w:t>3</w:t>
      </w:r>
      <w:r w:rsidR="00E96D2B">
        <w:rPr>
          <w:sz w:val="16"/>
          <w:szCs w:val="16"/>
        </w:rPr>
        <w:t>r</w:t>
      </w:r>
      <w:r w:rsidR="008A6228">
        <w:rPr>
          <w:sz w:val="16"/>
          <w:szCs w:val="16"/>
        </w:rPr>
        <w:t xml:space="preserve"> – etap II</w:t>
      </w:r>
      <w:r w:rsidRPr="00C21439">
        <w:rPr>
          <w:sz w:val="16"/>
          <w:szCs w:val="16"/>
        </w:rPr>
        <w:t>.</w:t>
      </w:r>
    </w:p>
    <w:p w:rsidR="00EA4279" w:rsidRPr="00C21439" w:rsidRDefault="00EA4279" w:rsidP="004C2D49">
      <w:r w:rsidRPr="00C21439">
        <w:t>..............................................................</w:t>
      </w:r>
    </w:p>
    <w:p w:rsidR="00EA4279" w:rsidRPr="005A1B7D" w:rsidRDefault="00EA4279" w:rsidP="004C2D49">
      <w:pPr>
        <w:rPr>
          <w:sz w:val="20"/>
          <w:szCs w:val="20"/>
        </w:rPr>
      </w:pPr>
      <w:r w:rsidRPr="005A1B7D">
        <w:rPr>
          <w:sz w:val="20"/>
          <w:szCs w:val="20"/>
        </w:rPr>
        <w:tab/>
        <w:t xml:space="preserve">(Nazwa </w:t>
      </w:r>
      <w:r w:rsidR="005A1B7D">
        <w:rPr>
          <w:sz w:val="20"/>
          <w:szCs w:val="20"/>
        </w:rPr>
        <w:t>i</w:t>
      </w:r>
      <w:r w:rsidRPr="005A1B7D">
        <w:rPr>
          <w:sz w:val="20"/>
          <w:szCs w:val="20"/>
        </w:rPr>
        <w:t xml:space="preserve"> </w:t>
      </w:r>
      <w:r w:rsidR="005A1B7D" w:rsidRPr="005A1B7D">
        <w:rPr>
          <w:sz w:val="20"/>
          <w:szCs w:val="20"/>
        </w:rPr>
        <w:t>adres</w:t>
      </w:r>
      <w:r w:rsidRPr="005A1B7D">
        <w:rPr>
          <w:sz w:val="20"/>
          <w:szCs w:val="20"/>
        </w:rPr>
        <w:t xml:space="preserve"> Wykonawcy)</w:t>
      </w:r>
    </w:p>
    <w:p w:rsidR="00EA4279" w:rsidRPr="007B07DE" w:rsidRDefault="00EA4279" w:rsidP="004C2D49">
      <w:pPr>
        <w:jc w:val="center"/>
        <w:rPr>
          <w:b/>
          <w:spacing w:val="-5"/>
        </w:rPr>
      </w:pPr>
    </w:p>
    <w:p w:rsidR="005A1B7D" w:rsidRPr="007B07DE" w:rsidRDefault="005A1B7D" w:rsidP="004C2D49">
      <w:pPr>
        <w:jc w:val="center"/>
        <w:rPr>
          <w:b/>
          <w:spacing w:val="-5"/>
        </w:rPr>
      </w:pPr>
    </w:p>
    <w:p w:rsidR="005A1B7D" w:rsidRPr="007B07DE" w:rsidRDefault="005A1B7D" w:rsidP="004C2D49">
      <w:pPr>
        <w:jc w:val="center"/>
        <w:rPr>
          <w:b/>
          <w:spacing w:val="-5"/>
        </w:rPr>
      </w:pPr>
    </w:p>
    <w:p w:rsidR="005A1B7D" w:rsidRPr="007B07DE" w:rsidRDefault="005A1B7D" w:rsidP="004C2D49">
      <w:pPr>
        <w:jc w:val="center"/>
        <w:rPr>
          <w:b/>
          <w:spacing w:val="-5"/>
        </w:rPr>
      </w:pPr>
    </w:p>
    <w:p w:rsidR="005A1B7D" w:rsidRPr="001327B8" w:rsidRDefault="005A1B7D" w:rsidP="004C2D49">
      <w:pPr>
        <w:jc w:val="center"/>
        <w:rPr>
          <w:b/>
          <w:spacing w:val="-5"/>
          <w:sz w:val="28"/>
          <w:szCs w:val="28"/>
        </w:rPr>
      </w:pPr>
    </w:p>
    <w:p w:rsidR="00247DC6" w:rsidRPr="005C1CF6" w:rsidRDefault="00247DC6" w:rsidP="004C2D49">
      <w:pPr>
        <w:jc w:val="center"/>
        <w:rPr>
          <w:b/>
          <w:color w:val="000000" w:themeColor="text1"/>
          <w:spacing w:val="-5"/>
          <w:sz w:val="28"/>
          <w:szCs w:val="28"/>
        </w:rPr>
      </w:pPr>
      <w:r w:rsidRPr="005C1CF6">
        <w:rPr>
          <w:b/>
          <w:color w:val="000000" w:themeColor="text1"/>
          <w:spacing w:val="-5"/>
          <w:sz w:val="28"/>
          <w:szCs w:val="28"/>
        </w:rPr>
        <w:t>O Ś W I A D C Z E N I E</w:t>
      </w:r>
    </w:p>
    <w:p w:rsidR="00D52563" w:rsidRPr="005C1CF6" w:rsidRDefault="00D52563" w:rsidP="004C2D49">
      <w:pPr>
        <w:jc w:val="center"/>
        <w:rPr>
          <w:b/>
          <w:color w:val="000000" w:themeColor="text1"/>
          <w:spacing w:val="-5"/>
          <w:sz w:val="28"/>
          <w:szCs w:val="28"/>
        </w:rPr>
      </w:pPr>
      <w:r w:rsidRPr="005C1CF6">
        <w:rPr>
          <w:b/>
          <w:color w:val="000000" w:themeColor="text1"/>
          <w:spacing w:val="-5"/>
          <w:sz w:val="28"/>
          <w:szCs w:val="28"/>
        </w:rPr>
        <w:t>z art. 22 ust. 1 ustawy Prawo zamówień publicznych</w:t>
      </w:r>
    </w:p>
    <w:p w:rsidR="005A1B7D" w:rsidRPr="005C1CF6" w:rsidRDefault="005A1B7D" w:rsidP="004C2D49">
      <w:pPr>
        <w:pStyle w:val="Tekstpodstawowy"/>
        <w:spacing w:line="240" w:lineRule="auto"/>
        <w:rPr>
          <w:color w:val="000000" w:themeColor="text1"/>
          <w:szCs w:val="28"/>
        </w:rPr>
      </w:pPr>
    </w:p>
    <w:p w:rsidR="005A1B7D" w:rsidRPr="005C1CF6" w:rsidRDefault="006844F3" w:rsidP="004C2D49">
      <w:pPr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="007B07DE" w:rsidRPr="005C1CF6">
        <w:rPr>
          <w:color w:val="000000" w:themeColor="text1"/>
          <w:spacing w:val="-7"/>
        </w:rPr>
        <w:t xml:space="preserve">o </w:t>
      </w:r>
      <w:r w:rsidRPr="005C1CF6">
        <w:rPr>
          <w:color w:val="000000" w:themeColor="text1"/>
          <w:spacing w:val="-7"/>
        </w:rPr>
        <w:t xml:space="preserve">udzielenie </w:t>
      </w:r>
      <w:r w:rsidR="007B07DE" w:rsidRPr="005C1CF6">
        <w:rPr>
          <w:color w:val="000000" w:themeColor="text1"/>
          <w:spacing w:val="-7"/>
        </w:rPr>
        <w:t>zamówieni</w:t>
      </w:r>
      <w:r w:rsidRPr="005C1CF6">
        <w:rPr>
          <w:color w:val="000000" w:themeColor="text1"/>
          <w:spacing w:val="-7"/>
        </w:rPr>
        <w:t>a</w:t>
      </w:r>
      <w:r w:rsidR="007B07DE" w:rsidRPr="005C1CF6">
        <w:rPr>
          <w:color w:val="000000" w:themeColor="text1"/>
          <w:spacing w:val="-7"/>
        </w:rPr>
        <w:t xml:space="preserve"> publiczne</w:t>
      </w:r>
      <w:r w:rsidRPr="005C1CF6">
        <w:rPr>
          <w:color w:val="000000" w:themeColor="text1"/>
          <w:spacing w:val="-7"/>
        </w:rPr>
        <w:t>go realizowanego w trybie przetargu nieograniczonego</w:t>
      </w:r>
      <w:r w:rsidR="007B07DE" w:rsidRPr="005C1CF6">
        <w:rPr>
          <w:color w:val="000000" w:themeColor="text1"/>
          <w:spacing w:val="-7"/>
        </w:rPr>
        <w:t xml:space="preserve"> na wykonanie usługi </w:t>
      </w:r>
      <w:r w:rsidR="007B07DE" w:rsidRPr="005C1CF6">
        <w:rPr>
          <w:b/>
          <w:bCs/>
          <w:i/>
          <w:color w:val="000000" w:themeColor="text1"/>
          <w:spacing w:val="-7"/>
        </w:rPr>
        <w:t>„</w:t>
      </w:r>
      <w:r w:rsidR="007B07DE" w:rsidRPr="005C1CF6">
        <w:rPr>
          <w:b/>
          <w:i/>
          <w:color w:val="000000" w:themeColor="text1"/>
        </w:rPr>
        <w:t>Prace geodezyjno- kartograficzne i klasyfikacyjne na terenie Powiatu Płockiego w 201</w:t>
      </w:r>
      <w:r w:rsidR="006E713A" w:rsidRPr="005C1CF6">
        <w:rPr>
          <w:b/>
          <w:i/>
          <w:color w:val="000000" w:themeColor="text1"/>
        </w:rPr>
        <w:t>3</w:t>
      </w:r>
      <w:r w:rsidR="007B07DE" w:rsidRPr="005C1CF6">
        <w:rPr>
          <w:b/>
          <w:i/>
          <w:color w:val="000000" w:themeColor="text1"/>
        </w:rPr>
        <w:t>r</w:t>
      </w:r>
      <w:r w:rsidR="008A6228">
        <w:rPr>
          <w:b/>
          <w:i/>
          <w:color w:val="000000" w:themeColor="text1"/>
        </w:rPr>
        <w:t xml:space="preserve"> – etap II</w:t>
      </w:r>
      <w:r w:rsidR="007B07DE" w:rsidRPr="005C1CF6">
        <w:rPr>
          <w:b/>
          <w:bCs/>
          <w:i/>
          <w:color w:val="000000" w:themeColor="text1"/>
        </w:rPr>
        <w:t xml:space="preserve">”, </w:t>
      </w:r>
      <w:r w:rsidR="007B07DE" w:rsidRPr="005C1CF6">
        <w:rPr>
          <w:bCs/>
          <w:color w:val="000000" w:themeColor="text1"/>
        </w:rPr>
        <w:t>o</w:t>
      </w:r>
      <w:r w:rsidR="005A1B7D" w:rsidRPr="005C1CF6">
        <w:rPr>
          <w:color w:val="000000" w:themeColor="text1"/>
        </w:rPr>
        <w:t>świadczam, że spełniam warunki określone w art. 22 ust. 1 ustawy  Prawo zamówień publicznych</w:t>
      </w:r>
      <w:r w:rsidR="001327B8" w:rsidRPr="005C1CF6">
        <w:rPr>
          <w:color w:val="000000" w:themeColor="text1"/>
        </w:rPr>
        <w:t xml:space="preserve"> </w:t>
      </w:r>
      <w:r w:rsidR="007B07DE" w:rsidRPr="005C1CF6">
        <w:rPr>
          <w:color w:val="000000" w:themeColor="text1"/>
          <w:spacing w:val="-6"/>
        </w:rPr>
        <w:t xml:space="preserve">(tj. Dz. U. </w:t>
      </w:r>
      <w:r w:rsidR="008A6228">
        <w:rPr>
          <w:color w:val="000000" w:themeColor="text1"/>
          <w:spacing w:val="-6"/>
        </w:rPr>
        <w:t>z 20</w:t>
      </w:r>
      <w:r w:rsidR="007B07DE" w:rsidRPr="005C1CF6">
        <w:rPr>
          <w:color w:val="000000" w:themeColor="text1"/>
          <w:spacing w:val="-6"/>
        </w:rPr>
        <w:t>13</w:t>
      </w:r>
      <w:r w:rsidR="008A6228">
        <w:rPr>
          <w:color w:val="000000" w:themeColor="text1"/>
          <w:spacing w:val="-6"/>
        </w:rPr>
        <w:t>r</w:t>
      </w:r>
      <w:r w:rsidR="007B07DE" w:rsidRPr="005C1CF6">
        <w:rPr>
          <w:color w:val="000000" w:themeColor="text1"/>
          <w:spacing w:val="-6"/>
        </w:rPr>
        <w:t xml:space="preserve"> poz. 9</w:t>
      </w:r>
      <w:r w:rsidR="008A6228">
        <w:rPr>
          <w:color w:val="000000" w:themeColor="text1"/>
          <w:spacing w:val="-6"/>
        </w:rPr>
        <w:t>07</w:t>
      </w:r>
      <w:r w:rsidR="007B07DE" w:rsidRPr="005C1CF6">
        <w:rPr>
          <w:color w:val="000000" w:themeColor="text1"/>
          <w:spacing w:val="-6"/>
        </w:rPr>
        <w:t>):</w:t>
      </w:r>
      <w:r w:rsidR="005A1B7D" w:rsidRPr="005C1CF6">
        <w:rPr>
          <w:color w:val="000000" w:themeColor="text1"/>
        </w:rPr>
        <w:t xml:space="preserve"> </w:t>
      </w:r>
    </w:p>
    <w:p w:rsidR="005A1B7D" w:rsidRPr="005C1CF6" w:rsidRDefault="005A1B7D" w:rsidP="004C2D49">
      <w:pPr>
        <w:pStyle w:val="Tekstpodstawowy"/>
        <w:spacing w:line="240" w:lineRule="auto"/>
        <w:rPr>
          <w:color w:val="000000" w:themeColor="text1"/>
          <w:sz w:val="24"/>
        </w:rPr>
      </w:pPr>
    </w:p>
    <w:p w:rsidR="005A1B7D" w:rsidRPr="005C1CF6" w:rsidRDefault="005A1B7D" w:rsidP="004C2D49">
      <w:pPr>
        <w:numPr>
          <w:ilvl w:val="0"/>
          <w:numId w:val="2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>posiada</w:t>
      </w:r>
      <w:r w:rsidR="002E67B6" w:rsidRPr="005C1CF6">
        <w:rPr>
          <w:color w:val="000000" w:themeColor="text1"/>
        </w:rPr>
        <w:t>m</w:t>
      </w:r>
      <w:r w:rsidRPr="005C1CF6">
        <w:rPr>
          <w:color w:val="000000" w:themeColor="text1"/>
        </w:rPr>
        <w:t xml:space="preserve"> uprawnie</w:t>
      </w:r>
      <w:r w:rsidR="002E67B6" w:rsidRPr="005C1CF6">
        <w:rPr>
          <w:color w:val="000000" w:themeColor="text1"/>
        </w:rPr>
        <w:t>nia</w:t>
      </w:r>
      <w:r w:rsidRPr="005C1CF6">
        <w:rPr>
          <w:color w:val="000000" w:themeColor="text1"/>
        </w:rPr>
        <w:t xml:space="preserve"> do wykonywania określonej działalności lub czynności, jeżeli przepisy prawa nakładają obowiązek ich posiadania;</w:t>
      </w:r>
    </w:p>
    <w:p w:rsidR="005A1B7D" w:rsidRPr="005C1CF6" w:rsidRDefault="005A1B7D" w:rsidP="004C2D49">
      <w:pPr>
        <w:numPr>
          <w:ilvl w:val="0"/>
          <w:numId w:val="2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>posiada</w:t>
      </w:r>
      <w:r w:rsidR="002E67B6" w:rsidRPr="005C1CF6">
        <w:rPr>
          <w:color w:val="000000" w:themeColor="text1"/>
        </w:rPr>
        <w:t>m</w:t>
      </w:r>
      <w:r w:rsidRPr="005C1CF6">
        <w:rPr>
          <w:color w:val="000000" w:themeColor="text1"/>
        </w:rPr>
        <w:t xml:space="preserve"> wiedz</w:t>
      </w:r>
      <w:r w:rsidR="002E67B6" w:rsidRPr="005C1CF6">
        <w:rPr>
          <w:color w:val="000000" w:themeColor="text1"/>
        </w:rPr>
        <w:t>ę i doświadczenie</w:t>
      </w:r>
      <w:r w:rsidRPr="005C1CF6">
        <w:rPr>
          <w:color w:val="000000" w:themeColor="text1"/>
        </w:rPr>
        <w:t>;</w:t>
      </w:r>
    </w:p>
    <w:p w:rsidR="005A1B7D" w:rsidRPr="005C1CF6" w:rsidRDefault="005A1B7D" w:rsidP="004C2D49">
      <w:pPr>
        <w:numPr>
          <w:ilvl w:val="0"/>
          <w:numId w:val="2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>dyspon</w:t>
      </w:r>
      <w:r w:rsidR="002E67B6" w:rsidRPr="005C1CF6">
        <w:rPr>
          <w:color w:val="000000" w:themeColor="text1"/>
        </w:rPr>
        <w:t>uję</w:t>
      </w:r>
      <w:r w:rsidRPr="005C1CF6">
        <w:rPr>
          <w:color w:val="000000" w:themeColor="text1"/>
        </w:rPr>
        <w:t xml:space="preserve"> odpowiednim potencjałem technicznym oraz osobami zdolnymi do wykonania zamówienia;</w:t>
      </w:r>
    </w:p>
    <w:p w:rsidR="005A1B7D" w:rsidRPr="005C1CF6" w:rsidRDefault="002E67B6" w:rsidP="004C2D49">
      <w:pPr>
        <w:numPr>
          <w:ilvl w:val="0"/>
          <w:numId w:val="2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spełniam warunki dotyczące </w:t>
      </w:r>
      <w:r w:rsidR="005A1B7D" w:rsidRPr="005C1CF6">
        <w:rPr>
          <w:color w:val="000000" w:themeColor="text1"/>
        </w:rPr>
        <w:t>sytuacji ekonomicznej i finansowej.</w:t>
      </w:r>
    </w:p>
    <w:p w:rsidR="005A1B7D" w:rsidRPr="00BA4096" w:rsidRDefault="005A1B7D" w:rsidP="004C2D49">
      <w:pPr>
        <w:jc w:val="both"/>
        <w:rPr>
          <w:color w:val="FF0000"/>
        </w:rPr>
      </w:pPr>
    </w:p>
    <w:p w:rsidR="005A1B7D" w:rsidRPr="007B07DE" w:rsidRDefault="005A1B7D" w:rsidP="004C2D49">
      <w:pPr>
        <w:jc w:val="both"/>
      </w:pPr>
    </w:p>
    <w:p w:rsidR="005A1B7D" w:rsidRPr="007B07DE" w:rsidRDefault="005A1B7D" w:rsidP="004C2D49">
      <w:pPr>
        <w:jc w:val="both"/>
      </w:pPr>
      <w:r w:rsidRPr="007B07DE">
        <w:t xml:space="preserve">  </w:t>
      </w:r>
    </w:p>
    <w:p w:rsidR="005A1B7D" w:rsidRPr="007B07DE" w:rsidRDefault="005A1B7D" w:rsidP="004C2D49">
      <w:pPr>
        <w:jc w:val="both"/>
      </w:pPr>
    </w:p>
    <w:p w:rsidR="005A1B7D" w:rsidRPr="007B07DE" w:rsidRDefault="005A1B7D" w:rsidP="004C2D49">
      <w:pPr>
        <w:jc w:val="both"/>
      </w:pPr>
    </w:p>
    <w:p w:rsidR="005A1B7D" w:rsidRPr="007B07DE" w:rsidRDefault="005A1B7D" w:rsidP="004C2D49">
      <w:pPr>
        <w:jc w:val="both"/>
      </w:pPr>
    </w:p>
    <w:p w:rsidR="005A1B7D" w:rsidRPr="007B07DE" w:rsidRDefault="005A1B7D" w:rsidP="004C2D49">
      <w:pPr>
        <w:jc w:val="both"/>
      </w:pPr>
    </w:p>
    <w:p w:rsidR="005A1B7D" w:rsidRPr="007B07DE" w:rsidRDefault="005A1B7D" w:rsidP="004C2D49">
      <w:pPr>
        <w:jc w:val="both"/>
      </w:pPr>
    </w:p>
    <w:p w:rsidR="005A1B7D" w:rsidRPr="007B07DE" w:rsidRDefault="005A1B7D" w:rsidP="004C2D49">
      <w:pPr>
        <w:jc w:val="both"/>
      </w:pPr>
    </w:p>
    <w:p w:rsidR="00247DC6" w:rsidRPr="00C21439" w:rsidRDefault="00247DC6" w:rsidP="004C2D49">
      <w:pPr>
        <w:rPr>
          <w:spacing w:val="-6"/>
          <w:sz w:val="20"/>
          <w:szCs w:val="20"/>
        </w:rPr>
      </w:pPr>
      <w:r w:rsidRPr="00C21439">
        <w:rPr>
          <w:spacing w:val="-6"/>
          <w:sz w:val="20"/>
          <w:szCs w:val="20"/>
        </w:rPr>
        <w:t xml:space="preserve">..................................................... </w:t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247DC6" w:rsidRPr="00C21439" w:rsidRDefault="00247DC6" w:rsidP="004C2D49">
      <w:pPr>
        <w:rPr>
          <w:sz w:val="20"/>
          <w:szCs w:val="20"/>
        </w:rPr>
      </w:pPr>
      <w:r w:rsidRPr="00C21439">
        <w:rPr>
          <w:spacing w:val="-6"/>
          <w:sz w:val="20"/>
          <w:szCs w:val="20"/>
        </w:rPr>
        <w:t xml:space="preserve">(Miejscowość i data) </w:t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  <w:t xml:space="preserve">(pieczątki imienne i podpis </w:t>
      </w:r>
      <w:r w:rsidRPr="00C21439">
        <w:rPr>
          <w:sz w:val="20"/>
          <w:szCs w:val="20"/>
        </w:rPr>
        <w:t xml:space="preserve">osoby (osób) </w:t>
      </w:r>
    </w:p>
    <w:p w:rsidR="00247DC6" w:rsidRDefault="00247DC6" w:rsidP="004C2D49">
      <w:pPr>
        <w:ind w:left="4963"/>
        <w:rPr>
          <w:sz w:val="20"/>
          <w:szCs w:val="20"/>
        </w:rPr>
      </w:pPr>
      <w:r w:rsidRPr="00C21439">
        <w:rPr>
          <w:sz w:val="20"/>
          <w:szCs w:val="20"/>
        </w:rPr>
        <w:t>Uprawnionych do reprezentowania Wykonawcy</w:t>
      </w:r>
      <w:r>
        <w:rPr>
          <w:sz w:val="20"/>
          <w:szCs w:val="20"/>
        </w:rPr>
        <w:t>)</w:t>
      </w:r>
    </w:p>
    <w:p w:rsidR="005A1B7D" w:rsidRDefault="005A1B7D" w:rsidP="004C2D49">
      <w:pPr>
        <w:jc w:val="center"/>
        <w:rPr>
          <w:b/>
          <w:spacing w:val="-5"/>
          <w:sz w:val="32"/>
          <w:szCs w:val="32"/>
        </w:rPr>
      </w:pPr>
    </w:p>
    <w:p w:rsidR="005A1B7D" w:rsidRDefault="005A1B7D" w:rsidP="004C2D49">
      <w:pPr>
        <w:jc w:val="center"/>
        <w:rPr>
          <w:b/>
          <w:spacing w:val="-5"/>
          <w:sz w:val="32"/>
          <w:szCs w:val="32"/>
        </w:rPr>
      </w:pPr>
    </w:p>
    <w:p w:rsidR="00247DC6" w:rsidRDefault="00247DC6" w:rsidP="004C2D49">
      <w:pPr>
        <w:jc w:val="center"/>
        <w:rPr>
          <w:b/>
          <w:spacing w:val="-5"/>
          <w:sz w:val="32"/>
          <w:szCs w:val="32"/>
        </w:rPr>
      </w:pPr>
    </w:p>
    <w:p w:rsidR="00247DC6" w:rsidRDefault="00247DC6" w:rsidP="004C2D49">
      <w:pPr>
        <w:jc w:val="center"/>
        <w:rPr>
          <w:b/>
          <w:spacing w:val="-5"/>
          <w:sz w:val="32"/>
          <w:szCs w:val="32"/>
        </w:rPr>
      </w:pPr>
    </w:p>
    <w:p w:rsidR="00247DC6" w:rsidRDefault="00247DC6" w:rsidP="004C2D49">
      <w:pPr>
        <w:jc w:val="center"/>
        <w:rPr>
          <w:b/>
          <w:spacing w:val="-5"/>
          <w:sz w:val="32"/>
          <w:szCs w:val="32"/>
        </w:rPr>
      </w:pPr>
    </w:p>
    <w:p w:rsidR="007B07DE" w:rsidRDefault="007B07DE" w:rsidP="004C2D49">
      <w:pPr>
        <w:jc w:val="center"/>
        <w:rPr>
          <w:b/>
          <w:spacing w:val="-5"/>
          <w:sz w:val="32"/>
          <w:szCs w:val="32"/>
        </w:rPr>
      </w:pPr>
    </w:p>
    <w:p w:rsidR="007B07DE" w:rsidRDefault="007B07DE" w:rsidP="004C2D49">
      <w:pPr>
        <w:jc w:val="center"/>
        <w:rPr>
          <w:b/>
          <w:spacing w:val="-5"/>
          <w:sz w:val="32"/>
          <w:szCs w:val="32"/>
        </w:rPr>
      </w:pPr>
    </w:p>
    <w:p w:rsidR="00CE1DDC" w:rsidRDefault="00CE1DDC" w:rsidP="004C2D49">
      <w:pPr>
        <w:jc w:val="center"/>
        <w:rPr>
          <w:b/>
          <w:spacing w:val="-5"/>
          <w:sz w:val="32"/>
          <w:szCs w:val="32"/>
        </w:rPr>
      </w:pPr>
    </w:p>
    <w:p w:rsidR="00CE1DDC" w:rsidRDefault="00CE1DDC" w:rsidP="004C2D49">
      <w:pPr>
        <w:jc w:val="center"/>
        <w:rPr>
          <w:b/>
          <w:spacing w:val="-5"/>
          <w:sz w:val="32"/>
          <w:szCs w:val="32"/>
        </w:rPr>
      </w:pPr>
    </w:p>
    <w:p w:rsidR="00583A9C" w:rsidRDefault="00583A9C" w:rsidP="004C2D49">
      <w:pPr>
        <w:jc w:val="center"/>
        <w:rPr>
          <w:b/>
          <w:spacing w:val="-5"/>
          <w:sz w:val="32"/>
          <w:szCs w:val="32"/>
        </w:rPr>
      </w:pPr>
    </w:p>
    <w:p w:rsidR="00247DC6" w:rsidRPr="00C21439" w:rsidRDefault="00247DC6" w:rsidP="004C2D49">
      <w:pPr>
        <w:ind w:left="4248" w:firstLine="708"/>
        <w:rPr>
          <w:sz w:val="16"/>
          <w:szCs w:val="16"/>
          <w:u w:val="single"/>
        </w:rPr>
      </w:pPr>
      <w:r w:rsidRPr="00C21439">
        <w:rPr>
          <w:sz w:val="16"/>
          <w:szCs w:val="16"/>
          <w:u w:val="single"/>
        </w:rPr>
        <w:lastRenderedPageBreak/>
        <w:t xml:space="preserve">Załącznik nr </w:t>
      </w:r>
      <w:r w:rsidR="00246B40">
        <w:rPr>
          <w:sz w:val="16"/>
          <w:szCs w:val="16"/>
          <w:u w:val="single"/>
        </w:rPr>
        <w:t>4</w:t>
      </w:r>
    </w:p>
    <w:p w:rsidR="00247DC6" w:rsidRPr="00C21439" w:rsidRDefault="00247DC6" w:rsidP="004C2D49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>
        <w:rPr>
          <w:sz w:val="16"/>
          <w:szCs w:val="16"/>
        </w:rPr>
        <w:t>1</w:t>
      </w:r>
      <w:r w:rsidR="002E1ED9">
        <w:rPr>
          <w:sz w:val="16"/>
          <w:szCs w:val="16"/>
        </w:rPr>
        <w:t>3</w:t>
      </w:r>
      <w:r>
        <w:rPr>
          <w:sz w:val="16"/>
          <w:szCs w:val="16"/>
        </w:rPr>
        <w:t xml:space="preserve"> roku</w:t>
      </w:r>
      <w:r w:rsidRPr="00C21439">
        <w:rPr>
          <w:sz w:val="16"/>
          <w:szCs w:val="16"/>
        </w:rPr>
        <w:t>.</w:t>
      </w:r>
    </w:p>
    <w:p w:rsidR="00247DC6" w:rsidRPr="00C21439" w:rsidRDefault="00247DC6" w:rsidP="004C2D49">
      <w:r w:rsidRPr="00C21439">
        <w:t>..............................................................</w:t>
      </w:r>
    </w:p>
    <w:p w:rsidR="00247DC6" w:rsidRPr="005A1B7D" w:rsidRDefault="00247DC6" w:rsidP="004C2D49">
      <w:pPr>
        <w:rPr>
          <w:sz w:val="20"/>
          <w:szCs w:val="20"/>
        </w:rPr>
      </w:pPr>
      <w:r w:rsidRPr="005A1B7D">
        <w:rPr>
          <w:sz w:val="20"/>
          <w:szCs w:val="20"/>
        </w:rPr>
        <w:tab/>
        <w:t xml:space="preserve">(Nazwa </w:t>
      </w:r>
      <w:r>
        <w:rPr>
          <w:sz w:val="20"/>
          <w:szCs w:val="20"/>
        </w:rPr>
        <w:t>i</w:t>
      </w:r>
      <w:r w:rsidRPr="005A1B7D">
        <w:rPr>
          <w:sz w:val="20"/>
          <w:szCs w:val="20"/>
        </w:rPr>
        <w:t xml:space="preserve"> adres Wykonawcy)</w:t>
      </w:r>
    </w:p>
    <w:p w:rsidR="00247DC6" w:rsidRDefault="00247DC6" w:rsidP="004C2D49">
      <w:pPr>
        <w:jc w:val="center"/>
        <w:rPr>
          <w:b/>
          <w:spacing w:val="-5"/>
          <w:sz w:val="32"/>
          <w:szCs w:val="32"/>
        </w:rPr>
      </w:pPr>
    </w:p>
    <w:p w:rsidR="007B07DE" w:rsidRPr="00C21439" w:rsidRDefault="007B07DE" w:rsidP="004C2D49">
      <w:pPr>
        <w:jc w:val="center"/>
        <w:rPr>
          <w:b/>
          <w:spacing w:val="-5"/>
          <w:sz w:val="32"/>
          <w:szCs w:val="32"/>
        </w:rPr>
      </w:pPr>
    </w:p>
    <w:p w:rsidR="007A033A" w:rsidRDefault="007A033A" w:rsidP="004C2D49">
      <w:pPr>
        <w:jc w:val="center"/>
        <w:rPr>
          <w:b/>
          <w:color w:val="FF0000"/>
          <w:spacing w:val="-5"/>
        </w:rPr>
      </w:pPr>
    </w:p>
    <w:p w:rsidR="007A033A" w:rsidRDefault="007A033A" w:rsidP="004C2D49">
      <w:pPr>
        <w:jc w:val="center"/>
        <w:rPr>
          <w:b/>
          <w:color w:val="FF0000"/>
          <w:spacing w:val="-5"/>
        </w:rPr>
      </w:pPr>
    </w:p>
    <w:p w:rsidR="00EA4279" w:rsidRPr="005C1CF6" w:rsidRDefault="00EA4279" w:rsidP="004C2D49">
      <w:pPr>
        <w:jc w:val="center"/>
        <w:rPr>
          <w:b/>
          <w:color w:val="000000" w:themeColor="text1"/>
          <w:spacing w:val="-5"/>
        </w:rPr>
      </w:pPr>
      <w:r w:rsidRPr="005C1CF6">
        <w:rPr>
          <w:b/>
          <w:color w:val="000000" w:themeColor="text1"/>
          <w:spacing w:val="-5"/>
        </w:rPr>
        <w:t>O Ś W I A D C Z E N I E</w:t>
      </w:r>
    </w:p>
    <w:p w:rsidR="00EA4279" w:rsidRPr="005C1CF6" w:rsidRDefault="00EA4279" w:rsidP="004C2D49">
      <w:pPr>
        <w:jc w:val="center"/>
        <w:rPr>
          <w:b/>
          <w:color w:val="000000" w:themeColor="text1"/>
          <w:spacing w:val="-5"/>
        </w:rPr>
      </w:pPr>
    </w:p>
    <w:p w:rsidR="00B54EFE" w:rsidRPr="005C1CF6" w:rsidRDefault="0081080C" w:rsidP="004C2D49">
      <w:pPr>
        <w:pStyle w:val="Bezodstpw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Pr="005C1CF6">
        <w:rPr>
          <w:color w:val="000000" w:themeColor="text1"/>
          <w:spacing w:val="-7"/>
        </w:rPr>
        <w:t>o udzielenie zamówienia publicznego realizowanego w trybie przetargu nieograniczonego na wykonanie usługi</w:t>
      </w:r>
      <w:r w:rsidR="00B54EFE" w:rsidRPr="005C1CF6">
        <w:rPr>
          <w:color w:val="000000" w:themeColor="text1"/>
          <w:spacing w:val="-7"/>
        </w:rPr>
        <w:t xml:space="preserve">: </w:t>
      </w:r>
      <w:r w:rsidRPr="005C1CF6">
        <w:rPr>
          <w:color w:val="000000" w:themeColor="text1"/>
          <w:spacing w:val="-7"/>
        </w:rPr>
        <w:t xml:space="preserve"> </w:t>
      </w:r>
      <w:r w:rsidR="00797E91" w:rsidRPr="005C1CF6">
        <w:rPr>
          <w:b/>
          <w:i/>
          <w:color w:val="000000" w:themeColor="text1"/>
        </w:rPr>
        <w:t>Prace geodezyjno- kartograficzne i klasyfikacyjne na terenie Powiatu Płockiego w</w:t>
      </w:r>
      <w:r w:rsidR="00B54EFE" w:rsidRPr="005C1CF6">
        <w:rPr>
          <w:b/>
          <w:i/>
          <w:color w:val="000000" w:themeColor="text1"/>
        </w:rPr>
        <w:t> </w:t>
      </w:r>
      <w:r w:rsidR="00797E91" w:rsidRPr="005C1CF6">
        <w:rPr>
          <w:b/>
          <w:i/>
          <w:color w:val="000000" w:themeColor="text1"/>
        </w:rPr>
        <w:t>2013r</w:t>
      </w:r>
      <w:r w:rsidR="00387141">
        <w:rPr>
          <w:b/>
          <w:i/>
          <w:color w:val="000000" w:themeColor="text1"/>
        </w:rPr>
        <w:t xml:space="preserve"> – etap II</w:t>
      </w:r>
      <w:r w:rsidR="00B54EFE" w:rsidRPr="005C1CF6">
        <w:rPr>
          <w:color w:val="000000" w:themeColor="text1"/>
          <w:spacing w:val="-4"/>
        </w:rPr>
        <w:t xml:space="preserve"> zgodnie z przepisami ustawy z dnia 29 stycznia 2004r. - Prawo zamówień publicznych (Dz. U. z 201</w:t>
      </w:r>
      <w:r w:rsidR="00387141">
        <w:rPr>
          <w:color w:val="000000" w:themeColor="text1"/>
          <w:spacing w:val="-4"/>
        </w:rPr>
        <w:t>3r po</w:t>
      </w:r>
      <w:r w:rsidR="00B54EFE" w:rsidRPr="005C1CF6">
        <w:rPr>
          <w:color w:val="000000" w:themeColor="text1"/>
        </w:rPr>
        <w:t>z</w:t>
      </w:r>
      <w:r w:rsidR="00387141">
        <w:rPr>
          <w:color w:val="000000" w:themeColor="text1"/>
        </w:rPr>
        <w:t>. 907</w:t>
      </w:r>
      <w:r w:rsidR="00B54EFE" w:rsidRPr="005C1CF6">
        <w:rPr>
          <w:color w:val="000000" w:themeColor="text1"/>
        </w:rPr>
        <w:t>)</w:t>
      </w:r>
      <w:r w:rsidR="00387141">
        <w:rPr>
          <w:color w:val="000000" w:themeColor="text1"/>
        </w:rPr>
        <w:t>.</w:t>
      </w:r>
    </w:p>
    <w:p w:rsidR="00B54EFE" w:rsidRPr="005C1CF6" w:rsidRDefault="00B54EFE" w:rsidP="004C2D49">
      <w:pPr>
        <w:jc w:val="both"/>
        <w:rPr>
          <w:color w:val="000000" w:themeColor="text1"/>
        </w:rPr>
      </w:pPr>
    </w:p>
    <w:p w:rsidR="00B54EFE" w:rsidRPr="005C1CF6" w:rsidRDefault="00B54EFE" w:rsidP="004C2D49">
      <w:pPr>
        <w:pStyle w:val="Bezodstpw"/>
        <w:jc w:val="both"/>
        <w:rPr>
          <w:color w:val="000000" w:themeColor="text1"/>
        </w:rPr>
      </w:pPr>
      <w:r w:rsidRPr="005C1CF6">
        <w:rPr>
          <w:color w:val="000000" w:themeColor="text1"/>
        </w:rPr>
        <w:t>ja niżej podpisany:</w:t>
      </w:r>
    </w:p>
    <w:p w:rsidR="00B54EFE" w:rsidRPr="005C1CF6" w:rsidRDefault="00B54EFE" w:rsidP="004C2D49">
      <w:pPr>
        <w:pStyle w:val="Bezodstpw"/>
        <w:jc w:val="both"/>
        <w:rPr>
          <w:color w:val="000000" w:themeColor="text1"/>
        </w:rPr>
      </w:pPr>
    </w:p>
    <w:p w:rsidR="00B54EFE" w:rsidRPr="005C1CF6" w:rsidRDefault="00B54EFE" w:rsidP="004C2D49">
      <w:pPr>
        <w:pStyle w:val="Bezodstpw"/>
        <w:jc w:val="both"/>
        <w:rPr>
          <w:color w:val="000000" w:themeColor="text1"/>
        </w:rPr>
      </w:pPr>
      <w:r w:rsidRPr="005C1CF6">
        <w:rPr>
          <w:color w:val="000000" w:themeColor="text1"/>
        </w:rPr>
        <w:t>…………………………………………………………………………………………</w:t>
      </w:r>
    </w:p>
    <w:p w:rsidR="00B54EFE" w:rsidRPr="005C1CF6" w:rsidRDefault="00B54EFE" w:rsidP="004C2D49">
      <w:pPr>
        <w:pStyle w:val="Bezodstpw"/>
        <w:jc w:val="both"/>
        <w:rPr>
          <w:color w:val="000000" w:themeColor="text1"/>
        </w:rPr>
      </w:pPr>
    </w:p>
    <w:p w:rsidR="00B54EFE" w:rsidRPr="005C1CF6" w:rsidRDefault="00B54EFE" w:rsidP="004C2D49">
      <w:pPr>
        <w:pStyle w:val="Bezodstpw"/>
        <w:jc w:val="both"/>
        <w:rPr>
          <w:color w:val="000000" w:themeColor="text1"/>
        </w:rPr>
      </w:pPr>
      <w:r w:rsidRPr="005C1CF6">
        <w:rPr>
          <w:color w:val="000000" w:themeColor="text1"/>
        </w:rPr>
        <w:t>Działając w imieniu i na rzecz ……………………………………………………………</w:t>
      </w:r>
    </w:p>
    <w:p w:rsidR="00B54EFE" w:rsidRPr="005C1CF6" w:rsidRDefault="00B54EFE" w:rsidP="004C2D49">
      <w:pPr>
        <w:pStyle w:val="Bezodstpw"/>
        <w:tabs>
          <w:tab w:val="left" w:pos="2977"/>
        </w:tabs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 </w:t>
      </w:r>
      <w:r w:rsidRPr="005C1CF6">
        <w:rPr>
          <w:color w:val="000000" w:themeColor="text1"/>
        </w:rPr>
        <w:tab/>
        <w:t xml:space="preserve">Firma (nazwa lub nazwisko) oraz adres Wykonawcy </w:t>
      </w:r>
    </w:p>
    <w:p w:rsidR="00B54EFE" w:rsidRPr="005C1CF6" w:rsidRDefault="00B54EFE" w:rsidP="004C2D49">
      <w:pPr>
        <w:pStyle w:val="Bezodstpw"/>
        <w:jc w:val="both"/>
        <w:rPr>
          <w:color w:val="000000" w:themeColor="text1"/>
        </w:rPr>
      </w:pPr>
    </w:p>
    <w:p w:rsidR="00B54EFE" w:rsidRPr="005C1CF6" w:rsidRDefault="00B54EFE" w:rsidP="004C2D49">
      <w:pPr>
        <w:pStyle w:val="Bezodstpw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 ………………………………………………………………………………………… </w:t>
      </w:r>
    </w:p>
    <w:p w:rsidR="00B54EFE" w:rsidRPr="005C1CF6" w:rsidRDefault="00B54EFE" w:rsidP="004C2D49">
      <w:pPr>
        <w:pStyle w:val="Bezodstpw"/>
        <w:jc w:val="both"/>
        <w:rPr>
          <w:b/>
          <w:color w:val="000000" w:themeColor="text1"/>
        </w:rPr>
      </w:pPr>
      <w:r w:rsidRPr="005C1CF6">
        <w:rPr>
          <w:b/>
          <w:color w:val="000000" w:themeColor="text1"/>
        </w:rPr>
        <w:t>oświadczam, że:</w:t>
      </w:r>
    </w:p>
    <w:p w:rsidR="00B54EFE" w:rsidRPr="005C1CF6" w:rsidRDefault="00B54EFE" w:rsidP="004C2D49">
      <w:pPr>
        <w:pStyle w:val="Bezodstpw"/>
        <w:jc w:val="both"/>
        <w:rPr>
          <w:b/>
          <w:color w:val="000000" w:themeColor="text1"/>
        </w:rPr>
      </w:pPr>
      <w:r w:rsidRPr="005C1CF6">
        <w:rPr>
          <w:b/>
          <w:color w:val="000000" w:themeColor="text1"/>
        </w:rPr>
        <w:t>Nie podlegam wykluczeniu z postępowania o udzielenie zamówienia na podstawie art. 24. Prawa Zamówień Publicznych.</w:t>
      </w:r>
    </w:p>
    <w:p w:rsidR="007B07DE" w:rsidRPr="005C1CF6" w:rsidRDefault="007B07DE" w:rsidP="004C2D49">
      <w:pPr>
        <w:jc w:val="both"/>
        <w:rPr>
          <w:color w:val="000000" w:themeColor="text1"/>
        </w:rPr>
      </w:pPr>
    </w:p>
    <w:p w:rsidR="007B07DE" w:rsidRPr="005C1CF6" w:rsidRDefault="007B07DE" w:rsidP="004C2D49">
      <w:pPr>
        <w:jc w:val="both"/>
        <w:rPr>
          <w:color w:val="000000" w:themeColor="text1"/>
          <w:spacing w:val="-6"/>
        </w:rPr>
      </w:pPr>
    </w:p>
    <w:p w:rsidR="003A3EA8" w:rsidRPr="005C1CF6" w:rsidRDefault="003A3EA8" w:rsidP="004C2D49">
      <w:pPr>
        <w:ind w:left="993" w:hanging="285"/>
        <w:rPr>
          <w:color w:val="000000" w:themeColor="text1"/>
          <w:spacing w:val="-6"/>
        </w:rPr>
      </w:pPr>
    </w:p>
    <w:p w:rsidR="00DE2353" w:rsidRPr="005C1CF6" w:rsidRDefault="00DE2353" w:rsidP="004C2D49">
      <w:pPr>
        <w:ind w:left="993" w:hanging="285"/>
        <w:rPr>
          <w:color w:val="000000" w:themeColor="text1"/>
          <w:spacing w:val="-6"/>
        </w:rPr>
      </w:pPr>
    </w:p>
    <w:p w:rsidR="00EA4279" w:rsidRPr="005C1CF6" w:rsidRDefault="00EA4279" w:rsidP="004C2D49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EA4279" w:rsidRPr="005C1CF6" w:rsidRDefault="00EA4279" w:rsidP="004C2D49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EA4279" w:rsidRPr="005C1CF6" w:rsidRDefault="00EA4279" w:rsidP="004C2D49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</w:t>
      </w:r>
      <w:r w:rsidR="003A3EA8" w:rsidRPr="005C1CF6">
        <w:rPr>
          <w:color w:val="000000" w:themeColor="text1"/>
          <w:sz w:val="20"/>
          <w:szCs w:val="20"/>
        </w:rPr>
        <w:t>)</w:t>
      </w:r>
    </w:p>
    <w:p w:rsidR="003A3EA8" w:rsidRPr="005C1CF6" w:rsidRDefault="003A3EA8" w:rsidP="004C2D49">
      <w:pPr>
        <w:ind w:left="4963"/>
        <w:rPr>
          <w:color w:val="000000" w:themeColor="text1"/>
        </w:rPr>
      </w:pPr>
    </w:p>
    <w:p w:rsidR="003A3EA8" w:rsidRPr="005C1CF6" w:rsidRDefault="003A3EA8" w:rsidP="004C2D49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A3EA8" w:rsidRPr="005C1CF6" w:rsidRDefault="003A3EA8" w:rsidP="004C2D49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A3EA8" w:rsidRPr="005C1CF6" w:rsidRDefault="003A3EA8" w:rsidP="004C2D49">
      <w:pPr>
        <w:rPr>
          <w:color w:val="000000" w:themeColor="text1"/>
        </w:rPr>
      </w:pPr>
    </w:p>
    <w:p w:rsidR="0048135F" w:rsidRPr="001327B8" w:rsidRDefault="0048135F" w:rsidP="004C2D49"/>
    <w:p w:rsidR="00DE2353" w:rsidRPr="001327B8" w:rsidRDefault="00DE2353" w:rsidP="004C2D49"/>
    <w:p w:rsidR="00DE2353" w:rsidRPr="001327B8" w:rsidRDefault="00DE2353" w:rsidP="004C2D49"/>
    <w:p w:rsidR="00DE2353" w:rsidRDefault="00DE2353" w:rsidP="004C2D49"/>
    <w:p w:rsidR="007A033A" w:rsidRDefault="007A033A" w:rsidP="004C2D49"/>
    <w:p w:rsidR="00C336B1" w:rsidRDefault="00C336B1" w:rsidP="004C2D49">
      <w:pPr>
        <w:ind w:left="4963"/>
        <w:rPr>
          <w:color w:val="000000" w:themeColor="text1"/>
          <w:sz w:val="20"/>
          <w:szCs w:val="20"/>
        </w:rPr>
      </w:pPr>
    </w:p>
    <w:p w:rsidR="00153851" w:rsidRDefault="00153851" w:rsidP="004C2D49">
      <w:pPr>
        <w:ind w:left="4963"/>
        <w:rPr>
          <w:color w:val="000000" w:themeColor="text1"/>
          <w:sz w:val="20"/>
          <w:szCs w:val="20"/>
        </w:rPr>
      </w:pPr>
    </w:p>
    <w:p w:rsidR="00153851" w:rsidRDefault="00153851" w:rsidP="004C2D49">
      <w:pPr>
        <w:ind w:left="4963"/>
        <w:rPr>
          <w:color w:val="000000" w:themeColor="text1"/>
          <w:sz w:val="20"/>
          <w:szCs w:val="20"/>
        </w:rPr>
      </w:pPr>
    </w:p>
    <w:p w:rsidR="00153851" w:rsidRDefault="00153851" w:rsidP="004C2D49">
      <w:pPr>
        <w:ind w:left="4963"/>
        <w:rPr>
          <w:color w:val="000000" w:themeColor="text1"/>
          <w:sz w:val="20"/>
          <w:szCs w:val="20"/>
        </w:rPr>
      </w:pPr>
    </w:p>
    <w:p w:rsidR="00153851" w:rsidRDefault="00153851" w:rsidP="004C2D49">
      <w:pPr>
        <w:ind w:left="4963"/>
        <w:rPr>
          <w:color w:val="000000" w:themeColor="text1"/>
          <w:sz w:val="20"/>
          <w:szCs w:val="20"/>
        </w:rPr>
      </w:pPr>
    </w:p>
    <w:p w:rsidR="00D04A93" w:rsidRDefault="00D04A93" w:rsidP="004C2D49">
      <w:pPr>
        <w:ind w:left="4963"/>
        <w:rPr>
          <w:color w:val="000000" w:themeColor="text1"/>
          <w:sz w:val="20"/>
          <w:szCs w:val="20"/>
        </w:rPr>
      </w:pPr>
    </w:p>
    <w:p w:rsidR="00D04A93" w:rsidRDefault="00D04A93" w:rsidP="004C2D49">
      <w:pPr>
        <w:ind w:left="4963"/>
        <w:rPr>
          <w:color w:val="000000" w:themeColor="text1"/>
          <w:sz w:val="20"/>
          <w:szCs w:val="20"/>
        </w:rPr>
      </w:pPr>
    </w:p>
    <w:p w:rsidR="00D04A93" w:rsidRDefault="00D04A93" w:rsidP="004C2D49">
      <w:pPr>
        <w:ind w:left="4963"/>
        <w:rPr>
          <w:color w:val="000000" w:themeColor="text1"/>
          <w:sz w:val="20"/>
          <w:szCs w:val="20"/>
        </w:rPr>
      </w:pPr>
    </w:p>
    <w:p w:rsidR="00D04A93" w:rsidRDefault="00D04A93" w:rsidP="004C2D49">
      <w:pPr>
        <w:ind w:left="4963"/>
        <w:rPr>
          <w:color w:val="000000" w:themeColor="text1"/>
          <w:sz w:val="20"/>
          <w:szCs w:val="20"/>
        </w:rPr>
      </w:pPr>
    </w:p>
    <w:p w:rsidR="00D04A93" w:rsidRDefault="00D04A93" w:rsidP="004C2D49">
      <w:pPr>
        <w:ind w:left="4963"/>
        <w:rPr>
          <w:color w:val="000000" w:themeColor="text1"/>
          <w:sz w:val="20"/>
          <w:szCs w:val="20"/>
        </w:rPr>
      </w:pPr>
    </w:p>
    <w:p w:rsidR="00D04A93" w:rsidRDefault="00D04A93" w:rsidP="004C2D49">
      <w:pPr>
        <w:ind w:left="4963"/>
        <w:rPr>
          <w:color w:val="000000" w:themeColor="text1"/>
          <w:sz w:val="20"/>
          <w:szCs w:val="20"/>
        </w:rPr>
      </w:pPr>
    </w:p>
    <w:p w:rsidR="00D04A93" w:rsidRDefault="00D04A93" w:rsidP="004C2D49">
      <w:pPr>
        <w:ind w:left="4963"/>
        <w:rPr>
          <w:color w:val="000000" w:themeColor="text1"/>
          <w:sz w:val="20"/>
          <w:szCs w:val="20"/>
        </w:rPr>
      </w:pPr>
    </w:p>
    <w:p w:rsidR="00D04A93" w:rsidRDefault="00D04A93" w:rsidP="004C2D49">
      <w:pPr>
        <w:ind w:left="4963"/>
        <w:rPr>
          <w:color w:val="000000" w:themeColor="text1"/>
          <w:sz w:val="20"/>
          <w:szCs w:val="20"/>
        </w:rPr>
      </w:pPr>
    </w:p>
    <w:p w:rsidR="00153851" w:rsidRDefault="00153851" w:rsidP="004C2D49">
      <w:pPr>
        <w:ind w:left="4963"/>
        <w:rPr>
          <w:color w:val="000000" w:themeColor="text1"/>
          <w:sz w:val="20"/>
          <w:szCs w:val="20"/>
        </w:rPr>
      </w:pPr>
    </w:p>
    <w:p w:rsidR="00153851" w:rsidRDefault="00153851" w:rsidP="004C2D49">
      <w:pPr>
        <w:ind w:left="4963"/>
        <w:rPr>
          <w:color w:val="000000" w:themeColor="text1"/>
          <w:sz w:val="20"/>
          <w:szCs w:val="20"/>
        </w:rPr>
      </w:pPr>
    </w:p>
    <w:p w:rsidR="00153851" w:rsidRPr="005C1CF6" w:rsidRDefault="00153851" w:rsidP="004C2D49">
      <w:pPr>
        <w:ind w:left="4963"/>
        <w:rPr>
          <w:color w:val="000000" w:themeColor="text1"/>
          <w:sz w:val="20"/>
          <w:szCs w:val="20"/>
        </w:rPr>
      </w:pPr>
    </w:p>
    <w:p w:rsidR="00635C56" w:rsidRPr="00C21439" w:rsidRDefault="003A3EA8" w:rsidP="004C2D49">
      <w:pPr>
        <w:pStyle w:val="Nagwek1"/>
        <w:spacing w:before="0" w:after="0"/>
        <w:rPr>
          <w:rFonts w:ascii="Times New Roman" w:hAnsi="Times New Roman" w:cs="Times New Roman"/>
          <w:b w:val="0"/>
          <w:sz w:val="16"/>
          <w:szCs w:val="16"/>
          <w:u w:val="single"/>
        </w:rPr>
      </w:pPr>
      <w:r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C90637">
        <w:rPr>
          <w:rFonts w:ascii="Times New Roman" w:hAnsi="Times New Roman" w:cs="Times New Roman"/>
          <w:b w:val="0"/>
          <w:sz w:val="16"/>
          <w:szCs w:val="16"/>
          <w:u w:val="single"/>
        </w:rPr>
        <w:t xml:space="preserve">Załącznik nr </w:t>
      </w:r>
      <w:r w:rsidR="00153851">
        <w:rPr>
          <w:rFonts w:ascii="Times New Roman" w:hAnsi="Times New Roman" w:cs="Times New Roman"/>
          <w:b w:val="0"/>
          <w:sz w:val="16"/>
          <w:szCs w:val="16"/>
          <w:u w:val="single"/>
        </w:rPr>
        <w:t>5</w:t>
      </w:r>
    </w:p>
    <w:p w:rsidR="00C90637" w:rsidRPr="00C21439" w:rsidRDefault="00C90637" w:rsidP="004C2D49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 w:rsidR="00410400">
        <w:rPr>
          <w:sz w:val="16"/>
          <w:szCs w:val="16"/>
        </w:rPr>
        <w:t>1</w:t>
      </w:r>
      <w:r w:rsidR="002E1ED9">
        <w:rPr>
          <w:sz w:val="16"/>
          <w:szCs w:val="16"/>
        </w:rPr>
        <w:t>3</w:t>
      </w:r>
      <w:r w:rsidRPr="00C21439">
        <w:rPr>
          <w:sz w:val="16"/>
          <w:szCs w:val="16"/>
        </w:rPr>
        <w:t>r</w:t>
      </w:r>
      <w:r w:rsidR="00387141">
        <w:rPr>
          <w:sz w:val="16"/>
          <w:szCs w:val="16"/>
        </w:rPr>
        <w:t xml:space="preserve"> – etap I</w:t>
      </w:r>
      <w:r w:rsidR="00805774">
        <w:rPr>
          <w:sz w:val="16"/>
          <w:szCs w:val="16"/>
        </w:rPr>
        <w:t>I</w:t>
      </w:r>
      <w:r w:rsidRPr="00C21439">
        <w:rPr>
          <w:sz w:val="16"/>
          <w:szCs w:val="16"/>
        </w:rPr>
        <w:t>.</w:t>
      </w:r>
    </w:p>
    <w:p w:rsidR="00635C56" w:rsidRPr="00AF3553" w:rsidRDefault="00635C56" w:rsidP="004C2D49">
      <w:pPr>
        <w:pStyle w:val="Tekstpodstawowy"/>
        <w:spacing w:line="240" w:lineRule="auto"/>
        <w:rPr>
          <w:sz w:val="24"/>
          <w:szCs w:val="16"/>
        </w:rPr>
      </w:pPr>
    </w:p>
    <w:p w:rsidR="00AF3553" w:rsidRPr="00AF3553" w:rsidRDefault="00AF3553" w:rsidP="004C2D49">
      <w:pPr>
        <w:pStyle w:val="Tekstpodstawowy"/>
        <w:spacing w:line="240" w:lineRule="auto"/>
        <w:rPr>
          <w:sz w:val="24"/>
          <w:szCs w:val="16"/>
        </w:rPr>
      </w:pPr>
    </w:p>
    <w:p w:rsidR="009B3042" w:rsidRPr="00ED5B54" w:rsidRDefault="009B3042" w:rsidP="004C2D49">
      <w:pPr>
        <w:pStyle w:val="Tekstpodstawowy"/>
        <w:spacing w:line="240" w:lineRule="auto"/>
        <w:jc w:val="center"/>
        <w:rPr>
          <w:sz w:val="24"/>
        </w:rPr>
      </w:pPr>
      <w:r w:rsidRPr="00ED5B54">
        <w:rPr>
          <w:sz w:val="24"/>
        </w:rPr>
        <w:t>- PROJEKT –</w:t>
      </w:r>
    </w:p>
    <w:p w:rsidR="00ED5B54" w:rsidRPr="00ED5B54" w:rsidRDefault="00ED5B54" w:rsidP="004C2D49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center"/>
        <w:rPr>
          <w:b/>
          <w:sz w:val="24"/>
          <w:u w:val="single"/>
        </w:rPr>
      </w:pPr>
      <w:r w:rsidRPr="00ED5B54">
        <w:rPr>
          <w:b/>
          <w:sz w:val="24"/>
          <w:u w:val="single"/>
        </w:rPr>
        <w:t>U M O W A</w:t>
      </w:r>
    </w:p>
    <w:p w:rsidR="0072583D" w:rsidRPr="00ED5B54" w:rsidRDefault="0072583D" w:rsidP="004C2D49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 xml:space="preserve">Zawarta w dniu: </w:t>
      </w:r>
      <w:r w:rsidR="00CA66D8" w:rsidRPr="00ED5B54">
        <w:rPr>
          <w:b/>
          <w:sz w:val="24"/>
        </w:rPr>
        <w:t>…………………………</w:t>
      </w:r>
      <w:r w:rsidR="00914505" w:rsidRPr="00ED5B54">
        <w:rPr>
          <w:b/>
          <w:sz w:val="24"/>
        </w:rPr>
        <w:t xml:space="preserve"> 20</w:t>
      </w:r>
      <w:r w:rsidR="00410400" w:rsidRPr="00ED5B54">
        <w:rPr>
          <w:b/>
          <w:sz w:val="24"/>
        </w:rPr>
        <w:t>1</w:t>
      </w:r>
      <w:r w:rsidR="002E1ED9">
        <w:rPr>
          <w:b/>
          <w:sz w:val="24"/>
        </w:rPr>
        <w:t>3</w:t>
      </w:r>
      <w:r w:rsidRPr="00ED5B54">
        <w:rPr>
          <w:b/>
          <w:sz w:val="24"/>
        </w:rPr>
        <w:t>r.  pomiędzy:</w:t>
      </w:r>
    </w:p>
    <w:p w:rsidR="007E3A6D" w:rsidRPr="00ED5B54" w:rsidRDefault="007E3A6D" w:rsidP="004C2D49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Powiatem  Płockim reprezentowanym przez</w:t>
      </w:r>
      <w:r w:rsidR="00CA66D8" w:rsidRPr="00ED5B54">
        <w:rPr>
          <w:sz w:val="24"/>
        </w:rPr>
        <w:t xml:space="preserve"> Zarząd w osobach</w:t>
      </w:r>
      <w:r w:rsidRPr="00ED5B54">
        <w:rPr>
          <w:sz w:val="24"/>
        </w:rPr>
        <w:t>:</w:t>
      </w:r>
    </w:p>
    <w:p w:rsidR="009B3042" w:rsidRPr="00ED5B54" w:rsidRDefault="009B3042" w:rsidP="004C2D49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..........................................................</w:t>
      </w:r>
    </w:p>
    <w:p w:rsidR="009B3042" w:rsidRPr="00ED5B54" w:rsidRDefault="009B3042" w:rsidP="004C2D49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zwany dalej </w:t>
      </w:r>
      <w:r w:rsidRPr="00ED5B54">
        <w:rPr>
          <w:b/>
          <w:sz w:val="24"/>
        </w:rPr>
        <w:t>Zamawiającym,</w:t>
      </w:r>
      <w:r w:rsidRPr="00ED5B54">
        <w:rPr>
          <w:b/>
          <w:i/>
          <w:sz w:val="24"/>
        </w:rPr>
        <w:t xml:space="preserve"> </w:t>
      </w:r>
      <w:r w:rsidRPr="00ED5B54">
        <w:rPr>
          <w:sz w:val="24"/>
        </w:rPr>
        <w:t xml:space="preserve">a </w:t>
      </w:r>
    </w:p>
    <w:p w:rsidR="009B3042" w:rsidRPr="00ED5B54" w:rsidRDefault="009B3042" w:rsidP="004C2D49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...........................................................</w:t>
      </w:r>
    </w:p>
    <w:p w:rsidR="009B3042" w:rsidRDefault="009B3042" w:rsidP="004C2D49">
      <w:pPr>
        <w:pStyle w:val="Tekstpodstawowy"/>
        <w:spacing w:line="240" w:lineRule="auto"/>
        <w:jc w:val="both"/>
        <w:rPr>
          <w:b/>
          <w:sz w:val="24"/>
        </w:rPr>
      </w:pPr>
      <w:r w:rsidRPr="00ED5B54">
        <w:rPr>
          <w:sz w:val="24"/>
        </w:rPr>
        <w:t xml:space="preserve">zwanym dalej </w:t>
      </w:r>
      <w:r w:rsidRPr="00ED5B54">
        <w:rPr>
          <w:b/>
          <w:sz w:val="24"/>
        </w:rPr>
        <w:t xml:space="preserve">Wykonawcą. </w:t>
      </w:r>
    </w:p>
    <w:p w:rsidR="009B3042" w:rsidRPr="00ED5B54" w:rsidRDefault="009B3042" w:rsidP="004C2D49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1</w:t>
      </w:r>
    </w:p>
    <w:p w:rsidR="009B3042" w:rsidRPr="00ED5B54" w:rsidRDefault="009B3042" w:rsidP="004C2D49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Pr="001D17EE" w:rsidRDefault="00E81892" w:rsidP="004C2D49">
      <w:pPr>
        <w:pStyle w:val="Tekstpodstawowy3"/>
        <w:jc w:val="both"/>
        <w:rPr>
          <w:sz w:val="24"/>
        </w:rPr>
      </w:pPr>
      <w:r w:rsidRPr="00ED5B54">
        <w:rPr>
          <w:sz w:val="24"/>
        </w:rPr>
        <w:t xml:space="preserve">W wyniku przetargu nieograniczonego z dnia …….. </w:t>
      </w:r>
      <w:r w:rsidR="009B3042" w:rsidRPr="00ED5B54">
        <w:rPr>
          <w:b/>
          <w:sz w:val="24"/>
        </w:rPr>
        <w:t xml:space="preserve">Zamawiający </w:t>
      </w:r>
      <w:r w:rsidR="009B3042" w:rsidRPr="00ED5B54">
        <w:rPr>
          <w:sz w:val="24"/>
        </w:rPr>
        <w:t>zawiera z</w:t>
      </w:r>
      <w:r w:rsidR="009B3042" w:rsidRPr="00ED5B54">
        <w:rPr>
          <w:b/>
          <w:sz w:val="24"/>
        </w:rPr>
        <w:t xml:space="preserve"> Wykonawcą </w:t>
      </w:r>
      <w:r w:rsidR="009B3042" w:rsidRPr="00ED5B54">
        <w:rPr>
          <w:sz w:val="24"/>
        </w:rPr>
        <w:t>umowę na wykonanie usługi pod nazwą: Prace geodezyjno-kartograficzne i klasyfikacyjne na terenie Powiatu Płockiego w 20</w:t>
      </w:r>
      <w:r w:rsidR="00410400" w:rsidRPr="00ED5B54">
        <w:rPr>
          <w:sz w:val="24"/>
        </w:rPr>
        <w:t>1</w:t>
      </w:r>
      <w:r w:rsidR="00F9243B">
        <w:rPr>
          <w:sz w:val="24"/>
        </w:rPr>
        <w:t>3</w:t>
      </w:r>
      <w:r w:rsidR="009B3042" w:rsidRPr="00ED5B54">
        <w:rPr>
          <w:sz w:val="24"/>
        </w:rPr>
        <w:t>r</w:t>
      </w:r>
      <w:r w:rsidR="00805774">
        <w:rPr>
          <w:sz w:val="24"/>
        </w:rPr>
        <w:t xml:space="preserve"> – etap II</w:t>
      </w:r>
      <w:r w:rsidR="00D04A93">
        <w:rPr>
          <w:sz w:val="24"/>
        </w:rPr>
        <w:t>.</w:t>
      </w:r>
    </w:p>
    <w:p w:rsidR="00805774" w:rsidRDefault="009B3042" w:rsidP="004C2D49">
      <w:pPr>
        <w:pStyle w:val="Tekstpodstawowy"/>
        <w:spacing w:line="240" w:lineRule="auto"/>
        <w:jc w:val="both"/>
        <w:rPr>
          <w:sz w:val="24"/>
        </w:rPr>
      </w:pPr>
      <w:r w:rsidRPr="00805774">
        <w:rPr>
          <w:b/>
          <w:sz w:val="24"/>
        </w:rPr>
        <w:t xml:space="preserve">Określenie zakresu </w:t>
      </w:r>
      <w:r w:rsidR="00F9243B" w:rsidRPr="00805774">
        <w:rPr>
          <w:b/>
          <w:sz w:val="24"/>
        </w:rPr>
        <w:t>usługi</w:t>
      </w:r>
      <w:r w:rsidRPr="00805774">
        <w:rPr>
          <w:b/>
          <w:sz w:val="24"/>
        </w:rPr>
        <w:t>:</w:t>
      </w:r>
      <w:r w:rsidRPr="00805774">
        <w:rPr>
          <w:sz w:val="24"/>
        </w:rPr>
        <w:t xml:space="preserve"> </w:t>
      </w:r>
      <w:r w:rsidR="00805774" w:rsidRPr="00805774">
        <w:rPr>
          <w:sz w:val="24"/>
        </w:rPr>
        <w:t>łącznie11 działek o pow. 7,1066ha</w:t>
      </w:r>
      <w:r w:rsidR="00D04A93">
        <w:rPr>
          <w:sz w:val="24"/>
        </w:rPr>
        <w:t>:</w:t>
      </w:r>
    </w:p>
    <w:p w:rsidR="00D04A93" w:rsidRDefault="00D04A93" w:rsidP="00D04A93">
      <w:pPr>
        <w:pStyle w:val="Tekstpodstawowy"/>
        <w:numPr>
          <w:ilvl w:val="0"/>
          <w:numId w:val="39"/>
        </w:numPr>
        <w:spacing w:line="240" w:lineRule="auto"/>
        <w:rPr>
          <w:sz w:val="24"/>
        </w:rPr>
      </w:pPr>
      <w:r>
        <w:rPr>
          <w:sz w:val="24"/>
        </w:rPr>
        <w:t>Działki ewidencyjne nr 1253/1 o pow. 04030ha, nr 1253/2 o pow. 0,4436ha położone w mieście Gabin gm. Gąbin.</w:t>
      </w:r>
    </w:p>
    <w:p w:rsidR="00D04A93" w:rsidRDefault="00D04A93" w:rsidP="00D04A93">
      <w:pPr>
        <w:pStyle w:val="Tekstpodstawowy"/>
        <w:numPr>
          <w:ilvl w:val="0"/>
          <w:numId w:val="39"/>
        </w:numPr>
        <w:spacing w:line="240" w:lineRule="auto"/>
        <w:rPr>
          <w:sz w:val="24"/>
        </w:rPr>
      </w:pPr>
      <w:r>
        <w:rPr>
          <w:sz w:val="24"/>
        </w:rPr>
        <w:t>8 działek o pow. 6,26ha nie spełniających wymogu definicji działki ewidencyjnej (§ 9 rozporządzenia MRRiB z 29.03.2001r ws. ewidencji gruntów i budynków Dz. U. Nr 38 poz. 454).</w:t>
      </w:r>
    </w:p>
    <w:p w:rsidR="00D04A93" w:rsidRDefault="00D04A93" w:rsidP="00D04A93">
      <w:pPr>
        <w:pStyle w:val="Tekstpodstawowy"/>
        <w:numPr>
          <w:ilvl w:val="0"/>
          <w:numId w:val="39"/>
        </w:numPr>
        <w:spacing w:line="240" w:lineRule="auto"/>
        <w:rPr>
          <w:sz w:val="24"/>
        </w:rPr>
      </w:pPr>
      <w:r>
        <w:rPr>
          <w:sz w:val="24"/>
        </w:rPr>
        <w:t>Działka nie ujawniona w ewidencji gruntów i budynków położona w obrębie ewidencyjnym Grodkowo-Pozarzyn w gminie Wyszogród położona pomiędzy działkami nr 119/4 i nr 126.</w:t>
      </w:r>
    </w:p>
    <w:p w:rsidR="00D04A93" w:rsidRPr="00805774" w:rsidRDefault="00D04A93" w:rsidP="004C2D49">
      <w:pPr>
        <w:pStyle w:val="Tekstpodstawowy"/>
        <w:spacing w:line="240" w:lineRule="auto"/>
        <w:jc w:val="both"/>
        <w:rPr>
          <w:sz w:val="24"/>
        </w:rPr>
      </w:pPr>
    </w:p>
    <w:p w:rsidR="00805774" w:rsidRDefault="00805774" w:rsidP="004C2D49">
      <w:pPr>
        <w:pStyle w:val="Tekstpodstawowy"/>
        <w:spacing w:line="240" w:lineRule="auto"/>
        <w:jc w:val="both"/>
        <w:rPr>
          <w:sz w:val="24"/>
        </w:rPr>
      </w:pPr>
    </w:p>
    <w:p w:rsidR="001D17EE" w:rsidRPr="001D17EE" w:rsidRDefault="001D17EE" w:rsidP="004C2D49">
      <w:pPr>
        <w:pStyle w:val="Tekstpodstawowy"/>
        <w:spacing w:line="240" w:lineRule="auto"/>
        <w:jc w:val="both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2</w:t>
      </w:r>
    </w:p>
    <w:p w:rsidR="009B3042" w:rsidRPr="00ED5B54" w:rsidRDefault="009B3042" w:rsidP="004C2D49">
      <w:pPr>
        <w:pStyle w:val="Tekstpodstawowy"/>
        <w:spacing w:line="240" w:lineRule="auto"/>
        <w:ind w:left="555"/>
        <w:jc w:val="center"/>
        <w:rPr>
          <w:b/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b/>
          <w:sz w:val="24"/>
        </w:rPr>
        <w:t xml:space="preserve">Wykonawca </w:t>
      </w:r>
      <w:r w:rsidRPr="00ED5B54">
        <w:rPr>
          <w:sz w:val="24"/>
        </w:rPr>
        <w:t xml:space="preserve">wykona </w:t>
      </w:r>
      <w:r w:rsidR="00E81892" w:rsidRPr="00ED5B54">
        <w:rPr>
          <w:sz w:val="24"/>
        </w:rPr>
        <w:t>usług</w:t>
      </w:r>
      <w:r w:rsidRPr="00ED5B54">
        <w:rPr>
          <w:sz w:val="24"/>
        </w:rPr>
        <w:t xml:space="preserve">ę </w:t>
      </w:r>
      <w:r w:rsidR="00E81892" w:rsidRPr="00ED5B54">
        <w:rPr>
          <w:sz w:val="24"/>
        </w:rPr>
        <w:t xml:space="preserve">opisaną w § 1 umowy </w:t>
      </w:r>
      <w:r w:rsidRPr="00ED5B54">
        <w:rPr>
          <w:sz w:val="24"/>
        </w:rPr>
        <w:t>zgodnie z obowiązującymi przepisami i standardami technicznymi oraz ustaleniami określonymi w</w:t>
      </w:r>
      <w:r w:rsidR="000F4164" w:rsidRPr="00ED5B54">
        <w:rPr>
          <w:sz w:val="24"/>
        </w:rPr>
        <w:t xml:space="preserve"> </w:t>
      </w:r>
      <w:r w:rsidRPr="001D17EE">
        <w:rPr>
          <w:sz w:val="24"/>
        </w:rPr>
        <w:t xml:space="preserve">Warunkach technicznych Zamawiającego” stanowiących załącznik nr </w:t>
      </w:r>
      <w:r w:rsidR="00AF3553" w:rsidRPr="001D17EE">
        <w:rPr>
          <w:sz w:val="24"/>
        </w:rPr>
        <w:t>1</w:t>
      </w:r>
      <w:r w:rsidR="00A91519" w:rsidRPr="001D17EE">
        <w:rPr>
          <w:sz w:val="24"/>
        </w:rPr>
        <w:t xml:space="preserve"> </w:t>
      </w:r>
      <w:r w:rsidRPr="001D17EE">
        <w:rPr>
          <w:sz w:val="24"/>
        </w:rPr>
        <w:t xml:space="preserve">do niniejszej umowy, które jednocześnie stanowią załącznik nr </w:t>
      </w:r>
      <w:r w:rsidR="00A91519" w:rsidRPr="001D17EE">
        <w:rPr>
          <w:sz w:val="24"/>
        </w:rPr>
        <w:t xml:space="preserve">1 </w:t>
      </w:r>
      <w:r w:rsidRPr="001D17EE">
        <w:rPr>
          <w:sz w:val="24"/>
        </w:rPr>
        <w:t>do specyfikacji istotnych warunków zamówienia publicznego</w:t>
      </w:r>
      <w:r w:rsidR="000F4164" w:rsidRPr="00ED5B54">
        <w:rPr>
          <w:sz w:val="24"/>
        </w:rPr>
        <w:t>.</w:t>
      </w:r>
      <w:r w:rsidR="00A91519" w:rsidRPr="00ED5B54">
        <w:rPr>
          <w:sz w:val="24"/>
        </w:rPr>
        <w:t xml:space="preserve"> </w:t>
      </w:r>
      <w:r w:rsidRPr="00ED5B54">
        <w:rPr>
          <w:sz w:val="24"/>
        </w:rPr>
        <w:t>Wytyczne techniczne wykonania pracy określi ODG-K w Płocku po złożeniu zgłoszenia wykonania pracy.</w:t>
      </w:r>
    </w:p>
    <w:p w:rsidR="000F4164" w:rsidRPr="00ED5B54" w:rsidRDefault="000F4164" w:rsidP="004C2D49">
      <w:pPr>
        <w:jc w:val="center"/>
        <w:rPr>
          <w:b/>
        </w:rPr>
      </w:pPr>
    </w:p>
    <w:p w:rsidR="009B3042" w:rsidRPr="00ED5B54" w:rsidRDefault="009B3042" w:rsidP="004C2D49">
      <w:pPr>
        <w:jc w:val="center"/>
        <w:rPr>
          <w:b/>
        </w:rPr>
      </w:pPr>
      <w:r w:rsidRPr="00ED5B54">
        <w:rPr>
          <w:b/>
        </w:rPr>
        <w:t>§ 3</w:t>
      </w:r>
    </w:p>
    <w:p w:rsidR="009B3042" w:rsidRPr="00ED5B54" w:rsidRDefault="009B3042" w:rsidP="004C2D49">
      <w:pPr>
        <w:ind w:firstLine="708"/>
        <w:jc w:val="center"/>
      </w:pPr>
    </w:p>
    <w:p w:rsidR="009B3042" w:rsidRPr="00ED5B54" w:rsidRDefault="009B3042" w:rsidP="004C2D49">
      <w:pPr>
        <w:jc w:val="both"/>
      </w:pPr>
      <w:r w:rsidRPr="00ED5B54">
        <w:rPr>
          <w:b/>
        </w:rPr>
        <w:t>Wykonawca</w:t>
      </w:r>
      <w:r w:rsidRPr="00ED5B54">
        <w:t xml:space="preserve"> nie może zlecać wykonania usługi w całości osobie trzeciej. </w:t>
      </w:r>
    </w:p>
    <w:p w:rsidR="009B3042" w:rsidRPr="00ED5B54" w:rsidRDefault="009B3042" w:rsidP="004C2D49">
      <w:pPr>
        <w:jc w:val="both"/>
      </w:pPr>
    </w:p>
    <w:p w:rsidR="009B3042" w:rsidRPr="00ED5B54" w:rsidRDefault="009B3042" w:rsidP="004C2D49">
      <w:pPr>
        <w:jc w:val="center"/>
        <w:rPr>
          <w:b/>
        </w:rPr>
      </w:pPr>
      <w:r w:rsidRPr="00ED5B54">
        <w:rPr>
          <w:b/>
        </w:rPr>
        <w:t>§ 4</w:t>
      </w:r>
    </w:p>
    <w:p w:rsidR="009B3042" w:rsidRPr="00ED5B54" w:rsidRDefault="009B3042" w:rsidP="004C2D49">
      <w:pPr>
        <w:jc w:val="center"/>
      </w:pPr>
    </w:p>
    <w:p w:rsidR="009B3042" w:rsidRPr="00ED5B54" w:rsidRDefault="009B3042" w:rsidP="004C2D49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Wszystkie niezbędne do wykonania umowy środki, sprzęt i materiały </w:t>
      </w:r>
      <w:r w:rsidRPr="00ED5B54">
        <w:rPr>
          <w:b/>
          <w:sz w:val="24"/>
        </w:rPr>
        <w:t xml:space="preserve">Wykonawca </w:t>
      </w:r>
      <w:r w:rsidRPr="00ED5B54">
        <w:rPr>
          <w:sz w:val="24"/>
        </w:rPr>
        <w:t>zabezpieczy</w:t>
      </w:r>
      <w:r w:rsidRPr="00ED5B54">
        <w:rPr>
          <w:b/>
          <w:sz w:val="24"/>
        </w:rPr>
        <w:t xml:space="preserve"> </w:t>
      </w:r>
      <w:r w:rsidRPr="00ED5B54">
        <w:rPr>
          <w:sz w:val="24"/>
        </w:rPr>
        <w:t>we własnym zakresie i na swój koszt.</w:t>
      </w:r>
    </w:p>
    <w:p w:rsidR="00ED5B54" w:rsidRPr="00ED5B54" w:rsidRDefault="00ED5B54" w:rsidP="004C2D49">
      <w:pPr>
        <w:pStyle w:val="Tekstpodstawowy"/>
        <w:spacing w:line="240" w:lineRule="auto"/>
        <w:jc w:val="both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5</w:t>
      </w:r>
    </w:p>
    <w:p w:rsidR="009B3042" w:rsidRPr="00ED5B54" w:rsidRDefault="009B3042" w:rsidP="004C2D49">
      <w:pPr>
        <w:pStyle w:val="Tekstpodstawowy"/>
        <w:spacing w:line="240" w:lineRule="auto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Za wykonanie usługi </w:t>
      </w:r>
      <w:r w:rsidRPr="00ED5B54">
        <w:rPr>
          <w:b/>
          <w:sz w:val="24"/>
        </w:rPr>
        <w:t>Zamawiający</w:t>
      </w:r>
      <w:r w:rsidRPr="00ED5B54">
        <w:rPr>
          <w:sz w:val="24"/>
        </w:rPr>
        <w:t xml:space="preserve"> zapłaci </w:t>
      </w:r>
      <w:r w:rsidRPr="00ED5B54">
        <w:rPr>
          <w:b/>
          <w:sz w:val="24"/>
        </w:rPr>
        <w:t>Wykonawcy</w:t>
      </w:r>
      <w:r w:rsidRPr="00ED5B54">
        <w:rPr>
          <w:sz w:val="24"/>
        </w:rPr>
        <w:t xml:space="preserve"> kwotę wynikającą ze złożonej oferty</w:t>
      </w:r>
      <w:r w:rsidRPr="00ED5B54">
        <w:rPr>
          <w:i/>
          <w:sz w:val="24"/>
        </w:rPr>
        <w:t xml:space="preserve"> </w:t>
      </w:r>
      <w:r w:rsidRPr="00ED5B54">
        <w:rPr>
          <w:sz w:val="24"/>
        </w:rPr>
        <w:t xml:space="preserve">na łączną kwotę brutto ............ zł (słownie brutto : ................. złotych), w tym należny podatek VAT. Cena brutto za wykonanie </w:t>
      </w:r>
      <w:r w:rsidR="00E81892" w:rsidRPr="00ED5B54">
        <w:rPr>
          <w:sz w:val="24"/>
        </w:rPr>
        <w:t>usługi</w:t>
      </w:r>
      <w:r w:rsidRPr="00ED5B54">
        <w:rPr>
          <w:sz w:val="24"/>
        </w:rPr>
        <w:t xml:space="preserve"> zawiera wszystkie przewidziane i nieprzewidziane koszty jej wykonania.</w:t>
      </w:r>
    </w:p>
    <w:p w:rsidR="009B3042" w:rsidRPr="00ED5B54" w:rsidRDefault="009B3042" w:rsidP="004C2D49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613303" w:rsidRDefault="00613303" w:rsidP="004C2D49">
      <w:pPr>
        <w:pStyle w:val="Tekstpodstawowy"/>
        <w:spacing w:line="240" w:lineRule="auto"/>
        <w:jc w:val="center"/>
        <w:rPr>
          <w:b/>
          <w:sz w:val="24"/>
        </w:rPr>
      </w:pPr>
    </w:p>
    <w:p w:rsidR="00613303" w:rsidRDefault="00613303" w:rsidP="004C2D49">
      <w:pPr>
        <w:pStyle w:val="Tekstpodstawowy"/>
        <w:spacing w:line="240" w:lineRule="auto"/>
        <w:jc w:val="center"/>
        <w:rPr>
          <w:b/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6</w:t>
      </w:r>
    </w:p>
    <w:p w:rsidR="00BD6C6D" w:rsidRPr="00ED5B54" w:rsidRDefault="00BD6C6D" w:rsidP="004C2D49">
      <w:pPr>
        <w:pStyle w:val="Tekstpodstawowy"/>
        <w:spacing w:line="240" w:lineRule="auto"/>
        <w:jc w:val="both"/>
        <w:rPr>
          <w:sz w:val="24"/>
        </w:rPr>
      </w:pPr>
    </w:p>
    <w:p w:rsidR="00233A1A" w:rsidRPr="00ED5B54" w:rsidRDefault="009B3042" w:rsidP="004C2D49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Termin wykonania </w:t>
      </w:r>
      <w:r w:rsidR="00E81892" w:rsidRPr="00ED5B54">
        <w:rPr>
          <w:sz w:val="24"/>
        </w:rPr>
        <w:t>usługi</w:t>
      </w:r>
      <w:r w:rsidRPr="00ED5B54">
        <w:rPr>
          <w:sz w:val="24"/>
        </w:rPr>
        <w:t xml:space="preserve"> u</w:t>
      </w:r>
      <w:r w:rsidR="00E81892" w:rsidRPr="00ED5B54">
        <w:rPr>
          <w:sz w:val="24"/>
        </w:rPr>
        <w:t>s</w:t>
      </w:r>
      <w:r w:rsidRPr="00ED5B54">
        <w:rPr>
          <w:sz w:val="24"/>
        </w:rPr>
        <w:t>tala się od daty zawarcia umowy do dnia</w:t>
      </w:r>
      <w:r w:rsidR="00805774">
        <w:rPr>
          <w:sz w:val="24"/>
        </w:rPr>
        <w:t>:</w:t>
      </w:r>
      <w:r w:rsidR="00357342" w:rsidRPr="00ED5B54">
        <w:rPr>
          <w:sz w:val="24"/>
        </w:rPr>
        <w:t>.</w:t>
      </w:r>
    </w:p>
    <w:p w:rsidR="00805774" w:rsidRDefault="007C38D1" w:rsidP="004C2D49">
      <w:pPr>
        <w:pStyle w:val="WW-Tekstpodstawowy3"/>
        <w:numPr>
          <w:ilvl w:val="0"/>
          <w:numId w:val="38"/>
        </w:numPr>
        <w:tabs>
          <w:tab w:val="left" w:pos="0"/>
        </w:tabs>
        <w:rPr>
          <w:bCs/>
          <w:szCs w:val="24"/>
        </w:rPr>
      </w:pPr>
      <w:r>
        <w:rPr>
          <w:bCs/>
          <w:szCs w:val="24"/>
        </w:rPr>
        <w:t>§ 1 p</w:t>
      </w:r>
      <w:r w:rsidR="00805774">
        <w:rPr>
          <w:bCs/>
          <w:szCs w:val="24"/>
        </w:rPr>
        <w:t>kt 1 – do 30.10.2013r</w:t>
      </w:r>
    </w:p>
    <w:p w:rsidR="00805774" w:rsidRPr="00C201F9" w:rsidRDefault="007C38D1" w:rsidP="004C2D49">
      <w:pPr>
        <w:pStyle w:val="WW-Tekstpodstawowy3"/>
        <w:numPr>
          <w:ilvl w:val="0"/>
          <w:numId w:val="38"/>
        </w:numPr>
        <w:tabs>
          <w:tab w:val="left" w:pos="0"/>
        </w:tabs>
        <w:rPr>
          <w:bCs/>
          <w:szCs w:val="24"/>
        </w:rPr>
      </w:pPr>
      <w:r>
        <w:rPr>
          <w:bCs/>
          <w:szCs w:val="24"/>
        </w:rPr>
        <w:t>§ 1 p</w:t>
      </w:r>
      <w:r w:rsidR="00805774">
        <w:rPr>
          <w:bCs/>
          <w:szCs w:val="24"/>
        </w:rPr>
        <w:t xml:space="preserve">kt 2, </w:t>
      </w:r>
      <w:r>
        <w:rPr>
          <w:bCs/>
          <w:szCs w:val="24"/>
        </w:rPr>
        <w:t>p</w:t>
      </w:r>
      <w:r w:rsidR="00805774">
        <w:rPr>
          <w:bCs/>
          <w:szCs w:val="24"/>
        </w:rPr>
        <w:t>kt 3. – do d</w:t>
      </w:r>
      <w:r w:rsidR="00805774" w:rsidRPr="001934A6">
        <w:rPr>
          <w:bCs/>
          <w:szCs w:val="24"/>
        </w:rPr>
        <w:t>nia</w:t>
      </w:r>
      <w:r w:rsidR="00805774">
        <w:rPr>
          <w:bCs/>
          <w:szCs w:val="24"/>
        </w:rPr>
        <w:t xml:space="preserve"> 30</w:t>
      </w:r>
      <w:r w:rsidR="00805774">
        <w:t>.11.</w:t>
      </w:r>
      <w:r w:rsidR="00805774" w:rsidRPr="001934A6">
        <w:t>201</w:t>
      </w:r>
      <w:r w:rsidR="00805774">
        <w:t>3</w:t>
      </w:r>
      <w:r w:rsidR="00805774" w:rsidRPr="001934A6">
        <w:t>r.</w:t>
      </w:r>
    </w:p>
    <w:p w:rsidR="00287C42" w:rsidRPr="00ED5B54" w:rsidRDefault="00287C42" w:rsidP="004C2D49">
      <w:pPr>
        <w:pStyle w:val="Tekstpodstawowy"/>
        <w:spacing w:line="240" w:lineRule="auto"/>
        <w:jc w:val="both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7</w:t>
      </w:r>
    </w:p>
    <w:p w:rsidR="009B3042" w:rsidRPr="00ED5B54" w:rsidRDefault="009B3042" w:rsidP="004C2D49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C83A49" w:rsidRDefault="007374EA" w:rsidP="004C2D49">
      <w:pPr>
        <w:pStyle w:val="Tekstpodstawowy"/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ED5B54">
        <w:rPr>
          <w:sz w:val="24"/>
        </w:rPr>
        <w:t xml:space="preserve">Przez pojęcie </w:t>
      </w:r>
      <w:r w:rsidR="00C83A49" w:rsidRPr="00ED5B54">
        <w:rPr>
          <w:sz w:val="24"/>
        </w:rPr>
        <w:t>„</w:t>
      </w:r>
      <w:r w:rsidRPr="00ED5B54">
        <w:rPr>
          <w:sz w:val="24"/>
        </w:rPr>
        <w:t>termin wykonania usługi</w:t>
      </w:r>
      <w:r w:rsidR="00C83A49" w:rsidRPr="00ED5B54">
        <w:rPr>
          <w:sz w:val="24"/>
        </w:rPr>
        <w:t xml:space="preserve">” </w:t>
      </w:r>
      <w:r w:rsidRPr="00ED5B54">
        <w:rPr>
          <w:sz w:val="24"/>
        </w:rPr>
        <w:t>u</w:t>
      </w:r>
      <w:r w:rsidR="00C83A49" w:rsidRPr="00ED5B54">
        <w:rPr>
          <w:sz w:val="24"/>
        </w:rPr>
        <w:t xml:space="preserve">znaje się datę </w:t>
      </w:r>
      <w:r w:rsidR="00914505" w:rsidRPr="00ED5B54">
        <w:rPr>
          <w:sz w:val="24"/>
        </w:rPr>
        <w:t>złożeni</w:t>
      </w:r>
      <w:r w:rsidR="00C83A49" w:rsidRPr="00ED5B54">
        <w:rPr>
          <w:sz w:val="24"/>
        </w:rPr>
        <w:t>a</w:t>
      </w:r>
      <w:r w:rsidR="00914505" w:rsidRPr="00ED5B54">
        <w:rPr>
          <w:sz w:val="24"/>
        </w:rPr>
        <w:t xml:space="preserve"> przez </w:t>
      </w:r>
      <w:r w:rsidR="00C83A49" w:rsidRPr="00ED5B54">
        <w:rPr>
          <w:sz w:val="24"/>
        </w:rPr>
        <w:t>W</w:t>
      </w:r>
      <w:r w:rsidR="00914505" w:rsidRPr="00ED5B54">
        <w:rPr>
          <w:sz w:val="24"/>
        </w:rPr>
        <w:t xml:space="preserve">ykonawcę wniosku o przyjęcie opracowanej dokumentacji do powiatowego zasobu geodezyjnego i kartograficznego do ODG-K w Płocku, wraz z pozytywnym </w:t>
      </w:r>
      <w:r w:rsidR="009B3042" w:rsidRPr="00ED5B54">
        <w:rPr>
          <w:sz w:val="24"/>
        </w:rPr>
        <w:t>protoko</w:t>
      </w:r>
      <w:r w:rsidR="00914505" w:rsidRPr="00ED5B54">
        <w:rPr>
          <w:sz w:val="24"/>
        </w:rPr>
        <w:t>łem</w:t>
      </w:r>
      <w:r w:rsidR="009B3042" w:rsidRPr="00ED5B54">
        <w:rPr>
          <w:sz w:val="24"/>
        </w:rPr>
        <w:t xml:space="preserve"> zakończeni</w:t>
      </w:r>
      <w:r w:rsidR="008B0CCF">
        <w:rPr>
          <w:sz w:val="24"/>
        </w:rPr>
        <w:t>a</w:t>
      </w:r>
      <w:r w:rsidR="009B3042" w:rsidRPr="00ED5B54">
        <w:rPr>
          <w:sz w:val="24"/>
        </w:rPr>
        <w:t xml:space="preserve"> odbioru wykonanej </w:t>
      </w:r>
      <w:r w:rsidR="00C83A49" w:rsidRPr="00ED5B54">
        <w:rPr>
          <w:sz w:val="24"/>
        </w:rPr>
        <w:t>dokumentacji</w:t>
      </w:r>
      <w:r w:rsidR="009B3042" w:rsidRPr="00ED5B54">
        <w:rPr>
          <w:sz w:val="24"/>
        </w:rPr>
        <w:t xml:space="preserve"> przez Zamawiającego</w:t>
      </w:r>
      <w:r w:rsidR="00C83A49" w:rsidRPr="00ED5B54">
        <w:rPr>
          <w:sz w:val="24"/>
        </w:rPr>
        <w:t xml:space="preserve"> -</w:t>
      </w:r>
      <w:r w:rsidR="009B3042" w:rsidRPr="00ED5B54">
        <w:rPr>
          <w:sz w:val="24"/>
        </w:rPr>
        <w:t xml:space="preserve"> dla </w:t>
      </w:r>
      <w:r w:rsidR="001D17EE">
        <w:rPr>
          <w:sz w:val="24"/>
        </w:rPr>
        <w:t>całej usługi</w:t>
      </w:r>
      <w:r w:rsidR="009B3042" w:rsidRPr="00ED5B54">
        <w:rPr>
          <w:sz w:val="24"/>
        </w:rPr>
        <w:t>.</w:t>
      </w:r>
    </w:p>
    <w:p w:rsidR="00C83A49" w:rsidRDefault="00C83A49" w:rsidP="004C2D49">
      <w:pPr>
        <w:pStyle w:val="Tekstpodstawowy"/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E13BE1">
        <w:rPr>
          <w:sz w:val="24"/>
        </w:rPr>
        <w:t>Fakturę za wykonane zamówienie należy złożyć do realizacji najpóźniej w terminie 7 dni od daty złożenia wniosku o przyjęcie dokumentacji do powiatowego zasobu geodezyjnego i kartograficznego.</w:t>
      </w:r>
    </w:p>
    <w:p w:rsidR="00C83A49" w:rsidRPr="00AF3553" w:rsidRDefault="00C83A49" w:rsidP="004C2D49">
      <w:pPr>
        <w:pStyle w:val="Tekstpodstawowy"/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E13BE1">
        <w:rPr>
          <w:sz w:val="24"/>
        </w:rPr>
        <w:t xml:space="preserve">Należność za wykonanie usługi będzie płatna przelewem na konto wskazane przez  </w:t>
      </w:r>
      <w:r w:rsidRPr="00E13BE1">
        <w:rPr>
          <w:b/>
          <w:sz w:val="24"/>
        </w:rPr>
        <w:t>Wykonawcę</w:t>
      </w:r>
      <w:r w:rsidRPr="00E13BE1">
        <w:rPr>
          <w:sz w:val="24"/>
        </w:rPr>
        <w:t xml:space="preserve">, w terminie 30 dni od daty otrzymania faktury </w:t>
      </w:r>
      <w:r w:rsidRPr="00D0276A">
        <w:rPr>
          <w:sz w:val="24"/>
        </w:rPr>
        <w:t xml:space="preserve">VAT, </w:t>
      </w:r>
      <w:r w:rsidRPr="00D0276A">
        <w:rPr>
          <w:b/>
          <w:sz w:val="24"/>
        </w:rPr>
        <w:t>po wykonaniu usługi</w:t>
      </w:r>
      <w:r w:rsidRPr="00E13BE1">
        <w:rPr>
          <w:b/>
          <w:i/>
          <w:sz w:val="24"/>
        </w:rPr>
        <w:t>.</w:t>
      </w:r>
    </w:p>
    <w:p w:rsidR="009B3042" w:rsidRPr="00AF3553" w:rsidRDefault="009B3042" w:rsidP="004C2D49">
      <w:pPr>
        <w:pStyle w:val="Tekstpodstawowy"/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AF3553">
        <w:rPr>
          <w:sz w:val="24"/>
        </w:rPr>
        <w:t>Za datę zapłaty uważa się termin uznania rachunku bankowego Zamawiającego.</w:t>
      </w:r>
    </w:p>
    <w:p w:rsidR="009B3042" w:rsidRPr="00ED5B54" w:rsidRDefault="009B3042" w:rsidP="004C2D49">
      <w:pPr>
        <w:pStyle w:val="Tekstpodstawowy"/>
        <w:spacing w:line="240" w:lineRule="auto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8</w:t>
      </w:r>
    </w:p>
    <w:p w:rsidR="009B3042" w:rsidRPr="00ED5B54" w:rsidRDefault="009B3042" w:rsidP="004C2D49">
      <w:pPr>
        <w:pStyle w:val="Tekstpodstawowy"/>
        <w:spacing w:line="240" w:lineRule="auto"/>
        <w:ind w:left="555"/>
        <w:jc w:val="center"/>
        <w:rPr>
          <w:b/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b/>
          <w:sz w:val="24"/>
        </w:rPr>
        <w:t>Wykonawca</w:t>
      </w:r>
      <w:r w:rsidRPr="00ED5B54">
        <w:rPr>
          <w:sz w:val="24"/>
        </w:rPr>
        <w:t xml:space="preserve"> zapłaci </w:t>
      </w:r>
      <w:r w:rsidRPr="00ED5B54">
        <w:rPr>
          <w:b/>
          <w:sz w:val="24"/>
        </w:rPr>
        <w:t>Zamawiającemu</w:t>
      </w:r>
      <w:r w:rsidRPr="00ED5B54">
        <w:rPr>
          <w:sz w:val="24"/>
        </w:rPr>
        <w:t xml:space="preserve"> karę umowną odpowiednio dla danego zadania w wysokości:</w:t>
      </w:r>
    </w:p>
    <w:p w:rsidR="009B3042" w:rsidRPr="00ED5B54" w:rsidRDefault="00F35B7E" w:rsidP="004C2D49">
      <w:pPr>
        <w:pStyle w:val="Tekstpodstawowy"/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ED5B54">
        <w:rPr>
          <w:sz w:val="24"/>
        </w:rPr>
        <w:t>3</w:t>
      </w:r>
      <w:r w:rsidR="009B3042" w:rsidRPr="00ED5B54">
        <w:rPr>
          <w:sz w:val="24"/>
        </w:rPr>
        <w:t xml:space="preserve"> % ceny umownej brutto za każdy dzień zwłoki w wykonaniu pracy poza terminem wyznaczonym w § 6 niniejszej umowy dla danego zadania.</w:t>
      </w:r>
    </w:p>
    <w:p w:rsidR="002751C0" w:rsidRDefault="00C8678C" w:rsidP="004C2D49">
      <w:pPr>
        <w:pStyle w:val="Tekstpodstawowy"/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ED5B54">
        <w:rPr>
          <w:sz w:val="24"/>
        </w:rPr>
        <w:t xml:space="preserve">50% ceny umownej brutto w przypadku nienależytego wykonania umowy przez </w:t>
      </w:r>
      <w:r w:rsidRPr="00C8678C">
        <w:rPr>
          <w:b/>
          <w:sz w:val="24"/>
        </w:rPr>
        <w:t>Wykonawcę</w:t>
      </w:r>
      <w:r w:rsidRPr="00ED5B54">
        <w:rPr>
          <w:sz w:val="24"/>
        </w:rPr>
        <w:t>.</w:t>
      </w:r>
    </w:p>
    <w:p w:rsidR="002751C0" w:rsidRDefault="002751C0" w:rsidP="004C2D49">
      <w:pPr>
        <w:pStyle w:val="Tekstpodstawowy"/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2751C0">
        <w:rPr>
          <w:sz w:val="24"/>
        </w:rPr>
        <w:t xml:space="preserve">50 % ceny umownej brutto w przypadku odstąpienia od umowy z przyczyn leżących po stronie </w:t>
      </w:r>
      <w:r w:rsidRPr="002751C0">
        <w:rPr>
          <w:b/>
          <w:bCs/>
          <w:sz w:val="24"/>
        </w:rPr>
        <w:t>Wykonawcy</w:t>
      </w:r>
      <w:r w:rsidRPr="002751C0">
        <w:rPr>
          <w:sz w:val="24"/>
        </w:rPr>
        <w:t>.</w:t>
      </w:r>
    </w:p>
    <w:p w:rsidR="00A42B8D" w:rsidRDefault="00A42B8D" w:rsidP="004C2D49">
      <w:pPr>
        <w:pStyle w:val="Tekstpodstawowy"/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A42B8D">
        <w:rPr>
          <w:sz w:val="24"/>
        </w:rPr>
        <w:t xml:space="preserve">W przypadku wykrycia w okresie </w:t>
      </w:r>
      <w:r>
        <w:rPr>
          <w:sz w:val="24"/>
        </w:rPr>
        <w:t xml:space="preserve">gwarancji lub </w:t>
      </w:r>
      <w:r w:rsidRPr="00A42B8D">
        <w:rPr>
          <w:sz w:val="24"/>
        </w:rPr>
        <w:t xml:space="preserve">rękojmi wad </w:t>
      </w:r>
      <w:r>
        <w:rPr>
          <w:sz w:val="24"/>
        </w:rPr>
        <w:t xml:space="preserve">lub </w:t>
      </w:r>
      <w:r w:rsidRPr="00A42B8D">
        <w:rPr>
          <w:sz w:val="24"/>
        </w:rPr>
        <w:t xml:space="preserve">usterek przedmiotu </w:t>
      </w:r>
      <w:r>
        <w:rPr>
          <w:sz w:val="24"/>
        </w:rPr>
        <w:t>u</w:t>
      </w:r>
      <w:r w:rsidRPr="00A42B8D">
        <w:rPr>
          <w:sz w:val="24"/>
        </w:rPr>
        <w:t xml:space="preserve">mowy, Zamawiający wyznacza termin do ich usunięcia, a po przekroczeniu tego terminu zostaną naliczone kary umowne w wysokości </w:t>
      </w:r>
      <w:r w:rsidR="00BD6D0C">
        <w:rPr>
          <w:sz w:val="24"/>
        </w:rPr>
        <w:t xml:space="preserve">1,0 </w:t>
      </w:r>
      <w:r w:rsidR="00153851">
        <w:rPr>
          <w:sz w:val="24"/>
        </w:rPr>
        <w:t xml:space="preserve">% </w:t>
      </w:r>
      <w:r>
        <w:rPr>
          <w:sz w:val="24"/>
        </w:rPr>
        <w:t xml:space="preserve">ceny umownej </w:t>
      </w:r>
      <w:r w:rsidRPr="00A42B8D">
        <w:rPr>
          <w:sz w:val="24"/>
        </w:rPr>
        <w:t>brutto</w:t>
      </w:r>
      <w:r>
        <w:rPr>
          <w:sz w:val="24"/>
        </w:rPr>
        <w:t xml:space="preserve"> </w:t>
      </w:r>
      <w:r w:rsidRPr="00A42B8D">
        <w:rPr>
          <w:sz w:val="24"/>
        </w:rPr>
        <w:t xml:space="preserve">za każdy dzień opóźnienia w usunięciu </w:t>
      </w:r>
      <w:r>
        <w:rPr>
          <w:sz w:val="24"/>
        </w:rPr>
        <w:t>wad lub usterek</w:t>
      </w:r>
      <w:r w:rsidRPr="00A42B8D">
        <w:rPr>
          <w:sz w:val="24"/>
        </w:rPr>
        <w:t>.</w:t>
      </w:r>
    </w:p>
    <w:p w:rsidR="00623711" w:rsidRPr="005C1CF6" w:rsidRDefault="00623711" w:rsidP="004C2D49">
      <w:pPr>
        <w:pStyle w:val="Tekstpodstawowy"/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5C1CF6">
        <w:rPr>
          <w:sz w:val="24"/>
        </w:rPr>
        <w:t xml:space="preserve">W przypadku naliczenia kar umownych przez </w:t>
      </w:r>
      <w:r w:rsidRPr="005C1CF6">
        <w:rPr>
          <w:b/>
          <w:sz w:val="24"/>
        </w:rPr>
        <w:t xml:space="preserve">Zamawiającego </w:t>
      </w:r>
      <w:r w:rsidRPr="005C1CF6">
        <w:rPr>
          <w:sz w:val="24"/>
        </w:rPr>
        <w:t>w okresie przed ostatecznym rozliczeniem finansowym umowy</w:t>
      </w:r>
      <w:r w:rsidRPr="00805774">
        <w:rPr>
          <w:sz w:val="24"/>
        </w:rPr>
        <w:t>,</w:t>
      </w:r>
      <w:r w:rsidRPr="005C1CF6">
        <w:rPr>
          <w:b/>
          <w:sz w:val="24"/>
        </w:rPr>
        <w:t xml:space="preserve"> Wykonawca </w:t>
      </w:r>
      <w:r w:rsidRPr="005C1CF6">
        <w:rPr>
          <w:sz w:val="24"/>
        </w:rPr>
        <w:t xml:space="preserve">wyraża zgodę na potrącenie </w:t>
      </w:r>
      <w:r w:rsidRPr="005C1CF6">
        <w:rPr>
          <w:sz w:val="24"/>
        </w:rPr>
        <w:lastRenderedPageBreak/>
        <w:t>ich z należnego mu wynagrodzenia.</w:t>
      </w:r>
    </w:p>
    <w:p w:rsidR="002751C0" w:rsidRDefault="002751C0" w:rsidP="004C2D49">
      <w:pPr>
        <w:pStyle w:val="Tekstpodstawowy"/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A42B8D">
        <w:rPr>
          <w:sz w:val="24"/>
        </w:rPr>
        <w:t xml:space="preserve">Postanowienia powyższe nie wyłączają odpowiedzialności odszkodowawczej </w:t>
      </w:r>
      <w:r w:rsidRPr="00A42B8D">
        <w:rPr>
          <w:b/>
          <w:bCs/>
          <w:sz w:val="24"/>
        </w:rPr>
        <w:t xml:space="preserve">Wykonawcy  </w:t>
      </w:r>
      <w:r w:rsidRPr="00A42B8D">
        <w:rPr>
          <w:sz w:val="24"/>
        </w:rPr>
        <w:t>za wszelkie szkody powstałe z tytułu nienależytego lub nieterminowego wykonywania niniejszej umowy, a w szczególności za wady zmniejszające wartość lub użyteczność przedmiotu umowy w części przewyższającej zabezpieczenia i kary umowne.</w:t>
      </w:r>
    </w:p>
    <w:p w:rsidR="00C8678C" w:rsidRPr="00A42B8D" w:rsidRDefault="001B4FD8" w:rsidP="004C2D49">
      <w:pPr>
        <w:pStyle w:val="Tekstpodstawowy"/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A42B8D">
        <w:rPr>
          <w:sz w:val="24"/>
        </w:rPr>
        <w:t xml:space="preserve">W przypadku gdy kary umowne nie pokryją poniesionej przez </w:t>
      </w:r>
      <w:r w:rsidRPr="00A42B8D">
        <w:rPr>
          <w:b/>
          <w:sz w:val="24"/>
        </w:rPr>
        <w:t>Zamawiającego</w:t>
      </w:r>
      <w:r w:rsidRPr="00A42B8D">
        <w:rPr>
          <w:sz w:val="24"/>
        </w:rPr>
        <w:t xml:space="preserve"> szkody, może on dochodzić odszkodowania na zasadach ogólnych.</w:t>
      </w:r>
    </w:p>
    <w:p w:rsidR="0095163A" w:rsidRPr="00ED5B54" w:rsidRDefault="0095163A" w:rsidP="004C2D49">
      <w:pPr>
        <w:pStyle w:val="Tekstpodstawowy"/>
        <w:spacing w:line="240" w:lineRule="auto"/>
        <w:ind w:left="360"/>
        <w:jc w:val="both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9</w:t>
      </w:r>
    </w:p>
    <w:p w:rsidR="009B3042" w:rsidRPr="00A00A83" w:rsidRDefault="009B3042" w:rsidP="004C2D49">
      <w:pPr>
        <w:pStyle w:val="Tekstpodstawowy"/>
        <w:spacing w:line="240" w:lineRule="auto"/>
        <w:jc w:val="both"/>
        <w:rPr>
          <w:sz w:val="24"/>
        </w:rPr>
      </w:pPr>
    </w:p>
    <w:p w:rsidR="00A00A83" w:rsidRDefault="00A00A83" w:rsidP="004C2D49">
      <w:pPr>
        <w:pStyle w:val="Tekstpodstawowy"/>
        <w:numPr>
          <w:ilvl w:val="6"/>
          <w:numId w:val="21"/>
        </w:numPr>
        <w:tabs>
          <w:tab w:val="clear" w:pos="1984"/>
          <w:tab w:val="num" w:pos="426"/>
        </w:tabs>
        <w:spacing w:line="240" w:lineRule="auto"/>
        <w:ind w:left="426" w:hanging="426"/>
        <w:jc w:val="both"/>
        <w:rPr>
          <w:bCs/>
          <w:sz w:val="24"/>
        </w:rPr>
      </w:pPr>
      <w:r w:rsidRPr="00A00A83">
        <w:rPr>
          <w:b/>
          <w:bCs/>
          <w:sz w:val="24"/>
        </w:rPr>
        <w:t xml:space="preserve">Zamawiający </w:t>
      </w:r>
      <w:r w:rsidRPr="00A00A83">
        <w:rPr>
          <w:bCs/>
          <w:sz w:val="24"/>
        </w:rPr>
        <w:t xml:space="preserve">zastrzega sobie prawo odstąpienia od umowy z </w:t>
      </w:r>
      <w:r w:rsidRPr="00A00A83">
        <w:rPr>
          <w:b/>
          <w:bCs/>
          <w:sz w:val="24"/>
        </w:rPr>
        <w:t xml:space="preserve">Wykonawcą </w:t>
      </w:r>
      <w:r w:rsidRPr="00A00A83">
        <w:rPr>
          <w:bCs/>
          <w:sz w:val="24"/>
        </w:rPr>
        <w:t xml:space="preserve">w przypadku niewykonania zamówienia, gdy </w:t>
      </w:r>
      <w:r w:rsidRPr="00A00A83">
        <w:rPr>
          <w:b/>
          <w:bCs/>
          <w:sz w:val="24"/>
        </w:rPr>
        <w:t>Wykonawca</w:t>
      </w:r>
      <w:r w:rsidRPr="00A00A83">
        <w:rPr>
          <w:bCs/>
          <w:sz w:val="24"/>
        </w:rPr>
        <w:t xml:space="preserve"> nie rozpoczął realizacji przedmiotu umowy bez uzasadnionej przyczyny oraz nie kontynuuje ich mimo wezwania </w:t>
      </w:r>
      <w:r w:rsidRPr="00A00A83">
        <w:rPr>
          <w:b/>
          <w:bCs/>
          <w:sz w:val="24"/>
        </w:rPr>
        <w:t>Zamawiającego</w:t>
      </w:r>
      <w:r w:rsidRPr="00A00A83">
        <w:rPr>
          <w:bCs/>
          <w:sz w:val="24"/>
        </w:rPr>
        <w:t xml:space="preserve"> złożonego na piśmie.</w:t>
      </w:r>
    </w:p>
    <w:p w:rsidR="00A00A83" w:rsidRDefault="00A00A83" w:rsidP="004C2D49">
      <w:pPr>
        <w:pStyle w:val="Tekstpodstawowy"/>
        <w:numPr>
          <w:ilvl w:val="6"/>
          <w:numId w:val="21"/>
        </w:numPr>
        <w:tabs>
          <w:tab w:val="clear" w:pos="1984"/>
          <w:tab w:val="num" w:pos="426"/>
        </w:tabs>
        <w:spacing w:line="240" w:lineRule="auto"/>
        <w:ind w:left="426" w:hanging="426"/>
        <w:jc w:val="both"/>
        <w:rPr>
          <w:bCs/>
          <w:sz w:val="24"/>
        </w:rPr>
      </w:pPr>
      <w:r w:rsidRPr="009A7E64">
        <w:rPr>
          <w:bCs/>
          <w:sz w:val="24"/>
        </w:rPr>
        <w:t>Odst</w:t>
      </w:r>
      <w:r w:rsidR="00015EDF" w:rsidRPr="009A7E64">
        <w:rPr>
          <w:bCs/>
          <w:sz w:val="24"/>
        </w:rPr>
        <w:t>ą</w:t>
      </w:r>
      <w:r w:rsidRPr="009A7E64">
        <w:rPr>
          <w:bCs/>
          <w:sz w:val="24"/>
        </w:rPr>
        <w:t>pienie od umowy może nastąpić w terminie 30 dni od powzięcia wiadomości określonych w ust. 1.</w:t>
      </w:r>
    </w:p>
    <w:p w:rsidR="00A00A83" w:rsidRPr="009A7E64" w:rsidRDefault="00A00A83" w:rsidP="004C2D49">
      <w:pPr>
        <w:pStyle w:val="Tekstpodstawowy"/>
        <w:numPr>
          <w:ilvl w:val="6"/>
          <w:numId w:val="21"/>
        </w:numPr>
        <w:tabs>
          <w:tab w:val="clear" w:pos="1984"/>
          <w:tab w:val="num" w:pos="426"/>
        </w:tabs>
        <w:spacing w:line="240" w:lineRule="auto"/>
        <w:ind w:left="426" w:hanging="426"/>
        <w:jc w:val="both"/>
        <w:rPr>
          <w:bCs/>
          <w:sz w:val="24"/>
        </w:rPr>
      </w:pPr>
      <w:r w:rsidRPr="009A7E64">
        <w:rPr>
          <w:bCs/>
          <w:sz w:val="24"/>
        </w:rPr>
        <w:t>Odstąpienie wymaga formy pisemnej pod rygorem nieważności.</w:t>
      </w:r>
    </w:p>
    <w:p w:rsidR="00A00A83" w:rsidRDefault="00A00A83" w:rsidP="004C2D49">
      <w:pPr>
        <w:pStyle w:val="Tekstpodstawowy"/>
        <w:spacing w:line="240" w:lineRule="auto"/>
        <w:jc w:val="center"/>
        <w:rPr>
          <w:b/>
          <w:sz w:val="24"/>
        </w:rPr>
      </w:pPr>
    </w:p>
    <w:p w:rsidR="00A00A83" w:rsidRPr="00A00A83" w:rsidRDefault="00A00A83" w:rsidP="004C2D49">
      <w:pPr>
        <w:pStyle w:val="Tekstpodstawowy"/>
        <w:spacing w:line="240" w:lineRule="auto"/>
        <w:jc w:val="center"/>
        <w:rPr>
          <w:b/>
          <w:sz w:val="24"/>
        </w:rPr>
      </w:pPr>
      <w:r w:rsidRPr="00A00A83">
        <w:rPr>
          <w:b/>
          <w:sz w:val="24"/>
        </w:rPr>
        <w:t>§ 10</w:t>
      </w:r>
    </w:p>
    <w:p w:rsidR="00A00A83" w:rsidRPr="00A00A83" w:rsidRDefault="00A00A83" w:rsidP="004C2D49">
      <w:pPr>
        <w:pStyle w:val="Tekstpodstawowy"/>
        <w:spacing w:line="240" w:lineRule="auto"/>
        <w:jc w:val="both"/>
        <w:rPr>
          <w:b/>
          <w:sz w:val="24"/>
        </w:rPr>
      </w:pPr>
    </w:p>
    <w:p w:rsidR="009B3042" w:rsidRDefault="009E4828" w:rsidP="004C2D49">
      <w:pPr>
        <w:pStyle w:val="Tekstpodstawowy"/>
        <w:numPr>
          <w:ilvl w:val="3"/>
          <w:numId w:val="26"/>
        </w:numPr>
        <w:tabs>
          <w:tab w:val="clear" w:pos="3228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ED5B54">
        <w:rPr>
          <w:sz w:val="24"/>
        </w:rPr>
        <w:t xml:space="preserve">W razie zaistnienia istotnej zmiany okoliczności powodującej, że wykonanie umowy nie </w:t>
      </w:r>
      <w:r w:rsidRPr="00E13BE1">
        <w:rPr>
          <w:sz w:val="24"/>
        </w:rPr>
        <w:t xml:space="preserve">leży w interesie publicznym, czego nie można było przewidzieć w chwili zawarcia umowy, </w:t>
      </w:r>
      <w:r w:rsidR="009B3042" w:rsidRPr="00E13BE1">
        <w:rPr>
          <w:b/>
          <w:sz w:val="24"/>
        </w:rPr>
        <w:t>Zamawiający</w:t>
      </w:r>
      <w:r w:rsidR="009B3042" w:rsidRPr="00E13BE1">
        <w:rPr>
          <w:sz w:val="24"/>
        </w:rPr>
        <w:t xml:space="preserve"> może odstąpić od umowy</w:t>
      </w:r>
      <w:r w:rsidRPr="00E13BE1">
        <w:rPr>
          <w:sz w:val="24"/>
        </w:rPr>
        <w:t xml:space="preserve"> (okolicznością taką może być </w:t>
      </w:r>
      <w:r w:rsidR="009B3042" w:rsidRPr="00E13BE1">
        <w:rPr>
          <w:sz w:val="24"/>
        </w:rPr>
        <w:t>cofnięci</w:t>
      </w:r>
      <w:r w:rsidRPr="00E13BE1">
        <w:rPr>
          <w:sz w:val="24"/>
        </w:rPr>
        <w:t>e</w:t>
      </w:r>
      <w:r w:rsidR="009B3042" w:rsidRPr="00E13BE1">
        <w:rPr>
          <w:sz w:val="24"/>
        </w:rPr>
        <w:t xml:space="preserve"> lub wstrzymani</w:t>
      </w:r>
      <w:r w:rsidRPr="00E13BE1">
        <w:rPr>
          <w:sz w:val="24"/>
        </w:rPr>
        <w:t>e</w:t>
      </w:r>
      <w:r w:rsidR="009B3042" w:rsidRPr="00E13BE1">
        <w:rPr>
          <w:sz w:val="24"/>
        </w:rPr>
        <w:t xml:space="preserve"> dotacji przez Wojewodę Mazowieckiego na wykonanie </w:t>
      </w:r>
      <w:r w:rsidR="00E81892" w:rsidRPr="00E13BE1">
        <w:rPr>
          <w:sz w:val="24"/>
        </w:rPr>
        <w:t>usługi</w:t>
      </w:r>
      <w:r w:rsidR="009B3042" w:rsidRPr="00E13BE1">
        <w:rPr>
          <w:sz w:val="24"/>
        </w:rPr>
        <w:t xml:space="preserve"> objętej niniejszą umową</w:t>
      </w:r>
      <w:r w:rsidRPr="00E13BE1">
        <w:rPr>
          <w:sz w:val="24"/>
        </w:rPr>
        <w:t>)</w:t>
      </w:r>
      <w:r w:rsidR="009B3042" w:rsidRPr="00E13BE1">
        <w:rPr>
          <w:sz w:val="24"/>
        </w:rPr>
        <w:t xml:space="preserve">. W takim przypadku </w:t>
      </w:r>
      <w:r w:rsidR="009B3042" w:rsidRPr="00E13BE1">
        <w:rPr>
          <w:b/>
          <w:sz w:val="24"/>
        </w:rPr>
        <w:t>Wykonawca</w:t>
      </w:r>
      <w:r w:rsidR="009B3042" w:rsidRPr="00E13BE1">
        <w:rPr>
          <w:sz w:val="24"/>
        </w:rPr>
        <w:t xml:space="preserve"> może żądać </w:t>
      </w:r>
      <w:r w:rsidRPr="00E13BE1">
        <w:rPr>
          <w:sz w:val="24"/>
        </w:rPr>
        <w:t xml:space="preserve">wyłącznie wynagrodzenia należnego z tytułu wykonania części umowy - </w:t>
      </w:r>
      <w:r w:rsidR="009B3042" w:rsidRPr="00E13BE1">
        <w:rPr>
          <w:sz w:val="24"/>
        </w:rPr>
        <w:t>zrealizowan</w:t>
      </w:r>
      <w:r w:rsidRPr="00E13BE1">
        <w:rPr>
          <w:sz w:val="24"/>
        </w:rPr>
        <w:t>ej</w:t>
      </w:r>
      <w:r w:rsidR="009B3042" w:rsidRPr="00E13BE1">
        <w:rPr>
          <w:sz w:val="24"/>
        </w:rPr>
        <w:t xml:space="preserve"> do dnia otrzymania informacji od </w:t>
      </w:r>
      <w:r w:rsidR="009B3042" w:rsidRPr="00E13BE1">
        <w:rPr>
          <w:b/>
          <w:sz w:val="24"/>
        </w:rPr>
        <w:t>Zamawiającego</w:t>
      </w:r>
      <w:r w:rsidR="009B3042" w:rsidRPr="00E13BE1">
        <w:rPr>
          <w:sz w:val="24"/>
        </w:rPr>
        <w:t xml:space="preserve"> o </w:t>
      </w:r>
      <w:r w:rsidR="00E81892" w:rsidRPr="00E13BE1">
        <w:rPr>
          <w:sz w:val="24"/>
        </w:rPr>
        <w:t xml:space="preserve">konieczności </w:t>
      </w:r>
      <w:r w:rsidR="009B3042" w:rsidRPr="00E13BE1">
        <w:rPr>
          <w:sz w:val="24"/>
        </w:rPr>
        <w:t>przerwani</w:t>
      </w:r>
      <w:r w:rsidR="00E81892" w:rsidRPr="00E13BE1">
        <w:rPr>
          <w:sz w:val="24"/>
        </w:rPr>
        <w:t>a</w:t>
      </w:r>
      <w:r w:rsidR="009B3042" w:rsidRPr="00E13BE1">
        <w:rPr>
          <w:sz w:val="24"/>
        </w:rPr>
        <w:t xml:space="preserve"> wykonania </w:t>
      </w:r>
      <w:r w:rsidR="00E81892" w:rsidRPr="00E13BE1">
        <w:rPr>
          <w:sz w:val="24"/>
        </w:rPr>
        <w:t>usługi</w:t>
      </w:r>
      <w:r w:rsidR="009B3042" w:rsidRPr="00E13BE1">
        <w:rPr>
          <w:sz w:val="24"/>
        </w:rPr>
        <w:t>.</w:t>
      </w:r>
    </w:p>
    <w:p w:rsidR="00E81892" w:rsidRPr="009A7E64" w:rsidRDefault="00E81892" w:rsidP="004C2D49">
      <w:pPr>
        <w:pStyle w:val="Tekstpodstawowy"/>
        <w:numPr>
          <w:ilvl w:val="3"/>
          <w:numId w:val="26"/>
        </w:numPr>
        <w:tabs>
          <w:tab w:val="clear" w:pos="3228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9A7E64">
        <w:rPr>
          <w:sz w:val="24"/>
        </w:rPr>
        <w:t xml:space="preserve">W przypadku zmniejszenia dotacji </w:t>
      </w:r>
      <w:r w:rsidR="007E3A6D" w:rsidRPr="009A7E64">
        <w:rPr>
          <w:sz w:val="24"/>
        </w:rPr>
        <w:t xml:space="preserve">- </w:t>
      </w:r>
      <w:r w:rsidRPr="009A7E64">
        <w:rPr>
          <w:sz w:val="24"/>
        </w:rPr>
        <w:t>zostanie</w:t>
      </w:r>
      <w:r w:rsidR="007E3A6D" w:rsidRPr="009A7E64">
        <w:rPr>
          <w:sz w:val="24"/>
        </w:rPr>
        <w:t xml:space="preserve"> </w:t>
      </w:r>
      <w:r w:rsidRPr="009A7E64">
        <w:rPr>
          <w:sz w:val="24"/>
        </w:rPr>
        <w:t>zmniejszony</w:t>
      </w:r>
      <w:r w:rsidR="007E3A6D" w:rsidRPr="009A7E64">
        <w:rPr>
          <w:sz w:val="24"/>
        </w:rPr>
        <w:t xml:space="preserve"> </w:t>
      </w:r>
      <w:r w:rsidRPr="009A7E64">
        <w:rPr>
          <w:sz w:val="24"/>
        </w:rPr>
        <w:t xml:space="preserve">zakres zadania </w:t>
      </w:r>
      <w:r w:rsidR="00F00913" w:rsidRPr="009A7E64">
        <w:rPr>
          <w:sz w:val="24"/>
        </w:rPr>
        <w:t>f</w:t>
      </w:r>
      <w:r w:rsidRPr="009A7E64">
        <w:rPr>
          <w:sz w:val="24"/>
        </w:rPr>
        <w:t>i</w:t>
      </w:r>
      <w:r w:rsidR="00F00913" w:rsidRPr="009A7E64">
        <w:rPr>
          <w:sz w:val="24"/>
        </w:rPr>
        <w:t>nansowanego z tej dotacji oraz odpowiednio kwota wartości zamówienia.</w:t>
      </w:r>
      <w:r w:rsidRPr="009A7E64">
        <w:rPr>
          <w:sz w:val="24"/>
        </w:rPr>
        <w:t xml:space="preserve"> </w:t>
      </w:r>
    </w:p>
    <w:p w:rsidR="00B243BC" w:rsidRPr="00ED5B54" w:rsidRDefault="00B243BC" w:rsidP="004C2D49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E13BE1" w:rsidP="004C2D49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11</w:t>
      </w:r>
    </w:p>
    <w:p w:rsidR="00A607E2" w:rsidRPr="00ED5B54" w:rsidRDefault="00A607E2" w:rsidP="004C2D49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Wszelkie zmiany treści niniejszej umowy wymagają formy pisemnej i nie mogą być sprzeczne z przepisami ustawy </w:t>
      </w:r>
      <w:r w:rsidR="007E3A6D" w:rsidRPr="00ED5B54">
        <w:rPr>
          <w:sz w:val="24"/>
        </w:rPr>
        <w:t>prawo</w:t>
      </w:r>
      <w:r w:rsidRPr="00ED5B54">
        <w:rPr>
          <w:sz w:val="24"/>
        </w:rPr>
        <w:t xml:space="preserve"> zamówie</w:t>
      </w:r>
      <w:r w:rsidR="007E3A6D" w:rsidRPr="00ED5B54">
        <w:rPr>
          <w:sz w:val="24"/>
        </w:rPr>
        <w:t>ń</w:t>
      </w:r>
      <w:r w:rsidRPr="00ED5B54">
        <w:rPr>
          <w:sz w:val="24"/>
        </w:rPr>
        <w:t xml:space="preserve"> publicznych.</w:t>
      </w:r>
    </w:p>
    <w:p w:rsidR="009B3042" w:rsidRPr="00ED5B54" w:rsidRDefault="009B3042" w:rsidP="004C2D49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A00A83" w:rsidP="004C2D49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</w:t>
      </w:r>
      <w:r w:rsidR="00E13BE1">
        <w:rPr>
          <w:b/>
          <w:sz w:val="24"/>
        </w:rPr>
        <w:t>2</w:t>
      </w:r>
    </w:p>
    <w:p w:rsidR="009B3042" w:rsidRPr="00ED5B54" w:rsidRDefault="009B3042" w:rsidP="004C2D49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Default="009B3042" w:rsidP="004C2D49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 w:val="24"/>
        </w:rPr>
      </w:pPr>
      <w:r w:rsidRPr="00ED5B54">
        <w:rPr>
          <w:b/>
          <w:sz w:val="24"/>
        </w:rPr>
        <w:t xml:space="preserve">Wykonawca </w:t>
      </w:r>
      <w:r w:rsidRPr="00ED5B54">
        <w:rPr>
          <w:sz w:val="24"/>
        </w:rPr>
        <w:t xml:space="preserve">udziela </w:t>
      </w:r>
      <w:r w:rsidRPr="00ED5B54">
        <w:rPr>
          <w:b/>
          <w:sz w:val="24"/>
        </w:rPr>
        <w:t>Zamawiającemu</w:t>
      </w:r>
      <w:r w:rsidRPr="00ED5B54">
        <w:rPr>
          <w:sz w:val="24"/>
        </w:rPr>
        <w:t xml:space="preserve"> gwarancji z tytułu wykonanej </w:t>
      </w:r>
      <w:r w:rsidR="007E3A6D" w:rsidRPr="00ED5B54">
        <w:rPr>
          <w:sz w:val="24"/>
        </w:rPr>
        <w:t>usługi</w:t>
      </w:r>
      <w:r w:rsidRPr="00ED5B54">
        <w:rPr>
          <w:sz w:val="24"/>
        </w:rPr>
        <w:t xml:space="preserve"> na okres 12 miesięcy oraz rękojmię za wady na okres 36 miesięcy liczonych od dnia zakończenia odbioru wykonanej </w:t>
      </w:r>
      <w:r w:rsidR="007E3A6D" w:rsidRPr="00ED5B54">
        <w:rPr>
          <w:sz w:val="24"/>
        </w:rPr>
        <w:t>usługi</w:t>
      </w:r>
      <w:r w:rsidRPr="00ED5B54">
        <w:rPr>
          <w:sz w:val="24"/>
        </w:rPr>
        <w:t>.</w:t>
      </w:r>
    </w:p>
    <w:p w:rsidR="004E29E8" w:rsidRPr="00E13BE1" w:rsidRDefault="009B3042" w:rsidP="004C2D49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 w:val="24"/>
        </w:rPr>
      </w:pPr>
      <w:r w:rsidRPr="00E13BE1">
        <w:rPr>
          <w:sz w:val="24"/>
        </w:rPr>
        <w:t xml:space="preserve">Po zakończeniu odbioru przez </w:t>
      </w:r>
      <w:r w:rsidRPr="00E13BE1">
        <w:rPr>
          <w:b/>
          <w:sz w:val="24"/>
        </w:rPr>
        <w:t>Zamawiającego</w:t>
      </w:r>
      <w:r w:rsidRPr="00E13BE1">
        <w:rPr>
          <w:sz w:val="24"/>
        </w:rPr>
        <w:t xml:space="preserve"> wykonanej pracy, </w:t>
      </w:r>
      <w:r w:rsidRPr="00E13BE1">
        <w:rPr>
          <w:b/>
          <w:sz w:val="24"/>
        </w:rPr>
        <w:t>Wykonawca</w:t>
      </w:r>
      <w:r w:rsidRPr="00E13BE1">
        <w:rPr>
          <w:sz w:val="24"/>
        </w:rPr>
        <w:t xml:space="preserve"> dostarczy dokument gwarancyjny co do jakości wykonanej usługi dla całej pracy objętej niniejszą umową.</w:t>
      </w:r>
    </w:p>
    <w:p w:rsidR="009A7E64" w:rsidRDefault="009A7E64" w:rsidP="004C2D49">
      <w:pPr>
        <w:pStyle w:val="Tekstpodstawowy"/>
        <w:spacing w:line="240" w:lineRule="auto"/>
        <w:ind w:left="555"/>
        <w:jc w:val="center"/>
        <w:rPr>
          <w:b/>
          <w:sz w:val="24"/>
        </w:rPr>
      </w:pPr>
    </w:p>
    <w:p w:rsidR="009B3042" w:rsidRPr="00ED5B54" w:rsidRDefault="00153851" w:rsidP="004C2D49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13</w:t>
      </w:r>
    </w:p>
    <w:p w:rsidR="009B3042" w:rsidRPr="00ED5B54" w:rsidRDefault="009B3042" w:rsidP="004C2D49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 sprawach nieuregulowanych niniejszą umową mają zastosowanie przepisy Kodeksu Cywilnego oraz innych ustaw mających zastosowanie przy realizacji umowy. </w:t>
      </w:r>
    </w:p>
    <w:p w:rsidR="009B3042" w:rsidRPr="00ED5B54" w:rsidRDefault="009B3042" w:rsidP="004C2D49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Pr="00ED5B54" w:rsidRDefault="00153851" w:rsidP="004C2D49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14</w:t>
      </w:r>
    </w:p>
    <w:p w:rsidR="009B3042" w:rsidRPr="00ED5B54" w:rsidRDefault="009B3042" w:rsidP="004C2D49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Default="009B3042" w:rsidP="004C2D49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Ewentualne spory powstałe w związku z realizacją niniejszej umowy podlegają rozstrzygnięciu sądu powszechnego właściwego rzeczowo i miejscowo dla siedziby </w:t>
      </w:r>
      <w:r w:rsidRPr="00ED5B54">
        <w:rPr>
          <w:b/>
          <w:sz w:val="24"/>
        </w:rPr>
        <w:t>Zamawiającego</w:t>
      </w:r>
      <w:r w:rsidRPr="00ED5B54">
        <w:rPr>
          <w:sz w:val="24"/>
        </w:rPr>
        <w:t>.</w:t>
      </w:r>
    </w:p>
    <w:p w:rsidR="009A7E64" w:rsidRDefault="009A7E64" w:rsidP="004C2D49">
      <w:pPr>
        <w:pStyle w:val="Tekstpodstawowy"/>
        <w:spacing w:line="240" w:lineRule="auto"/>
        <w:jc w:val="center"/>
        <w:rPr>
          <w:b/>
          <w:sz w:val="24"/>
        </w:rPr>
      </w:pPr>
    </w:p>
    <w:p w:rsidR="009B3042" w:rsidRPr="00ED5B54" w:rsidRDefault="00153851" w:rsidP="004C2D49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15</w:t>
      </w:r>
    </w:p>
    <w:p w:rsidR="009B3042" w:rsidRPr="00ED5B54" w:rsidRDefault="009B3042" w:rsidP="004C2D49">
      <w:pPr>
        <w:pStyle w:val="Tekstpodstawowy"/>
        <w:spacing w:line="240" w:lineRule="auto"/>
        <w:ind w:firstLine="555"/>
        <w:jc w:val="center"/>
        <w:rPr>
          <w:sz w:val="24"/>
        </w:rPr>
      </w:pPr>
    </w:p>
    <w:p w:rsidR="0014475A" w:rsidRPr="00ED5B54" w:rsidRDefault="0014475A" w:rsidP="004C2D49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Umowa niniejsza sporządzona została w trzech jednobrzmiących egzemplarzach z których dwa egzemplarze otrzymuje </w:t>
      </w:r>
      <w:r w:rsidRPr="00ED5B54">
        <w:rPr>
          <w:b/>
          <w:sz w:val="24"/>
        </w:rPr>
        <w:t xml:space="preserve">Zamawiający </w:t>
      </w:r>
      <w:r w:rsidRPr="00ED5B54">
        <w:rPr>
          <w:sz w:val="24"/>
        </w:rPr>
        <w:t xml:space="preserve">oraz jeden egzemplarz otrzymuje </w:t>
      </w:r>
      <w:r w:rsidRPr="00ED5B54">
        <w:rPr>
          <w:b/>
          <w:sz w:val="24"/>
        </w:rPr>
        <w:t>Wykonawca</w:t>
      </w:r>
      <w:r w:rsidRPr="00ED5B54">
        <w:rPr>
          <w:sz w:val="24"/>
        </w:rPr>
        <w:t xml:space="preserve">. </w:t>
      </w:r>
    </w:p>
    <w:p w:rsidR="004E29E8" w:rsidRDefault="004E29E8" w:rsidP="004C2D49">
      <w:pPr>
        <w:pStyle w:val="Tekstpodstawowy"/>
        <w:spacing w:line="240" w:lineRule="auto"/>
        <w:jc w:val="center"/>
        <w:rPr>
          <w:sz w:val="24"/>
        </w:rPr>
      </w:pPr>
    </w:p>
    <w:p w:rsidR="00613303" w:rsidRPr="00ED5B54" w:rsidRDefault="00613303" w:rsidP="004C2D49">
      <w:pPr>
        <w:pStyle w:val="Tekstpodstawowy"/>
        <w:spacing w:line="240" w:lineRule="auto"/>
        <w:jc w:val="center"/>
        <w:rPr>
          <w:sz w:val="24"/>
        </w:rPr>
      </w:pPr>
    </w:p>
    <w:p w:rsidR="0014475A" w:rsidRDefault="0014475A" w:rsidP="004C2D49">
      <w:pPr>
        <w:pStyle w:val="Tekstpodstawowy"/>
        <w:spacing w:line="240" w:lineRule="auto"/>
        <w:jc w:val="both"/>
        <w:rPr>
          <w:sz w:val="24"/>
          <w:u w:val="single"/>
        </w:rPr>
      </w:pPr>
      <w:r w:rsidRPr="00ED5B54">
        <w:rPr>
          <w:sz w:val="24"/>
          <w:u w:val="single"/>
        </w:rPr>
        <w:t>Załączniki do umowy:</w:t>
      </w:r>
    </w:p>
    <w:p w:rsidR="0014475A" w:rsidRPr="00613303" w:rsidRDefault="0014475A" w:rsidP="004C2D49">
      <w:pPr>
        <w:pStyle w:val="Tekstpodstawowy"/>
        <w:numPr>
          <w:ilvl w:val="7"/>
          <w:numId w:val="21"/>
        </w:numPr>
        <w:tabs>
          <w:tab w:val="clear" w:pos="2268"/>
          <w:tab w:val="num" w:pos="426"/>
        </w:tabs>
        <w:spacing w:line="240" w:lineRule="auto"/>
        <w:ind w:hanging="2268"/>
        <w:jc w:val="both"/>
        <w:rPr>
          <w:sz w:val="24"/>
          <w:u w:val="single"/>
        </w:rPr>
      </w:pPr>
      <w:r w:rsidRPr="00613303">
        <w:rPr>
          <w:sz w:val="24"/>
        </w:rPr>
        <w:t xml:space="preserve">Warunki techniczne Zamawiającego </w:t>
      </w:r>
      <w:r w:rsidR="00A607E2" w:rsidRPr="00613303">
        <w:rPr>
          <w:sz w:val="24"/>
        </w:rPr>
        <w:t>dla zadania nr 1</w:t>
      </w:r>
      <w:r w:rsidR="00613303">
        <w:rPr>
          <w:sz w:val="24"/>
        </w:rPr>
        <w:t>.</w:t>
      </w:r>
    </w:p>
    <w:p w:rsidR="0014475A" w:rsidRPr="00613303" w:rsidRDefault="0014475A" w:rsidP="004C2D49">
      <w:pPr>
        <w:pStyle w:val="Tekstpodstawowy"/>
        <w:numPr>
          <w:ilvl w:val="7"/>
          <w:numId w:val="21"/>
        </w:numPr>
        <w:tabs>
          <w:tab w:val="clear" w:pos="2268"/>
          <w:tab w:val="num" w:pos="426"/>
        </w:tabs>
        <w:spacing w:line="240" w:lineRule="auto"/>
        <w:ind w:left="426" w:hanging="426"/>
        <w:jc w:val="both"/>
        <w:rPr>
          <w:sz w:val="24"/>
          <w:u w:val="single"/>
        </w:rPr>
      </w:pPr>
      <w:r w:rsidRPr="00613303">
        <w:rPr>
          <w:sz w:val="24"/>
        </w:rPr>
        <w:t xml:space="preserve">Specyfikacja istotnych warunków zamówienia na przetarg z dnia </w:t>
      </w:r>
      <w:r w:rsidR="00F35B7E" w:rsidRPr="00613303">
        <w:rPr>
          <w:sz w:val="24"/>
        </w:rPr>
        <w:t>…..</w:t>
      </w:r>
      <w:r w:rsidR="00AD77FA" w:rsidRPr="00613303">
        <w:rPr>
          <w:sz w:val="24"/>
        </w:rPr>
        <w:t>.</w:t>
      </w:r>
      <w:r w:rsidR="00CE1DDC" w:rsidRPr="00613303">
        <w:rPr>
          <w:sz w:val="24"/>
        </w:rPr>
        <w:t>....</w:t>
      </w:r>
      <w:r w:rsidR="00AD77FA" w:rsidRPr="00613303">
        <w:rPr>
          <w:sz w:val="24"/>
        </w:rPr>
        <w:t>.</w:t>
      </w:r>
      <w:r w:rsidRPr="00613303">
        <w:rPr>
          <w:sz w:val="24"/>
        </w:rPr>
        <w:t>20</w:t>
      </w:r>
      <w:r w:rsidR="00F35B7E" w:rsidRPr="00613303">
        <w:rPr>
          <w:sz w:val="24"/>
        </w:rPr>
        <w:t>1</w:t>
      </w:r>
      <w:r w:rsidR="00070B01" w:rsidRPr="00613303">
        <w:rPr>
          <w:sz w:val="24"/>
        </w:rPr>
        <w:t>3</w:t>
      </w:r>
      <w:r w:rsidRPr="00613303">
        <w:rPr>
          <w:sz w:val="24"/>
        </w:rPr>
        <w:t>r. nr GGN.</w:t>
      </w:r>
      <w:r w:rsidR="00A00A83" w:rsidRPr="00613303">
        <w:rPr>
          <w:sz w:val="24"/>
        </w:rPr>
        <w:t>272.</w:t>
      </w:r>
      <w:r w:rsidR="00805774">
        <w:rPr>
          <w:sz w:val="24"/>
        </w:rPr>
        <w:t>2</w:t>
      </w:r>
      <w:r w:rsidR="00A00A83" w:rsidRPr="00613303">
        <w:rPr>
          <w:sz w:val="24"/>
        </w:rPr>
        <w:t>.201</w:t>
      </w:r>
      <w:r w:rsidR="009A7E64" w:rsidRPr="00613303">
        <w:rPr>
          <w:sz w:val="24"/>
        </w:rPr>
        <w:t>3.</w:t>
      </w:r>
    </w:p>
    <w:p w:rsidR="009B3042" w:rsidRPr="00613303" w:rsidRDefault="0014475A" w:rsidP="004C2D49">
      <w:pPr>
        <w:pStyle w:val="Tekstpodstawowy"/>
        <w:numPr>
          <w:ilvl w:val="7"/>
          <w:numId w:val="21"/>
        </w:numPr>
        <w:tabs>
          <w:tab w:val="clear" w:pos="2268"/>
          <w:tab w:val="num" w:pos="426"/>
        </w:tabs>
        <w:spacing w:line="240" w:lineRule="auto"/>
        <w:ind w:left="426" w:hanging="426"/>
        <w:jc w:val="both"/>
        <w:rPr>
          <w:sz w:val="24"/>
          <w:u w:val="single"/>
        </w:rPr>
      </w:pPr>
      <w:r w:rsidRPr="00613303">
        <w:rPr>
          <w:sz w:val="24"/>
        </w:rPr>
        <w:t xml:space="preserve">Oferta Wykonawcy na przetarg </w:t>
      </w:r>
      <w:r w:rsidR="00D81052" w:rsidRPr="00613303">
        <w:rPr>
          <w:sz w:val="24"/>
        </w:rPr>
        <w:t xml:space="preserve">z dnia </w:t>
      </w:r>
      <w:r w:rsidR="00F35B7E" w:rsidRPr="00613303">
        <w:rPr>
          <w:sz w:val="24"/>
        </w:rPr>
        <w:t>…..</w:t>
      </w:r>
      <w:r w:rsidR="00AD77FA" w:rsidRPr="00613303">
        <w:rPr>
          <w:sz w:val="24"/>
        </w:rPr>
        <w:t>.</w:t>
      </w:r>
      <w:r w:rsidR="00CE1DDC" w:rsidRPr="00613303">
        <w:rPr>
          <w:sz w:val="24"/>
        </w:rPr>
        <w:t>....</w:t>
      </w:r>
      <w:r w:rsidR="00D81052" w:rsidRPr="00613303">
        <w:rPr>
          <w:sz w:val="24"/>
        </w:rPr>
        <w:t>20</w:t>
      </w:r>
      <w:r w:rsidR="00D11CCF" w:rsidRPr="00613303">
        <w:rPr>
          <w:sz w:val="24"/>
        </w:rPr>
        <w:t>1</w:t>
      </w:r>
      <w:r w:rsidR="002E1ED9" w:rsidRPr="00613303">
        <w:rPr>
          <w:sz w:val="24"/>
        </w:rPr>
        <w:t>3</w:t>
      </w:r>
      <w:r w:rsidR="00233A1A" w:rsidRPr="00613303">
        <w:rPr>
          <w:sz w:val="24"/>
        </w:rPr>
        <w:t>r. nr GGN.</w:t>
      </w:r>
      <w:r w:rsidR="00A00A83" w:rsidRPr="00613303">
        <w:rPr>
          <w:sz w:val="24"/>
        </w:rPr>
        <w:t>272.</w:t>
      </w:r>
      <w:r w:rsidR="00805774">
        <w:rPr>
          <w:sz w:val="24"/>
        </w:rPr>
        <w:t>2</w:t>
      </w:r>
      <w:r w:rsidR="00A00A83" w:rsidRPr="00613303">
        <w:rPr>
          <w:sz w:val="24"/>
        </w:rPr>
        <w:t>.20</w:t>
      </w:r>
      <w:r w:rsidR="00F35B7E" w:rsidRPr="00613303">
        <w:rPr>
          <w:sz w:val="24"/>
        </w:rPr>
        <w:t>1</w:t>
      </w:r>
      <w:r w:rsidR="009A7E64" w:rsidRPr="00613303">
        <w:rPr>
          <w:sz w:val="24"/>
        </w:rPr>
        <w:t>3</w:t>
      </w:r>
      <w:r w:rsidR="00D81052" w:rsidRPr="00613303">
        <w:rPr>
          <w:sz w:val="24"/>
        </w:rPr>
        <w:t>.</w:t>
      </w:r>
    </w:p>
    <w:p w:rsidR="009B3042" w:rsidRDefault="009B3042" w:rsidP="004C2D49">
      <w:pPr>
        <w:pStyle w:val="Tekstpodstawowy"/>
        <w:spacing w:line="240" w:lineRule="auto"/>
        <w:jc w:val="both"/>
        <w:rPr>
          <w:b/>
          <w:sz w:val="24"/>
        </w:rPr>
      </w:pPr>
    </w:p>
    <w:p w:rsidR="0095163A" w:rsidRDefault="0095163A" w:rsidP="004C2D49">
      <w:pPr>
        <w:pStyle w:val="Tekstpodstawowy"/>
        <w:spacing w:line="240" w:lineRule="auto"/>
        <w:jc w:val="both"/>
        <w:rPr>
          <w:b/>
          <w:sz w:val="24"/>
        </w:rPr>
      </w:pPr>
    </w:p>
    <w:p w:rsidR="0095163A" w:rsidRPr="00ED5B54" w:rsidRDefault="0095163A" w:rsidP="004C2D49">
      <w:pPr>
        <w:pStyle w:val="Tekstpodstawowy"/>
        <w:spacing w:line="240" w:lineRule="auto"/>
        <w:jc w:val="both"/>
        <w:rPr>
          <w:b/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ind w:left="555"/>
        <w:jc w:val="both"/>
        <w:rPr>
          <w:b/>
          <w:sz w:val="24"/>
        </w:rPr>
      </w:pPr>
      <w:r w:rsidRPr="00ED5B54">
        <w:rPr>
          <w:b/>
          <w:sz w:val="24"/>
        </w:rPr>
        <w:t>ZAMAWIAJĄCY:</w:t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  <w:t xml:space="preserve"> </w:t>
      </w:r>
      <w:r w:rsidRPr="00ED5B54">
        <w:rPr>
          <w:b/>
          <w:sz w:val="24"/>
        </w:rPr>
        <w:tab/>
        <w:t>WYKONAWCA:</w:t>
      </w:r>
    </w:p>
    <w:p w:rsidR="009B3042" w:rsidRDefault="009B3042" w:rsidP="004C2D49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613303" w:rsidRPr="00ED5B54" w:rsidRDefault="00613303" w:rsidP="004C2D49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E4828" w:rsidRPr="00ED5B54" w:rsidRDefault="009E4828" w:rsidP="004C2D49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ind w:left="555"/>
        <w:jc w:val="both"/>
        <w:rPr>
          <w:sz w:val="24"/>
        </w:rPr>
      </w:pPr>
      <w:r w:rsidRPr="00ED5B54">
        <w:rPr>
          <w:sz w:val="24"/>
        </w:rPr>
        <w:t>1 ...................................</w:t>
      </w:r>
      <w:r w:rsidRPr="00ED5B54">
        <w:rPr>
          <w:sz w:val="24"/>
        </w:rPr>
        <w:tab/>
      </w:r>
      <w:r w:rsidRPr="00ED5B54">
        <w:rPr>
          <w:sz w:val="24"/>
        </w:rPr>
        <w:tab/>
      </w:r>
      <w:r w:rsidRPr="00ED5B54">
        <w:rPr>
          <w:sz w:val="24"/>
        </w:rPr>
        <w:tab/>
      </w:r>
      <w:r w:rsidRPr="00ED5B54">
        <w:rPr>
          <w:sz w:val="24"/>
        </w:rPr>
        <w:tab/>
      </w:r>
      <w:r w:rsidRPr="00ED5B54">
        <w:rPr>
          <w:sz w:val="24"/>
        </w:rPr>
        <w:tab/>
        <w:t>1 ...................................</w:t>
      </w:r>
    </w:p>
    <w:p w:rsidR="009B3042" w:rsidRDefault="009B3042" w:rsidP="004C2D49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613303" w:rsidRPr="00ED5B54" w:rsidRDefault="00613303" w:rsidP="004C2D49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B3042" w:rsidRPr="00ED5B54" w:rsidRDefault="009B3042" w:rsidP="004C2D49">
      <w:pPr>
        <w:pStyle w:val="Tekstpodstawowy"/>
        <w:spacing w:line="240" w:lineRule="auto"/>
        <w:ind w:left="555"/>
        <w:jc w:val="both"/>
        <w:rPr>
          <w:sz w:val="24"/>
        </w:rPr>
      </w:pPr>
      <w:r w:rsidRPr="00ED5B54">
        <w:rPr>
          <w:sz w:val="24"/>
        </w:rPr>
        <w:t>2 ...................................</w:t>
      </w:r>
    </w:p>
    <w:sectPr w:rsidR="009B3042" w:rsidRPr="00ED5B54" w:rsidSect="009B3876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E5" w:rsidRDefault="006C73E5">
      <w:r>
        <w:separator/>
      </w:r>
    </w:p>
  </w:endnote>
  <w:endnote w:type="continuationSeparator" w:id="0">
    <w:p w:rsidR="006C73E5" w:rsidRDefault="006C7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1A1DA7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D1" w:rsidRDefault="00B06C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C38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38D1" w:rsidRDefault="007C38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D1" w:rsidRDefault="007C38D1">
    <w:pPr>
      <w:pStyle w:val="Stopka"/>
      <w:framePr w:wrap="around" w:vAnchor="text" w:hAnchor="margin" w:xAlign="center" w:y="1"/>
      <w:rPr>
        <w:rStyle w:val="Numerstrony"/>
      </w:rPr>
    </w:pPr>
  </w:p>
  <w:p w:rsidR="007C38D1" w:rsidRDefault="007C38D1" w:rsidP="00AB2536">
    <w:pPr>
      <w:pStyle w:val="Stopka"/>
      <w:jc w:val="right"/>
    </w:pPr>
    <w:r>
      <w:t xml:space="preserve">Strona </w:t>
    </w:r>
    <w:fldSimple w:instr=" PAGE ">
      <w:r w:rsidR="007D2F1F">
        <w:rPr>
          <w:noProof/>
        </w:rPr>
        <w:t>11</w:t>
      </w:r>
    </w:fldSimple>
    <w:r>
      <w:t xml:space="preserve"> z </w:t>
    </w:r>
    <w:fldSimple w:instr=" NUMPAGES ">
      <w:r w:rsidR="007D2F1F">
        <w:rPr>
          <w:noProof/>
        </w:rPr>
        <w:t>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E5" w:rsidRDefault="006C73E5">
      <w:r>
        <w:separator/>
      </w:r>
    </w:p>
  </w:footnote>
  <w:footnote w:type="continuationSeparator" w:id="0">
    <w:p w:rsidR="006C73E5" w:rsidRDefault="006C7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D1" w:rsidRPr="004A74B0" w:rsidRDefault="007C38D1">
    <w:pPr>
      <w:pStyle w:val="Nagwek"/>
      <w:rPr>
        <w:sz w:val="28"/>
        <w:szCs w:val="28"/>
      </w:rPr>
    </w:pPr>
    <w:r>
      <w:rPr>
        <w:sz w:val="28"/>
        <w:szCs w:val="28"/>
      </w:rPr>
      <w:t>GGN.272.2.20</w:t>
    </w:r>
    <w:r w:rsidRPr="004A74B0">
      <w:rPr>
        <w:sz w:val="28"/>
        <w:szCs w:val="28"/>
      </w:rPr>
      <w:t>1</w:t>
    </w:r>
    <w:r>
      <w:rPr>
        <w:sz w:val="28"/>
        <w:szCs w:val="28"/>
      </w:rPr>
      <w:t>3</w:t>
    </w:r>
  </w:p>
  <w:p w:rsidR="007C38D1" w:rsidRDefault="007C38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2C25838"/>
    <w:name w:val="WW8Num1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C"/>
    <w:multiLevelType w:val="multilevel"/>
    <w:tmpl w:val="7250FD08"/>
    <w:name w:val="WW8Num2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ahom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3"/>
    <w:multiLevelType w:val="multi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4"/>
    <w:multiLevelType w:val="singleLevel"/>
    <w:tmpl w:val="0000001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5"/>
    <w:multiLevelType w:val="multilevel"/>
    <w:tmpl w:val="00000015"/>
    <w:name w:val="WW8Num31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16"/>
    <w:multiLevelType w:val="multilevel"/>
    <w:tmpl w:val="00000016"/>
    <w:name w:val="WW8Num33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18"/>
    <w:multiLevelType w:val="multilevel"/>
    <w:tmpl w:val="00000018"/>
    <w:name w:val="WW8Num35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19"/>
    <w:multiLevelType w:val="singleLevel"/>
    <w:tmpl w:val="00000019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D"/>
    <w:multiLevelType w:val="multilevel"/>
    <w:tmpl w:val="8A92A32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1E"/>
    <w:multiLevelType w:val="multilevel"/>
    <w:tmpl w:val="0000001E"/>
    <w:name w:val="WW8Num40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1F"/>
    <w:multiLevelType w:val="multilevel"/>
    <w:tmpl w:val="27C65248"/>
    <w:name w:val="WW8Num4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22"/>
    <w:multiLevelType w:val="multilevel"/>
    <w:tmpl w:val="C83641EA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850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3">
    <w:nsid w:val="0000002A"/>
    <w:multiLevelType w:val="multi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4">
    <w:nsid w:val="041535F3"/>
    <w:multiLevelType w:val="hybridMultilevel"/>
    <w:tmpl w:val="2904CEC2"/>
    <w:lvl w:ilvl="0" w:tplc="8EE2D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246B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ahoma" w:hAnsi="Times New Roman" w:cs="Times New Roman"/>
        <w:strike w:val="0"/>
        <w:color w:val="000000" w:themeColor="text1"/>
      </w:rPr>
    </w:lvl>
    <w:lvl w:ilvl="3" w:tplc="A7B2D3F4">
      <w:start w:val="6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41E3009"/>
    <w:multiLevelType w:val="hybridMultilevel"/>
    <w:tmpl w:val="65665B0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FFFFFF">
      <w:start w:val="1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5492F280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0779605A"/>
    <w:multiLevelType w:val="hybridMultilevel"/>
    <w:tmpl w:val="5F8860C2"/>
    <w:lvl w:ilvl="0" w:tplc="820C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907183"/>
    <w:multiLevelType w:val="hybridMultilevel"/>
    <w:tmpl w:val="2154ECD8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FFFFFFF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D16F9B"/>
    <w:multiLevelType w:val="hybridMultilevel"/>
    <w:tmpl w:val="CDFEFF9E"/>
    <w:lvl w:ilvl="0" w:tplc="550E8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6F21A3"/>
    <w:multiLevelType w:val="hybridMultilevel"/>
    <w:tmpl w:val="662635EA"/>
    <w:lvl w:ilvl="0" w:tplc="550E8DB2">
      <w:start w:val="1"/>
      <w:numFmt w:val="decimal"/>
      <w:lvlText w:val="%1)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0">
    <w:nsid w:val="1BE01272"/>
    <w:multiLevelType w:val="hybridMultilevel"/>
    <w:tmpl w:val="9B62A4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EC94C9E"/>
    <w:multiLevelType w:val="hybridMultilevel"/>
    <w:tmpl w:val="AD5651CC"/>
    <w:lvl w:ilvl="0" w:tplc="6FF2F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</w:rPr>
    </w:lvl>
    <w:lvl w:ilvl="1" w:tplc="9696A0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A14638C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70C342C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D807EE"/>
    <w:multiLevelType w:val="multilevel"/>
    <w:tmpl w:val="E2FEA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947E0F"/>
    <w:multiLevelType w:val="hybridMultilevel"/>
    <w:tmpl w:val="DF80B8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0C7850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CF48B04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EB2800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4CA17E3"/>
    <w:multiLevelType w:val="hybridMultilevel"/>
    <w:tmpl w:val="D9E49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B8B14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918CF1C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DB3E7C"/>
    <w:multiLevelType w:val="multilevel"/>
    <w:tmpl w:val="62D01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290445E8"/>
    <w:multiLevelType w:val="multilevel"/>
    <w:tmpl w:val="15FA9E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916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472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42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976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172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728" w:hanging="1800"/>
      </w:pPr>
      <w:rPr>
        <w:rFonts w:hint="default"/>
        <w:i/>
      </w:rPr>
    </w:lvl>
  </w:abstractNum>
  <w:abstractNum w:abstractNumId="27">
    <w:nsid w:val="314E2B9D"/>
    <w:multiLevelType w:val="hybridMultilevel"/>
    <w:tmpl w:val="F1C84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447FF"/>
    <w:multiLevelType w:val="multilevel"/>
    <w:tmpl w:val="8C5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7B057D"/>
    <w:multiLevelType w:val="multilevel"/>
    <w:tmpl w:val="85628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ahoma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5550B8D"/>
    <w:multiLevelType w:val="hybridMultilevel"/>
    <w:tmpl w:val="BA78067E"/>
    <w:lvl w:ilvl="0" w:tplc="6D8AE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4E5522"/>
    <w:multiLevelType w:val="hybridMultilevel"/>
    <w:tmpl w:val="F1C84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477C5"/>
    <w:multiLevelType w:val="hybridMultilevel"/>
    <w:tmpl w:val="B150CA58"/>
    <w:lvl w:ilvl="0" w:tplc="0EC4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1808A56">
      <w:start w:val="1"/>
      <w:numFmt w:val="decimal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C86C5786">
      <w:start w:val="1"/>
      <w:numFmt w:val="lowerLetter"/>
      <w:lvlText w:val="%4)"/>
      <w:lvlJc w:val="left"/>
      <w:pPr>
        <w:ind w:left="3098" w:hanging="72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BE5C4EA2">
      <w:start w:val="3"/>
      <w:numFmt w:val="decimal"/>
      <w:lvlText w:val="%8"/>
      <w:lvlJc w:val="left"/>
      <w:pPr>
        <w:ind w:left="5618" w:hanging="360"/>
      </w:pPr>
      <w:rPr>
        <w:rFonts w:hint="default"/>
      </w:rPr>
    </w:lvl>
    <w:lvl w:ilvl="8" w:tplc="44E439B4">
      <w:start w:val="2"/>
      <w:numFmt w:val="upperRoman"/>
      <w:lvlText w:val="%9."/>
      <w:lvlJc w:val="left"/>
      <w:pPr>
        <w:ind w:left="6878" w:hanging="720"/>
      </w:pPr>
      <w:rPr>
        <w:rFonts w:hint="default"/>
      </w:rPr>
    </w:lvl>
  </w:abstractNum>
  <w:abstractNum w:abstractNumId="33">
    <w:nsid w:val="4E2D4997"/>
    <w:multiLevelType w:val="hybridMultilevel"/>
    <w:tmpl w:val="DDB4E1BE"/>
    <w:lvl w:ilvl="0" w:tplc="279E49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43222F"/>
    <w:multiLevelType w:val="hybridMultilevel"/>
    <w:tmpl w:val="F000C1A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2A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EF1BD9"/>
    <w:multiLevelType w:val="multilevel"/>
    <w:tmpl w:val="00901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FB6874"/>
    <w:multiLevelType w:val="multilevel"/>
    <w:tmpl w:val="6C902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ahoma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31226F0"/>
    <w:multiLevelType w:val="hybridMultilevel"/>
    <w:tmpl w:val="B4EC6CA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3A2CA4"/>
    <w:multiLevelType w:val="hybridMultilevel"/>
    <w:tmpl w:val="F064B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331791"/>
    <w:multiLevelType w:val="hybridMultilevel"/>
    <w:tmpl w:val="1E5282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220662"/>
    <w:multiLevelType w:val="hybridMultilevel"/>
    <w:tmpl w:val="20E8C78E"/>
    <w:lvl w:ilvl="0" w:tplc="550E8DB2">
      <w:start w:val="1"/>
      <w:numFmt w:val="decimal"/>
      <w:lvlText w:val="%1)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1">
    <w:nsid w:val="5AE53A5B"/>
    <w:multiLevelType w:val="hybridMultilevel"/>
    <w:tmpl w:val="F064B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7860B6"/>
    <w:multiLevelType w:val="hybridMultilevel"/>
    <w:tmpl w:val="0A3C2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0F90E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44">
    <w:nsid w:val="5D4266B9"/>
    <w:multiLevelType w:val="multilevel"/>
    <w:tmpl w:val="13D2D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64D623C3"/>
    <w:multiLevelType w:val="hybridMultilevel"/>
    <w:tmpl w:val="5B6246CC"/>
    <w:lvl w:ilvl="0" w:tplc="7C7E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75C238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E3C1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3AC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C7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4C5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C3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E3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65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DE366BE"/>
    <w:multiLevelType w:val="hybridMultilevel"/>
    <w:tmpl w:val="B9428CAA"/>
    <w:lvl w:ilvl="0" w:tplc="FD9288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1032A1"/>
    <w:multiLevelType w:val="multilevel"/>
    <w:tmpl w:val="DEEA6A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42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45"/>
  </w:num>
  <w:num w:numId="7">
    <w:abstractNumId w:val="32"/>
  </w:num>
  <w:num w:numId="8">
    <w:abstractNumId w:val="23"/>
  </w:num>
  <w:num w:numId="9">
    <w:abstractNumId w:val="14"/>
  </w:num>
  <w:num w:numId="10">
    <w:abstractNumId w:val="12"/>
  </w:num>
  <w:num w:numId="11">
    <w:abstractNumId w:val="40"/>
  </w:num>
  <w:num w:numId="12">
    <w:abstractNumId w:val="19"/>
  </w:num>
  <w:num w:numId="13">
    <w:abstractNumId w:val="18"/>
  </w:num>
  <w:num w:numId="14">
    <w:abstractNumId w:val="17"/>
  </w:num>
  <w:num w:numId="15">
    <w:abstractNumId w:val="28"/>
  </w:num>
  <w:num w:numId="16">
    <w:abstractNumId w:val="30"/>
  </w:num>
  <w:num w:numId="17">
    <w:abstractNumId w:val="37"/>
  </w:num>
  <w:num w:numId="18">
    <w:abstractNumId w:val="16"/>
  </w:num>
  <w:num w:numId="19">
    <w:abstractNumId w:val="39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46"/>
  </w:num>
  <w:num w:numId="24">
    <w:abstractNumId w:val="24"/>
  </w:num>
  <w:num w:numId="2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25"/>
  </w:num>
  <w:num w:numId="30">
    <w:abstractNumId w:val="36"/>
  </w:num>
  <w:num w:numId="31">
    <w:abstractNumId w:val="47"/>
  </w:num>
  <w:num w:numId="32">
    <w:abstractNumId w:val="43"/>
  </w:num>
  <w:num w:numId="33">
    <w:abstractNumId w:val="29"/>
  </w:num>
  <w:num w:numId="34">
    <w:abstractNumId w:val="31"/>
  </w:num>
  <w:num w:numId="35">
    <w:abstractNumId w:val="34"/>
  </w:num>
  <w:num w:numId="36">
    <w:abstractNumId w:val="38"/>
  </w:num>
  <w:num w:numId="37">
    <w:abstractNumId w:val="20"/>
  </w:num>
  <w:num w:numId="38">
    <w:abstractNumId w:val="41"/>
  </w:num>
  <w:num w:numId="39">
    <w:abstractNumId w:val="2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8E0"/>
    <w:rsid w:val="0000050B"/>
    <w:rsid w:val="0000060C"/>
    <w:rsid w:val="00001038"/>
    <w:rsid w:val="000058D1"/>
    <w:rsid w:val="00006AA9"/>
    <w:rsid w:val="00010236"/>
    <w:rsid w:val="0001313A"/>
    <w:rsid w:val="000147A0"/>
    <w:rsid w:val="000152B4"/>
    <w:rsid w:val="00015EDF"/>
    <w:rsid w:val="000166DE"/>
    <w:rsid w:val="000168FF"/>
    <w:rsid w:val="00016E1A"/>
    <w:rsid w:val="000177E1"/>
    <w:rsid w:val="00022C5E"/>
    <w:rsid w:val="0002334C"/>
    <w:rsid w:val="000266D3"/>
    <w:rsid w:val="000275CA"/>
    <w:rsid w:val="000301DC"/>
    <w:rsid w:val="00033A66"/>
    <w:rsid w:val="0003685F"/>
    <w:rsid w:val="00037C0B"/>
    <w:rsid w:val="000403F6"/>
    <w:rsid w:val="00041FF7"/>
    <w:rsid w:val="0004474F"/>
    <w:rsid w:val="0004512D"/>
    <w:rsid w:val="00046B08"/>
    <w:rsid w:val="00046F01"/>
    <w:rsid w:val="00050805"/>
    <w:rsid w:val="000545A8"/>
    <w:rsid w:val="00056EBA"/>
    <w:rsid w:val="000611A9"/>
    <w:rsid w:val="000657BA"/>
    <w:rsid w:val="00065C12"/>
    <w:rsid w:val="00066103"/>
    <w:rsid w:val="0007032E"/>
    <w:rsid w:val="00070B01"/>
    <w:rsid w:val="0007133F"/>
    <w:rsid w:val="00071476"/>
    <w:rsid w:val="000735D5"/>
    <w:rsid w:val="00076147"/>
    <w:rsid w:val="00077357"/>
    <w:rsid w:val="00080F4A"/>
    <w:rsid w:val="00081858"/>
    <w:rsid w:val="00081BE2"/>
    <w:rsid w:val="0008232E"/>
    <w:rsid w:val="000839E8"/>
    <w:rsid w:val="000850BA"/>
    <w:rsid w:val="00085759"/>
    <w:rsid w:val="000857BB"/>
    <w:rsid w:val="000861CE"/>
    <w:rsid w:val="0008719B"/>
    <w:rsid w:val="00087F15"/>
    <w:rsid w:val="000909AB"/>
    <w:rsid w:val="000918CC"/>
    <w:rsid w:val="000946FC"/>
    <w:rsid w:val="00095163"/>
    <w:rsid w:val="00097601"/>
    <w:rsid w:val="000A06B2"/>
    <w:rsid w:val="000A1733"/>
    <w:rsid w:val="000A3B97"/>
    <w:rsid w:val="000A3D48"/>
    <w:rsid w:val="000B39A1"/>
    <w:rsid w:val="000B4284"/>
    <w:rsid w:val="000B539A"/>
    <w:rsid w:val="000B5641"/>
    <w:rsid w:val="000C07C0"/>
    <w:rsid w:val="000C13BE"/>
    <w:rsid w:val="000C2913"/>
    <w:rsid w:val="000C4499"/>
    <w:rsid w:val="000C73CA"/>
    <w:rsid w:val="000D0007"/>
    <w:rsid w:val="000D5A39"/>
    <w:rsid w:val="000D5DA6"/>
    <w:rsid w:val="000D629A"/>
    <w:rsid w:val="000E0316"/>
    <w:rsid w:val="000E21F6"/>
    <w:rsid w:val="000E5830"/>
    <w:rsid w:val="000E6055"/>
    <w:rsid w:val="000E7D68"/>
    <w:rsid w:val="000F09F2"/>
    <w:rsid w:val="000F14B8"/>
    <w:rsid w:val="000F1756"/>
    <w:rsid w:val="000F219D"/>
    <w:rsid w:val="000F4164"/>
    <w:rsid w:val="000F4980"/>
    <w:rsid w:val="000F5C0E"/>
    <w:rsid w:val="000F5F67"/>
    <w:rsid w:val="000F6E11"/>
    <w:rsid w:val="0010214D"/>
    <w:rsid w:val="00102BCD"/>
    <w:rsid w:val="001046D4"/>
    <w:rsid w:val="0010474D"/>
    <w:rsid w:val="00110096"/>
    <w:rsid w:val="00116072"/>
    <w:rsid w:val="00117820"/>
    <w:rsid w:val="001204FE"/>
    <w:rsid w:val="00120C2E"/>
    <w:rsid w:val="00121B30"/>
    <w:rsid w:val="00125538"/>
    <w:rsid w:val="00125650"/>
    <w:rsid w:val="00127D9A"/>
    <w:rsid w:val="00130546"/>
    <w:rsid w:val="001327B8"/>
    <w:rsid w:val="00133439"/>
    <w:rsid w:val="001339DB"/>
    <w:rsid w:val="0013459B"/>
    <w:rsid w:val="00134F95"/>
    <w:rsid w:val="0013544C"/>
    <w:rsid w:val="00136BC1"/>
    <w:rsid w:val="00137347"/>
    <w:rsid w:val="001428A3"/>
    <w:rsid w:val="001433EF"/>
    <w:rsid w:val="001436AA"/>
    <w:rsid w:val="0014475A"/>
    <w:rsid w:val="00145B86"/>
    <w:rsid w:val="0015130D"/>
    <w:rsid w:val="0015158B"/>
    <w:rsid w:val="00153851"/>
    <w:rsid w:val="001538FB"/>
    <w:rsid w:val="00155666"/>
    <w:rsid w:val="00156624"/>
    <w:rsid w:val="00161195"/>
    <w:rsid w:val="00161BC4"/>
    <w:rsid w:val="00163078"/>
    <w:rsid w:val="0016555C"/>
    <w:rsid w:val="00167818"/>
    <w:rsid w:val="00170A36"/>
    <w:rsid w:val="00173728"/>
    <w:rsid w:val="00176AB1"/>
    <w:rsid w:val="0018166F"/>
    <w:rsid w:val="00182527"/>
    <w:rsid w:val="001829E7"/>
    <w:rsid w:val="00185A5A"/>
    <w:rsid w:val="001866E6"/>
    <w:rsid w:val="001929A0"/>
    <w:rsid w:val="001934A6"/>
    <w:rsid w:val="001934C8"/>
    <w:rsid w:val="0019401D"/>
    <w:rsid w:val="0019434E"/>
    <w:rsid w:val="001A03B8"/>
    <w:rsid w:val="001A4702"/>
    <w:rsid w:val="001A5D0C"/>
    <w:rsid w:val="001A5E41"/>
    <w:rsid w:val="001B0624"/>
    <w:rsid w:val="001B1AD8"/>
    <w:rsid w:val="001B2424"/>
    <w:rsid w:val="001B4FD8"/>
    <w:rsid w:val="001B5B4A"/>
    <w:rsid w:val="001B62E7"/>
    <w:rsid w:val="001C1667"/>
    <w:rsid w:val="001C17A6"/>
    <w:rsid w:val="001C1E50"/>
    <w:rsid w:val="001C2990"/>
    <w:rsid w:val="001C2B44"/>
    <w:rsid w:val="001C2E06"/>
    <w:rsid w:val="001C7923"/>
    <w:rsid w:val="001D0CDC"/>
    <w:rsid w:val="001D17EE"/>
    <w:rsid w:val="001D402D"/>
    <w:rsid w:val="001D7AFF"/>
    <w:rsid w:val="001E26CA"/>
    <w:rsid w:val="001E48D3"/>
    <w:rsid w:val="001F1F85"/>
    <w:rsid w:val="001F2894"/>
    <w:rsid w:val="001F3720"/>
    <w:rsid w:val="001F39ED"/>
    <w:rsid w:val="001F6F16"/>
    <w:rsid w:val="001F75D1"/>
    <w:rsid w:val="001F7D97"/>
    <w:rsid w:val="00200217"/>
    <w:rsid w:val="0020103A"/>
    <w:rsid w:val="002010E9"/>
    <w:rsid w:val="0020520E"/>
    <w:rsid w:val="00206AA3"/>
    <w:rsid w:val="00206F2B"/>
    <w:rsid w:val="002115F2"/>
    <w:rsid w:val="00212651"/>
    <w:rsid w:val="00213386"/>
    <w:rsid w:val="00213C43"/>
    <w:rsid w:val="00214642"/>
    <w:rsid w:val="002172D0"/>
    <w:rsid w:val="00220EB4"/>
    <w:rsid w:val="002238AB"/>
    <w:rsid w:val="00226077"/>
    <w:rsid w:val="00231F24"/>
    <w:rsid w:val="00232466"/>
    <w:rsid w:val="002326D9"/>
    <w:rsid w:val="00233A1A"/>
    <w:rsid w:val="00243D79"/>
    <w:rsid w:val="00246B40"/>
    <w:rsid w:val="00246C1F"/>
    <w:rsid w:val="002476F7"/>
    <w:rsid w:val="00247DC6"/>
    <w:rsid w:val="002513C0"/>
    <w:rsid w:val="002516FE"/>
    <w:rsid w:val="00252B1D"/>
    <w:rsid w:val="00253105"/>
    <w:rsid w:val="0025480A"/>
    <w:rsid w:val="00260C63"/>
    <w:rsid w:val="00273F6D"/>
    <w:rsid w:val="00275041"/>
    <w:rsid w:val="002751C0"/>
    <w:rsid w:val="00284393"/>
    <w:rsid w:val="002844BD"/>
    <w:rsid w:val="00284F41"/>
    <w:rsid w:val="002877BF"/>
    <w:rsid w:val="00287C42"/>
    <w:rsid w:val="0029071D"/>
    <w:rsid w:val="00294064"/>
    <w:rsid w:val="002950DE"/>
    <w:rsid w:val="002952FC"/>
    <w:rsid w:val="0029661A"/>
    <w:rsid w:val="002A08FA"/>
    <w:rsid w:val="002A2B64"/>
    <w:rsid w:val="002A431F"/>
    <w:rsid w:val="002A4AA3"/>
    <w:rsid w:val="002A5565"/>
    <w:rsid w:val="002A5E92"/>
    <w:rsid w:val="002A6DB4"/>
    <w:rsid w:val="002B064E"/>
    <w:rsid w:val="002B186B"/>
    <w:rsid w:val="002B31BC"/>
    <w:rsid w:val="002B3E3F"/>
    <w:rsid w:val="002B4222"/>
    <w:rsid w:val="002B4A5A"/>
    <w:rsid w:val="002B7746"/>
    <w:rsid w:val="002B7E16"/>
    <w:rsid w:val="002C03DB"/>
    <w:rsid w:val="002C080A"/>
    <w:rsid w:val="002C212C"/>
    <w:rsid w:val="002C775A"/>
    <w:rsid w:val="002D0088"/>
    <w:rsid w:val="002D05B0"/>
    <w:rsid w:val="002D2E21"/>
    <w:rsid w:val="002D321B"/>
    <w:rsid w:val="002D39BA"/>
    <w:rsid w:val="002D71DC"/>
    <w:rsid w:val="002D7404"/>
    <w:rsid w:val="002E1CBE"/>
    <w:rsid w:val="002E1ED9"/>
    <w:rsid w:val="002E3AA9"/>
    <w:rsid w:val="002E582B"/>
    <w:rsid w:val="002E5952"/>
    <w:rsid w:val="002E67B6"/>
    <w:rsid w:val="002E73D9"/>
    <w:rsid w:val="002F0942"/>
    <w:rsid w:val="002F0E0D"/>
    <w:rsid w:val="00301E5D"/>
    <w:rsid w:val="003022EB"/>
    <w:rsid w:val="00302796"/>
    <w:rsid w:val="00305768"/>
    <w:rsid w:val="003057D3"/>
    <w:rsid w:val="003060DA"/>
    <w:rsid w:val="00306C5E"/>
    <w:rsid w:val="003101D4"/>
    <w:rsid w:val="00311A8B"/>
    <w:rsid w:val="00312599"/>
    <w:rsid w:val="003163DB"/>
    <w:rsid w:val="003168D5"/>
    <w:rsid w:val="003173C9"/>
    <w:rsid w:val="00321D2B"/>
    <w:rsid w:val="00322BE2"/>
    <w:rsid w:val="003249B3"/>
    <w:rsid w:val="00324EFD"/>
    <w:rsid w:val="00325348"/>
    <w:rsid w:val="003254C3"/>
    <w:rsid w:val="00325845"/>
    <w:rsid w:val="00331342"/>
    <w:rsid w:val="0033191D"/>
    <w:rsid w:val="00332954"/>
    <w:rsid w:val="00335979"/>
    <w:rsid w:val="00340E86"/>
    <w:rsid w:val="003430F1"/>
    <w:rsid w:val="00350013"/>
    <w:rsid w:val="00354CDF"/>
    <w:rsid w:val="00357342"/>
    <w:rsid w:val="00357C62"/>
    <w:rsid w:val="003605CE"/>
    <w:rsid w:val="00360C22"/>
    <w:rsid w:val="00360E6E"/>
    <w:rsid w:val="00360FC3"/>
    <w:rsid w:val="00363F8B"/>
    <w:rsid w:val="003645AC"/>
    <w:rsid w:val="00365233"/>
    <w:rsid w:val="00365FD0"/>
    <w:rsid w:val="00366016"/>
    <w:rsid w:val="00367FAE"/>
    <w:rsid w:val="00370CAA"/>
    <w:rsid w:val="003718FC"/>
    <w:rsid w:val="00371900"/>
    <w:rsid w:val="00372C96"/>
    <w:rsid w:val="00377992"/>
    <w:rsid w:val="003805E5"/>
    <w:rsid w:val="00381102"/>
    <w:rsid w:val="00383000"/>
    <w:rsid w:val="00384ACB"/>
    <w:rsid w:val="0038571B"/>
    <w:rsid w:val="0038616C"/>
    <w:rsid w:val="003868F3"/>
    <w:rsid w:val="00387141"/>
    <w:rsid w:val="00387D3F"/>
    <w:rsid w:val="003915BD"/>
    <w:rsid w:val="003951D9"/>
    <w:rsid w:val="003953CE"/>
    <w:rsid w:val="00397AB0"/>
    <w:rsid w:val="003A00D8"/>
    <w:rsid w:val="003A01A6"/>
    <w:rsid w:val="003A3EA8"/>
    <w:rsid w:val="003A4D10"/>
    <w:rsid w:val="003A72BF"/>
    <w:rsid w:val="003A78E9"/>
    <w:rsid w:val="003A7FC6"/>
    <w:rsid w:val="003B0919"/>
    <w:rsid w:val="003B1CFE"/>
    <w:rsid w:val="003B2E8E"/>
    <w:rsid w:val="003B43A8"/>
    <w:rsid w:val="003B4A2A"/>
    <w:rsid w:val="003B5B3D"/>
    <w:rsid w:val="003B7AEA"/>
    <w:rsid w:val="003C4138"/>
    <w:rsid w:val="003C4E30"/>
    <w:rsid w:val="003D0845"/>
    <w:rsid w:val="003D0AE5"/>
    <w:rsid w:val="003D0C15"/>
    <w:rsid w:val="003D355D"/>
    <w:rsid w:val="003D5DC1"/>
    <w:rsid w:val="003E2577"/>
    <w:rsid w:val="003F260B"/>
    <w:rsid w:val="00404C48"/>
    <w:rsid w:val="00410400"/>
    <w:rsid w:val="00410FC0"/>
    <w:rsid w:val="00411E51"/>
    <w:rsid w:val="004155DF"/>
    <w:rsid w:val="00420941"/>
    <w:rsid w:val="00421E00"/>
    <w:rsid w:val="004248C7"/>
    <w:rsid w:val="00425E5E"/>
    <w:rsid w:val="0042635D"/>
    <w:rsid w:val="00427151"/>
    <w:rsid w:val="004271E0"/>
    <w:rsid w:val="00430238"/>
    <w:rsid w:val="00431854"/>
    <w:rsid w:val="00431B81"/>
    <w:rsid w:val="0043533D"/>
    <w:rsid w:val="00436603"/>
    <w:rsid w:val="00437FC7"/>
    <w:rsid w:val="00440709"/>
    <w:rsid w:val="0044189C"/>
    <w:rsid w:val="00454660"/>
    <w:rsid w:val="0046182A"/>
    <w:rsid w:val="00462DC3"/>
    <w:rsid w:val="004648D3"/>
    <w:rsid w:val="00464AEF"/>
    <w:rsid w:val="00472575"/>
    <w:rsid w:val="00473D9F"/>
    <w:rsid w:val="0047434E"/>
    <w:rsid w:val="00475EA7"/>
    <w:rsid w:val="00477E22"/>
    <w:rsid w:val="00480CFF"/>
    <w:rsid w:val="00480F00"/>
    <w:rsid w:val="0048135F"/>
    <w:rsid w:val="00484205"/>
    <w:rsid w:val="00487926"/>
    <w:rsid w:val="00487C30"/>
    <w:rsid w:val="00491379"/>
    <w:rsid w:val="00492E15"/>
    <w:rsid w:val="00495364"/>
    <w:rsid w:val="004A016F"/>
    <w:rsid w:val="004A1DAD"/>
    <w:rsid w:val="004A21C3"/>
    <w:rsid w:val="004A5373"/>
    <w:rsid w:val="004A5F49"/>
    <w:rsid w:val="004A7311"/>
    <w:rsid w:val="004A74B0"/>
    <w:rsid w:val="004B0328"/>
    <w:rsid w:val="004B185C"/>
    <w:rsid w:val="004B3045"/>
    <w:rsid w:val="004B51C8"/>
    <w:rsid w:val="004B6B11"/>
    <w:rsid w:val="004C0606"/>
    <w:rsid w:val="004C0755"/>
    <w:rsid w:val="004C1698"/>
    <w:rsid w:val="004C2D49"/>
    <w:rsid w:val="004C3AB1"/>
    <w:rsid w:val="004C6953"/>
    <w:rsid w:val="004C73AF"/>
    <w:rsid w:val="004D0CDD"/>
    <w:rsid w:val="004D1F9E"/>
    <w:rsid w:val="004D1FA3"/>
    <w:rsid w:val="004D2C97"/>
    <w:rsid w:val="004D3896"/>
    <w:rsid w:val="004D41EA"/>
    <w:rsid w:val="004D68B8"/>
    <w:rsid w:val="004D68EE"/>
    <w:rsid w:val="004E1366"/>
    <w:rsid w:val="004E29E8"/>
    <w:rsid w:val="004E7055"/>
    <w:rsid w:val="004F10B1"/>
    <w:rsid w:val="004F1BBD"/>
    <w:rsid w:val="004F3117"/>
    <w:rsid w:val="004F3D05"/>
    <w:rsid w:val="004F5B07"/>
    <w:rsid w:val="004F751D"/>
    <w:rsid w:val="005006ED"/>
    <w:rsid w:val="00500927"/>
    <w:rsid w:val="00502284"/>
    <w:rsid w:val="00503AFF"/>
    <w:rsid w:val="0050613B"/>
    <w:rsid w:val="00510AEF"/>
    <w:rsid w:val="0051170D"/>
    <w:rsid w:val="00511BBA"/>
    <w:rsid w:val="005124EA"/>
    <w:rsid w:val="005128A5"/>
    <w:rsid w:val="00515813"/>
    <w:rsid w:val="00517142"/>
    <w:rsid w:val="005216A3"/>
    <w:rsid w:val="00522AAB"/>
    <w:rsid w:val="005253C3"/>
    <w:rsid w:val="0053140E"/>
    <w:rsid w:val="00534EC4"/>
    <w:rsid w:val="00540CD6"/>
    <w:rsid w:val="00540D60"/>
    <w:rsid w:val="0054212D"/>
    <w:rsid w:val="00547639"/>
    <w:rsid w:val="005477F0"/>
    <w:rsid w:val="005479FE"/>
    <w:rsid w:val="00550429"/>
    <w:rsid w:val="005528DD"/>
    <w:rsid w:val="00552E22"/>
    <w:rsid w:val="0055470C"/>
    <w:rsid w:val="005572B4"/>
    <w:rsid w:val="00560374"/>
    <w:rsid w:val="005603E0"/>
    <w:rsid w:val="00561DCF"/>
    <w:rsid w:val="0056274D"/>
    <w:rsid w:val="00562F1E"/>
    <w:rsid w:val="00564420"/>
    <w:rsid w:val="0056462A"/>
    <w:rsid w:val="00565B5C"/>
    <w:rsid w:val="00566F8C"/>
    <w:rsid w:val="0057272C"/>
    <w:rsid w:val="00574B52"/>
    <w:rsid w:val="005755DD"/>
    <w:rsid w:val="00577E54"/>
    <w:rsid w:val="00583A3E"/>
    <w:rsid w:val="00583A9C"/>
    <w:rsid w:val="00594CC9"/>
    <w:rsid w:val="005960E9"/>
    <w:rsid w:val="005964BA"/>
    <w:rsid w:val="00596ABA"/>
    <w:rsid w:val="005A04BB"/>
    <w:rsid w:val="005A1B7D"/>
    <w:rsid w:val="005A2130"/>
    <w:rsid w:val="005A2E64"/>
    <w:rsid w:val="005A33E3"/>
    <w:rsid w:val="005A607F"/>
    <w:rsid w:val="005A6630"/>
    <w:rsid w:val="005B2CCE"/>
    <w:rsid w:val="005B5834"/>
    <w:rsid w:val="005B6514"/>
    <w:rsid w:val="005B7BED"/>
    <w:rsid w:val="005C1CF6"/>
    <w:rsid w:val="005C452E"/>
    <w:rsid w:val="005D087D"/>
    <w:rsid w:val="005D126F"/>
    <w:rsid w:val="005D1F31"/>
    <w:rsid w:val="005D4A39"/>
    <w:rsid w:val="005D6A6F"/>
    <w:rsid w:val="005D7442"/>
    <w:rsid w:val="005D7CEF"/>
    <w:rsid w:val="005E1298"/>
    <w:rsid w:val="005F14D5"/>
    <w:rsid w:val="005F6975"/>
    <w:rsid w:val="00601AAE"/>
    <w:rsid w:val="00602D08"/>
    <w:rsid w:val="0060384D"/>
    <w:rsid w:val="006063EB"/>
    <w:rsid w:val="00607C92"/>
    <w:rsid w:val="00612B59"/>
    <w:rsid w:val="00613303"/>
    <w:rsid w:val="006151B8"/>
    <w:rsid w:val="00615542"/>
    <w:rsid w:val="00621289"/>
    <w:rsid w:val="00623711"/>
    <w:rsid w:val="00624961"/>
    <w:rsid w:val="00631BF1"/>
    <w:rsid w:val="00634B9C"/>
    <w:rsid w:val="00635C56"/>
    <w:rsid w:val="00636129"/>
    <w:rsid w:val="00640CCB"/>
    <w:rsid w:val="00641D3C"/>
    <w:rsid w:val="0064211B"/>
    <w:rsid w:val="00642ECF"/>
    <w:rsid w:val="00647FE4"/>
    <w:rsid w:val="00652871"/>
    <w:rsid w:val="00653CFA"/>
    <w:rsid w:val="00654114"/>
    <w:rsid w:val="0065454B"/>
    <w:rsid w:val="00656E92"/>
    <w:rsid w:val="00662B1C"/>
    <w:rsid w:val="00663BCA"/>
    <w:rsid w:val="00664FB4"/>
    <w:rsid w:val="006668FC"/>
    <w:rsid w:val="006669D1"/>
    <w:rsid w:val="00670118"/>
    <w:rsid w:val="00670A34"/>
    <w:rsid w:val="00671CC8"/>
    <w:rsid w:val="00672DE1"/>
    <w:rsid w:val="00680779"/>
    <w:rsid w:val="00680A6C"/>
    <w:rsid w:val="0068251D"/>
    <w:rsid w:val="0068274F"/>
    <w:rsid w:val="0068318D"/>
    <w:rsid w:val="00683E0D"/>
    <w:rsid w:val="006844F3"/>
    <w:rsid w:val="0068508E"/>
    <w:rsid w:val="00685290"/>
    <w:rsid w:val="00685C3E"/>
    <w:rsid w:val="006871CA"/>
    <w:rsid w:val="00690616"/>
    <w:rsid w:val="00693BE1"/>
    <w:rsid w:val="006957D8"/>
    <w:rsid w:val="00695D1E"/>
    <w:rsid w:val="006A1A80"/>
    <w:rsid w:val="006A217F"/>
    <w:rsid w:val="006A3D58"/>
    <w:rsid w:val="006A5A60"/>
    <w:rsid w:val="006B08C4"/>
    <w:rsid w:val="006B1263"/>
    <w:rsid w:val="006B2A99"/>
    <w:rsid w:val="006B30DD"/>
    <w:rsid w:val="006B3C6C"/>
    <w:rsid w:val="006B4423"/>
    <w:rsid w:val="006B4AF4"/>
    <w:rsid w:val="006B52D5"/>
    <w:rsid w:val="006B6815"/>
    <w:rsid w:val="006B6CA8"/>
    <w:rsid w:val="006C11D4"/>
    <w:rsid w:val="006C1762"/>
    <w:rsid w:val="006C4C6D"/>
    <w:rsid w:val="006C73E5"/>
    <w:rsid w:val="006D486E"/>
    <w:rsid w:val="006E01E1"/>
    <w:rsid w:val="006E0DF9"/>
    <w:rsid w:val="006E0EC1"/>
    <w:rsid w:val="006E15BD"/>
    <w:rsid w:val="006E1AE0"/>
    <w:rsid w:val="006E25E9"/>
    <w:rsid w:val="006E5523"/>
    <w:rsid w:val="006E65E7"/>
    <w:rsid w:val="006E713A"/>
    <w:rsid w:val="006E79B6"/>
    <w:rsid w:val="006F0553"/>
    <w:rsid w:val="006F07AF"/>
    <w:rsid w:val="006F1B06"/>
    <w:rsid w:val="006F26EB"/>
    <w:rsid w:val="007014E4"/>
    <w:rsid w:val="0070566D"/>
    <w:rsid w:val="007111A7"/>
    <w:rsid w:val="007139D3"/>
    <w:rsid w:val="00716BBF"/>
    <w:rsid w:val="0071757C"/>
    <w:rsid w:val="00721452"/>
    <w:rsid w:val="00721601"/>
    <w:rsid w:val="00722299"/>
    <w:rsid w:val="00722F33"/>
    <w:rsid w:val="007240FC"/>
    <w:rsid w:val="00724DE2"/>
    <w:rsid w:val="007250D4"/>
    <w:rsid w:val="00725643"/>
    <w:rsid w:val="0072583D"/>
    <w:rsid w:val="00725AC3"/>
    <w:rsid w:val="00730C5E"/>
    <w:rsid w:val="00730E27"/>
    <w:rsid w:val="00732DFD"/>
    <w:rsid w:val="00733341"/>
    <w:rsid w:val="0073334E"/>
    <w:rsid w:val="007335E0"/>
    <w:rsid w:val="00735628"/>
    <w:rsid w:val="007374EA"/>
    <w:rsid w:val="00740067"/>
    <w:rsid w:val="00741624"/>
    <w:rsid w:val="007438C7"/>
    <w:rsid w:val="00743EA2"/>
    <w:rsid w:val="007464B7"/>
    <w:rsid w:val="00746E45"/>
    <w:rsid w:val="00751888"/>
    <w:rsid w:val="007523C5"/>
    <w:rsid w:val="00754576"/>
    <w:rsid w:val="00754A0A"/>
    <w:rsid w:val="00754A94"/>
    <w:rsid w:val="00755215"/>
    <w:rsid w:val="0075554D"/>
    <w:rsid w:val="00755998"/>
    <w:rsid w:val="00755D83"/>
    <w:rsid w:val="00770BCB"/>
    <w:rsid w:val="00771078"/>
    <w:rsid w:val="007711EF"/>
    <w:rsid w:val="00771DCF"/>
    <w:rsid w:val="00771F60"/>
    <w:rsid w:val="007728B0"/>
    <w:rsid w:val="00772BE6"/>
    <w:rsid w:val="00773C73"/>
    <w:rsid w:val="00774A77"/>
    <w:rsid w:val="00774DAA"/>
    <w:rsid w:val="00775F89"/>
    <w:rsid w:val="00776C5A"/>
    <w:rsid w:val="00780BB4"/>
    <w:rsid w:val="00782DEB"/>
    <w:rsid w:val="007845C5"/>
    <w:rsid w:val="00784D59"/>
    <w:rsid w:val="007852AB"/>
    <w:rsid w:val="00787F96"/>
    <w:rsid w:val="0079174E"/>
    <w:rsid w:val="00792B98"/>
    <w:rsid w:val="007946B1"/>
    <w:rsid w:val="00797E91"/>
    <w:rsid w:val="007A033A"/>
    <w:rsid w:val="007A175B"/>
    <w:rsid w:val="007A2601"/>
    <w:rsid w:val="007A4F6D"/>
    <w:rsid w:val="007A68E8"/>
    <w:rsid w:val="007A6B99"/>
    <w:rsid w:val="007A6BF6"/>
    <w:rsid w:val="007A7A6F"/>
    <w:rsid w:val="007B07DE"/>
    <w:rsid w:val="007B7336"/>
    <w:rsid w:val="007B7F6C"/>
    <w:rsid w:val="007C0710"/>
    <w:rsid w:val="007C38D1"/>
    <w:rsid w:val="007C49E7"/>
    <w:rsid w:val="007C57E2"/>
    <w:rsid w:val="007D2DB6"/>
    <w:rsid w:val="007D2F1F"/>
    <w:rsid w:val="007D3443"/>
    <w:rsid w:val="007D4C2E"/>
    <w:rsid w:val="007E1055"/>
    <w:rsid w:val="007E1167"/>
    <w:rsid w:val="007E17E8"/>
    <w:rsid w:val="007E3A6D"/>
    <w:rsid w:val="007E544F"/>
    <w:rsid w:val="007E6E3D"/>
    <w:rsid w:val="007F2542"/>
    <w:rsid w:val="007F4D9A"/>
    <w:rsid w:val="007F5BDC"/>
    <w:rsid w:val="00800E18"/>
    <w:rsid w:val="0080148A"/>
    <w:rsid w:val="00801E8C"/>
    <w:rsid w:val="00802072"/>
    <w:rsid w:val="008031A6"/>
    <w:rsid w:val="00805774"/>
    <w:rsid w:val="0080645F"/>
    <w:rsid w:val="008104C3"/>
    <w:rsid w:val="0081080C"/>
    <w:rsid w:val="00812D8F"/>
    <w:rsid w:val="00814AB8"/>
    <w:rsid w:val="00814BA5"/>
    <w:rsid w:val="00815B90"/>
    <w:rsid w:val="00815CCF"/>
    <w:rsid w:val="00816087"/>
    <w:rsid w:val="008165B1"/>
    <w:rsid w:val="00817A67"/>
    <w:rsid w:val="0082155A"/>
    <w:rsid w:val="008217FA"/>
    <w:rsid w:val="00821A71"/>
    <w:rsid w:val="00823C23"/>
    <w:rsid w:val="00832E4D"/>
    <w:rsid w:val="00836612"/>
    <w:rsid w:val="00836A24"/>
    <w:rsid w:val="008404A9"/>
    <w:rsid w:val="008426C4"/>
    <w:rsid w:val="0085026B"/>
    <w:rsid w:val="008510B7"/>
    <w:rsid w:val="00851E22"/>
    <w:rsid w:val="00852481"/>
    <w:rsid w:val="00855324"/>
    <w:rsid w:val="00855E95"/>
    <w:rsid w:val="00856AE8"/>
    <w:rsid w:val="00856BD9"/>
    <w:rsid w:val="00857ED1"/>
    <w:rsid w:val="0086174D"/>
    <w:rsid w:val="00861A05"/>
    <w:rsid w:val="00863B1C"/>
    <w:rsid w:val="008646F1"/>
    <w:rsid w:val="00866455"/>
    <w:rsid w:val="00870DE8"/>
    <w:rsid w:val="00873298"/>
    <w:rsid w:val="008733BC"/>
    <w:rsid w:val="00875FC1"/>
    <w:rsid w:val="00877EBC"/>
    <w:rsid w:val="00877FF8"/>
    <w:rsid w:val="008804A5"/>
    <w:rsid w:val="00881E85"/>
    <w:rsid w:val="00884418"/>
    <w:rsid w:val="0088455C"/>
    <w:rsid w:val="008860A4"/>
    <w:rsid w:val="00892734"/>
    <w:rsid w:val="008927B9"/>
    <w:rsid w:val="00893BDD"/>
    <w:rsid w:val="008A1084"/>
    <w:rsid w:val="008A1BD2"/>
    <w:rsid w:val="008A2E20"/>
    <w:rsid w:val="008A398A"/>
    <w:rsid w:val="008A39E5"/>
    <w:rsid w:val="008A59F0"/>
    <w:rsid w:val="008A6228"/>
    <w:rsid w:val="008A7E2B"/>
    <w:rsid w:val="008B099C"/>
    <w:rsid w:val="008B0CCF"/>
    <w:rsid w:val="008B15BA"/>
    <w:rsid w:val="008B15DB"/>
    <w:rsid w:val="008B18CC"/>
    <w:rsid w:val="008B2B57"/>
    <w:rsid w:val="008B3CB8"/>
    <w:rsid w:val="008B3FD1"/>
    <w:rsid w:val="008B4933"/>
    <w:rsid w:val="008B793E"/>
    <w:rsid w:val="008C0235"/>
    <w:rsid w:val="008C466C"/>
    <w:rsid w:val="008D25D8"/>
    <w:rsid w:val="008D32CC"/>
    <w:rsid w:val="008E23B2"/>
    <w:rsid w:val="008E31E4"/>
    <w:rsid w:val="008E4391"/>
    <w:rsid w:val="008E4723"/>
    <w:rsid w:val="008E4CDA"/>
    <w:rsid w:val="008E4FC4"/>
    <w:rsid w:val="008E4FDD"/>
    <w:rsid w:val="008E69A4"/>
    <w:rsid w:val="008E6ABC"/>
    <w:rsid w:val="0090300C"/>
    <w:rsid w:val="00903071"/>
    <w:rsid w:val="00905E8D"/>
    <w:rsid w:val="00907363"/>
    <w:rsid w:val="00910601"/>
    <w:rsid w:val="009123DB"/>
    <w:rsid w:val="00914505"/>
    <w:rsid w:val="0091464D"/>
    <w:rsid w:val="00914CBD"/>
    <w:rsid w:val="0091543C"/>
    <w:rsid w:val="0091724D"/>
    <w:rsid w:val="00917BA8"/>
    <w:rsid w:val="00917F65"/>
    <w:rsid w:val="00920A1F"/>
    <w:rsid w:val="00922C5B"/>
    <w:rsid w:val="00924796"/>
    <w:rsid w:val="0092652B"/>
    <w:rsid w:val="009266B9"/>
    <w:rsid w:val="009277BD"/>
    <w:rsid w:val="00931C3A"/>
    <w:rsid w:val="00931DCA"/>
    <w:rsid w:val="009329C7"/>
    <w:rsid w:val="00932C89"/>
    <w:rsid w:val="00933A74"/>
    <w:rsid w:val="009343AE"/>
    <w:rsid w:val="00935C8B"/>
    <w:rsid w:val="009412D8"/>
    <w:rsid w:val="0094255D"/>
    <w:rsid w:val="009431C1"/>
    <w:rsid w:val="00943D26"/>
    <w:rsid w:val="009452D5"/>
    <w:rsid w:val="00945EB3"/>
    <w:rsid w:val="0095163A"/>
    <w:rsid w:val="009553CB"/>
    <w:rsid w:val="00956EE3"/>
    <w:rsid w:val="00957C45"/>
    <w:rsid w:val="00960B37"/>
    <w:rsid w:val="0096179F"/>
    <w:rsid w:val="00961AFD"/>
    <w:rsid w:val="00963204"/>
    <w:rsid w:val="009632D2"/>
    <w:rsid w:val="00973310"/>
    <w:rsid w:val="00973613"/>
    <w:rsid w:val="0097688B"/>
    <w:rsid w:val="00977960"/>
    <w:rsid w:val="00981325"/>
    <w:rsid w:val="0098386C"/>
    <w:rsid w:val="00984474"/>
    <w:rsid w:val="00986A72"/>
    <w:rsid w:val="00986C74"/>
    <w:rsid w:val="00986E9D"/>
    <w:rsid w:val="00992A5C"/>
    <w:rsid w:val="009948A9"/>
    <w:rsid w:val="00997A9D"/>
    <w:rsid w:val="009A129C"/>
    <w:rsid w:val="009A1693"/>
    <w:rsid w:val="009A2D54"/>
    <w:rsid w:val="009A4FC7"/>
    <w:rsid w:val="009A76C1"/>
    <w:rsid w:val="009A7B69"/>
    <w:rsid w:val="009A7E64"/>
    <w:rsid w:val="009B0808"/>
    <w:rsid w:val="009B209B"/>
    <w:rsid w:val="009B3042"/>
    <w:rsid w:val="009B3876"/>
    <w:rsid w:val="009B5308"/>
    <w:rsid w:val="009B673C"/>
    <w:rsid w:val="009B7C38"/>
    <w:rsid w:val="009C0CAE"/>
    <w:rsid w:val="009C19DE"/>
    <w:rsid w:val="009C2A32"/>
    <w:rsid w:val="009C2F22"/>
    <w:rsid w:val="009C3224"/>
    <w:rsid w:val="009C5CD5"/>
    <w:rsid w:val="009C6B77"/>
    <w:rsid w:val="009C7FE8"/>
    <w:rsid w:val="009D01FC"/>
    <w:rsid w:val="009D0458"/>
    <w:rsid w:val="009D1A13"/>
    <w:rsid w:val="009D4919"/>
    <w:rsid w:val="009D49D9"/>
    <w:rsid w:val="009D5D40"/>
    <w:rsid w:val="009D690A"/>
    <w:rsid w:val="009D712F"/>
    <w:rsid w:val="009D7B61"/>
    <w:rsid w:val="009E0805"/>
    <w:rsid w:val="009E1387"/>
    <w:rsid w:val="009E2F05"/>
    <w:rsid w:val="009E4828"/>
    <w:rsid w:val="009E5155"/>
    <w:rsid w:val="009E6965"/>
    <w:rsid w:val="009F10F4"/>
    <w:rsid w:val="009F54A7"/>
    <w:rsid w:val="009F7732"/>
    <w:rsid w:val="00A00A83"/>
    <w:rsid w:val="00A010A3"/>
    <w:rsid w:val="00A02CF8"/>
    <w:rsid w:val="00A046FA"/>
    <w:rsid w:val="00A06F67"/>
    <w:rsid w:val="00A073B7"/>
    <w:rsid w:val="00A0799B"/>
    <w:rsid w:val="00A106DD"/>
    <w:rsid w:val="00A12947"/>
    <w:rsid w:val="00A1499A"/>
    <w:rsid w:val="00A16304"/>
    <w:rsid w:val="00A16462"/>
    <w:rsid w:val="00A20698"/>
    <w:rsid w:val="00A209D2"/>
    <w:rsid w:val="00A25E85"/>
    <w:rsid w:val="00A26924"/>
    <w:rsid w:val="00A315D4"/>
    <w:rsid w:val="00A357FD"/>
    <w:rsid w:val="00A36578"/>
    <w:rsid w:val="00A36CC7"/>
    <w:rsid w:val="00A37B81"/>
    <w:rsid w:val="00A42B8D"/>
    <w:rsid w:val="00A44850"/>
    <w:rsid w:val="00A45592"/>
    <w:rsid w:val="00A5242D"/>
    <w:rsid w:val="00A53CE3"/>
    <w:rsid w:val="00A53E08"/>
    <w:rsid w:val="00A541B1"/>
    <w:rsid w:val="00A54BC9"/>
    <w:rsid w:val="00A54BE9"/>
    <w:rsid w:val="00A56336"/>
    <w:rsid w:val="00A607E2"/>
    <w:rsid w:val="00A64FD2"/>
    <w:rsid w:val="00A700F8"/>
    <w:rsid w:val="00A704CD"/>
    <w:rsid w:val="00A71E28"/>
    <w:rsid w:val="00A72C74"/>
    <w:rsid w:val="00A73A5D"/>
    <w:rsid w:val="00A745EE"/>
    <w:rsid w:val="00A770D1"/>
    <w:rsid w:val="00A821B1"/>
    <w:rsid w:val="00A83A69"/>
    <w:rsid w:val="00A83A97"/>
    <w:rsid w:val="00A84906"/>
    <w:rsid w:val="00A865DD"/>
    <w:rsid w:val="00A872DF"/>
    <w:rsid w:val="00A91519"/>
    <w:rsid w:val="00A91FEE"/>
    <w:rsid w:val="00A921FA"/>
    <w:rsid w:val="00A94AA3"/>
    <w:rsid w:val="00A97934"/>
    <w:rsid w:val="00AA01D9"/>
    <w:rsid w:val="00AA10BE"/>
    <w:rsid w:val="00AA232A"/>
    <w:rsid w:val="00AA3A20"/>
    <w:rsid w:val="00AA61A6"/>
    <w:rsid w:val="00AA6818"/>
    <w:rsid w:val="00AA71FD"/>
    <w:rsid w:val="00AB2536"/>
    <w:rsid w:val="00AB7C1B"/>
    <w:rsid w:val="00AC3371"/>
    <w:rsid w:val="00AC389A"/>
    <w:rsid w:val="00AC7C3F"/>
    <w:rsid w:val="00AD0C4E"/>
    <w:rsid w:val="00AD596A"/>
    <w:rsid w:val="00AD77FA"/>
    <w:rsid w:val="00AE01D4"/>
    <w:rsid w:val="00AE28BC"/>
    <w:rsid w:val="00AE57FF"/>
    <w:rsid w:val="00AF3258"/>
    <w:rsid w:val="00AF3553"/>
    <w:rsid w:val="00AF385F"/>
    <w:rsid w:val="00B006C7"/>
    <w:rsid w:val="00B0376B"/>
    <w:rsid w:val="00B03A60"/>
    <w:rsid w:val="00B03D75"/>
    <w:rsid w:val="00B042CC"/>
    <w:rsid w:val="00B06C47"/>
    <w:rsid w:val="00B06E3B"/>
    <w:rsid w:val="00B072BF"/>
    <w:rsid w:val="00B0731A"/>
    <w:rsid w:val="00B07374"/>
    <w:rsid w:val="00B11DCE"/>
    <w:rsid w:val="00B12F3A"/>
    <w:rsid w:val="00B14A5F"/>
    <w:rsid w:val="00B16306"/>
    <w:rsid w:val="00B1657E"/>
    <w:rsid w:val="00B17883"/>
    <w:rsid w:val="00B17B9E"/>
    <w:rsid w:val="00B17D41"/>
    <w:rsid w:val="00B17F8C"/>
    <w:rsid w:val="00B20BDE"/>
    <w:rsid w:val="00B243BC"/>
    <w:rsid w:val="00B24ED9"/>
    <w:rsid w:val="00B26764"/>
    <w:rsid w:val="00B270F4"/>
    <w:rsid w:val="00B31091"/>
    <w:rsid w:val="00B32237"/>
    <w:rsid w:val="00B3323E"/>
    <w:rsid w:val="00B3544B"/>
    <w:rsid w:val="00B365DF"/>
    <w:rsid w:val="00B40A5F"/>
    <w:rsid w:val="00B41FEF"/>
    <w:rsid w:val="00B442F9"/>
    <w:rsid w:val="00B46B20"/>
    <w:rsid w:val="00B476D1"/>
    <w:rsid w:val="00B500B5"/>
    <w:rsid w:val="00B5050B"/>
    <w:rsid w:val="00B51847"/>
    <w:rsid w:val="00B528C3"/>
    <w:rsid w:val="00B52A1A"/>
    <w:rsid w:val="00B54A07"/>
    <w:rsid w:val="00B54A79"/>
    <w:rsid w:val="00B54EFE"/>
    <w:rsid w:val="00B57884"/>
    <w:rsid w:val="00B61335"/>
    <w:rsid w:val="00B62970"/>
    <w:rsid w:val="00B62C29"/>
    <w:rsid w:val="00B6367A"/>
    <w:rsid w:val="00B64CE4"/>
    <w:rsid w:val="00B66667"/>
    <w:rsid w:val="00B67411"/>
    <w:rsid w:val="00B6770E"/>
    <w:rsid w:val="00B70E8D"/>
    <w:rsid w:val="00B721B3"/>
    <w:rsid w:val="00B732F4"/>
    <w:rsid w:val="00B742C8"/>
    <w:rsid w:val="00B74650"/>
    <w:rsid w:val="00B75516"/>
    <w:rsid w:val="00B7579E"/>
    <w:rsid w:val="00B8028F"/>
    <w:rsid w:val="00B84F13"/>
    <w:rsid w:val="00B92A4B"/>
    <w:rsid w:val="00B94358"/>
    <w:rsid w:val="00B94C57"/>
    <w:rsid w:val="00B961DC"/>
    <w:rsid w:val="00B97B7E"/>
    <w:rsid w:val="00BA237B"/>
    <w:rsid w:val="00BA2C54"/>
    <w:rsid w:val="00BA3E34"/>
    <w:rsid w:val="00BA4096"/>
    <w:rsid w:val="00BA4F65"/>
    <w:rsid w:val="00BB127C"/>
    <w:rsid w:val="00BB7F19"/>
    <w:rsid w:val="00BC0379"/>
    <w:rsid w:val="00BC10DD"/>
    <w:rsid w:val="00BC19A2"/>
    <w:rsid w:val="00BC2665"/>
    <w:rsid w:val="00BC387A"/>
    <w:rsid w:val="00BC4223"/>
    <w:rsid w:val="00BC58F9"/>
    <w:rsid w:val="00BC5BD7"/>
    <w:rsid w:val="00BD10B0"/>
    <w:rsid w:val="00BD1BE5"/>
    <w:rsid w:val="00BD29BA"/>
    <w:rsid w:val="00BD4E6D"/>
    <w:rsid w:val="00BD6C6D"/>
    <w:rsid w:val="00BD6D0C"/>
    <w:rsid w:val="00BD7412"/>
    <w:rsid w:val="00BE1C51"/>
    <w:rsid w:val="00BE3C4D"/>
    <w:rsid w:val="00BE51C7"/>
    <w:rsid w:val="00BE690B"/>
    <w:rsid w:val="00BF38A5"/>
    <w:rsid w:val="00BF40A8"/>
    <w:rsid w:val="00BF4CE8"/>
    <w:rsid w:val="00BF58E0"/>
    <w:rsid w:val="00BF6A3C"/>
    <w:rsid w:val="00BF7E30"/>
    <w:rsid w:val="00C00506"/>
    <w:rsid w:val="00C030DA"/>
    <w:rsid w:val="00C05A69"/>
    <w:rsid w:val="00C0699C"/>
    <w:rsid w:val="00C074E1"/>
    <w:rsid w:val="00C07C2F"/>
    <w:rsid w:val="00C108AB"/>
    <w:rsid w:val="00C138D3"/>
    <w:rsid w:val="00C149EF"/>
    <w:rsid w:val="00C201F9"/>
    <w:rsid w:val="00C21439"/>
    <w:rsid w:val="00C21D0E"/>
    <w:rsid w:val="00C32E9E"/>
    <w:rsid w:val="00C336B1"/>
    <w:rsid w:val="00C36266"/>
    <w:rsid w:val="00C402F4"/>
    <w:rsid w:val="00C40374"/>
    <w:rsid w:val="00C42D78"/>
    <w:rsid w:val="00C43E9C"/>
    <w:rsid w:val="00C4682B"/>
    <w:rsid w:val="00C50144"/>
    <w:rsid w:val="00C50327"/>
    <w:rsid w:val="00C507B8"/>
    <w:rsid w:val="00C5135F"/>
    <w:rsid w:val="00C5224E"/>
    <w:rsid w:val="00C52872"/>
    <w:rsid w:val="00C56D0F"/>
    <w:rsid w:val="00C60668"/>
    <w:rsid w:val="00C61086"/>
    <w:rsid w:val="00C61C4F"/>
    <w:rsid w:val="00C6324F"/>
    <w:rsid w:val="00C65729"/>
    <w:rsid w:val="00C76A74"/>
    <w:rsid w:val="00C80047"/>
    <w:rsid w:val="00C80BFD"/>
    <w:rsid w:val="00C83A49"/>
    <w:rsid w:val="00C843DB"/>
    <w:rsid w:val="00C85BD8"/>
    <w:rsid w:val="00C8678C"/>
    <w:rsid w:val="00C90637"/>
    <w:rsid w:val="00C93096"/>
    <w:rsid w:val="00C93C1F"/>
    <w:rsid w:val="00C94644"/>
    <w:rsid w:val="00C946C8"/>
    <w:rsid w:val="00C948DC"/>
    <w:rsid w:val="00C95EC5"/>
    <w:rsid w:val="00CA20FF"/>
    <w:rsid w:val="00CA38EB"/>
    <w:rsid w:val="00CA66D8"/>
    <w:rsid w:val="00CB0C22"/>
    <w:rsid w:val="00CB0D52"/>
    <w:rsid w:val="00CB1C3C"/>
    <w:rsid w:val="00CB5C7B"/>
    <w:rsid w:val="00CB64FD"/>
    <w:rsid w:val="00CB7476"/>
    <w:rsid w:val="00CC0274"/>
    <w:rsid w:val="00CC14F8"/>
    <w:rsid w:val="00CC31CD"/>
    <w:rsid w:val="00CC46C8"/>
    <w:rsid w:val="00CC597B"/>
    <w:rsid w:val="00CC76F6"/>
    <w:rsid w:val="00CD17A7"/>
    <w:rsid w:val="00CD1A75"/>
    <w:rsid w:val="00CD1F76"/>
    <w:rsid w:val="00CD24BA"/>
    <w:rsid w:val="00CD2A49"/>
    <w:rsid w:val="00CD326B"/>
    <w:rsid w:val="00CD37E9"/>
    <w:rsid w:val="00CD57B6"/>
    <w:rsid w:val="00CD7622"/>
    <w:rsid w:val="00CD7EC0"/>
    <w:rsid w:val="00CE0486"/>
    <w:rsid w:val="00CE0A98"/>
    <w:rsid w:val="00CE1501"/>
    <w:rsid w:val="00CE1B03"/>
    <w:rsid w:val="00CE1DDC"/>
    <w:rsid w:val="00CE4899"/>
    <w:rsid w:val="00CF319A"/>
    <w:rsid w:val="00CF34CD"/>
    <w:rsid w:val="00CF6450"/>
    <w:rsid w:val="00CF741A"/>
    <w:rsid w:val="00D0176D"/>
    <w:rsid w:val="00D026FF"/>
    <w:rsid w:val="00D0276A"/>
    <w:rsid w:val="00D04902"/>
    <w:rsid w:val="00D04A93"/>
    <w:rsid w:val="00D0618F"/>
    <w:rsid w:val="00D06194"/>
    <w:rsid w:val="00D11CCF"/>
    <w:rsid w:val="00D1316B"/>
    <w:rsid w:val="00D1369C"/>
    <w:rsid w:val="00D13DE4"/>
    <w:rsid w:val="00D170DB"/>
    <w:rsid w:val="00D170E1"/>
    <w:rsid w:val="00D2146A"/>
    <w:rsid w:val="00D226DD"/>
    <w:rsid w:val="00D27237"/>
    <w:rsid w:val="00D27A6F"/>
    <w:rsid w:val="00D3046F"/>
    <w:rsid w:val="00D346B5"/>
    <w:rsid w:val="00D36982"/>
    <w:rsid w:val="00D404E5"/>
    <w:rsid w:val="00D41162"/>
    <w:rsid w:val="00D41813"/>
    <w:rsid w:val="00D44809"/>
    <w:rsid w:val="00D44A48"/>
    <w:rsid w:val="00D45332"/>
    <w:rsid w:val="00D475A0"/>
    <w:rsid w:val="00D47EAE"/>
    <w:rsid w:val="00D52383"/>
    <w:rsid w:val="00D52563"/>
    <w:rsid w:val="00D5416B"/>
    <w:rsid w:val="00D55BE8"/>
    <w:rsid w:val="00D560DC"/>
    <w:rsid w:val="00D57BF8"/>
    <w:rsid w:val="00D6418B"/>
    <w:rsid w:val="00D65E02"/>
    <w:rsid w:val="00D673FD"/>
    <w:rsid w:val="00D675FD"/>
    <w:rsid w:val="00D74C8E"/>
    <w:rsid w:val="00D7587B"/>
    <w:rsid w:val="00D775A5"/>
    <w:rsid w:val="00D81052"/>
    <w:rsid w:val="00D812D5"/>
    <w:rsid w:val="00D8299C"/>
    <w:rsid w:val="00D83E48"/>
    <w:rsid w:val="00D83FFF"/>
    <w:rsid w:val="00D85092"/>
    <w:rsid w:val="00D87419"/>
    <w:rsid w:val="00D874FF"/>
    <w:rsid w:val="00D90A13"/>
    <w:rsid w:val="00D91804"/>
    <w:rsid w:val="00D919FD"/>
    <w:rsid w:val="00D920D7"/>
    <w:rsid w:val="00D923DB"/>
    <w:rsid w:val="00D92AEF"/>
    <w:rsid w:val="00D95029"/>
    <w:rsid w:val="00D953D1"/>
    <w:rsid w:val="00D95CA6"/>
    <w:rsid w:val="00D963A0"/>
    <w:rsid w:val="00D96D97"/>
    <w:rsid w:val="00DA43C8"/>
    <w:rsid w:val="00DA6609"/>
    <w:rsid w:val="00DA715F"/>
    <w:rsid w:val="00DA7CAB"/>
    <w:rsid w:val="00DB048A"/>
    <w:rsid w:val="00DB1957"/>
    <w:rsid w:val="00DB1997"/>
    <w:rsid w:val="00DB2D9A"/>
    <w:rsid w:val="00DB5241"/>
    <w:rsid w:val="00DB52D9"/>
    <w:rsid w:val="00DC2513"/>
    <w:rsid w:val="00DC2523"/>
    <w:rsid w:val="00DC693A"/>
    <w:rsid w:val="00DC7EAB"/>
    <w:rsid w:val="00DD049B"/>
    <w:rsid w:val="00DD0B3E"/>
    <w:rsid w:val="00DD6904"/>
    <w:rsid w:val="00DE11D1"/>
    <w:rsid w:val="00DE1C7F"/>
    <w:rsid w:val="00DE2353"/>
    <w:rsid w:val="00DE261F"/>
    <w:rsid w:val="00DE6F7E"/>
    <w:rsid w:val="00DE7DE2"/>
    <w:rsid w:val="00DF0F69"/>
    <w:rsid w:val="00DF2345"/>
    <w:rsid w:val="00DF38CC"/>
    <w:rsid w:val="00DF6CB2"/>
    <w:rsid w:val="00E00CE8"/>
    <w:rsid w:val="00E01E3B"/>
    <w:rsid w:val="00E114F2"/>
    <w:rsid w:val="00E12195"/>
    <w:rsid w:val="00E12701"/>
    <w:rsid w:val="00E13BE1"/>
    <w:rsid w:val="00E14AE9"/>
    <w:rsid w:val="00E1647B"/>
    <w:rsid w:val="00E2124E"/>
    <w:rsid w:val="00E227EE"/>
    <w:rsid w:val="00E27E83"/>
    <w:rsid w:val="00E30A1E"/>
    <w:rsid w:val="00E31390"/>
    <w:rsid w:val="00E31C96"/>
    <w:rsid w:val="00E31EF4"/>
    <w:rsid w:val="00E34135"/>
    <w:rsid w:val="00E34B11"/>
    <w:rsid w:val="00E43D57"/>
    <w:rsid w:val="00E449F5"/>
    <w:rsid w:val="00E461E1"/>
    <w:rsid w:val="00E52F1E"/>
    <w:rsid w:val="00E537C9"/>
    <w:rsid w:val="00E540D1"/>
    <w:rsid w:val="00E558EC"/>
    <w:rsid w:val="00E562F6"/>
    <w:rsid w:val="00E56D53"/>
    <w:rsid w:val="00E57E60"/>
    <w:rsid w:val="00E615E8"/>
    <w:rsid w:val="00E63608"/>
    <w:rsid w:val="00E65B1D"/>
    <w:rsid w:val="00E6622C"/>
    <w:rsid w:val="00E66D3E"/>
    <w:rsid w:val="00E66E8E"/>
    <w:rsid w:val="00E70E57"/>
    <w:rsid w:val="00E7254D"/>
    <w:rsid w:val="00E74109"/>
    <w:rsid w:val="00E76521"/>
    <w:rsid w:val="00E809F6"/>
    <w:rsid w:val="00E811D7"/>
    <w:rsid w:val="00E81892"/>
    <w:rsid w:val="00E834AF"/>
    <w:rsid w:val="00E84115"/>
    <w:rsid w:val="00E8480D"/>
    <w:rsid w:val="00E84EA1"/>
    <w:rsid w:val="00E85311"/>
    <w:rsid w:val="00E85C81"/>
    <w:rsid w:val="00E94DCB"/>
    <w:rsid w:val="00E96D2B"/>
    <w:rsid w:val="00EA1E55"/>
    <w:rsid w:val="00EA3D6C"/>
    <w:rsid w:val="00EA4279"/>
    <w:rsid w:val="00EA42F3"/>
    <w:rsid w:val="00EA4B42"/>
    <w:rsid w:val="00EB0402"/>
    <w:rsid w:val="00EB36FA"/>
    <w:rsid w:val="00EB66C9"/>
    <w:rsid w:val="00EB6D84"/>
    <w:rsid w:val="00EB72EB"/>
    <w:rsid w:val="00EC257C"/>
    <w:rsid w:val="00EC3852"/>
    <w:rsid w:val="00EC5E01"/>
    <w:rsid w:val="00EC6BCB"/>
    <w:rsid w:val="00EC6F34"/>
    <w:rsid w:val="00EC7DAB"/>
    <w:rsid w:val="00ED47F6"/>
    <w:rsid w:val="00ED4823"/>
    <w:rsid w:val="00ED5B54"/>
    <w:rsid w:val="00ED6304"/>
    <w:rsid w:val="00ED6EAF"/>
    <w:rsid w:val="00ED7540"/>
    <w:rsid w:val="00EE050F"/>
    <w:rsid w:val="00EE1370"/>
    <w:rsid w:val="00EE272A"/>
    <w:rsid w:val="00EE40A6"/>
    <w:rsid w:val="00EE66E4"/>
    <w:rsid w:val="00EE725D"/>
    <w:rsid w:val="00EE7AC9"/>
    <w:rsid w:val="00EF016A"/>
    <w:rsid w:val="00EF0C78"/>
    <w:rsid w:val="00EF0D6E"/>
    <w:rsid w:val="00EF0DFB"/>
    <w:rsid w:val="00EF5070"/>
    <w:rsid w:val="00EF5634"/>
    <w:rsid w:val="00EF57C2"/>
    <w:rsid w:val="00EF6658"/>
    <w:rsid w:val="00EF78FF"/>
    <w:rsid w:val="00F00913"/>
    <w:rsid w:val="00F0117C"/>
    <w:rsid w:val="00F019E0"/>
    <w:rsid w:val="00F037DC"/>
    <w:rsid w:val="00F0660E"/>
    <w:rsid w:val="00F10083"/>
    <w:rsid w:val="00F11FB3"/>
    <w:rsid w:val="00F1412B"/>
    <w:rsid w:val="00F14290"/>
    <w:rsid w:val="00F142FE"/>
    <w:rsid w:val="00F14E09"/>
    <w:rsid w:val="00F15111"/>
    <w:rsid w:val="00F15AF0"/>
    <w:rsid w:val="00F166CA"/>
    <w:rsid w:val="00F22742"/>
    <w:rsid w:val="00F23570"/>
    <w:rsid w:val="00F23B62"/>
    <w:rsid w:val="00F23E8B"/>
    <w:rsid w:val="00F2437E"/>
    <w:rsid w:val="00F25AC9"/>
    <w:rsid w:val="00F26320"/>
    <w:rsid w:val="00F3241D"/>
    <w:rsid w:val="00F33C32"/>
    <w:rsid w:val="00F346E8"/>
    <w:rsid w:val="00F35B7E"/>
    <w:rsid w:val="00F35C52"/>
    <w:rsid w:val="00F3724E"/>
    <w:rsid w:val="00F414F6"/>
    <w:rsid w:val="00F44275"/>
    <w:rsid w:val="00F47ADF"/>
    <w:rsid w:val="00F52180"/>
    <w:rsid w:val="00F54CF5"/>
    <w:rsid w:val="00F56A1A"/>
    <w:rsid w:val="00F60850"/>
    <w:rsid w:val="00F60CE4"/>
    <w:rsid w:val="00F60DD4"/>
    <w:rsid w:val="00F62013"/>
    <w:rsid w:val="00F63259"/>
    <w:rsid w:val="00F659C8"/>
    <w:rsid w:val="00F71523"/>
    <w:rsid w:val="00F75B36"/>
    <w:rsid w:val="00F77EC5"/>
    <w:rsid w:val="00F8178F"/>
    <w:rsid w:val="00F83B8F"/>
    <w:rsid w:val="00F85114"/>
    <w:rsid w:val="00F8711F"/>
    <w:rsid w:val="00F872F5"/>
    <w:rsid w:val="00F8731D"/>
    <w:rsid w:val="00F901DB"/>
    <w:rsid w:val="00F9243B"/>
    <w:rsid w:val="00F94B47"/>
    <w:rsid w:val="00F95044"/>
    <w:rsid w:val="00F96071"/>
    <w:rsid w:val="00F96FFF"/>
    <w:rsid w:val="00FA059F"/>
    <w:rsid w:val="00FA0B42"/>
    <w:rsid w:val="00FA1432"/>
    <w:rsid w:val="00FA19A0"/>
    <w:rsid w:val="00FA1C30"/>
    <w:rsid w:val="00FA1E07"/>
    <w:rsid w:val="00FA1E84"/>
    <w:rsid w:val="00FA20EF"/>
    <w:rsid w:val="00FA3244"/>
    <w:rsid w:val="00FA35EA"/>
    <w:rsid w:val="00FA64C7"/>
    <w:rsid w:val="00FA72AB"/>
    <w:rsid w:val="00FB1003"/>
    <w:rsid w:val="00FB172E"/>
    <w:rsid w:val="00FB31B5"/>
    <w:rsid w:val="00FB32B4"/>
    <w:rsid w:val="00FB4193"/>
    <w:rsid w:val="00FB606F"/>
    <w:rsid w:val="00FC19FA"/>
    <w:rsid w:val="00FC1C9F"/>
    <w:rsid w:val="00FC1FA6"/>
    <w:rsid w:val="00FC28E0"/>
    <w:rsid w:val="00FC5CD0"/>
    <w:rsid w:val="00FC6158"/>
    <w:rsid w:val="00FC702F"/>
    <w:rsid w:val="00FC76EB"/>
    <w:rsid w:val="00FD19F9"/>
    <w:rsid w:val="00FD1FC0"/>
    <w:rsid w:val="00FD601D"/>
    <w:rsid w:val="00FD7935"/>
    <w:rsid w:val="00FE29BD"/>
    <w:rsid w:val="00FE3E76"/>
    <w:rsid w:val="00FE4785"/>
    <w:rsid w:val="00FE512F"/>
    <w:rsid w:val="00FE724E"/>
    <w:rsid w:val="00FE7C22"/>
    <w:rsid w:val="00FE7EC5"/>
    <w:rsid w:val="00FF2D6E"/>
    <w:rsid w:val="00FF549C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4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B36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30DA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0A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A3B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A3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A3B9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B36F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A3B9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4980"/>
    <w:pPr>
      <w:spacing w:line="360" w:lineRule="auto"/>
    </w:pPr>
    <w:rPr>
      <w:color w:val="000000"/>
      <w:sz w:val="28"/>
    </w:rPr>
  </w:style>
  <w:style w:type="character" w:styleId="Hipercze">
    <w:name w:val="Hyperlink"/>
    <w:basedOn w:val="Domylnaczcionkaakapitu"/>
    <w:rsid w:val="000F4980"/>
    <w:rPr>
      <w:color w:val="0000FF"/>
      <w:u w:val="single"/>
    </w:rPr>
  </w:style>
  <w:style w:type="character" w:styleId="Numerstrony">
    <w:name w:val="page number"/>
    <w:basedOn w:val="Domylnaczcionkaakapitu"/>
    <w:rsid w:val="000F4980"/>
  </w:style>
  <w:style w:type="paragraph" w:styleId="Stopka">
    <w:name w:val="footer"/>
    <w:basedOn w:val="Normalny"/>
    <w:link w:val="StopkaZnak"/>
    <w:uiPriority w:val="99"/>
    <w:rsid w:val="000F4980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0F498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0F4980"/>
    <w:rPr>
      <w:noProof/>
      <w:sz w:val="28"/>
    </w:rPr>
  </w:style>
  <w:style w:type="paragraph" w:styleId="Tekstpodstawowywcity">
    <w:name w:val="Body Text Indent"/>
    <w:basedOn w:val="Normalny"/>
    <w:link w:val="TekstpodstawowywcityZnak"/>
    <w:rsid w:val="000F4980"/>
    <w:pPr>
      <w:ind w:left="284"/>
    </w:pPr>
  </w:style>
  <w:style w:type="paragraph" w:styleId="Tytu">
    <w:name w:val="Title"/>
    <w:basedOn w:val="Normalny"/>
    <w:next w:val="Podtytu"/>
    <w:link w:val="TytuZnak"/>
    <w:qFormat/>
    <w:rsid w:val="002E3AA9"/>
    <w:pPr>
      <w:widowControl w:val="0"/>
      <w:suppressAutoHyphens/>
      <w:jc w:val="center"/>
    </w:pPr>
    <w:rPr>
      <w:rFonts w:eastAsia="Tahoma"/>
      <w:b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2E3AA9"/>
    <w:pPr>
      <w:widowControl w:val="0"/>
      <w:suppressAutoHyphens/>
      <w:jc w:val="center"/>
    </w:pPr>
    <w:rPr>
      <w:rFonts w:eastAsia="Tahoma"/>
      <w:b/>
      <w:sz w:val="26"/>
      <w:szCs w:val="20"/>
    </w:rPr>
  </w:style>
  <w:style w:type="paragraph" w:customStyle="1" w:styleId="WW-Tekstpodstawowy3">
    <w:name w:val="WW-Tekst podstawowy 3"/>
    <w:basedOn w:val="Normalny"/>
    <w:rsid w:val="002E3AA9"/>
    <w:pPr>
      <w:widowControl w:val="0"/>
      <w:suppressAutoHyphens/>
      <w:jc w:val="both"/>
    </w:pPr>
    <w:rPr>
      <w:rFonts w:eastAsia="Tahoma"/>
      <w:szCs w:val="20"/>
    </w:rPr>
  </w:style>
  <w:style w:type="paragraph" w:styleId="Tekstpodstawowy2">
    <w:name w:val="Body Text 2"/>
    <w:basedOn w:val="Normalny"/>
    <w:link w:val="Tekstpodstawowy2Znak"/>
    <w:rsid w:val="00C030DA"/>
    <w:pPr>
      <w:widowControl w:val="0"/>
      <w:suppressAutoHyphens/>
      <w:spacing w:after="120" w:line="480" w:lineRule="auto"/>
    </w:pPr>
    <w:rPr>
      <w:rFonts w:eastAsia="Tahoma"/>
      <w:szCs w:val="20"/>
    </w:rPr>
  </w:style>
  <w:style w:type="paragraph" w:customStyle="1" w:styleId="pkt">
    <w:name w:val="pkt"/>
    <w:basedOn w:val="Normalny"/>
    <w:rsid w:val="00ED6EAF"/>
    <w:pPr>
      <w:widowControl w:val="0"/>
      <w:suppressAutoHyphens/>
      <w:spacing w:before="60" w:after="60"/>
      <w:ind w:left="851" w:hanging="295"/>
      <w:jc w:val="both"/>
    </w:pPr>
    <w:rPr>
      <w:rFonts w:eastAsia="Tahoma"/>
      <w:szCs w:val="20"/>
    </w:rPr>
  </w:style>
  <w:style w:type="paragraph" w:styleId="Tekstprzypisukocowego">
    <w:name w:val="endnote text"/>
    <w:basedOn w:val="Normalny"/>
    <w:semiHidden/>
    <w:rsid w:val="00E01E3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01E3B"/>
    <w:rPr>
      <w:vertAlign w:val="superscript"/>
    </w:rPr>
  </w:style>
  <w:style w:type="paragraph" w:customStyle="1" w:styleId="WW-Tekstpodstawowy2">
    <w:name w:val="WW-Tekst podstawowy 2"/>
    <w:basedOn w:val="Normalny"/>
    <w:rsid w:val="00E01E3B"/>
    <w:pPr>
      <w:widowControl w:val="0"/>
      <w:suppressAutoHyphens/>
      <w:jc w:val="both"/>
    </w:pPr>
    <w:rPr>
      <w:rFonts w:eastAsia="Tahoma"/>
      <w:i/>
      <w:szCs w:val="20"/>
    </w:rPr>
  </w:style>
  <w:style w:type="paragraph" w:customStyle="1" w:styleId="western">
    <w:name w:val="western"/>
    <w:basedOn w:val="Normalny"/>
    <w:rsid w:val="002D05B0"/>
    <w:pPr>
      <w:widowControl w:val="0"/>
      <w:suppressAutoHyphens/>
      <w:spacing w:before="280"/>
      <w:jc w:val="both"/>
    </w:pPr>
    <w:rPr>
      <w:rFonts w:eastAsia="Tahoma"/>
      <w:szCs w:val="20"/>
    </w:rPr>
  </w:style>
  <w:style w:type="paragraph" w:customStyle="1" w:styleId="ust">
    <w:name w:val="ust"/>
    <w:rsid w:val="00301E5D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Tekstpodstawowywcity2">
    <w:name w:val="Body Text Indent 2"/>
    <w:basedOn w:val="Normalny"/>
    <w:rsid w:val="004B0328"/>
    <w:pPr>
      <w:widowControl w:val="0"/>
      <w:suppressAutoHyphens/>
      <w:spacing w:after="120" w:line="480" w:lineRule="auto"/>
      <w:ind w:left="283"/>
    </w:pPr>
    <w:rPr>
      <w:rFonts w:eastAsia="Tahoma"/>
      <w:szCs w:val="20"/>
    </w:rPr>
  </w:style>
  <w:style w:type="paragraph" w:customStyle="1" w:styleId="WW-Tekstdugiegocytatu">
    <w:name w:val="WW-Tekst długiego cytatu"/>
    <w:basedOn w:val="Normalny"/>
    <w:rsid w:val="00EB36FA"/>
    <w:pPr>
      <w:widowControl w:val="0"/>
      <w:suppressAutoHyphens/>
      <w:ind w:left="4395" w:right="351"/>
    </w:pPr>
    <w:rPr>
      <w:rFonts w:ascii="Bookman Old Style" w:eastAsia="Tahoma" w:hAnsi="Bookman Old Style"/>
      <w:b/>
      <w:i/>
      <w:szCs w:val="20"/>
    </w:rPr>
  </w:style>
  <w:style w:type="paragraph" w:styleId="Tekstpodstawowywcity3">
    <w:name w:val="Body Text Indent 3"/>
    <w:basedOn w:val="Normalny"/>
    <w:rsid w:val="00EB36FA"/>
    <w:pPr>
      <w:widowControl w:val="0"/>
      <w:suppressAutoHyphens/>
      <w:spacing w:after="120"/>
      <w:ind w:left="283"/>
    </w:pPr>
    <w:rPr>
      <w:rFonts w:eastAsia="Tahoma"/>
      <w:sz w:val="16"/>
      <w:szCs w:val="16"/>
    </w:rPr>
  </w:style>
  <w:style w:type="paragraph" w:styleId="Tekstdymka">
    <w:name w:val="Balloon Text"/>
    <w:basedOn w:val="Normalny"/>
    <w:semiHidden/>
    <w:rsid w:val="0094255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8z0">
    <w:name w:val="WW8Num48z0"/>
    <w:rsid w:val="009277BD"/>
    <w:rPr>
      <w:rFonts w:ascii="Times New Roman" w:hAnsi="Times New Roman" w:cs="Times New Roman"/>
    </w:rPr>
  </w:style>
  <w:style w:type="paragraph" w:customStyle="1" w:styleId="WW-Tekstpodstawowywcity3">
    <w:name w:val="WW-Tekst podstawowy wcięty 3"/>
    <w:basedOn w:val="Normalny"/>
    <w:rsid w:val="005603E0"/>
    <w:pPr>
      <w:widowControl w:val="0"/>
      <w:suppressAutoHyphens/>
      <w:ind w:left="708"/>
      <w:jc w:val="both"/>
    </w:pPr>
    <w:rPr>
      <w:rFonts w:eastAsia="Tahoma"/>
      <w:lang w:eastAsia="ar-SA"/>
    </w:rPr>
  </w:style>
  <w:style w:type="paragraph" w:styleId="Tekstprzypisudolnego">
    <w:name w:val="footnote text"/>
    <w:basedOn w:val="Normalny"/>
    <w:semiHidden/>
    <w:rsid w:val="007250D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6C6D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5C452E"/>
    <w:rPr>
      <w:sz w:val="16"/>
      <w:szCs w:val="16"/>
    </w:rPr>
  </w:style>
  <w:style w:type="paragraph" w:styleId="Tekstkomentarza">
    <w:name w:val="annotation text"/>
    <w:basedOn w:val="Normalny"/>
    <w:semiHidden/>
    <w:rsid w:val="005C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C452E"/>
    <w:rPr>
      <w:b/>
      <w:bCs/>
    </w:rPr>
  </w:style>
  <w:style w:type="character" w:customStyle="1" w:styleId="Nagwek1Znak">
    <w:name w:val="Nagłówek 1 Znak"/>
    <w:basedOn w:val="Domylnaczcionkaakapitu"/>
    <w:link w:val="Nagwek1"/>
    <w:locked/>
    <w:rsid w:val="009B38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semiHidden/>
    <w:locked/>
    <w:rsid w:val="009B3876"/>
    <w:rPr>
      <w:b/>
      <w:bCs/>
      <w:sz w:val="28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semiHidden/>
    <w:locked/>
    <w:rsid w:val="009B387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semiHidden/>
    <w:locked/>
    <w:rsid w:val="009B3876"/>
    <w:rPr>
      <w:b/>
      <w:bCs/>
      <w:sz w:val="22"/>
      <w:szCs w:val="22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9B3876"/>
    <w:rPr>
      <w:color w:val="000000"/>
      <w:sz w:val="28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B3876"/>
    <w:rPr>
      <w:sz w:val="24"/>
      <w:szCs w:val="24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A74B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80047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6C4C6D"/>
    <w:rPr>
      <w:rFonts w:eastAsia="Tahoma"/>
      <w:b/>
      <w:sz w:val="24"/>
    </w:rPr>
  </w:style>
  <w:style w:type="character" w:customStyle="1" w:styleId="PodtytuZnak">
    <w:name w:val="Podtytuł Znak"/>
    <w:basedOn w:val="Domylnaczcionkaakapitu"/>
    <w:link w:val="Podtytu"/>
    <w:rsid w:val="006C4C6D"/>
    <w:rPr>
      <w:rFonts w:eastAsia="Tahoma"/>
      <w:b/>
      <w:sz w:val="26"/>
    </w:rPr>
  </w:style>
  <w:style w:type="paragraph" w:customStyle="1" w:styleId="Akapitzlist1">
    <w:name w:val="Akapit z listą1"/>
    <w:basedOn w:val="Normalny"/>
    <w:rsid w:val="00D7587B"/>
    <w:pPr>
      <w:ind w:left="720"/>
    </w:pPr>
  </w:style>
  <w:style w:type="paragraph" w:styleId="NormalnyWeb">
    <w:name w:val="Normal (Web)"/>
    <w:basedOn w:val="Normalny"/>
    <w:uiPriority w:val="99"/>
    <w:unhideWhenUsed/>
    <w:rsid w:val="00EE66E4"/>
    <w:pPr>
      <w:spacing w:before="100" w:beforeAutospacing="1" w:after="100" w:afterAutospacing="1"/>
    </w:pPr>
  </w:style>
  <w:style w:type="character" w:customStyle="1" w:styleId="FontStyle27">
    <w:name w:val="Font Style27"/>
    <w:basedOn w:val="Domylnaczcionkaakapitu"/>
    <w:rsid w:val="00F0117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F60CE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BodyText22">
    <w:name w:val="Body Text 22"/>
    <w:basedOn w:val="Normalny"/>
    <w:rsid w:val="00E85311"/>
    <w:pPr>
      <w:jc w:val="both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5311"/>
    <w:rPr>
      <w:sz w:val="24"/>
      <w:szCs w:val="24"/>
    </w:rPr>
  </w:style>
  <w:style w:type="paragraph" w:styleId="Bezodstpw">
    <w:name w:val="No Spacing"/>
    <w:uiPriority w:val="1"/>
    <w:qFormat/>
    <w:rsid w:val="00F71523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83FFF"/>
    <w:rPr>
      <w:noProof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30546"/>
    <w:rPr>
      <w:rFonts w:eastAsia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0C66D-F850-485A-9397-6C822FED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6691</Words>
  <Characters>40148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46746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Starostwo Powiatowe Płock</dc:creator>
  <cp:lastModifiedBy>Małgorzata Rygalska</cp:lastModifiedBy>
  <cp:revision>3</cp:revision>
  <cp:lastPrinted>2013-09-09T13:22:00Z</cp:lastPrinted>
  <dcterms:created xsi:type="dcterms:W3CDTF">2013-09-10T06:53:00Z</dcterms:created>
  <dcterms:modified xsi:type="dcterms:W3CDTF">2013-09-10T06:55:00Z</dcterms:modified>
</cp:coreProperties>
</file>