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360"/>
        <w:jc w:val="right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</w:rPr>
        <w:tab/>
        <w:tab/>
        <w:tab/>
        <w:tab/>
        <w:tab/>
      </w:r>
      <w:r>
        <w:rPr>
          <w:rFonts w:cs="Arial" w:ascii="Arial Narrow" w:hAnsi="Arial Narrow"/>
          <w:sz w:val="22"/>
          <w:szCs w:val="22"/>
        </w:rPr>
        <w:t xml:space="preserve">Janikowo, dnia  </w:t>
      </w:r>
      <w:r>
        <w:rPr>
          <w:rFonts w:cs="Arial" w:ascii="Arial Narrow" w:hAnsi="Arial Narrow"/>
          <w:sz w:val="22"/>
          <w:szCs w:val="22"/>
        </w:rPr>
        <w:t>19.04.</w:t>
      </w:r>
      <w:r>
        <w:rPr>
          <w:rFonts w:cs="Arial" w:ascii="Arial Narrow" w:hAnsi="Arial Narrow"/>
          <w:sz w:val="22"/>
          <w:szCs w:val="22"/>
        </w:rPr>
        <w:t>2023 r.</w:t>
      </w:r>
    </w:p>
    <w:p>
      <w:pPr>
        <w:pStyle w:val="Normal"/>
        <w:numPr>
          <w:ilvl w:val="0"/>
          <w:numId w:val="0"/>
        </w:numPr>
        <w:spacing w:lineRule="auto" w:line="360"/>
        <w:outlineLvl w:val="0"/>
        <w:rPr>
          <w:rFonts w:ascii="Arial Narrow" w:hAnsi="Arial Narrow" w:cs="Arial"/>
          <w:sz w:val="22"/>
          <w:szCs w:val="22"/>
        </w:rPr>
      </w:pPr>
      <w:bookmarkStart w:id="0" w:name="_Hlk113908240"/>
      <w:bookmarkEnd w:id="0"/>
      <w:r>
        <w:rPr>
          <w:rFonts w:cs="Arial" w:ascii="Arial Narrow" w:hAnsi="Arial Narrow"/>
          <w:sz w:val="22"/>
          <w:szCs w:val="22"/>
        </w:rPr>
        <w:t>Znak:Znak:RIT.GP.6721.04.</w:t>
      </w:r>
      <w:r>
        <w:rPr>
          <w:rFonts w:cs="Arial" w:ascii="Arial Narrow" w:hAnsi="Arial Narrow"/>
          <w:sz w:val="22"/>
          <w:szCs w:val="22"/>
        </w:rPr>
        <w:t>01</w:t>
      </w:r>
      <w:r>
        <w:rPr>
          <w:rFonts w:cs="Arial" w:ascii="Arial Narrow" w:hAnsi="Arial Narrow"/>
          <w:sz w:val="22"/>
          <w:szCs w:val="22"/>
        </w:rPr>
        <w:t>.2023.AS</w:t>
      </w:r>
      <w:bookmarkStart w:id="1" w:name="_Hlk1139082401"/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OGŁOSZENIE</w:t>
      </w:r>
    </w:p>
    <w:p>
      <w:pPr>
        <w:pStyle w:val="Normal"/>
        <w:jc w:val="center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Burmistrza Gminy i Miasta Janikowo</w:t>
      </w:r>
    </w:p>
    <w:p>
      <w:pPr>
        <w:pStyle w:val="Normal"/>
        <w:rPr>
          <w:rFonts w:ascii="Arial Narrow" w:hAnsi="Arial Narrow" w:cs="Arial"/>
          <w:u w:val="single"/>
        </w:rPr>
      </w:pPr>
      <w:r>
        <w:rPr>
          <w:rFonts w:cs="Arial" w:ascii="Arial Narrow" w:hAnsi="Arial Narrow"/>
          <w:u w:val="single"/>
        </w:rPr>
      </w:r>
    </w:p>
    <w:p>
      <w:pPr>
        <w:pStyle w:val="Normal"/>
        <w:spacing w:lineRule="auto" w:line="360"/>
        <w:ind w:firstLine="708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Zgodnie z art. 39.1 ustawy z dnia 3 października 2008 r. o udostępnianiu informacji o środowisku jego ochronie, udziale społeczeństwa w ochronie środowiska oraz o ocenach oddziaływania na środowisko (tekst jednolity: </w:t>
      </w:r>
      <w:bookmarkStart w:id="2" w:name="_Hlk34045954"/>
      <w:r>
        <w:rPr>
          <w:rFonts w:cs="Arial" w:ascii="Arial Narrow" w:hAnsi="Arial Narrow"/>
          <w:sz w:val="22"/>
          <w:szCs w:val="22"/>
        </w:rPr>
        <w:t xml:space="preserve">Dz. U z 2022 r. poz. </w:t>
      </w:r>
      <w:bookmarkEnd w:id="2"/>
      <w:r>
        <w:rPr>
          <w:rFonts w:cs="Arial" w:ascii="Arial Narrow" w:hAnsi="Arial Narrow"/>
          <w:sz w:val="22"/>
          <w:szCs w:val="22"/>
        </w:rPr>
        <w:t xml:space="preserve">1029 ze zm.) oraz podjętą przez </w:t>
      </w:r>
      <w:r>
        <w:rPr>
          <w:rFonts w:cs="Arial" w:ascii="Arial Narrow" w:hAnsi="Arial Narrow"/>
          <w:b/>
          <w:bCs/>
          <w:sz w:val="22"/>
          <w:szCs w:val="22"/>
        </w:rPr>
        <w:t xml:space="preserve">Radę Miejską w Janikowie uchwałą nr </w:t>
      </w:r>
      <w:bookmarkStart w:id="3" w:name="_Hlk124670321"/>
      <w:bookmarkStart w:id="4" w:name="_Hlk57277454"/>
      <w:r>
        <w:rPr>
          <w:rFonts w:cs="Arial" w:ascii="Arial Narrow" w:hAnsi="Arial Narrow"/>
          <w:b/>
          <w:bCs/>
          <w:sz w:val="22"/>
          <w:szCs w:val="22"/>
        </w:rPr>
        <w:t xml:space="preserve">XLV/379/2023 z dnia 27 marca 2023 r. w sprawie przystąpienia do sporządzenia miejscowego planu zagospodarowania przestrzennego </w:t>
      </w:r>
      <w:bookmarkEnd w:id="4"/>
      <w:r>
        <w:rPr>
          <w:rFonts w:cs="Arial" w:ascii="Arial Narrow" w:hAnsi="Arial Narrow"/>
          <w:b/>
          <w:bCs/>
          <w:sz w:val="22"/>
          <w:szCs w:val="22"/>
        </w:rPr>
        <w:t xml:space="preserve">obejmującego </w:t>
      </w:r>
      <w:bookmarkEnd w:id="3"/>
      <w:r>
        <w:rPr>
          <w:rFonts w:cs="Arial" w:ascii="Arial Narrow" w:hAnsi="Arial Narrow"/>
          <w:b/>
          <w:bCs/>
          <w:sz w:val="22"/>
          <w:szCs w:val="22"/>
        </w:rPr>
        <w:t>działki nr ewid. 6/14 i 8/8 obręb ewidencyjny 9 Janikowo, gm. Janikowo</w:t>
      </w:r>
      <w:r>
        <w:rPr>
          <w:rFonts w:cs="Arial" w:ascii="Arial Narrow" w:hAnsi="Arial Narrow"/>
          <w:sz w:val="22"/>
          <w:szCs w:val="22"/>
        </w:rPr>
        <w:t xml:space="preserve"> </w:t>
      </w:r>
      <w:r>
        <w:rPr>
          <w:rFonts w:cs="Arial" w:ascii="Arial Narrow" w:hAnsi="Arial Narrow"/>
          <w:sz w:val="22"/>
          <w:szCs w:val="22"/>
          <w:u w:val="single"/>
        </w:rPr>
        <w:t>informuję</w:t>
      </w:r>
      <w:r>
        <w:rPr>
          <w:rFonts w:cs="Arial" w:ascii="Arial Narrow" w:hAnsi="Arial Narrow"/>
          <w:sz w:val="22"/>
          <w:szCs w:val="22"/>
        </w:rPr>
        <w:t xml:space="preserve"> o przystąpieniu do sporządzenia ww. miejscowego planu zagospodarowania przestrzennego. </w:t>
      </w:r>
    </w:p>
    <w:p>
      <w:pPr>
        <w:pStyle w:val="Normal"/>
        <w:spacing w:lineRule="auto" w:line="360"/>
        <w:ind w:firstLine="708"/>
        <w:jc w:val="both"/>
        <w:rPr>
          <w:rFonts w:ascii="Arial Narrow" w:hAnsi="Arial Narrow"/>
          <w:b/>
          <w:b/>
          <w:sz w:val="22"/>
          <w:szCs w:val="22"/>
          <w:u w:val="single"/>
        </w:rPr>
      </w:pPr>
      <w:r>
        <w:rPr>
          <w:rFonts w:cs="Arial" w:ascii="Arial Narrow" w:hAnsi="Arial Narrow"/>
          <w:sz w:val="22"/>
          <w:szCs w:val="22"/>
        </w:rPr>
        <w:t>Zainteresowani mogą zapoznać się z niezbędną dokumentacją sprawy w Urzędzie Miejskim w Janikowie ul. Przemysłowa 6, 88-160 Janikowo pok. n</w:t>
      </w:r>
      <w:r>
        <w:rPr>
          <w:rFonts w:cs="Arial" w:ascii="Arial Narrow" w:hAnsi="Arial Narrow"/>
          <w:sz w:val="22"/>
          <w:szCs w:val="22"/>
          <w:shd w:fill="FFFFFF" w:val="clear"/>
        </w:rPr>
        <w:t xml:space="preserve">r </w:t>
      </w:r>
      <w:r>
        <w:rPr>
          <w:rFonts w:cs="Arial" w:ascii="Arial Narrow" w:hAnsi="Arial Narrow"/>
          <w:sz w:val="22"/>
          <w:szCs w:val="22"/>
          <w:shd w:fill="FFFFFF" w:val="clear"/>
        </w:rPr>
        <w:t>219</w:t>
      </w:r>
      <w:r>
        <w:rPr>
          <w:rFonts w:cs="Arial" w:ascii="Arial Narrow" w:hAnsi="Arial Narrow"/>
          <w:sz w:val="22"/>
          <w:szCs w:val="22"/>
          <w:shd w:fill="FFFFFF" w:val="clear"/>
        </w:rPr>
        <w:t xml:space="preserve"> ora</w:t>
      </w:r>
      <w:r>
        <w:rPr>
          <w:rFonts w:cs="Arial" w:ascii="Arial Narrow" w:hAnsi="Arial Narrow"/>
          <w:sz w:val="22"/>
          <w:szCs w:val="22"/>
        </w:rPr>
        <w:t xml:space="preserve">z mogą składać uwagi i wnioski do opracowywanego dokumentu </w:t>
      </w:r>
      <w:r>
        <w:rPr>
          <w:rFonts w:ascii="Arial Narrow" w:hAnsi="Arial Narrow"/>
          <w:b/>
          <w:sz w:val="22"/>
          <w:szCs w:val="22"/>
          <w:u w:val="single"/>
        </w:rPr>
        <w:t>w terminie do dnia 18 maja 2023 r.</w:t>
      </w:r>
    </w:p>
    <w:p>
      <w:pPr>
        <w:pStyle w:val="Normal"/>
        <w:spacing w:lineRule="auto" w:line="360"/>
        <w:jc w:val="both"/>
        <w:rPr>
          <w:rFonts w:ascii="Arial Narrow" w:hAnsi="Arial Narrow" w:cs="Arial"/>
          <w:sz w:val="22"/>
          <w:szCs w:val="22"/>
        </w:rPr>
      </w:pPr>
      <w:bookmarkStart w:id="5" w:name="_Hlk57278583"/>
      <w:r>
        <w:rPr>
          <w:rFonts w:cs="Arial" w:ascii="Arial Narrow" w:hAnsi="Arial Narrow"/>
          <w:sz w:val="22"/>
          <w:szCs w:val="22"/>
        </w:rPr>
        <w:t>Uwagi i wnioski zgodnie z art. 40 ww. ustawy mogą być składane w formie pisemnej, ustnie do protokołu lub za pomocą środków komunikacji elektronicznej na adres: janikowo@janikowo.com.pl. bez konieczności opatrywania ich bezpiecznym podpisem elektronicznym. Uwagi i wnioski rozpatrzone zostaną przez Burmistrza Gminy i Miasta Janikowo.</w:t>
      </w:r>
    </w:p>
    <w:p>
      <w:pPr>
        <w:pStyle w:val="Normal"/>
        <w:spacing w:lineRule="auto" w:line="360"/>
        <w:jc w:val="both"/>
        <w:rPr>
          <w:rFonts w:ascii="Arial Narrow" w:hAnsi="Arial Narrow" w:cs="Arial"/>
          <w:sz w:val="22"/>
          <w:szCs w:val="22"/>
        </w:rPr>
      </w:pPr>
      <w:bookmarkStart w:id="6" w:name="_Hlk57278583"/>
      <w:r>
        <w:rPr>
          <w:rFonts w:cs="Arial" w:ascii="Arial Narrow" w:hAnsi="Arial Narrow"/>
          <w:sz w:val="22"/>
          <w:szCs w:val="22"/>
        </w:rPr>
        <w:t>Zgodnie z art. 41 tejże ustawy uwagi i wnioski złożone po upływie terminu określonego w ogłoszeniu pozostawi się bez rozpatrzenia</w:t>
      </w:r>
      <w:bookmarkEnd w:id="6"/>
      <w:r>
        <w:rPr>
          <w:rFonts w:cs="Arial" w:ascii="Arial Narrow" w:hAnsi="Arial Narrow"/>
          <w:sz w:val="22"/>
          <w:szCs w:val="22"/>
        </w:rPr>
        <w:t>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>
      <w:pPr>
        <w:pStyle w:val="PlainText"/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1.</w:t>
        <w:tab/>
        <w:t>Administratorem Pani/Pana danych osobowych jest Urząd Miejski w Janikowie (adres: ul. Przemysłowa 6, 88-160 Janikowo, telefon kontaktowy 52 351 44 44).</w:t>
      </w:r>
    </w:p>
    <w:p>
      <w:pPr>
        <w:pStyle w:val="PlainText"/>
        <w:tabs>
          <w:tab w:val="clear" w:pos="708"/>
          <w:tab w:val="left" w:pos="284" w:leader="none"/>
        </w:tabs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2.</w:t>
        <w:tab/>
        <w:t xml:space="preserve">W sprawach z zakresu ochrony danych osobowych mogą Państwo kontaktować się z Inspektorem Ochrony Danych pod adresem e-mail: </w:t>
      </w:r>
      <w:hyperlink r:id="rId2">
        <w:r>
          <w:rPr>
            <w:rStyle w:val="Czeinternetowe"/>
            <w:rFonts w:ascii="Arial Narrow" w:hAnsi="Arial Narrow"/>
            <w:color w:val="000000" w:themeColor="text1"/>
            <w:sz w:val="14"/>
            <w:szCs w:val="14"/>
          </w:rPr>
          <w:t>inspektor@cbi24.pl</w:t>
        </w:r>
      </w:hyperlink>
      <w:r>
        <w:rPr>
          <w:rFonts w:ascii="Arial Narrow" w:hAnsi="Arial Narrow"/>
          <w:color w:val="000000" w:themeColor="text1"/>
          <w:sz w:val="14"/>
          <w:szCs w:val="14"/>
        </w:rPr>
        <w:t>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3. Dane osobowe będą przetwarzane w celu realizacji obowiązków prawnych ciążących na Administratorze.</w:t>
      </w:r>
    </w:p>
    <w:p>
      <w:pPr>
        <w:pStyle w:val="PlainText"/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4. Dane osobowe będą przetwarzane przez okres niezbędny do realizacji ww. celu z uwzględnieniem okresów przechowywania określonych w przepisach odrębnych, w tym przepisów archiwalnych.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5. Podstawą prawną przetwarzania danych jest art. 6 ust. 1 lit. c) ww. Rozporządzenia.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6. Odbiorcami Pani/Pana danych będą podmioty, które na podstawie zawartych umów przetwarzają dane osobowe w imieniu Administratora.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7. Osoba, której dane dotyczą ma prawo do:</w:t>
      </w:r>
    </w:p>
    <w:p>
      <w:pPr>
        <w:pStyle w:val="PlainText"/>
        <w:ind w:left="284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-</w:t>
        <w:tab/>
        <w:t>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>
      <w:pPr>
        <w:pStyle w:val="PlainText"/>
        <w:ind w:left="284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-</w:t>
        <w:tab/>
        <w:t>wniesienia skargi do organu nadzorczego w przypadku gdy przetwarzanie danych odbywa się z naruszeniem przepisów powyższego rozporządzenia tj. Prezesa Ochrony Danych Osobowych, ul. Stawki 2, 00-193 Warszawa.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>
      <w:pPr>
        <w:pStyle w:val="Norma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jc w:val="right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</w:r>
    </w:p>
    <w:p>
      <w:pPr>
        <w:pStyle w:val="Normal"/>
        <w:jc w:val="right"/>
        <w:rPr>
          <w:rFonts w:ascii="Arial Narrow" w:hAnsi="Arial Narrow" w:cs="Arial"/>
          <w:b/>
          <w:b/>
          <w:sz w:val="22"/>
          <w:szCs w:val="22"/>
        </w:rPr>
      </w:pPr>
      <w:r>
        <w:rPr/>
      </w:r>
    </w:p>
    <w:p>
      <w:pPr>
        <w:pStyle w:val="Norma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</w:rPr>
      </w:pPr>
      <w:r>
        <w:rPr/>
      </w:r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93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320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2Znak" w:customStyle="1">
    <w:name w:val="Tekst podstawowy 2 Znak"/>
    <w:basedOn w:val="DefaultParagraphFont"/>
    <w:link w:val="Tekstpodstawowy2"/>
    <w:qFormat/>
    <w:rsid w:val="00c63204"/>
    <w:rPr>
      <w:rFonts w:ascii="Arial" w:hAnsi="Arial" w:eastAsia="Times New Roman" w:cs="Times New Roman"/>
      <w:sz w:val="24"/>
      <w:szCs w:val="24"/>
      <w:lang w:eastAsia="pl-PL"/>
    </w:rPr>
  </w:style>
  <w:style w:type="character" w:styleId="Czeinternetowe">
    <w:name w:val="Łącze internetowe"/>
    <w:uiPriority w:val="99"/>
    <w:unhideWhenUsed/>
    <w:rsid w:val="00470aa0"/>
    <w:rPr>
      <w:color w:val="0000FF"/>
      <w:u w:val="single"/>
    </w:rPr>
  </w:style>
  <w:style w:type="character" w:styleId="ZwykytekstZnak" w:customStyle="1">
    <w:name w:val="Zwykły tekst Znak"/>
    <w:basedOn w:val="DefaultParagraphFont"/>
    <w:link w:val="Zwykytekst"/>
    <w:uiPriority w:val="99"/>
    <w:semiHidden/>
    <w:qFormat/>
    <w:rsid w:val="00470aa0"/>
    <w:rPr>
      <w:rFonts w:ascii="Calibri" w:hAnsi="Calibri" w:eastAsia="Calibri" w:cs="Times New Roman"/>
      <w:szCs w:val="21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2">
    <w:name w:val="Body Text 2"/>
    <w:basedOn w:val="Normal"/>
    <w:link w:val="Tekstpodstawowy2Znak"/>
    <w:qFormat/>
    <w:rsid w:val="00c63204"/>
    <w:pPr>
      <w:spacing w:lineRule="auto" w:line="360" w:before="60" w:after="60"/>
      <w:jc w:val="center"/>
    </w:pPr>
    <w:rPr>
      <w:rFonts w:ascii="Arial" w:hAnsi="Arial"/>
    </w:rPr>
  </w:style>
  <w:style w:type="paragraph" w:styleId="PlainText">
    <w:name w:val="Plain Text"/>
    <w:basedOn w:val="Normal"/>
    <w:link w:val="ZwykytekstZnak"/>
    <w:uiPriority w:val="99"/>
    <w:semiHidden/>
    <w:unhideWhenUsed/>
    <w:qFormat/>
    <w:rsid w:val="00470aa0"/>
    <w:pPr/>
    <w:rPr>
      <w:rFonts w:ascii="Calibri" w:hAnsi="Calibri" w:eastAsia="Calibri"/>
      <w:sz w:val="22"/>
      <w:szCs w:val="21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bi24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LibreOffice/7.2.4.1$Windows_X86_64 LibreOffice_project/27d75539669ac387bb498e35313b970b7fe9c4f9</Application>
  <AppVersion>15.0000</AppVersion>
  <Pages>1</Pages>
  <Words>472</Words>
  <Characters>2901</Characters>
  <CharactersWithSpaces>3361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dc:description/>
  <dc:language>pl-PL</dc:language>
  <cp:lastModifiedBy/>
  <cp:lastPrinted>2023-04-19T08:23:12Z</cp:lastPrinted>
  <dcterms:modified xsi:type="dcterms:W3CDTF">2023-04-19T10:09:03Z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