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5802" w14:textId="77777777" w:rsidR="00B0007D" w:rsidRDefault="00B0007D" w:rsidP="00291528">
      <w:pPr>
        <w:tabs>
          <w:tab w:val="left" w:pos="900"/>
        </w:tabs>
        <w:spacing w:line="240" w:lineRule="auto"/>
        <w:rPr>
          <w:rFonts w:ascii="Times New Roman" w:hAnsi="Times New Roman"/>
          <w:sz w:val="16"/>
          <w:szCs w:val="16"/>
          <w:vertAlign w:val="subscript"/>
        </w:rPr>
      </w:pPr>
      <w:r>
        <w:rPr>
          <w:rFonts w:ascii="Times New Roman" w:hAnsi="Times New Roman"/>
          <w:sz w:val="16"/>
          <w:szCs w:val="16"/>
          <w:vertAlign w:val="subscript"/>
        </w:rPr>
        <w:t>…………………...............................................…………………………….</w:t>
      </w:r>
    </w:p>
    <w:p w14:paraId="3ED61AAB" w14:textId="77777777" w:rsidR="00B0007D" w:rsidRDefault="00B0007D" w:rsidP="00291528">
      <w:pPr>
        <w:spacing w:after="0" w:line="240" w:lineRule="auto"/>
        <w:ind w:left="4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Pieczęć jednostki odpowiedzialnej </w:t>
      </w:r>
    </w:p>
    <w:p w14:paraId="36C9F913" w14:textId="46FB3D02" w:rsidR="00B0007D" w:rsidRDefault="00A4035E" w:rsidP="00291528">
      <w:pPr>
        <w:spacing w:after="0" w:line="240" w:lineRule="auto"/>
        <w:ind w:left="4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</w:t>
      </w:r>
      <w:r w:rsidR="00B0007D">
        <w:rPr>
          <w:rFonts w:ascii="Times New Roman" w:hAnsi="Times New Roman"/>
          <w:sz w:val="16"/>
        </w:rPr>
        <w:t>za wywieszenie obwieszczenia</w:t>
      </w:r>
    </w:p>
    <w:p w14:paraId="7D651767" w14:textId="018A2C1D" w:rsidR="00B0007D" w:rsidRDefault="00A4035E" w:rsidP="00291528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</w:t>
      </w:r>
      <w:r w:rsidR="00B0007D">
        <w:rPr>
          <w:rFonts w:ascii="Times New Roman" w:hAnsi="Times New Roman"/>
          <w:sz w:val="16"/>
        </w:rPr>
        <w:t>spra</w:t>
      </w:r>
      <w:r w:rsidR="00A84076">
        <w:rPr>
          <w:rFonts w:ascii="Times New Roman" w:hAnsi="Times New Roman"/>
          <w:sz w:val="16"/>
        </w:rPr>
        <w:t>wa znak: WIR.I.7840.1</w:t>
      </w:r>
      <w:r w:rsidR="00682141">
        <w:rPr>
          <w:rFonts w:ascii="Times New Roman" w:hAnsi="Times New Roman"/>
          <w:sz w:val="16"/>
        </w:rPr>
        <w:t>4</w:t>
      </w:r>
      <w:r w:rsidR="00A84076">
        <w:rPr>
          <w:rFonts w:ascii="Times New Roman" w:hAnsi="Times New Roman"/>
          <w:sz w:val="16"/>
        </w:rPr>
        <w:t>.</w:t>
      </w:r>
      <w:r w:rsidR="004C3FD1">
        <w:rPr>
          <w:rFonts w:ascii="Times New Roman" w:hAnsi="Times New Roman"/>
          <w:sz w:val="16"/>
        </w:rPr>
        <w:t>6</w:t>
      </w:r>
      <w:r w:rsidR="00A84076">
        <w:rPr>
          <w:rFonts w:ascii="Times New Roman" w:hAnsi="Times New Roman"/>
          <w:sz w:val="16"/>
        </w:rPr>
        <w:t>.202</w:t>
      </w:r>
      <w:r w:rsidR="00682141">
        <w:rPr>
          <w:rFonts w:ascii="Times New Roman" w:hAnsi="Times New Roman"/>
          <w:sz w:val="16"/>
        </w:rPr>
        <w:t>2</w:t>
      </w:r>
      <w:r w:rsidR="00C37821">
        <w:rPr>
          <w:rFonts w:ascii="Times New Roman" w:hAnsi="Times New Roman"/>
          <w:sz w:val="16"/>
        </w:rPr>
        <w:t>.</w:t>
      </w:r>
      <w:r w:rsidR="00747B1E">
        <w:rPr>
          <w:rFonts w:ascii="Times New Roman" w:hAnsi="Times New Roman"/>
          <w:sz w:val="16"/>
        </w:rPr>
        <w:t>MB</w:t>
      </w:r>
    </w:p>
    <w:p w14:paraId="2A3FD1E4" w14:textId="77777777" w:rsidR="00B0007D" w:rsidRPr="00C866CC" w:rsidRDefault="00B0007D" w:rsidP="00291528">
      <w:pPr>
        <w:spacing w:after="0" w:line="240" w:lineRule="auto"/>
        <w:jc w:val="center"/>
        <w:rPr>
          <w:rFonts w:ascii="Times New Roman" w:hAnsi="Times New Roman"/>
          <w:b/>
        </w:rPr>
      </w:pPr>
      <w:r w:rsidRPr="00C866CC">
        <w:rPr>
          <w:rFonts w:ascii="Times New Roman" w:hAnsi="Times New Roman"/>
          <w:b/>
        </w:rPr>
        <w:t>OBWIESZCZENIE</w:t>
      </w:r>
    </w:p>
    <w:p w14:paraId="6D63DAE3" w14:textId="77777777" w:rsidR="00B0007D" w:rsidRPr="00C866CC" w:rsidRDefault="00B0007D" w:rsidP="00291528">
      <w:pPr>
        <w:spacing w:line="240" w:lineRule="auto"/>
        <w:jc w:val="center"/>
        <w:rPr>
          <w:rFonts w:ascii="Times New Roman" w:hAnsi="Times New Roman"/>
          <w:b/>
        </w:rPr>
      </w:pPr>
      <w:r w:rsidRPr="00C866CC">
        <w:rPr>
          <w:rFonts w:ascii="Times New Roman" w:hAnsi="Times New Roman"/>
          <w:b/>
        </w:rPr>
        <w:t>WOJEWODY KUJAWSKO – POMORSKIEGO</w:t>
      </w:r>
    </w:p>
    <w:p w14:paraId="2AD1261C" w14:textId="2E812082" w:rsidR="00B0007D" w:rsidRPr="00C866CC" w:rsidRDefault="00B0007D" w:rsidP="00291528">
      <w:pPr>
        <w:spacing w:line="240" w:lineRule="auto"/>
        <w:jc w:val="center"/>
        <w:rPr>
          <w:rFonts w:ascii="Times New Roman" w:hAnsi="Times New Roman"/>
          <w:b/>
        </w:rPr>
      </w:pPr>
      <w:r w:rsidRPr="00C866CC">
        <w:rPr>
          <w:rFonts w:ascii="Times New Roman" w:hAnsi="Times New Roman"/>
          <w:b/>
        </w:rPr>
        <w:t xml:space="preserve">z dnia </w:t>
      </w:r>
      <w:r w:rsidR="002563C8">
        <w:rPr>
          <w:rFonts w:ascii="Times New Roman" w:hAnsi="Times New Roman"/>
          <w:b/>
        </w:rPr>
        <w:t>19 stycznia</w:t>
      </w:r>
      <w:r w:rsidR="000A1A07" w:rsidRPr="00C866CC">
        <w:rPr>
          <w:rFonts w:ascii="Times New Roman" w:hAnsi="Times New Roman"/>
          <w:b/>
        </w:rPr>
        <w:t xml:space="preserve"> 202</w:t>
      </w:r>
      <w:r w:rsidR="002563C8">
        <w:rPr>
          <w:rFonts w:ascii="Times New Roman" w:hAnsi="Times New Roman"/>
          <w:b/>
        </w:rPr>
        <w:t>3</w:t>
      </w:r>
      <w:r w:rsidRPr="00C866CC">
        <w:rPr>
          <w:rFonts w:ascii="Times New Roman" w:hAnsi="Times New Roman"/>
          <w:b/>
        </w:rPr>
        <w:t xml:space="preserve"> r.</w:t>
      </w:r>
    </w:p>
    <w:p w14:paraId="34AFCC86" w14:textId="1E2B8E3F" w:rsidR="00EC4F29" w:rsidRPr="00C866CC" w:rsidRDefault="00B0007D" w:rsidP="004A3D56">
      <w:pPr>
        <w:spacing w:after="0" w:line="240" w:lineRule="auto"/>
        <w:jc w:val="both"/>
      </w:pPr>
      <w:r w:rsidRPr="00C866CC">
        <w:rPr>
          <w:rFonts w:ascii="Times New Roman" w:hAnsi="Times New Roman"/>
          <w:b/>
        </w:rPr>
        <w:tab/>
      </w:r>
      <w:r w:rsidR="005620D8" w:rsidRPr="00C866CC">
        <w:rPr>
          <w:rFonts w:ascii="Times New Roman" w:hAnsi="Times New Roman"/>
        </w:rPr>
        <w:t xml:space="preserve">Na podstawie art. 49 ustawy z dnia 14 czerwca 1960 r. Kodeks postępowania administracyjnego </w:t>
      </w:r>
      <w:r w:rsidR="00752874" w:rsidRPr="00C866CC">
        <w:rPr>
          <w:rFonts w:ascii="Times New Roman" w:hAnsi="Times New Roman"/>
        </w:rPr>
        <w:t>(Dz. U. z 202</w:t>
      </w:r>
      <w:r w:rsidR="00A4035E" w:rsidRPr="00C866CC">
        <w:rPr>
          <w:rFonts w:ascii="Times New Roman" w:hAnsi="Times New Roman"/>
        </w:rPr>
        <w:t>2</w:t>
      </w:r>
      <w:r w:rsidR="00752874" w:rsidRPr="00C866CC">
        <w:rPr>
          <w:rFonts w:ascii="Times New Roman" w:hAnsi="Times New Roman"/>
        </w:rPr>
        <w:t xml:space="preserve"> r., poz. </w:t>
      </w:r>
      <w:r w:rsidR="00A4035E" w:rsidRPr="00C866CC">
        <w:rPr>
          <w:rFonts w:ascii="Times New Roman" w:hAnsi="Times New Roman"/>
        </w:rPr>
        <w:t>2000</w:t>
      </w:r>
      <w:r w:rsidR="00752874" w:rsidRPr="00C866CC">
        <w:rPr>
          <w:rFonts w:ascii="Times New Roman" w:hAnsi="Times New Roman"/>
        </w:rPr>
        <w:t xml:space="preserve"> </w:t>
      </w:r>
      <w:r w:rsidR="00745460" w:rsidRPr="00C866CC">
        <w:rPr>
          <w:rFonts w:ascii="Times New Roman" w:hAnsi="Times New Roman"/>
        </w:rPr>
        <w:t>ze zm</w:t>
      </w:r>
      <w:r w:rsidR="00752874" w:rsidRPr="00C866CC">
        <w:rPr>
          <w:rFonts w:ascii="Times New Roman" w:hAnsi="Times New Roman"/>
        </w:rPr>
        <w:t xml:space="preserve">.) </w:t>
      </w:r>
      <w:r w:rsidR="005620D8" w:rsidRPr="00C866CC">
        <w:rPr>
          <w:rFonts w:ascii="Times New Roman" w:hAnsi="Times New Roman"/>
        </w:rPr>
        <w:t xml:space="preserve">oraz </w:t>
      </w:r>
      <w:r w:rsidR="007C1F0D" w:rsidRPr="00C866CC">
        <w:rPr>
          <w:rFonts w:ascii="Times New Roman" w:hAnsi="Times New Roman"/>
        </w:rPr>
        <w:t xml:space="preserve">art. </w:t>
      </w:r>
      <w:r w:rsidR="004A3D56" w:rsidRPr="00C866CC">
        <w:rPr>
          <w:rFonts w:ascii="Times New Roman" w:hAnsi="Times New Roman"/>
        </w:rPr>
        <w:t>10</w:t>
      </w:r>
      <w:r w:rsidR="00747B1E" w:rsidRPr="00C866CC">
        <w:rPr>
          <w:rFonts w:ascii="Times New Roman" w:hAnsi="Times New Roman"/>
        </w:rPr>
        <w:t xml:space="preserve"> ust. 1 w związku z </w:t>
      </w:r>
      <w:r w:rsidR="008A70CD">
        <w:rPr>
          <w:rFonts w:ascii="Times New Roman" w:hAnsi="Times New Roman"/>
        </w:rPr>
        <w:t xml:space="preserve">art. </w:t>
      </w:r>
      <w:r w:rsidR="004A3D56" w:rsidRPr="00C866CC">
        <w:rPr>
          <w:rFonts w:ascii="Times New Roman" w:hAnsi="Times New Roman"/>
        </w:rPr>
        <w:t>18 ust. 4</w:t>
      </w:r>
      <w:r w:rsidR="007C1F0D" w:rsidRPr="00C866CC">
        <w:rPr>
          <w:rFonts w:ascii="Times New Roman" w:hAnsi="Times New Roman"/>
        </w:rPr>
        <w:t xml:space="preserve"> </w:t>
      </w:r>
      <w:r w:rsidR="00EC4F29" w:rsidRPr="00C866CC">
        <w:rPr>
          <w:rFonts w:ascii="Times New Roman" w:hAnsi="Times New Roman"/>
        </w:rPr>
        <w:t xml:space="preserve">ustawy z dnia 22 lutego 2019 r. o przygotowaniu i realizacji strategicznych inwestycji w sektorze naftowym </w:t>
      </w:r>
      <w:r w:rsidR="002D4D1F" w:rsidRPr="00C866CC">
        <w:rPr>
          <w:rFonts w:ascii="Times New Roman" w:hAnsi="Times New Roman"/>
        </w:rPr>
        <w:t xml:space="preserve">(Dz. U. z 2022 r., poz. 1275 </w:t>
      </w:r>
      <w:r w:rsidR="00A4035E" w:rsidRPr="00C866CC">
        <w:rPr>
          <w:rFonts w:ascii="Times New Roman" w:hAnsi="Times New Roman"/>
        </w:rPr>
        <w:t>ze zm</w:t>
      </w:r>
      <w:r w:rsidR="002D4D1F" w:rsidRPr="00C866CC">
        <w:rPr>
          <w:rFonts w:ascii="Times New Roman" w:hAnsi="Times New Roman"/>
        </w:rPr>
        <w:t>.),</w:t>
      </w:r>
    </w:p>
    <w:p w14:paraId="57460E0A" w14:textId="77777777" w:rsidR="00A31728" w:rsidRPr="00C866CC" w:rsidRDefault="00A31728" w:rsidP="00E52C93">
      <w:pPr>
        <w:spacing w:after="0" w:line="240" w:lineRule="auto"/>
        <w:jc w:val="both"/>
        <w:rPr>
          <w:rFonts w:ascii="Times New Roman" w:hAnsi="Times New Roman"/>
        </w:rPr>
      </w:pPr>
    </w:p>
    <w:p w14:paraId="1DF0167B" w14:textId="77777777" w:rsidR="00CA1A36" w:rsidRPr="00C866CC" w:rsidRDefault="00CA1A36" w:rsidP="00E52C93">
      <w:pPr>
        <w:spacing w:after="0" w:line="240" w:lineRule="auto"/>
        <w:jc w:val="center"/>
        <w:rPr>
          <w:rFonts w:ascii="Times New Roman" w:hAnsi="Times New Roman"/>
          <w:b/>
        </w:rPr>
      </w:pPr>
      <w:r w:rsidRPr="00C866CC">
        <w:rPr>
          <w:rFonts w:ascii="Times New Roman" w:hAnsi="Times New Roman"/>
          <w:b/>
        </w:rPr>
        <w:t>podaję do publicznej wiadomości informację</w:t>
      </w:r>
    </w:p>
    <w:p w14:paraId="23F0D9C0" w14:textId="6D0C49ED" w:rsidR="00A4035E" w:rsidRPr="0039053B" w:rsidRDefault="00A4035E" w:rsidP="00A4035E">
      <w:pPr>
        <w:spacing w:after="0" w:line="240" w:lineRule="auto"/>
        <w:jc w:val="both"/>
        <w:rPr>
          <w:rFonts w:ascii="Times New Roman" w:hAnsi="Times New Roman"/>
          <w:bCs/>
        </w:rPr>
      </w:pPr>
      <w:r w:rsidRPr="00C866CC">
        <w:rPr>
          <w:rFonts w:ascii="Times New Roman" w:eastAsia="Times New Roman" w:hAnsi="Times New Roman"/>
          <w:bCs/>
          <w:lang w:eastAsia="pl-PL"/>
        </w:rPr>
        <w:t xml:space="preserve">o wydaniu </w:t>
      </w:r>
      <w:r w:rsidRPr="00C866CC">
        <w:rPr>
          <w:rFonts w:ascii="Times New Roman" w:hAnsi="Times New Roman"/>
          <w:bCs/>
        </w:rPr>
        <w:t xml:space="preserve">w dniu </w:t>
      </w:r>
      <w:r w:rsidR="00EB5412">
        <w:rPr>
          <w:rFonts w:ascii="Times New Roman" w:hAnsi="Times New Roman"/>
          <w:bCs/>
        </w:rPr>
        <w:t>18 stycznia</w:t>
      </w:r>
      <w:r w:rsidRPr="00C866CC">
        <w:rPr>
          <w:rFonts w:ascii="Times New Roman" w:hAnsi="Times New Roman"/>
          <w:bCs/>
        </w:rPr>
        <w:t xml:space="preserve"> 202</w:t>
      </w:r>
      <w:r w:rsidR="00EB5412">
        <w:rPr>
          <w:rFonts w:ascii="Times New Roman" w:hAnsi="Times New Roman"/>
          <w:bCs/>
        </w:rPr>
        <w:t>3</w:t>
      </w:r>
      <w:r w:rsidRPr="00C866CC">
        <w:rPr>
          <w:rFonts w:ascii="Times New Roman" w:hAnsi="Times New Roman"/>
          <w:bCs/>
        </w:rPr>
        <w:t xml:space="preserve"> r., przez Głównego Inspektora Nadzoru Budowlanego, decyzji znak: DOA.7110.3</w:t>
      </w:r>
      <w:r w:rsidR="00EB5412">
        <w:rPr>
          <w:rFonts w:ascii="Times New Roman" w:hAnsi="Times New Roman"/>
          <w:bCs/>
        </w:rPr>
        <w:t>14</w:t>
      </w:r>
      <w:r w:rsidRPr="00C866CC">
        <w:rPr>
          <w:rFonts w:ascii="Times New Roman" w:hAnsi="Times New Roman"/>
          <w:bCs/>
        </w:rPr>
        <w:t>.2022.</w:t>
      </w:r>
      <w:r w:rsidR="00EB5412">
        <w:rPr>
          <w:rFonts w:ascii="Times New Roman" w:hAnsi="Times New Roman"/>
          <w:bCs/>
        </w:rPr>
        <w:t>KPL</w:t>
      </w:r>
      <w:r w:rsidRPr="0039053B">
        <w:rPr>
          <w:rFonts w:ascii="Times New Roman" w:hAnsi="Times New Roman"/>
          <w:bCs/>
        </w:rPr>
        <w:t>, utrzymującej w mocy zaskarżoną decyzję Wojewody Kujawsko-Pomorskiego nr 6</w:t>
      </w:r>
      <w:r w:rsidR="00EB5412">
        <w:rPr>
          <w:rFonts w:ascii="Times New Roman" w:hAnsi="Times New Roman"/>
          <w:bCs/>
        </w:rPr>
        <w:t>9</w:t>
      </w:r>
      <w:r w:rsidRPr="0039053B">
        <w:rPr>
          <w:rFonts w:ascii="Times New Roman" w:hAnsi="Times New Roman"/>
          <w:bCs/>
        </w:rPr>
        <w:t xml:space="preserve">/2022 z dnia </w:t>
      </w:r>
      <w:r w:rsidR="00EB5412">
        <w:rPr>
          <w:rFonts w:ascii="Times New Roman" w:hAnsi="Times New Roman"/>
          <w:bCs/>
        </w:rPr>
        <w:t>15</w:t>
      </w:r>
      <w:r w:rsidRPr="0039053B">
        <w:rPr>
          <w:rFonts w:ascii="Times New Roman" w:hAnsi="Times New Roman"/>
          <w:bCs/>
        </w:rPr>
        <w:t xml:space="preserve"> września 2022 r., znak: WIR.I.7840.14.</w:t>
      </w:r>
      <w:r w:rsidR="00EB5412">
        <w:rPr>
          <w:rFonts w:ascii="Times New Roman" w:hAnsi="Times New Roman"/>
          <w:bCs/>
        </w:rPr>
        <w:t>6</w:t>
      </w:r>
      <w:r w:rsidRPr="0039053B">
        <w:rPr>
          <w:rFonts w:ascii="Times New Roman" w:hAnsi="Times New Roman"/>
          <w:bCs/>
        </w:rPr>
        <w:t xml:space="preserve">.2022.MB, zatwierdzającą projekt zagospodarowania terenu i projekt architektoniczno-budowlany oraz udzielającą inwestorowi: Inowrocławskim Kopalni Soli „Solino” S.A. pozwolenia na budowę dla zadanie </w:t>
      </w:r>
      <w:bookmarkStart w:id="0" w:name="_Hlk109022215"/>
      <w:r w:rsidR="0039053B" w:rsidRPr="0039053B">
        <w:rPr>
          <w:rFonts w:ascii="Times New Roman" w:hAnsi="Times New Roman"/>
        </w:rPr>
        <w:t>pn.: Budowa rurociągu solanki/</w:t>
      </w:r>
      <w:proofErr w:type="spellStart"/>
      <w:r w:rsidR="0039053B" w:rsidRPr="0039053B">
        <w:rPr>
          <w:rFonts w:ascii="Times New Roman" w:hAnsi="Times New Roman"/>
        </w:rPr>
        <w:t>półsolanki</w:t>
      </w:r>
      <w:proofErr w:type="spellEnd"/>
      <w:r w:rsidR="0039053B" w:rsidRPr="0039053B">
        <w:rPr>
          <w:rFonts w:ascii="Times New Roman" w:hAnsi="Times New Roman"/>
        </w:rPr>
        <w:t xml:space="preserve"> De600 mm PN16 wraz z infrastrukturą towarzyszącą, budowa komory zasuw Broniewice oraz rozbudowa istniejącej infrastruktury na terenie KS i </w:t>
      </w:r>
      <w:proofErr w:type="spellStart"/>
      <w:r w:rsidR="0039053B" w:rsidRPr="0039053B">
        <w:rPr>
          <w:rFonts w:ascii="Times New Roman" w:hAnsi="Times New Roman"/>
        </w:rPr>
        <w:t>PMRiP</w:t>
      </w:r>
      <w:proofErr w:type="spellEnd"/>
      <w:r w:rsidR="0039053B" w:rsidRPr="0039053B">
        <w:rPr>
          <w:rFonts w:ascii="Times New Roman" w:hAnsi="Times New Roman"/>
        </w:rPr>
        <w:t xml:space="preserve"> Góra w ramach inwestycji </w:t>
      </w:r>
      <w:r w:rsidR="0039053B" w:rsidRPr="0039053B">
        <w:rPr>
          <w:rFonts w:ascii="Times New Roman" w:hAnsi="Times New Roman"/>
        </w:rPr>
        <w:br/>
        <w:t>pn.: „Wykonanie projektów budowlanych i wykonawczych dla budowy rurociągów pomiędzy infrastrukturą IKS „Solino” S.A. oraz projektów modernizacji istniejących obiektów” - ZADANIE 1: Budowa rurociągu solanki/</w:t>
      </w:r>
      <w:proofErr w:type="spellStart"/>
      <w:r w:rsidR="0039053B" w:rsidRPr="0039053B">
        <w:rPr>
          <w:rFonts w:ascii="Times New Roman" w:hAnsi="Times New Roman"/>
        </w:rPr>
        <w:t>półsolanki</w:t>
      </w:r>
      <w:proofErr w:type="spellEnd"/>
      <w:r w:rsidR="0039053B" w:rsidRPr="0039053B">
        <w:rPr>
          <w:rFonts w:ascii="Times New Roman" w:hAnsi="Times New Roman"/>
        </w:rPr>
        <w:t xml:space="preserve"> łączącego rurociąg solanki Przyjma – Janikowo z KS i </w:t>
      </w:r>
      <w:proofErr w:type="spellStart"/>
      <w:r w:rsidR="0039053B" w:rsidRPr="0039053B">
        <w:rPr>
          <w:rFonts w:ascii="Times New Roman" w:hAnsi="Times New Roman"/>
        </w:rPr>
        <w:t>PMRiP</w:t>
      </w:r>
      <w:proofErr w:type="spellEnd"/>
      <w:r w:rsidR="0039053B" w:rsidRPr="0039053B">
        <w:rPr>
          <w:rFonts w:ascii="Times New Roman" w:hAnsi="Times New Roman"/>
        </w:rPr>
        <w:t xml:space="preserve"> „Góra” w Górze k. Inowrocławia (nazewnictwo wg specustawy: budowa rurociągu solanki Janikowo-Góra), na terenie gminy Inowrocław, </w:t>
      </w:r>
      <w:bookmarkEnd w:id="0"/>
      <w:r w:rsidR="0039053B" w:rsidRPr="0039053B">
        <w:rPr>
          <w:rFonts w:ascii="Times New Roman" w:hAnsi="Times New Roman"/>
        </w:rPr>
        <w:t>Janikowo.</w:t>
      </w:r>
    </w:p>
    <w:p w14:paraId="69DE5019" w14:textId="77777777" w:rsidR="00A4035E" w:rsidRPr="0039053B" w:rsidRDefault="00A4035E" w:rsidP="00A4035E">
      <w:pPr>
        <w:spacing w:after="0" w:line="240" w:lineRule="auto"/>
        <w:jc w:val="both"/>
        <w:rPr>
          <w:rFonts w:ascii="Times New Roman" w:hAnsi="Times New Roman"/>
        </w:rPr>
      </w:pPr>
    </w:p>
    <w:p w14:paraId="10B3B583" w14:textId="3F68765B" w:rsidR="00A4035E" w:rsidRPr="00C866CC" w:rsidRDefault="00A4035E" w:rsidP="00A4035E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1" w:name="_Hlk108089566"/>
      <w:r w:rsidRPr="0039053B">
        <w:rPr>
          <w:rFonts w:ascii="Times New Roman" w:hAnsi="Times New Roman"/>
        </w:rPr>
        <w:t xml:space="preserve">Strony postępowania mogą zapoznać się z treścią decyzji w Wydziale Infrastruktury </w:t>
      </w:r>
      <w:r w:rsidRPr="0039053B">
        <w:rPr>
          <w:rFonts w:ascii="Times New Roman" w:hAnsi="Times New Roman"/>
        </w:rPr>
        <w:br/>
        <w:t xml:space="preserve">i Rolnictwa Kujawsko - Pomorskiego Urzędu Wojewódzkiego w Bydgoszczy w dniach pracy Urzędu, w godzinach 10:00 – 14:00 lub na stronie BIP Kujawsko - Pomorskiego Urzędu Wojewódzkiego </w:t>
      </w:r>
      <w:r w:rsidR="00C866CC" w:rsidRPr="0039053B">
        <w:rPr>
          <w:rFonts w:ascii="Times New Roman" w:hAnsi="Times New Roman"/>
        </w:rPr>
        <w:br/>
      </w:r>
      <w:r w:rsidRPr="0039053B">
        <w:rPr>
          <w:rFonts w:ascii="Times New Roman" w:hAnsi="Times New Roman"/>
        </w:rPr>
        <w:t>w Bydgoszczy w okresie 14 dni od jej zamieszczenia, bądź</w:t>
      </w:r>
      <w:r w:rsidRPr="00C866CC">
        <w:rPr>
          <w:rFonts w:ascii="Times New Roman" w:hAnsi="Times New Roman"/>
        </w:rPr>
        <w:t xml:space="preserve"> uzyskać informację mailowo (e-mail: mbagniewski@bydgoszcz.uw.gov.pl) lub pod nr telefonu 52 349 74 95 w godzinach 11:00 – 14:00. </w:t>
      </w:r>
    </w:p>
    <w:bookmarkEnd w:id="1"/>
    <w:p w14:paraId="594721AE" w14:textId="519B9AC8" w:rsidR="00A4035E" w:rsidRPr="00C866CC" w:rsidRDefault="00A4035E" w:rsidP="00A403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866CC">
        <w:rPr>
          <w:rFonts w:ascii="Times New Roman" w:hAnsi="Times New Roman"/>
        </w:rPr>
        <w:t xml:space="preserve">Obwieszczenie zostało zamieszczone w urzędzie wojewódzkim i urzędach gmin właściwych </w:t>
      </w:r>
      <w:r w:rsidR="00C866CC">
        <w:rPr>
          <w:rFonts w:ascii="Times New Roman" w:hAnsi="Times New Roman"/>
        </w:rPr>
        <w:br/>
      </w:r>
      <w:r w:rsidRPr="00C866CC">
        <w:rPr>
          <w:rFonts w:ascii="Times New Roman" w:hAnsi="Times New Roman"/>
        </w:rPr>
        <w:t xml:space="preserve">ze względu na lokalizację inwestycji w zakresie terminalu, w Biuletynie Informacji Publicznej, </w:t>
      </w:r>
      <w:r w:rsidR="00C866CC">
        <w:rPr>
          <w:rFonts w:ascii="Times New Roman" w:hAnsi="Times New Roman"/>
        </w:rPr>
        <w:br/>
      </w:r>
      <w:r w:rsidRPr="00C866CC">
        <w:rPr>
          <w:rFonts w:ascii="Times New Roman" w:hAnsi="Times New Roman"/>
        </w:rPr>
        <w:t>na stronach podmiotowych urzędów tych gmin oraz urzędu wojewódzkiego, a także w prasie o zasięgu ogólnopolskim, ze skutkiem doręczenia na dzień obwieszczenia w urzędzie wojewódzkim.</w:t>
      </w:r>
    </w:p>
    <w:p w14:paraId="18E3E7CE" w14:textId="598DCC23" w:rsidR="00A4035E" w:rsidRPr="00C866CC" w:rsidRDefault="00A4035E" w:rsidP="00A403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</w:rPr>
      </w:pPr>
      <w:r w:rsidRPr="00C866CC">
        <w:rPr>
          <w:rFonts w:ascii="Times New Roman" w:eastAsiaTheme="minorHAnsi" w:hAnsi="Times New Roman"/>
        </w:rPr>
        <w:t xml:space="preserve">Decyzja jest ostateczna. Strona może ją zaskarżyć do Wojewódzkiego Sądu Administracyjnego w Warszawie, w terminie 30 dni od daty jej doręczenia. Skargę należy wnieść za pośrednictwem Głównego Inspektora Nadzoru Budowlanego (ul. Krucza 38/42, 00-926 Warszawa). Wysokość wpisu od skargi na niniejszą decyzję wynosi 500 zł. Strona ma prawo ubiegać się w Sądzie o zwolnienie </w:t>
      </w:r>
      <w:r w:rsidR="00C866CC">
        <w:rPr>
          <w:rFonts w:ascii="Times New Roman" w:eastAsiaTheme="minorHAnsi" w:hAnsi="Times New Roman"/>
        </w:rPr>
        <w:br/>
      </w:r>
      <w:r w:rsidRPr="00C866CC">
        <w:rPr>
          <w:rFonts w:ascii="Times New Roman" w:eastAsiaTheme="minorHAnsi" w:hAnsi="Times New Roman"/>
        </w:rPr>
        <w:t>od kosztów sądowych albo przyznanie prawa pomocy.</w:t>
      </w:r>
    </w:p>
    <w:p w14:paraId="04EF3AD7" w14:textId="77777777" w:rsidR="00C866CC" w:rsidRDefault="00482C94" w:rsidP="00482C94">
      <w:pPr>
        <w:pStyle w:val="Zwykytekst"/>
        <w:ind w:left="4248"/>
        <w:jc w:val="both"/>
        <w:rPr>
          <w:rFonts w:ascii="Times New Roman" w:hAnsi="Times New Roman"/>
          <w:szCs w:val="20"/>
        </w:rPr>
      </w:pPr>
      <w:r w:rsidRPr="00482C94">
        <w:rPr>
          <w:rFonts w:ascii="Times New Roman" w:hAnsi="Times New Roman"/>
          <w:szCs w:val="20"/>
        </w:rPr>
        <w:t xml:space="preserve">           </w:t>
      </w:r>
    </w:p>
    <w:p w14:paraId="266E696B" w14:textId="1B1ED27C" w:rsidR="00482C94" w:rsidRPr="00482C94" w:rsidRDefault="00C866CC" w:rsidP="00C866CC">
      <w:pPr>
        <w:pStyle w:val="Zwykytekst"/>
        <w:ind w:left="42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Cs w:val="20"/>
        </w:rPr>
        <w:t xml:space="preserve">         </w:t>
      </w:r>
      <w:r w:rsidR="00482C94" w:rsidRPr="00482C94">
        <w:rPr>
          <w:rFonts w:ascii="Times New Roman" w:hAnsi="Times New Roman"/>
          <w:sz w:val="24"/>
        </w:rPr>
        <w:t>Z up. Wojewody Kujawsko-Pomorskiego</w:t>
      </w:r>
    </w:p>
    <w:p w14:paraId="74CEF5A6" w14:textId="77777777" w:rsidR="00482C94" w:rsidRPr="00482C94" w:rsidRDefault="00482C94" w:rsidP="00482C94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482C94">
        <w:rPr>
          <w:rFonts w:ascii="Times New Roman" w:hAnsi="Times New Roman"/>
          <w:sz w:val="24"/>
          <w:szCs w:val="24"/>
        </w:rPr>
        <w:t>Agnieszka Żurawlew</w:t>
      </w:r>
    </w:p>
    <w:p w14:paraId="42B2E1F5" w14:textId="77777777" w:rsidR="00482C94" w:rsidRPr="00482C94" w:rsidRDefault="00482C94" w:rsidP="00482C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2C94">
        <w:rPr>
          <w:rFonts w:ascii="Times New Roman" w:hAnsi="Times New Roman"/>
          <w:sz w:val="24"/>
          <w:szCs w:val="24"/>
        </w:rPr>
        <w:t xml:space="preserve">Kierownik Oddziału Architektury i Budownictwa </w:t>
      </w:r>
    </w:p>
    <w:p w14:paraId="63934932" w14:textId="77777777" w:rsidR="00482C94" w:rsidRPr="00482C94" w:rsidRDefault="00482C94" w:rsidP="00482C94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482C94">
        <w:rPr>
          <w:rFonts w:ascii="Times New Roman" w:hAnsi="Times New Roman"/>
          <w:sz w:val="24"/>
          <w:szCs w:val="24"/>
        </w:rPr>
        <w:t xml:space="preserve">   w Wydziale Infrastruktury i Rolnictwa </w:t>
      </w:r>
    </w:p>
    <w:p w14:paraId="246BF129" w14:textId="77777777" w:rsidR="00482C94" w:rsidRPr="00AD7037" w:rsidRDefault="00482C94" w:rsidP="00482C94">
      <w:pPr>
        <w:pStyle w:val="Zwykytekst"/>
        <w:ind w:left="4248" w:firstLine="708"/>
        <w:jc w:val="both"/>
        <w:rPr>
          <w:rFonts w:ascii="Times New Roman" w:hAnsi="Times New Roman"/>
          <w:sz w:val="16"/>
          <w:szCs w:val="16"/>
        </w:rPr>
      </w:pPr>
      <w:r w:rsidRPr="00AD7037">
        <w:rPr>
          <w:rFonts w:ascii="Times New Roman" w:hAnsi="Times New Roman"/>
          <w:sz w:val="16"/>
          <w:szCs w:val="16"/>
        </w:rPr>
        <w:t xml:space="preserve">              </w:t>
      </w:r>
      <w:r w:rsidRPr="00AD7037">
        <w:rPr>
          <w:rFonts w:ascii="Times New Roman" w:hAnsi="Times New Roman"/>
          <w:sz w:val="16"/>
          <w:szCs w:val="16"/>
        </w:rPr>
        <w:tab/>
      </w:r>
      <w:r w:rsidRPr="00AD7037">
        <w:rPr>
          <w:rFonts w:ascii="Times New Roman" w:hAnsi="Times New Roman"/>
          <w:sz w:val="16"/>
          <w:szCs w:val="16"/>
        </w:rPr>
        <w:tab/>
      </w:r>
      <w:r w:rsidRPr="00AD7037">
        <w:rPr>
          <w:rFonts w:ascii="Times New Roman" w:hAnsi="Times New Roman"/>
          <w:sz w:val="16"/>
          <w:szCs w:val="16"/>
        </w:rPr>
        <w:tab/>
      </w:r>
    </w:p>
    <w:p w14:paraId="5C0F7E3F" w14:textId="77777777" w:rsidR="00482C94" w:rsidRDefault="00482C94" w:rsidP="00482C94">
      <w:pPr>
        <w:pStyle w:val="Zwykytekst"/>
        <w:ind w:left="4248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i/>
          <w:sz w:val="18"/>
          <w:szCs w:val="18"/>
        </w:rPr>
        <w:t xml:space="preserve">   </w:t>
      </w:r>
      <w:r w:rsidRPr="00AC2FE0">
        <w:rPr>
          <w:rFonts w:ascii="Times New Roman" w:hAnsi="Times New Roman"/>
          <w:i/>
          <w:sz w:val="18"/>
          <w:szCs w:val="18"/>
        </w:rPr>
        <w:t>Dokument podpisany kwalifikowanym podpisem elektronicznym</w:t>
      </w:r>
    </w:p>
    <w:p w14:paraId="71F171C5" w14:textId="77777777" w:rsidR="00D46B62" w:rsidRDefault="00D46B62" w:rsidP="00736B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A698C3" w14:textId="77777777" w:rsidR="00736B3B" w:rsidRPr="00C866CC" w:rsidRDefault="00736B3B" w:rsidP="00C866CC">
      <w:pPr>
        <w:spacing w:after="0"/>
        <w:rPr>
          <w:rFonts w:ascii="Times New Roman" w:hAnsi="Times New Roman"/>
        </w:rPr>
      </w:pPr>
      <w:r w:rsidRPr="00C866CC">
        <w:rPr>
          <w:rFonts w:ascii="Times New Roman" w:hAnsi="Times New Roman"/>
        </w:rPr>
        <w:t>Obwieszczenie zamieszczono na tablicy ogłoszeń:</w:t>
      </w:r>
    </w:p>
    <w:p w14:paraId="503F56F7" w14:textId="79A807C5" w:rsidR="00736B3B" w:rsidRPr="00C866CC" w:rsidRDefault="00736B3B" w:rsidP="00C866CC">
      <w:pPr>
        <w:spacing w:after="0"/>
        <w:rPr>
          <w:rFonts w:ascii="Times New Roman" w:hAnsi="Times New Roman"/>
        </w:rPr>
      </w:pPr>
      <w:r w:rsidRPr="00C866CC">
        <w:rPr>
          <w:rFonts w:ascii="Times New Roman" w:hAnsi="Times New Roman"/>
        </w:rPr>
        <w:t>Wywieszono dnia ……………………. 202</w:t>
      </w:r>
      <w:r w:rsidR="002563C8">
        <w:rPr>
          <w:rFonts w:ascii="Times New Roman" w:hAnsi="Times New Roman"/>
        </w:rPr>
        <w:t>3</w:t>
      </w:r>
      <w:r w:rsidRPr="00C866CC">
        <w:rPr>
          <w:rFonts w:ascii="Times New Roman" w:hAnsi="Times New Roman"/>
        </w:rPr>
        <w:t xml:space="preserve"> r.</w:t>
      </w:r>
    </w:p>
    <w:p w14:paraId="54967B8F" w14:textId="087DA136" w:rsidR="00736B3B" w:rsidRPr="00C866CC" w:rsidRDefault="00736B3B" w:rsidP="00C866CC">
      <w:pPr>
        <w:spacing w:after="0" w:line="240" w:lineRule="auto"/>
        <w:jc w:val="both"/>
        <w:rPr>
          <w:rFonts w:ascii="Times New Roman" w:hAnsi="Times New Roman"/>
        </w:rPr>
      </w:pPr>
      <w:r w:rsidRPr="00C866CC">
        <w:rPr>
          <w:rFonts w:ascii="Times New Roman" w:hAnsi="Times New Roman"/>
        </w:rPr>
        <w:t xml:space="preserve">Zdjęto </w:t>
      </w:r>
      <w:r w:rsidRPr="00C866CC">
        <w:rPr>
          <w:rFonts w:ascii="Times New Roman" w:hAnsi="Times New Roman"/>
        </w:rPr>
        <w:tab/>
        <w:t>dnia ………..............….. 202</w:t>
      </w:r>
      <w:r w:rsidR="00513E8E" w:rsidRPr="00C866CC">
        <w:rPr>
          <w:rFonts w:ascii="Times New Roman" w:hAnsi="Times New Roman"/>
        </w:rPr>
        <w:t>3</w:t>
      </w:r>
      <w:r w:rsidRPr="00C866CC">
        <w:rPr>
          <w:rFonts w:ascii="Times New Roman" w:hAnsi="Times New Roman"/>
        </w:rPr>
        <w:t xml:space="preserve"> r.</w:t>
      </w:r>
    </w:p>
    <w:p w14:paraId="2C0F0241" w14:textId="66D7871D" w:rsidR="00736B3B" w:rsidRDefault="00736B3B" w:rsidP="00736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6751FA" w14:textId="77777777" w:rsidR="00C866CC" w:rsidRDefault="00C866CC" w:rsidP="00736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D64144" w14:textId="77777777" w:rsidR="00736B3B" w:rsidRPr="000150DB" w:rsidRDefault="00736B3B" w:rsidP="00736B3B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150DB">
        <w:rPr>
          <w:rFonts w:ascii="Times New Roman" w:hAnsi="Times New Roman"/>
          <w:sz w:val="24"/>
          <w:szCs w:val="24"/>
          <w:vertAlign w:val="subscript"/>
        </w:rPr>
        <w:t>....……………………….......................................................…………</w:t>
      </w:r>
    </w:p>
    <w:p w14:paraId="7492BCBE" w14:textId="77777777" w:rsidR="00BC35D3" w:rsidRPr="00B0007D" w:rsidRDefault="00736B3B" w:rsidP="008B6D1B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150DB">
        <w:rPr>
          <w:rFonts w:ascii="Times New Roman" w:hAnsi="Times New Roman"/>
          <w:sz w:val="24"/>
          <w:szCs w:val="24"/>
          <w:vertAlign w:val="superscript"/>
        </w:rPr>
        <w:t xml:space="preserve">                     (Podpis i pieczęć osoby odpowiedzialnej)</w:t>
      </w:r>
    </w:p>
    <w:sectPr w:rsidR="00BC35D3" w:rsidRPr="00B0007D" w:rsidSect="008114DC">
      <w:footerReference w:type="default" r:id="rId7"/>
      <w:pgSz w:w="11906" w:h="16838"/>
      <w:pgMar w:top="992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DF6B" w14:textId="77777777" w:rsidR="001C1F3C" w:rsidRDefault="001C1F3C" w:rsidP="0091389F">
      <w:pPr>
        <w:spacing w:after="0" w:line="240" w:lineRule="auto"/>
      </w:pPr>
      <w:r>
        <w:separator/>
      </w:r>
    </w:p>
  </w:endnote>
  <w:endnote w:type="continuationSeparator" w:id="0">
    <w:p w14:paraId="48CA9CC3" w14:textId="77777777" w:rsidR="001C1F3C" w:rsidRDefault="001C1F3C" w:rsidP="0091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3A61" w14:textId="77777777" w:rsidR="00C125E6" w:rsidRDefault="00C125E6">
    <w:pPr>
      <w:pStyle w:val="Stopka"/>
      <w:jc w:val="center"/>
    </w:pPr>
  </w:p>
  <w:p w14:paraId="6FE1815D" w14:textId="77777777" w:rsidR="0091389F" w:rsidRDefault="009138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B84D" w14:textId="77777777" w:rsidR="001C1F3C" w:rsidRDefault="001C1F3C" w:rsidP="0091389F">
      <w:pPr>
        <w:spacing w:after="0" w:line="240" w:lineRule="auto"/>
      </w:pPr>
      <w:r>
        <w:separator/>
      </w:r>
    </w:p>
  </w:footnote>
  <w:footnote w:type="continuationSeparator" w:id="0">
    <w:p w14:paraId="23E5323E" w14:textId="77777777" w:rsidR="001C1F3C" w:rsidRDefault="001C1F3C" w:rsidP="00913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6F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CB2A3A"/>
    <w:multiLevelType w:val="hybridMultilevel"/>
    <w:tmpl w:val="5C5C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54565"/>
    <w:multiLevelType w:val="singleLevel"/>
    <w:tmpl w:val="95C65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" w15:restartNumberingAfterBreak="0">
    <w:nsid w:val="602358CE"/>
    <w:multiLevelType w:val="hybridMultilevel"/>
    <w:tmpl w:val="F5F08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961291">
    <w:abstractNumId w:val="2"/>
  </w:num>
  <w:num w:numId="2" w16cid:durableId="704643759">
    <w:abstractNumId w:val="1"/>
  </w:num>
  <w:num w:numId="3" w16cid:durableId="1670602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7D"/>
    <w:rsid w:val="00001776"/>
    <w:rsid w:val="00046556"/>
    <w:rsid w:val="00061ACA"/>
    <w:rsid w:val="00070857"/>
    <w:rsid w:val="000A1A07"/>
    <w:rsid w:val="000B28E1"/>
    <w:rsid w:val="000E67C9"/>
    <w:rsid w:val="000E7BF5"/>
    <w:rsid w:val="00104CD8"/>
    <w:rsid w:val="001074F8"/>
    <w:rsid w:val="001422B5"/>
    <w:rsid w:val="001516D4"/>
    <w:rsid w:val="001542D6"/>
    <w:rsid w:val="00160C07"/>
    <w:rsid w:val="001A7F72"/>
    <w:rsid w:val="001C1F3C"/>
    <w:rsid w:val="002250B4"/>
    <w:rsid w:val="00246C0C"/>
    <w:rsid w:val="00254D0F"/>
    <w:rsid w:val="002563C8"/>
    <w:rsid w:val="0025736B"/>
    <w:rsid w:val="00283BEB"/>
    <w:rsid w:val="00291528"/>
    <w:rsid w:val="002A57A2"/>
    <w:rsid w:val="002A7B88"/>
    <w:rsid w:val="002D4D1F"/>
    <w:rsid w:val="00311777"/>
    <w:rsid w:val="003375E7"/>
    <w:rsid w:val="00340FA7"/>
    <w:rsid w:val="00343EA5"/>
    <w:rsid w:val="003457CC"/>
    <w:rsid w:val="003643CA"/>
    <w:rsid w:val="00386516"/>
    <w:rsid w:val="0039053B"/>
    <w:rsid w:val="003A0E54"/>
    <w:rsid w:val="00482C94"/>
    <w:rsid w:val="004A3D56"/>
    <w:rsid w:val="004A60F3"/>
    <w:rsid w:val="004C3FD1"/>
    <w:rsid w:val="00513E8E"/>
    <w:rsid w:val="005620D8"/>
    <w:rsid w:val="005C5D29"/>
    <w:rsid w:val="00644CCE"/>
    <w:rsid w:val="006721F6"/>
    <w:rsid w:val="00672F35"/>
    <w:rsid w:val="00677704"/>
    <w:rsid w:val="00682141"/>
    <w:rsid w:val="006E394B"/>
    <w:rsid w:val="006F2EE3"/>
    <w:rsid w:val="00726C61"/>
    <w:rsid w:val="00736B3B"/>
    <w:rsid w:val="0074268C"/>
    <w:rsid w:val="00745460"/>
    <w:rsid w:val="00747B1E"/>
    <w:rsid w:val="00752874"/>
    <w:rsid w:val="007C1F0D"/>
    <w:rsid w:val="00804FDC"/>
    <w:rsid w:val="00810BC5"/>
    <w:rsid w:val="008165A1"/>
    <w:rsid w:val="00867E62"/>
    <w:rsid w:val="0087734C"/>
    <w:rsid w:val="008A70CD"/>
    <w:rsid w:val="008B624D"/>
    <w:rsid w:val="008B6D1B"/>
    <w:rsid w:val="0091389F"/>
    <w:rsid w:val="00922C2B"/>
    <w:rsid w:val="009271D8"/>
    <w:rsid w:val="009464BB"/>
    <w:rsid w:val="00972355"/>
    <w:rsid w:val="00990C73"/>
    <w:rsid w:val="009A32F9"/>
    <w:rsid w:val="009B16B5"/>
    <w:rsid w:val="009B5A73"/>
    <w:rsid w:val="009D429F"/>
    <w:rsid w:val="009E2E5C"/>
    <w:rsid w:val="009E6EA7"/>
    <w:rsid w:val="009F2CE6"/>
    <w:rsid w:val="00A31728"/>
    <w:rsid w:val="00A4035E"/>
    <w:rsid w:val="00A84076"/>
    <w:rsid w:val="00AB583E"/>
    <w:rsid w:val="00AB67C6"/>
    <w:rsid w:val="00AD7037"/>
    <w:rsid w:val="00B0007D"/>
    <w:rsid w:val="00B00E99"/>
    <w:rsid w:val="00BA09F4"/>
    <w:rsid w:val="00BA4F76"/>
    <w:rsid w:val="00BC0911"/>
    <w:rsid w:val="00BE6FD7"/>
    <w:rsid w:val="00BF3AF8"/>
    <w:rsid w:val="00C00B61"/>
    <w:rsid w:val="00C125E6"/>
    <w:rsid w:val="00C23F40"/>
    <w:rsid w:val="00C37821"/>
    <w:rsid w:val="00C47485"/>
    <w:rsid w:val="00C866CC"/>
    <w:rsid w:val="00C95784"/>
    <w:rsid w:val="00CA1A36"/>
    <w:rsid w:val="00CC353B"/>
    <w:rsid w:val="00CD58EB"/>
    <w:rsid w:val="00CE7CB5"/>
    <w:rsid w:val="00D17E52"/>
    <w:rsid w:val="00D201DA"/>
    <w:rsid w:val="00D46B62"/>
    <w:rsid w:val="00D81AA3"/>
    <w:rsid w:val="00DE0BA9"/>
    <w:rsid w:val="00E25DBC"/>
    <w:rsid w:val="00E52C93"/>
    <w:rsid w:val="00E55DE1"/>
    <w:rsid w:val="00EB5412"/>
    <w:rsid w:val="00EC4F29"/>
    <w:rsid w:val="00F134EF"/>
    <w:rsid w:val="00F663AF"/>
    <w:rsid w:val="00FC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A2A2"/>
  <w15:docId w15:val="{A5AC4DF3-3144-44F2-A650-2630ECDE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07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134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134EF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0007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7C1F0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1F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8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89F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nhideWhenUsed/>
    <w:rsid w:val="00736B3B"/>
    <w:pPr>
      <w:spacing w:after="0" w:line="240" w:lineRule="auto"/>
    </w:pPr>
    <w:rPr>
      <w:rFonts w:ascii="Courier New" w:eastAsia="Times New Roman" w:hAnsi="Courier New"/>
      <w:sz w:val="20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36B3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736B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F134E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134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34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4E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4EF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CA1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1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Bagniewski</dc:creator>
  <cp:lastModifiedBy>Mateusz Bagniewski</cp:lastModifiedBy>
  <cp:revision>5</cp:revision>
  <cp:lastPrinted>2021-05-28T09:52:00Z</cp:lastPrinted>
  <dcterms:created xsi:type="dcterms:W3CDTF">2023-01-19T10:05:00Z</dcterms:created>
  <dcterms:modified xsi:type="dcterms:W3CDTF">2023-01-19T10:20:00Z</dcterms:modified>
</cp:coreProperties>
</file>