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cs="Arial" w:ascii="Times New Roman" w:hAnsi="Times New Roman"/>
          <w:b/>
          <w:sz w:val="24"/>
          <w:szCs w:val="24"/>
        </w:rPr>
        <w:t>OGŁOSZENIE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BURMISTRZA GMINY I MIASTA JANIKOWO</w:t>
      </w:r>
    </w:p>
    <w:p>
      <w:pPr>
        <w:pStyle w:val="BodyText2"/>
        <w:spacing w:lineRule="auto" w:line="360"/>
        <w:ind w:right="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b w:val="false"/>
          <w:sz w:val="24"/>
          <w:szCs w:val="24"/>
          <w:lang w:eastAsia="en-US"/>
        </w:rPr>
        <w:t xml:space="preserve">Zgodnie z art. 43 ustawy z dnia 3 października 2008 r. o udostępnianiu informacji o środowisku jego ochronie, udziale społeczeństwa w ochronie środowiska </w:t>
      </w:r>
      <w:r>
        <w:rPr>
          <w:rFonts w:eastAsia="Calibri" w:cs="Arial"/>
          <w:b w:val="false"/>
          <w:bCs w:val="false"/>
          <w:sz w:val="24"/>
          <w:szCs w:val="24"/>
          <w:lang w:eastAsia="en-US"/>
        </w:rPr>
        <w:t>oraz o ocenach oddziaływania na środowisko (Dz.U.2022.1029 t.j. z dnia 2022.05.16)</w:t>
      </w:r>
    </w:p>
    <w:p>
      <w:pPr>
        <w:pStyle w:val="BodyText2"/>
        <w:spacing w:lineRule="auto" w:line="360"/>
        <w:ind w:right="43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spacing w:lineRule="auto" w:line="360"/>
        <w:ind w:right="43" w:firstLine="708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bCs w:val="false"/>
          <w:sz w:val="24"/>
          <w:szCs w:val="24"/>
          <w:u w:val="single"/>
          <w:lang w:eastAsia="en-US"/>
        </w:rPr>
        <w:t>informuję</w:t>
      </w:r>
    </w:p>
    <w:p>
      <w:pPr>
        <w:pStyle w:val="Tretekstu"/>
        <w:suppressAutoHyphens w:val="true"/>
        <w:spacing w:lineRule="auto" w:line="360"/>
        <w:jc w:val="both"/>
        <w:rPr>
          <w:b/>
          <w:b/>
          <w:bCs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o przyjęciu miejscowego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planu zagospodarowania przestrzennego obejmującego części obrębów ewidencyjnych Wierzejewice, Broniewice, Pałuczyna, gm. Janikowo </w:t>
      </w:r>
      <w:bookmarkStart w:id="1" w:name="_Hlk502229692"/>
      <w:r>
        <w:rPr>
          <w:rFonts w:cs="Times New Roman" w:ascii="Times New Roman" w:hAnsi="Times New Roman"/>
          <w:b/>
          <w:bCs/>
          <w:sz w:val="24"/>
          <w:szCs w:val="24"/>
        </w:rPr>
        <w:t xml:space="preserve">– uchwała Nr XXXIV/307/2022 Rady Miejskiej w Janikowie z dnia 30 czerwca 2022 r. </w:t>
      </w:r>
    </w:p>
    <w:p>
      <w:pPr>
        <w:pStyle w:val="BodyText2"/>
        <w:spacing w:lineRule="auto" w:line="360"/>
        <w:ind w:right="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Arial"/>
          <w:b w:val="false"/>
          <w:bCs w:val="false"/>
          <w:sz w:val="24"/>
          <w:szCs w:val="24"/>
          <w:lang w:eastAsia="en-US"/>
        </w:rPr>
        <w:t xml:space="preserve">Z treścią w/w dokumentu wraz z uzasadnieniem, o którym mowa w art. 42 pkt 2 i podsumowaniem, o którym mowa w art. 55 ust 3 w/w ustawy można zapoznać się w siedzibie Urzędu Miejskiego w Janikowie ul. Przemysłowa 6, 88-160 Janikowo w godzinach pracy urzędu </w:t>
      </w:r>
      <w:r>
        <w:rPr>
          <w:rFonts w:eastAsia="Calibri" w:cs="Arial"/>
          <w:b w:val="false"/>
          <w:bCs w:val="false"/>
          <w:sz w:val="24"/>
          <w:szCs w:val="24"/>
          <w:lang w:eastAsia="en-US"/>
        </w:rPr>
        <w:t>tj. poniedzia</w:t>
      </w:r>
      <w:r>
        <w:rPr>
          <w:rFonts w:eastAsia="Calibri" w:cs="Arial"/>
          <w:b w:val="false"/>
          <w:bCs w:val="false"/>
          <w:lang w:eastAsia="en-US"/>
        </w:rPr>
        <w:t>łek, środa, czwartek,  7:00-15:00, wtorek 7:00-16:00, piątek 7:00-14:00 pok. nr 219 oraz na stronie internetowej gminy.</w:t>
      </w:r>
    </w:p>
    <w:p>
      <w:pPr>
        <w:pStyle w:val="BodyText2"/>
        <w:spacing w:lineRule="auto" w:line="360"/>
        <w:jc w:val="both"/>
        <w:rPr>
          <w:rFonts w:ascii="Times New Roman" w:hAnsi="Times New Roman" w:eastAsia="Calibri" w:cs="Arial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eastAsia="Calibri" w:cs="Arial"/>
          <w:b w:val="false"/>
          <w:bCs w:val="false"/>
          <w:sz w:val="24"/>
          <w:szCs w:val="24"/>
          <w:lang w:eastAsia="en-US"/>
        </w:rPr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spacing w:lineRule="auto" w:line="240" w:before="0" w:after="0"/>
        <w:ind w:left="4248" w:hanging="0"/>
        <w:rPr/>
      </w:pPr>
      <w:bookmarkStart w:id="2" w:name="_Hlk5022296921"/>
      <w:bookmarkEnd w:id="1"/>
      <w:bookmarkEnd w:id="2"/>
      <w:r>
        <w:rPr>
          <w:rFonts w:cs="Times New Roman" w:ascii="Times New Roman" w:hAnsi="Times New Roman"/>
          <w:sz w:val="22"/>
          <w:szCs w:val="22"/>
        </w:rPr>
        <w:tab/>
        <w:tab/>
        <w:t xml:space="preserve">Burmistrz </w:t>
      </w:r>
    </w:p>
    <w:p>
      <w:pPr>
        <w:pStyle w:val="Normal"/>
        <w:spacing w:lineRule="auto" w:line="240" w:before="0" w:after="0"/>
        <w:ind w:hanging="0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ab/>
        <w:t xml:space="preserve"> </w:t>
        <w:tab/>
        <w:tab/>
        <w:tab/>
        <w:tab/>
        <w:tab/>
        <w:t>Gminy i Miasta Janikowo</w:t>
      </w:r>
      <w:r>
        <w:rPr>
          <w:rFonts w:eastAsia="ArialMT" w:cs="Times New Roman" w:ascii="Times New Roman" w:hAnsi="Times New Roman"/>
          <w:b/>
          <w:bCs/>
          <w:i/>
          <w:iCs/>
          <w:sz w:val="22"/>
          <w:szCs w:val="22"/>
          <w:u w:val="none"/>
        </w:rPr>
        <w:tab/>
      </w:r>
    </w:p>
    <w:p>
      <w:pPr>
        <w:pStyle w:val="Normal"/>
        <w:spacing w:lineRule="auto" w:line="240" w:before="0" w:after="0"/>
        <w:ind w:hanging="0"/>
        <w:rPr/>
      </w:pPr>
      <w:r>
        <w:rPr>
          <w:rFonts w:eastAsia="ArialMT" w:cs="Times New Roman" w:ascii="Times New Roman" w:hAnsi="Times New Roman"/>
          <w:b/>
          <w:bCs/>
          <w:i/>
          <w:iCs/>
          <w:sz w:val="22"/>
          <w:szCs w:val="22"/>
          <w:u w:val="none"/>
        </w:rPr>
        <w:t xml:space="preserve">                                 </w:t>
      </w:r>
      <w:r>
        <w:rPr>
          <w:rFonts w:eastAsia="ArialMT" w:cs="Times New Roman" w:ascii="Times New Roman" w:hAnsi="Times New Roman"/>
          <w:b/>
          <w:bCs/>
          <w:i/>
          <w:iCs/>
          <w:sz w:val="22"/>
          <w:szCs w:val="22"/>
          <w:u w:val="none"/>
        </w:rPr>
        <w:tab/>
        <w:t xml:space="preserve">      </w:t>
        <w:tab/>
        <w:tab/>
        <w:tab/>
        <w:tab/>
        <w:t xml:space="preserve">    Andrzej Brzeziński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8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link w:val="Tekstpodstawowy2"/>
    <w:qFormat/>
    <w:rsid w:val="00bd4a34"/>
    <w:rPr>
      <w:rFonts w:ascii="Times New Roman" w:hAnsi="Times New Roman" w:eastAsia="Times New Roman" w:cs="Times New Roman"/>
      <w:b/>
      <w:bCs/>
      <w:sz w:val="24"/>
      <w:szCs w:val="24"/>
      <w:shd w:fill="FFFFFF" w:val="clear"/>
      <w:lang w:eastAsia="pl-PL"/>
    </w:rPr>
  </w:style>
  <w:style w:type="character" w:styleId="TekstpodstawowyZnak" w:customStyle="1">
    <w:name w:val="Tekst podstawowy Znak"/>
    <w:link w:val="Tekstpodstawowy"/>
    <w:uiPriority w:val="99"/>
    <w:qFormat/>
    <w:rsid w:val="00c142d3"/>
    <w:rPr>
      <w:sz w:val="22"/>
      <w:szCs w:val="22"/>
      <w:lang w:eastAsia="en-US"/>
    </w:rPr>
  </w:style>
  <w:style w:type="character" w:styleId="TekstdymkaZnak" w:customStyle="1">
    <w:name w:val="Tekst dymka Znak"/>
    <w:link w:val="Tekstdymka"/>
    <w:uiPriority w:val="99"/>
    <w:semiHidden/>
    <w:qFormat/>
    <w:rsid w:val="00f2035e"/>
    <w:rPr>
      <w:rFonts w:ascii="Segoe UI" w:hAnsi="Segoe UI" w:cs="Segoe UI"/>
      <w:sz w:val="18"/>
      <w:szCs w:val="18"/>
      <w:lang w:eastAsia="en-US"/>
    </w:rPr>
  </w:style>
  <w:style w:type="character" w:styleId="Nagwek1Znak">
    <w:name w:val="Nagłówek 1 Znak"/>
    <w:qFormat/>
    <w:rPr>
      <w:rFonts w:ascii="Times New Roman" w:hAnsi="Times New Roman" w:eastAsia="Times New Roman" w:cs="Times New Roman"/>
      <w:b/>
      <w:sz w:val="28"/>
      <w:szCs w:val="20"/>
      <w:u w:val="single"/>
      <w:lang w:eastAsia="pl-PL"/>
    </w:rPr>
  </w:style>
  <w:style w:type="character" w:styleId="Domylnaczcionkaakapitu">
    <w:name w:val="Domyślna czcionka akapitu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c142d3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bd4a34"/>
    <w:pPr>
      <w:shd w:val="clear" w:color="auto" w:fill="FFFFFF"/>
      <w:spacing w:lineRule="auto" w:line="240" w:before="0" w:after="0"/>
      <w:ind w:right="43" w:hanging="0"/>
      <w:jc w:val="center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035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kstpodstawowy21">
    <w:name w:val="Tekst podstawowy 21"/>
    <w:basedOn w:val="Normal"/>
    <w:qFormat/>
    <w:pPr>
      <w:ind w:firstLine="867"/>
      <w:textAlignment w:val="baseline"/>
    </w:pPr>
    <w:rPr>
      <w:szCs w:val="20"/>
    </w:rPr>
  </w:style>
  <w:style w:type="paragraph" w:styleId="Tekstblokowy1">
    <w:name w:val="Tekst blokowy1"/>
    <w:basedOn w:val="Normal"/>
    <w:qFormat/>
    <w:pPr>
      <w:tabs>
        <w:tab w:val="clear" w:pos="708"/>
        <w:tab w:val="left" w:pos="284" w:leader="none"/>
      </w:tabs>
      <w:ind w:left="284" w:right="5386" w:hanging="284"/>
      <w:textAlignment w:val="baseline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qFormat/>
    <w:pPr>
      <w:spacing w:before="0" w:after="120"/>
      <w:textAlignment w:val="baseline"/>
    </w:pPr>
    <w:rPr>
      <w:sz w:val="16"/>
      <w:szCs w:val="20"/>
    </w:rPr>
  </w:style>
  <w:style w:type="paragraph" w:styleId="BlockText">
    <w:name w:val="Block Text"/>
    <w:basedOn w:val="Normal"/>
    <w:qFormat/>
    <w:pPr>
      <w:ind w:left="360" w:right="5832" w:hanging="360"/>
      <w:textAlignment w:val="baseline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LibreOffice/7.2.4.1$Windows_X86_64 LibreOffice_project/27d75539669ac387bb498e35313b970b7fe9c4f9</Application>
  <AppVersion>15.0000</AppVersion>
  <Pages>1</Pages>
  <Words>138</Words>
  <Characters>829</Characters>
  <CharactersWithSpaces>1024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dcterms:modified xsi:type="dcterms:W3CDTF">2022-07-14T11:46:54Z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