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B3" w:rsidRDefault="00AB56B3" w:rsidP="00AB56B3">
      <w:pPr>
        <w:spacing w:line="0" w:lineRule="atLeast"/>
        <w:ind w:left="8707"/>
        <w:rPr>
          <w:rFonts w:ascii="Times New Roman" w:eastAsia="Times New Roman" w:hAnsi="Times New Roman"/>
          <w:color w:val="00000A"/>
          <w:sz w:val="16"/>
        </w:rPr>
      </w:pPr>
      <w:bookmarkStart w:id="0" w:name="page1"/>
      <w:bookmarkEnd w:id="0"/>
      <w:r>
        <w:rPr>
          <w:rFonts w:ascii="Times New Roman" w:eastAsia="Times New Roman" w:hAnsi="Times New Roman"/>
          <w:color w:val="00000A"/>
          <w:sz w:val="16"/>
        </w:rPr>
        <w:t>gm. Mochowo</w:t>
      </w:r>
    </w:p>
    <w:p w:rsidR="00AB56B3" w:rsidRDefault="00AB56B3" w:rsidP="00AB56B3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OBWIESZCZENIE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KOMISARZA WYBORCZEGO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 WARSZAWIE I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z dnia 25 października 2018 r.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o wynikach wyborów do rad na obszarze województwa mazowieckiego</w:t>
      </w:r>
    </w:p>
    <w:p w:rsidR="00AB56B3" w:rsidRDefault="00AB56B3" w:rsidP="00AB56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[WYCIĄG]</w:t>
      </w:r>
    </w:p>
    <w:p w:rsidR="00AB56B3" w:rsidRDefault="00AB56B3" w:rsidP="00AB56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273" w:lineRule="auto"/>
        <w:ind w:left="7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Na podstawie art. 168 § 1 ustawy z dnia 5 stycznia 2011 r. — Kodeks wyborczy </w:t>
      </w:r>
      <w:r>
        <w:rPr>
          <w:rFonts w:ascii="Times New Roman" w:eastAsia="Times New Roman" w:hAnsi="Times New Roman"/>
          <w:color w:val="000000"/>
          <w:sz w:val="26"/>
        </w:rPr>
        <w:t>(Dz. U.</w:t>
      </w:r>
      <w:r>
        <w:rPr>
          <w:rFonts w:ascii="Times New Roman" w:eastAsia="Times New Roman" w:hAnsi="Times New Roman"/>
          <w:color w:val="00000A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 xml:space="preserve">z 2018 r. poz. 754, 1000 i 1349) w związku z art. 7 ust. 2 ustawy z dnia 15 marca 2002 r. o ustroju miasta stołecznego Warszawy (Dz. U. z 2015 r. poz. 1438 oraz z 2018 r. poz. 130) </w:t>
      </w:r>
      <w:r>
        <w:rPr>
          <w:rFonts w:ascii="Times New Roman" w:eastAsia="Times New Roman" w:hAnsi="Times New Roman"/>
          <w:color w:val="00000A"/>
          <w:sz w:val="26"/>
        </w:rPr>
        <w:t>Komisarz Wyborczy w Warszawie I podaje do publicznej wiadomości wyniki wyborów do rad na obszarze województwa mazowieckiego, przeprowadzonych w dniu 21 października 2018 r.</w:t>
      </w:r>
    </w:p>
    <w:p w:rsidR="00AB56B3" w:rsidRDefault="00AB56B3" w:rsidP="00AB56B3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Część I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Dane zbiorcze</w:t>
      </w:r>
    </w:p>
    <w:p w:rsidR="00AB56B3" w:rsidRDefault="00AB56B3" w:rsidP="00AB56B3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0" w:lineRule="atLeast"/>
        <w:ind w:left="4207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Rozdział 1.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spacing w:line="0" w:lineRule="atLeast"/>
        <w:ind w:left="4127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Dane ogólne</w:t>
      </w:r>
    </w:p>
    <w:p w:rsidR="00AB56B3" w:rsidRDefault="00AB56B3" w:rsidP="00AB56B3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AB56B3" w:rsidRDefault="00AB56B3" w:rsidP="00AB56B3">
      <w:pPr>
        <w:numPr>
          <w:ilvl w:val="0"/>
          <w:numId w:val="1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przeprowadzono do 370 rad, z czego: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do 314 rad gmin, z tego: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do 278 rad gmin w gminach do 20 tys. mieszkańców,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do 36 rad gmin w gminach powyżej 20 tys. mieszkańców;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do 18 rad dzielnic m.st. Warszawy;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do 37 rad powiatów;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do Sejmiku Województwa Mazowieckiego.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1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Wybierano łącznie 6207 radnych, z czego: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4986 radnych rad gmin, z tego: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4170 radnych w gminach do 20 tys. mieszkańców,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816 radnych w gminach powyżej 20 tys. mieszkańców;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425 radnych rad dzielnic m.st. Warszawy;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745 radnych rad powiatów;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51 radnych Sejmiku Województwa Mazowieckiego.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1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Wybrano łącznie 6207 radnych, z czego: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4986 radnych rad gmin, z tego: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4170 radnych w gminach do 20 tys. mieszkańców,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816 radnych w gminach powyżej 20 tys. mieszkańców;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425 radnych rad dzielnic m.st. Warszawy;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745 radnych rad powiatów;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51 radnych Sejmiku Województwa Mazowieckiego.</w:t>
      </w:r>
    </w:p>
    <w:p w:rsidR="00AB56B3" w:rsidRDefault="00AB56B3" w:rsidP="00AB56B3">
      <w:p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  <w:sectPr w:rsidR="00AB56B3">
          <w:pgSz w:w="11900" w:h="16838"/>
          <w:pgMar w:top="1304" w:right="1126" w:bottom="659" w:left="1133" w:header="0" w:footer="0" w:gutter="0"/>
          <w:cols w:space="0" w:equalWidth="0">
            <w:col w:w="9647"/>
          </w:cols>
          <w:docGrid w:linePitch="360"/>
        </w:sectPr>
      </w:pPr>
    </w:p>
    <w:p w:rsidR="00AB56B3" w:rsidRDefault="00AB56B3" w:rsidP="00AB56B3">
      <w:pPr>
        <w:numPr>
          <w:ilvl w:val="0"/>
          <w:numId w:val="2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bookmarkStart w:id="1" w:name="page2"/>
      <w:bookmarkEnd w:id="1"/>
      <w:r>
        <w:rPr>
          <w:rFonts w:ascii="Times New Roman" w:eastAsia="Times New Roman" w:hAnsi="Times New Roman"/>
          <w:color w:val="00000A"/>
          <w:sz w:val="26"/>
        </w:rPr>
        <w:lastRenderedPageBreak/>
        <w:t>Wybory przeprowadzono w 4552 okręgach wyborczych.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2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We wszystkich okręgach wyborczych zarejestrowano listy kandydatów na radnych.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2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4189 okręgach wyborczych.</w:t>
      </w:r>
    </w:p>
    <w:p w:rsidR="00AB56B3" w:rsidRDefault="00AB56B3" w:rsidP="00AB56B3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2"/>
        </w:numPr>
        <w:tabs>
          <w:tab w:val="left" w:pos="427"/>
        </w:tabs>
        <w:spacing w:line="272" w:lineRule="auto"/>
        <w:ind w:left="427" w:hanging="427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Głosowania nie przeprowadzono w 363 okręgach wyborczych, w których liczba zarejestrowanych kandydatów była równa lub mniejsza od liczby radnych wybieranych w tych okręgach wyborczych. W związku z tym 363 radnych uzyskało mandaty bez głosowania.</w:t>
      </w:r>
    </w:p>
    <w:p w:rsidR="00AB56B3" w:rsidRDefault="00AB56B3" w:rsidP="00AB56B3">
      <w:pPr>
        <w:spacing w:line="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2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3468 obwodach głosowania.</w:t>
      </w:r>
    </w:p>
    <w:p w:rsidR="00AB56B3" w:rsidRDefault="00AB56B3" w:rsidP="00AB56B3">
      <w:pPr>
        <w:spacing w:line="28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Rozdział 2.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Wybory do rad gmin w gminach do 20 tys. mieszkańców</w:t>
      </w:r>
    </w:p>
    <w:p w:rsidR="00AB56B3" w:rsidRDefault="00AB56B3" w:rsidP="00AB56B3">
      <w:pPr>
        <w:spacing w:line="299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3"/>
        </w:numPr>
        <w:tabs>
          <w:tab w:val="left" w:pos="427"/>
        </w:tabs>
        <w:spacing w:line="264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przeprowadzono do 278 rad gmin do 20 tys. mieszkańców, w których utworzono 4170 okręgów wyborczych.</w:t>
      </w:r>
    </w:p>
    <w:p w:rsidR="00AB56B3" w:rsidRDefault="00AB56B3" w:rsidP="00AB56B3">
      <w:pPr>
        <w:spacing w:line="2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3"/>
        </w:numPr>
        <w:tabs>
          <w:tab w:val="left" w:pos="427"/>
        </w:tabs>
        <w:spacing w:line="270" w:lineRule="auto"/>
        <w:ind w:left="427" w:right="20" w:hanging="42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Wybierano 4170 radnych spośród 11656 kandydatów zgłoszonych przez 993 komitety wyborcze, w tym 880 komitetów wyborczych wyborców utworzonych jedynie w celu zgłoszenia kandydatów na radnych do rady gminy w gminie do 20 tys. mieszkańców.</w:t>
      </w:r>
    </w:p>
    <w:p w:rsidR="00AB56B3" w:rsidRDefault="00AB56B3" w:rsidP="00AB56B3">
      <w:pPr>
        <w:spacing w:line="8" w:lineRule="exact"/>
        <w:rPr>
          <w:rFonts w:ascii="Times New Roman" w:eastAsia="Times New Roman" w:hAnsi="Times New Roman"/>
          <w:sz w:val="26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Wśród kandydatów był 1 obywatel Unii Europejskiej niebędący obywatelem polskim.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sz w:val="26"/>
        </w:rPr>
      </w:pPr>
    </w:p>
    <w:p w:rsidR="00AB56B3" w:rsidRDefault="00AB56B3" w:rsidP="00AB56B3">
      <w:pPr>
        <w:numPr>
          <w:ilvl w:val="0"/>
          <w:numId w:val="3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Wybrano 4170 radnych.</w:t>
      </w:r>
    </w:p>
    <w:p w:rsidR="00AB56B3" w:rsidRDefault="00AB56B3" w:rsidP="00AB56B3">
      <w:pPr>
        <w:spacing w:line="6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3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Uprawnionych do głosowania było 1552751 osób, w tym 98 obywateli Unii Europejskiej niebędących obywatelami polskimi.</w:t>
      </w:r>
    </w:p>
    <w:p w:rsidR="00AB56B3" w:rsidRDefault="00AB56B3" w:rsidP="00AB56B3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3"/>
        </w:numPr>
        <w:tabs>
          <w:tab w:val="left" w:pos="427"/>
        </w:tabs>
        <w:spacing w:line="265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928285 osobom, w tym 71 obywatelom Unii Europejskiej niebędącym obywatelami polskimi.</w:t>
      </w:r>
    </w:p>
    <w:p w:rsidR="00AB56B3" w:rsidRDefault="00AB56B3" w:rsidP="00AB56B3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3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W wyborach wzięło udział (oddało ważne karty do głosowania) 927638 osób,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59,74% </w:t>
      </w:r>
      <w:r>
        <w:rPr>
          <w:rFonts w:ascii="Times New Roman" w:eastAsia="Times New Roman" w:hAnsi="Times New Roman"/>
          <w:color w:val="00000A"/>
          <w:sz w:val="26"/>
        </w:rPr>
        <w:t>uprawnionych do głosowania.</w:t>
      </w:r>
    </w:p>
    <w:p w:rsidR="00AB56B3" w:rsidRDefault="00AB56B3" w:rsidP="00AB56B3">
      <w:pPr>
        <w:spacing w:line="1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3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ważnych oddano 907288, to jest </w:t>
      </w:r>
      <w:r>
        <w:rPr>
          <w:rFonts w:ascii="Times New Roman" w:eastAsia="Times New Roman" w:hAnsi="Times New Roman"/>
          <w:b/>
          <w:color w:val="00000A"/>
          <w:sz w:val="26"/>
        </w:rPr>
        <w:t>97,81%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oddanych.</w:t>
      </w:r>
    </w:p>
    <w:p w:rsidR="00AB56B3" w:rsidRDefault="00AB56B3" w:rsidP="00AB56B3">
      <w:pPr>
        <w:spacing w:line="6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3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nieważnych oddano 20350, to jest </w:t>
      </w:r>
      <w:r>
        <w:rPr>
          <w:rFonts w:ascii="Times New Roman" w:eastAsia="Times New Roman" w:hAnsi="Times New Roman"/>
          <w:b/>
          <w:color w:val="00000A"/>
          <w:sz w:val="26"/>
        </w:rPr>
        <w:t>2,19%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oddanych, z tego głosów nieważnych z powodu:</w:t>
      </w:r>
    </w:p>
    <w:p w:rsidR="00AB56B3" w:rsidRDefault="00AB56B3" w:rsidP="00AB56B3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"/>
        </w:numPr>
        <w:tabs>
          <w:tab w:val="left" w:pos="1000"/>
        </w:tabs>
        <w:spacing w:line="263" w:lineRule="auto"/>
        <w:ind w:left="1027" w:right="20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obok nazwiska dwóch lub większej liczby kandydatów oddano 5147, to jest </w:t>
      </w:r>
      <w:r>
        <w:rPr>
          <w:rFonts w:ascii="Times New Roman" w:eastAsia="Times New Roman" w:hAnsi="Times New Roman"/>
          <w:b/>
          <w:color w:val="00000A"/>
          <w:sz w:val="26"/>
        </w:rPr>
        <w:t>25,29%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AB56B3" w:rsidRDefault="00AB56B3" w:rsidP="00AB56B3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"/>
        </w:numPr>
        <w:tabs>
          <w:tab w:val="left" w:pos="1000"/>
        </w:tabs>
        <w:spacing w:line="263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niepostawienia znaku „X” obok nazwiska żadnego kandydata oddano 15200,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74,69% </w:t>
      </w:r>
      <w:r>
        <w:rPr>
          <w:rFonts w:ascii="Times New Roman" w:eastAsia="Times New Roman" w:hAnsi="Times New Roman"/>
          <w:color w:val="00000A"/>
          <w:sz w:val="26"/>
        </w:rPr>
        <w:t>ogólnej liczby głosów nieważnych,</w:t>
      </w:r>
    </w:p>
    <w:p w:rsidR="00AB56B3" w:rsidRDefault="00AB56B3" w:rsidP="00AB56B3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"/>
        </w:numPr>
        <w:tabs>
          <w:tab w:val="left" w:pos="1000"/>
        </w:tabs>
        <w:spacing w:line="263" w:lineRule="auto"/>
        <w:ind w:left="1027" w:right="20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wyłącznie obok nazwiska skreślonego kandydata oddano 3, to jest </w:t>
      </w:r>
      <w:r>
        <w:rPr>
          <w:rFonts w:ascii="Times New Roman" w:eastAsia="Times New Roman" w:hAnsi="Times New Roman"/>
          <w:b/>
          <w:color w:val="00000A"/>
          <w:sz w:val="26"/>
        </w:rPr>
        <w:t>0,01%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nieważnych.</w:t>
      </w:r>
    </w:p>
    <w:p w:rsidR="00AB56B3" w:rsidRDefault="00AB56B3" w:rsidP="00AB56B3">
      <w:pPr>
        <w:spacing w:line="18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3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3807 okręgach wyborczych.</w:t>
      </w:r>
    </w:p>
    <w:p w:rsidR="00AB56B3" w:rsidRDefault="00AB56B3" w:rsidP="00AB56B3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3"/>
        </w:numPr>
        <w:tabs>
          <w:tab w:val="left" w:pos="427"/>
        </w:tabs>
        <w:spacing w:line="269" w:lineRule="auto"/>
        <w:ind w:left="427" w:right="20" w:hanging="427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Głosowania nie przeprowadzono w 363 okręgach wyborczych, w których zgłoszono jedną listę kandydatów (jednego kandydata). W związku z tym 363 radnych uzyskało mandat bez głosowania.</w:t>
      </w:r>
    </w:p>
    <w:p w:rsidR="00AB56B3" w:rsidRDefault="00AB56B3" w:rsidP="00AB56B3">
      <w:pPr>
        <w:spacing w:line="1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3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1728 obwodach głosowania.</w:t>
      </w:r>
    </w:p>
    <w:p w:rsidR="00AB56B3" w:rsidRDefault="00AB56B3" w:rsidP="00AB56B3">
      <w:p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  <w:sectPr w:rsidR="00AB56B3">
          <w:pgSz w:w="11900" w:h="16838"/>
          <w:pgMar w:top="1300" w:right="1126" w:bottom="1440" w:left="1133" w:header="0" w:footer="0" w:gutter="0"/>
          <w:cols w:space="0" w:equalWidth="0">
            <w:col w:w="9647"/>
          </w:cols>
          <w:docGrid w:linePitch="360"/>
        </w:sect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bookmarkStart w:id="2" w:name="page3"/>
      <w:bookmarkEnd w:id="2"/>
      <w:r>
        <w:rPr>
          <w:rFonts w:ascii="Times New Roman" w:eastAsia="Times New Roman" w:hAnsi="Times New Roman"/>
          <w:b/>
          <w:color w:val="00000A"/>
          <w:sz w:val="26"/>
        </w:rPr>
        <w:lastRenderedPageBreak/>
        <w:t>Rozdział 3.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Wybory do rad gmin w gminach powyżej 20 tys. mieszkańców</w:t>
      </w:r>
    </w:p>
    <w:p w:rsidR="00AB56B3" w:rsidRDefault="00AB56B3" w:rsidP="00AB56B3">
      <w:pPr>
        <w:spacing w:line="299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4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przeprowadzono do 36 rad gmin powyżej 20 tys. mieszkańców, w których utworzono 135 okręgów wyborczych.</w:t>
      </w:r>
    </w:p>
    <w:p w:rsidR="00AB56B3" w:rsidRDefault="00AB56B3" w:rsidP="00AB56B3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4"/>
        </w:numPr>
        <w:tabs>
          <w:tab w:val="left" w:pos="427"/>
        </w:tabs>
        <w:spacing w:line="265" w:lineRule="auto"/>
        <w:ind w:left="427" w:right="20" w:hanging="42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Wybierano 816 radnych spośród 5624 kandydatów zgłoszonych na 754 listach kandydatów przez 111 komitetów wyborczych.</w:t>
      </w:r>
    </w:p>
    <w:p w:rsidR="00AB56B3" w:rsidRDefault="00AB56B3" w:rsidP="00AB56B3">
      <w:pPr>
        <w:spacing w:line="13" w:lineRule="exact"/>
        <w:rPr>
          <w:rFonts w:ascii="Times New Roman" w:eastAsia="Times New Roman" w:hAnsi="Times New Roman"/>
          <w:sz w:val="26"/>
        </w:rPr>
      </w:pPr>
    </w:p>
    <w:p w:rsidR="00AB56B3" w:rsidRDefault="00AB56B3" w:rsidP="00AB56B3">
      <w:pPr>
        <w:numPr>
          <w:ilvl w:val="0"/>
          <w:numId w:val="4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Wybrano 816 radnych.</w:t>
      </w:r>
    </w:p>
    <w:p w:rsidR="00AB56B3" w:rsidRDefault="00AB56B3" w:rsidP="00AB56B3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4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Uprawnionych do głosowania było 2517043 osób, w tym 665 obywateli Unii Europejskiej niebędących obywatelami polskimi.</w:t>
      </w:r>
    </w:p>
    <w:p w:rsidR="00AB56B3" w:rsidRDefault="00AB56B3" w:rsidP="00AB56B3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4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1565626 osobom, w tym 519 obywatelom Unii Europejskiej niebędącym obywatelami polskimi.</w:t>
      </w:r>
    </w:p>
    <w:p w:rsidR="00AB56B3" w:rsidRDefault="00AB56B3" w:rsidP="00AB56B3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4"/>
        </w:numPr>
        <w:tabs>
          <w:tab w:val="left" w:pos="427"/>
        </w:tabs>
        <w:spacing w:line="264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W wyborach wzięło udział (oddało ważne karty do głosowania) 1562065 osób,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62,06% </w:t>
      </w:r>
      <w:r>
        <w:rPr>
          <w:rFonts w:ascii="Times New Roman" w:eastAsia="Times New Roman" w:hAnsi="Times New Roman"/>
          <w:color w:val="00000A"/>
          <w:sz w:val="26"/>
        </w:rPr>
        <w:t>uprawnionych do głosowania.</w:t>
      </w:r>
    </w:p>
    <w:p w:rsidR="00AB56B3" w:rsidRDefault="00AB56B3" w:rsidP="00AB56B3">
      <w:pPr>
        <w:spacing w:line="1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4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ważnych oddano 1522117, to jest </w:t>
      </w:r>
      <w:r>
        <w:rPr>
          <w:rFonts w:ascii="Times New Roman" w:eastAsia="Times New Roman" w:hAnsi="Times New Roman"/>
          <w:b/>
          <w:color w:val="00000A"/>
          <w:sz w:val="26"/>
        </w:rPr>
        <w:t>97,44%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oddanych.</w:t>
      </w:r>
    </w:p>
    <w:p w:rsidR="00AB56B3" w:rsidRDefault="00AB56B3" w:rsidP="00AB56B3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4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nieważnych oddano 39948, to jest </w:t>
      </w:r>
      <w:r>
        <w:rPr>
          <w:rFonts w:ascii="Times New Roman" w:eastAsia="Times New Roman" w:hAnsi="Times New Roman"/>
          <w:b/>
          <w:color w:val="00000A"/>
          <w:sz w:val="26"/>
        </w:rPr>
        <w:t>2,56%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oddanych, z tego głosów nieważnych z powodu:</w:t>
      </w:r>
    </w:p>
    <w:p w:rsidR="00AB56B3" w:rsidRDefault="00AB56B3" w:rsidP="00AB56B3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4"/>
        </w:numPr>
        <w:tabs>
          <w:tab w:val="left" w:pos="1027"/>
        </w:tabs>
        <w:spacing w:line="265" w:lineRule="auto"/>
        <w:ind w:left="1027" w:right="20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obok nazwiska dwóch lub większej liczby kandydatów z różnych list oddano 12458, to jest </w:t>
      </w:r>
      <w:r>
        <w:rPr>
          <w:rFonts w:ascii="Times New Roman" w:eastAsia="Times New Roman" w:hAnsi="Times New Roman"/>
          <w:b/>
          <w:color w:val="00000A"/>
          <w:sz w:val="26"/>
        </w:rPr>
        <w:t>31,19%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AB56B3" w:rsidRDefault="00AB56B3" w:rsidP="00AB56B3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4"/>
        </w:numPr>
        <w:tabs>
          <w:tab w:val="left" w:pos="1000"/>
        </w:tabs>
        <w:spacing w:line="263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niepostawienia znaku „X” obok nazwiska żadnego kandydata oddano 27490,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68,81% </w:t>
      </w:r>
      <w:r>
        <w:rPr>
          <w:rFonts w:ascii="Times New Roman" w:eastAsia="Times New Roman" w:hAnsi="Times New Roman"/>
          <w:color w:val="00000A"/>
          <w:sz w:val="26"/>
        </w:rPr>
        <w:t>ogólnej liczby głosów nieważnych,</w:t>
      </w:r>
    </w:p>
    <w:p w:rsidR="00AB56B3" w:rsidRDefault="00AB56B3" w:rsidP="00AB56B3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4"/>
        </w:numPr>
        <w:tabs>
          <w:tab w:val="left" w:pos="1000"/>
        </w:tabs>
        <w:spacing w:line="269" w:lineRule="auto"/>
        <w:ind w:left="1027" w:hanging="573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wyłącznie obok nazwiska kandydata na liście, której rejestracja została unieważniona oddano 0, to jest </w:t>
      </w:r>
      <w:r>
        <w:rPr>
          <w:rFonts w:ascii="Times New Roman" w:eastAsia="Times New Roman" w:hAnsi="Times New Roman"/>
          <w:b/>
          <w:color w:val="00000A"/>
          <w:sz w:val="26"/>
        </w:rPr>
        <w:t>0,00%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nieważnych.</w:t>
      </w:r>
    </w:p>
    <w:p w:rsidR="00AB56B3" w:rsidRDefault="00AB56B3" w:rsidP="00AB56B3">
      <w:pPr>
        <w:spacing w:line="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4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135 okręgach wyborczych.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4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1657 obwodach głosowania.</w:t>
      </w:r>
    </w:p>
    <w:p w:rsidR="00AB56B3" w:rsidRDefault="00AB56B3" w:rsidP="00AB56B3">
      <w:pPr>
        <w:spacing w:line="28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Rozdział 4.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Wybory do rad dzielnic m.st. Warszawy</w:t>
      </w:r>
    </w:p>
    <w:p w:rsidR="00AB56B3" w:rsidRDefault="00AB56B3" w:rsidP="00AB56B3">
      <w:pPr>
        <w:spacing w:line="299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5"/>
        </w:numPr>
        <w:tabs>
          <w:tab w:val="left" w:pos="427"/>
        </w:tabs>
        <w:spacing w:line="265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przeprowadzono do 18 rad dzielnic m.st. Warszawy, w których utworzono 77 okręgów wyborczych.</w:t>
      </w:r>
    </w:p>
    <w:p w:rsidR="00AB56B3" w:rsidRDefault="00AB56B3" w:rsidP="00AB56B3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5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Wybierano 425 radnych spośród 3261 kandydatów zgłoszonych na 466 listach kandydatów przez 39 komitetów wyborczych.</w:t>
      </w:r>
    </w:p>
    <w:p w:rsidR="00AB56B3" w:rsidRDefault="00AB56B3" w:rsidP="00AB56B3">
      <w:pPr>
        <w:spacing w:line="31" w:lineRule="exact"/>
        <w:rPr>
          <w:rFonts w:ascii="Times New Roman" w:eastAsia="Times New Roman" w:hAnsi="Times New Roman"/>
          <w:sz w:val="26"/>
        </w:rPr>
      </w:pPr>
    </w:p>
    <w:p w:rsidR="00AB56B3" w:rsidRDefault="00AB56B3" w:rsidP="00AB56B3">
      <w:pPr>
        <w:spacing w:line="265" w:lineRule="auto"/>
        <w:ind w:left="427" w:right="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Wśród kandydatów było 2 obywateli Unii Europejskiej niebędących obywatelami polskimi.</w:t>
      </w:r>
    </w:p>
    <w:p w:rsidR="00AB56B3" w:rsidRDefault="00AB56B3" w:rsidP="00AB56B3">
      <w:pPr>
        <w:spacing w:line="14" w:lineRule="exact"/>
        <w:rPr>
          <w:rFonts w:ascii="Times New Roman" w:eastAsia="Times New Roman" w:hAnsi="Times New Roman"/>
          <w:sz w:val="26"/>
        </w:rPr>
      </w:pPr>
    </w:p>
    <w:p w:rsidR="00AB56B3" w:rsidRDefault="00AB56B3" w:rsidP="00AB56B3">
      <w:pPr>
        <w:numPr>
          <w:ilvl w:val="0"/>
          <w:numId w:val="5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Wybrano 425 radnych.</w:t>
      </w:r>
    </w:p>
    <w:p w:rsidR="00AB56B3" w:rsidRDefault="00AB56B3" w:rsidP="00AB56B3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5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Uprawnionych do głosowania było 1343761 osób, w tym 571 obywateli Unii Europejskiej niebędących obywatelami polskimi.</w:t>
      </w:r>
    </w:p>
    <w:p w:rsidR="00AB56B3" w:rsidRDefault="00AB56B3" w:rsidP="00AB56B3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5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897993 osobom, w tym 453 obywatelom Unii Europejskiej niebędącym obywatelami polskimi.</w:t>
      </w:r>
    </w:p>
    <w:p w:rsidR="00AB56B3" w:rsidRDefault="00AB56B3" w:rsidP="00AB56B3">
      <w:p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  <w:sectPr w:rsidR="00AB56B3">
          <w:pgSz w:w="11900" w:h="16838"/>
          <w:pgMar w:top="1300" w:right="1126" w:bottom="1440" w:left="1133" w:header="0" w:footer="0" w:gutter="0"/>
          <w:cols w:space="0" w:equalWidth="0">
            <w:col w:w="9647"/>
          </w:cols>
          <w:docGrid w:linePitch="360"/>
        </w:sectPr>
      </w:pPr>
    </w:p>
    <w:p w:rsidR="00AB56B3" w:rsidRDefault="00AB56B3" w:rsidP="00AB56B3">
      <w:pPr>
        <w:numPr>
          <w:ilvl w:val="0"/>
          <w:numId w:val="6"/>
        </w:numPr>
        <w:tabs>
          <w:tab w:val="left" w:pos="427"/>
        </w:tabs>
        <w:spacing w:line="265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bookmarkStart w:id="3" w:name="page4"/>
      <w:bookmarkEnd w:id="3"/>
      <w:r>
        <w:rPr>
          <w:rFonts w:ascii="Times New Roman" w:eastAsia="Times New Roman" w:hAnsi="Times New Roman"/>
          <w:color w:val="00000A"/>
          <w:sz w:val="26"/>
        </w:rPr>
        <w:lastRenderedPageBreak/>
        <w:t xml:space="preserve">W wyborach wzięło udział (oddało ważne karty do głosowania) 894710 osób,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66,58% </w:t>
      </w:r>
      <w:r>
        <w:rPr>
          <w:rFonts w:ascii="Times New Roman" w:eastAsia="Times New Roman" w:hAnsi="Times New Roman"/>
          <w:color w:val="00000A"/>
          <w:sz w:val="26"/>
        </w:rPr>
        <w:t>uprawnionych do głosowania.</w:t>
      </w:r>
    </w:p>
    <w:p w:rsidR="00AB56B3" w:rsidRDefault="00AB56B3" w:rsidP="00AB56B3">
      <w:pPr>
        <w:spacing w:line="1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6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ważnych oddano 877641, to jest </w:t>
      </w:r>
      <w:r>
        <w:rPr>
          <w:rFonts w:ascii="Times New Roman" w:eastAsia="Times New Roman" w:hAnsi="Times New Roman"/>
          <w:b/>
          <w:color w:val="00000A"/>
          <w:sz w:val="26"/>
        </w:rPr>
        <w:t>98,09%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oddanych.</w:t>
      </w:r>
    </w:p>
    <w:p w:rsidR="00AB56B3" w:rsidRDefault="00AB56B3" w:rsidP="00AB56B3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6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nieważnych oddano 17069, to jest </w:t>
      </w:r>
      <w:r>
        <w:rPr>
          <w:rFonts w:ascii="Times New Roman" w:eastAsia="Times New Roman" w:hAnsi="Times New Roman"/>
          <w:b/>
          <w:color w:val="00000A"/>
          <w:sz w:val="26"/>
        </w:rPr>
        <w:t>1,91%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oddanych, z tego głosów nieważnych z powodu:</w:t>
      </w:r>
    </w:p>
    <w:p w:rsidR="00AB56B3" w:rsidRDefault="00AB56B3" w:rsidP="00AB56B3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6"/>
        </w:numPr>
        <w:tabs>
          <w:tab w:val="left" w:pos="1027"/>
        </w:tabs>
        <w:spacing w:line="263" w:lineRule="auto"/>
        <w:ind w:left="1027" w:right="20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obok nazwiska dwóch lub większej liczby kandydatów z różnych list oddano 4640, to jest </w:t>
      </w:r>
      <w:r>
        <w:rPr>
          <w:rFonts w:ascii="Times New Roman" w:eastAsia="Times New Roman" w:hAnsi="Times New Roman"/>
          <w:b/>
          <w:color w:val="00000A"/>
          <w:sz w:val="26"/>
        </w:rPr>
        <w:t>27,18%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AB56B3" w:rsidRDefault="00AB56B3" w:rsidP="00AB56B3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6"/>
        </w:numPr>
        <w:tabs>
          <w:tab w:val="left" w:pos="1000"/>
        </w:tabs>
        <w:spacing w:line="263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niepostawienia znaku „X” obok nazwiska żadnego kandydata oddano 12429,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72,82% </w:t>
      </w:r>
      <w:r>
        <w:rPr>
          <w:rFonts w:ascii="Times New Roman" w:eastAsia="Times New Roman" w:hAnsi="Times New Roman"/>
          <w:color w:val="00000A"/>
          <w:sz w:val="26"/>
        </w:rPr>
        <w:t>ogólnej liczby głosów nieważnych,</w:t>
      </w:r>
    </w:p>
    <w:p w:rsidR="00AB56B3" w:rsidRDefault="00AB56B3" w:rsidP="00AB56B3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6"/>
        </w:numPr>
        <w:tabs>
          <w:tab w:val="left" w:pos="1000"/>
        </w:tabs>
        <w:spacing w:line="269" w:lineRule="auto"/>
        <w:ind w:left="1027" w:hanging="573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wyłącznie obok nazwiska kandydata na liście, której rejestracja została unieważniona oddano 0, to jest </w:t>
      </w:r>
      <w:r>
        <w:rPr>
          <w:rFonts w:ascii="Times New Roman" w:eastAsia="Times New Roman" w:hAnsi="Times New Roman"/>
          <w:b/>
          <w:color w:val="00000A"/>
          <w:sz w:val="26"/>
        </w:rPr>
        <w:t>0,00%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nieważnych.</w:t>
      </w:r>
    </w:p>
    <w:p w:rsidR="00AB56B3" w:rsidRDefault="00AB56B3" w:rsidP="00AB56B3">
      <w:pPr>
        <w:spacing w:line="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6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77 okręgach wyborczych.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6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782 obwodach głosowania.</w:t>
      </w:r>
    </w:p>
    <w:p w:rsidR="00AB56B3" w:rsidRDefault="00AB56B3" w:rsidP="00AB56B3">
      <w:pPr>
        <w:spacing w:line="28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Rozdział 5.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Wybory do rad powiatów</w:t>
      </w:r>
    </w:p>
    <w:p w:rsidR="00AB56B3" w:rsidRDefault="00AB56B3" w:rsidP="00AB56B3">
      <w:pPr>
        <w:spacing w:line="299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7"/>
        </w:numPr>
        <w:tabs>
          <w:tab w:val="left" w:pos="427"/>
        </w:tabs>
        <w:spacing w:line="265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przeprowadzono do 37 rad powiatów, w których utworzono 163 okręgi wyborcze.</w:t>
      </w:r>
    </w:p>
    <w:p w:rsidR="00AB56B3" w:rsidRDefault="00AB56B3" w:rsidP="00AB56B3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7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Wybierano 745 radnych spośród 4749 kandydatów zgłoszonych na 749 listach kandydatów przez 100 komitetów wyborczych.</w:t>
      </w:r>
    </w:p>
    <w:p w:rsidR="00AB56B3" w:rsidRDefault="00AB56B3" w:rsidP="00AB56B3">
      <w:pPr>
        <w:spacing w:line="18" w:lineRule="exact"/>
        <w:rPr>
          <w:rFonts w:ascii="Times New Roman" w:eastAsia="Times New Roman" w:hAnsi="Times New Roman"/>
          <w:sz w:val="26"/>
        </w:rPr>
      </w:pPr>
    </w:p>
    <w:p w:rsidR="00AB56B3" w:rsidRDefault="00AB56B3" w:rsidP="00AB56B3">
      <w:pPr>
        <w:numPr>
          <w:ilvl w:val="0"/>
          <w:numId w:val="7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Wybrano 745 radnych.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sz w:val="26"/>
        </w:rPr>
      </w:pPr>
    </w:p>
    <w:p w:rsidR="00AB56B3" w:rsidRDefault="00AB56B3" w:rsidP="00AB56B3">
      <w:pPr>
        <w:numPr>
          <w:ilvl w:val="0"/>
          <w:numId w:val="7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Uprawnionych do głosowania było 2479783 osób.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7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1461135 osobom.</w:t>
      </w:r>
    </w:p>
    <w:p w:rsidR="00AB56B3" w:rsidRDefault="00AB56B3" w:rsidP="00AB56B3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7"/>
        </w:numPr>
        <w:tabs>
          <w:tab w:val="left" w:pos="427"/>
        </w:tabs>
        <w:spacing w:line="265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W wyborach wzięło udział (oddało ważne karty do głosowania) 1459906 osób,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58,87% </w:t>
      </w:r>
      <w:r>
        <w:rPr>
          <w:rFonts w:ascii="Times New Roman" w:eastAsia="Times New Roman" w:hAnsi="Times New Roman"/>
          <w:color w:val="00000A"/>
          <w:sz w:val="26"/>
        </w:rPr>
        <w:t>uprawnionych do głosowania.</w:t>
      </w:r>
    </w:p>
    <w:p w:rsidR="00AB56B3" w:rsidRDefault="00AB56B3" w:rsidP="00AB56B3">
      <w:pPr>
        <w:spacing w:line="13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7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ważnych oddano 1391177, to jest </w:t>
      </w:r>
      <w:r>
        <w:rPr>
          <w:rFonts w:ascii="Times New Roman" w:eastAsia="Times New Roman" w:hAnsi="Times New Roman"/>
          <w:b/>
          <w:color w:val="00000A"/>
          <w:sz w:val="26"/>
        </w:rPr>
        <w:t>95,29%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oddanych.</w:t>
      </w:r>
    </w:p>
    <w:p w:rsidR="00AB56B3" w:rsidRDefault="00AB56B3" w:rsidP="00AB56B3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7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nieważnych oddano 68729, to jest </w:t>
      </w:r>
      <w:r>
        <w:rPr>
          <w:rFonts w:ascii="Times New Roman" w:eastAsia="Times New Roman" w:hAnsi="Times New Roman"/>
          <w:b/>
          <w:color w:val="00000A"/>
          <w:sz w:val="26"/>
        </w:rPr>
        <w:t>4,71%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oddanych, z tego głosów nieważnych z powodu:</w:t>
      </w:r>
    </w:p>
    <w:p w:rsidR="00AB56B3" w:rsidRDefault="00AB56B3" w:rsidP="00AB56B3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7"/>
        </w:numPr>
        <w:tabs>
          <w:tab w:val="left" w:pos="1027"/>
        </w:tabs>
        <w:spacing w:line="263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obok nazwiska dwóch lub większej liczby kandydatów z różnych list oddano 36605, to jest </w:t>
      </w:r>
      <w:r>
        <w:rPr>
          <w:rFonts w:ascii="Times New Roman" w:eastAsia="Times New Roman" w:hAnsi="Times New Roman"/>
          <w:b/>
          <w:color w:val="00000A"/>
          <w:sz w:val="26"/>
        </w:rPr>
        <w:t>53,26%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AB56B3" w:rsidRDefault="00AB56B3" w:rsidP="00AB56B3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7"/>
        </w:numPr>
        <w:tabs>
          <w:tab w:val="left" w:pos="1000"/>
        </w:tabs>
        <w:spacing w:line="263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niepostawienia znaku „X” obok nazwiska żadnego kandydata oddano 32124,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46,74% </w:t>
      </w:r>
      <w:r>
        <w:rPr>
          <w:rFonts w:ascii="Times New Roman" w:eastAsia="Times New Roman" w:hAnsi="Times New Roman"/>
          <w:color w:val="00000A"/>
          <w:sz w:val="26"/>
        </w:rPr>
        <w:t>ogólnej liczby głosów nieważnych,</w:t>
      </w:r>
    </w:p>
    <w:p w:rsidR="00AB56B3" w:rsidRDefault="00AB56B3" w:rsidP="00AB56B3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7"/>
        </w:numPr>
        <w:tabs>
          <w:tab w:val="left" w:pos="1000"/>
        </w:tabs>
        <w:spacing w:line="269" w:lineRule="auto"/>
        <w:ind w:left="1027" w:hanging="573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wyłącznie obok nazwiska kandydata na liście, której rejestracja została unieważniona oddano 0, to jest </w:t>
      </w:r>
      <w:r>
        <w:rPr>
          <w:rFonts w:ascii="Times New Roman" w:eastAsia="Times New Roman" w:hAnsi="Times New Roman"/>
          <w:b/>
          <w:color w:val="00000A"/>
          <w:sz w:val="26"/>
        </w:rPr>
        <w:t>0,00%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nieważnych.</w:t>
      </w:r>
    </w:p>
    <w:p w:rsidR="00AB56B3" w:rsidRDefault="00AB56B3" w:rsidP="00AB56B3">
      <w:pPr>
        <w:spacing w:line="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7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163 okręgach wyborczych.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7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2430 obwodach głosowania.</w:t>
      </w:r>
    </w:p>
    <w:p w:rsidR="00AB56B3" w:rsidRDefault="00AB56B3" w:rsidP="00AB56B3">
      <w:p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  <w:sectPr w:rsidR="00AB56B3">
          <w:pgSz w:w="11900" w:h="16838"/>
          <w:pgMar w:top="1315" w:right="1126" w:bottom="1440" w:left="1133" w:header="0" w:footer="0" w:gutter="0"/>
          <w:cols w:space="0" w:equalWidth="0">
            <w:col w:w="9647"/>
          </w:cols>
          <w:docGrid w:linePitch="360"/>
        </w:sect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bookmarkStart w:id="4" w:name="page5"/>
      <w:bookmarkEnd w:id="4"/>
      <w:r>
        <w:rPr>
          <w:rFonts w:ascii="Times New Roman" w:eastAsia="Times New Roman" w:hAnsi="Times New Roman"/>
          <w:b/>
          <w:color w:val="00000A"/>
          <w:sz w:val="26"/>
        </w:rPr>
        <w:lastRenderedPageBreak/>
        <w:t>Rozdział 6.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Wybory do Sejmiku Województwa Mazowieckiego</w:t>
      </w:r>
    </w:p>
    <w:p w:rsidR="00AB56B3" w:rsidRDefault="00AB56B3" w:rsidP="00AB56B3">
      <w:pPr>
        <w:spacing w:line="299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8"/>
        </w:numPr>
        <w:tabs>
          <w:tab w:val="left" w:pos="427"/>
        </w:tabs>
        <w:spacing w:line="263" w:lineRule="auto"/>
        <w:ind w:left="427" w:right="4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Dla przeprowadzenia wyborów do Sejmiku Województwa Mazowieckiego utworzono 7 okręgów wyborczych.</w:t>
      </w:r>
    </w:p>
    <w:p w:rsidR="00AB56B3" w:rsidRDefault="00AB56B3" w:rsidP="00AB56B3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8"/>
        </w:numPr>
        <w:tabs>
          <w:tab w:val="left" w:pos="427"/>
        </w:tabs>
        <w:spacing w:line="265" w:lineRule="auto"/>
        <w:ind w:left="427" w:right="20" w:hanging="42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Wybierano 51 radnych spośród 752 kandydatów zgłoszonych na 92 listach kandydatów przez 14 komitetów wyborczych.</w:t>
      </w:r>
    </w:p>
    <w:p w:rsidR="00AB56B3" w:rsidRDefault="00AB56B3" w:rsidP="00AB56B3">
      <w:pPr>
        <w:spacing w:line="13" w:lineRule="exact"/>
        <w:rPr>
          <w:rFonts w:ascii="Times New Roman" w:eastAsia="Times New Roman" w:hAnsi="Times New Roman"/>
          <w:sz w:val="26"/>
        </w:rPr>
      </w:pPr>
    </w:p>
    <w:p w:rsidR="00AB56B3" w:rsidRDefault="00AB56B3" w:rsidP="00AB56B3">
      <w:pPr>
        <w:numPr>
          <w:ilvl w:val="0"/>
          <w:numId w:val="8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Wybrano 51 radnych.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8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Uprawnionych do głosowania było 4191570 osób.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8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2555397 osobom.</w:t>
      </w:r>
    </w:p>
    <w:p w:rsidR="00AB56B3" w:rsidRDefault="00AB56B3" w:rsidP="00AB56B3">
      <w:pPr>
        <w:spacing w:line="6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8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W wyborach wzięło udział (oddało ważne karty do głosowania) 2551244 osób,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60,87% </w:t>
      </w:r>
      <w:r>
        <w:rPr>
          <w:rFonts w:ascii="Times New Roman" w:eastAsia="Times New Roman" w:hAnsi="Times New Roman"/>
          <w:color w:val="00000A"/>
          <w:sz w:val="26"/>
        </w:rPr>
        <w:t>uprawnionych do głosowania.</w:t>
      </w:r>
    </w:p>
    <w:p w:rsidR="00AB56B3" w:rsidRDefault="00AB56B3" w:rsidP="00AB56B3">
      <w:pPr>
        <w:spacing w:line="1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8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ważnych oddano 2396907, to jest </w:t>
      </w:r>
      <w:r>
        <w:rPr>
          <w:rFonts w:ascii="Times New Roman" w:eastAsia="Times New Roman" w:hAnsi="Times New Roman"/>
          <w:b/>
          <w:color w:val="00000A"/>
          <w:sz w:val="26"/>
        </w:rPr>
        <w:t>93,95%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oddanych.</w:t>
      </w:r>
    </w:p>
    <w:p w:rsidR="00AB56B3" w:rsidRDefault="00AB56B3" w:rsidP="00AB56B3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8"/>
        </w:numPr>
        <w:tabs>
          <w:tab w:val="left" w:pos="427"/>
        </w:tabs>
        <w:spacing w:line="265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nieważnych oddano 154337, to jest </w:t>
      </w:r>
      <w:r>
        <w:rPr>
          <w:rFonts w:ascii="Times New Roman" w:eastAsia="Times New Roman" w:hAnsi="Times New Roman"/>
          <w:b/>
          <w:color w:val="00000A"/>
          <w:sz w:val="26"/>
        </w:rPr>
        <w:t>6,05%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oddanych, z tego głosów nieważnych z powodu:</w:t>
      </w:r>
    </w:p>
    <w:p w:rsidR="00AB56B3" w:rsidRDefault="00AB56B3" w:rsidP="00AB56B3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8"/>
        </w:numPr>
        <w:tabs>
          <w:tab w:val="left" w:pos="1027"/>
        </w:tabs>
        <w:spacing w:line="263" w:lineRule="auto"/>
        <w:ind w:left="1027" w:right="20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obok nazwiska dwóch lub większej liczby kandydatów z różnych list oddano 37358, to jest </w:t>
      </w:r>
      <w:r>
        <w:rPr>
          <w:rFonts w:ascii="Times New Roman" w:eastAsia="Times New Roman" w:hAnsi="Times New Roman"/>
          <w:b/>
          <w:color w:val="00000A"/>
          <w:sz w:val="26"/>
        </w:rPr>
        <w:t>24,21%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AB56B3" w:rsidRDefault="00AB56B3" w:rsidP="00AB56B3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8"/>
        </w:numPr>
        <w:tabs>
          <w:tab w:val="left" w:pos="1000"/>
        </w:tabs>
        <w:spacing w:line="265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niepostawienia znaku „X” obok nazwiska żadnego kandydata oddano 116979, to jest </w:t>
      </w:r>
      <w:r>
        <w:rPr>
          <w:rFonts w:ascii="Times New Roman" w:eastAsia="Times New Roman" w:hAnsi="Times New Roman"/>
          <w:b/>
          <w:color w:val="00000A"/>
          <w:sz w:val="26"/>
        </w:rPr>
        <w:t>75,79%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AB56B3" w:rsidRDefault="00AB56B3" w:rsidP="00AB56B3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8"/>
        </w:numPr>
        <w:tabs>
          <w:tab w:val="left" w:pos="1000"/>
        </w:tabs>
        <w:spacing w:line="270" w:lineRule="auto"/>
        <w:ind w:left="1027" w:hanging="573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wyłącznie obok nazwiska kandydata na liście, której rejestracja została unieważniona oddano 0, to jest </w:t>
      </w:r>
      <w:r>
        <w:rPr>
          <w:rFonts w:ascii="Times New Roman" w:eastAsia="Times New Roman" w:hAnsi="Times New Roman"/>
          <w:b/>
          <w:color w:val="00000A"/>
          <w:sz w:val="26"/>
        </w:rPr>
        <w:t>0,00%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nieważnych.</w:t>
      </w:r>
    </w:p>
    <w:p w:rsidR="00AB56B3" w:rsidRDefault="00AB56B3" w:rsidP="00AB56B3">
      <w:pPr>
        <w:spacing w:line="8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8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7 okręgach wyborczych.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8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3468 obwodach głosowania.</w:t>
      </w:r>
    </w:p>
    <w:p w:rsidR="00AB56B3" w:rsidRDefault="00AB56B3" w:rsidP="00AB56B3">
      <w:pPr>
        <w:spacing w:line="200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20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Część II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Szczegółowe wyniki wyborów</w:t>
      </w:r>
    </w:p>
    <w:p w:rsidR="00AB56B3" w:rsidRDefault="00AB56B3" w:rsidP="00AB56B3">
      <w:pPr>
        <w:spacing w:line="28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Dział I</w:t>
      </w:r>
    </w:p>
    <w:p w:rsidR="00AB56B3" w:rsidRDefault="00AB56B3" w:rsidP="00AB56B3">
      <w:pPr>
        <w:spacing w:line="1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Wybory do rad gmin w gminach do 20 tys. mieszkańców</w:t>
      </w:r>
    </w:p>
    <w:p w:rsidR="00AB56B3" w:rsidRDefault="00AB56B3" w:rsidP="00AB56B3">
      <w:pPr>
        <w:spacing w:line="299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Rozdział 126.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Wybory do Rady Gminy Mochowo</w:t>
      </w:r>
    </w:p>
    <w:p w:rsidR="00AB56B3" w:rsidRDefault="00AB56B3" w:rsidP="00AB56B3">
      <w:pPr>
        <w:spacing w:line="28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Oddział 1.</w:t>
      </w:r>
    </w:p>
    <w:p w:rsidR="00AB56B3" w:rsidRDefault="00AB56B3" w:rsidP="00AB56B3">
      <w:pPr>
        <w:spacing w:line="45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Dane ogólne</w:t>
      </w:r>
    </w:p>
    <w:p w:rsidR="00AB56B3" w:rsidRDefault="00AB56B3" w:rsidP="00AB56B3">
      <w:pPr>
        <w:spacing w:line="28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9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Dla wyboru Rady utworzono 15 jednomandatowych okręgów wyborczych.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9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4901.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9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3306 osobom.</w:t>
      </w:r>
    </w:p>
    <w:p w:rsidR="00AB56B3" w:rsidRDefault="00AB56B3" w:rsidP="00AB56B3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9"/>
        </w:numPr>
        <w:tabs>
          <w:tab w:val="left" w:pos="427"/>
        </w:tabs>
        <w:spacing w:line="265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W wyborach wzięło udział (oddało ważne karty do głosowania) 3299 osób,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67,31% </w:t>
      </w:r>
      <w:r>
        <w:rPr>
          <w:rFonts w:ascii="Times New Roman" w:eastAsia="Times New Roman" w:hAnsi="Times New Roman"/>
          <w:color w:val="00000A"/>
          <w:sz w:val="26"/>
        </w:rPr>
        <w:t>uprawnionych do głosowania.</w:t>
      </w:r>
    </w:p>
    <w:p w:rsidR="00AB56B3" w:rsidRDefault="00AB56B3" w:rsidP="00AB56B3">
      <w:pPr>
        <w:spacing w:line="13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0"/>
          <w:numId w:val="9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ważnych oddano 3235, to jest </w:t>
      </w:r>
      <w:r>
        <w:rPr>
          <w:rFonts w:ascii="Times New Roman" w:eastAsia="Times New Roman" w:hAnsi="Times New Roman"/>
          <w:b/>
          <w:color w:val="00000A"/>
          <w:sz w:val="26"/>
        </w:rPr>
        <w:t>98,06%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oddanych.</w:t>
      </w:r>
    </w:p>
    <w:p w:rsidR="00AB56B3" w:rsidRDefault="00AB56B3" w:rsidP="00AB56B3">
      <w:p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  <w:sectPr w:rsidR="00AB56B3">
          <w:pgSz w:w="11900" w:h="16838"/>
          <w:pgMar w:top="1300" w:right="1126" w:bottom="764" w:left="1133" w:header="0" w:footer="0" w:gutter="0"/>
          <w:cols w:space="0" w:equalWidth="0">
            <w:col w:w="9647"/>
          </w:cols>
          <w:docGrid w:linePitch="360"/>
        </w:sectPr>
      </w:pPr>
    </w:p>
    <w:p w:rsidR="00AB56B3" w:rsidRDefault="00AB56B3" w:rsidP="00AB56B3">
      <w:pPr>
        <w:numPr>
          <w:ilvl w:val="0"/>
          <w:numId w:val="10"/>
        </w:numPr>
        <w:tabs>
          <w:tab w:val="left" w:pos="427"/>
        </w:tabs>
        <w:spacing w:line="265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bookmarkStart w:id="5" w:name="page6"/>
      <w:bookmarkEnd w:id="5"/>
      <w:r>
        <w:rPr>
          <w:rFonts w:ascii="Times New Roman" w:eastAsia="Times New Roman" w:hAnsi="Times New Roman"/>
          <w:color w:val="00000A"/>
          <w:sz w:val="26"/>
        </w:rPr>
        <w:lastRenderedPageBreak/>
        <w:t xml:space="preserve">Głosów nieważnych oddano 64, to jest </w:t>
      </w:r>
      <w:r>
        <w:rPr>
          <w:rFonts w:ascii="Times New Roman" w:eastAsia="Times New Roman" w:hAnsi="Times New Roman"/>
          <w:b/>
          <w:color w:val="00000A"/>
          <w:sz w:val="26"/>
        </w:rPr>
        <w:t>1,94%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oddanych, z tego głosów nieważnych z powodu:</w:t>
      </w:r>
    </w:p>
    <w:p w:rsidR="00AB56B3" w:rsidRDefault="00AB56B3" w:rsidP="00AB56B3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0"/>
        </w:numPr>
        <w:tabs>
          <w:tab w:val="left" w:pos="1027"/>
        </w:tabs>
        <w:spacing w:line="263" w:lineRule="auto"/>
        <w:ind w:left="1027" w:right="20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obok nazwiska dwóch lub większej liczby kandydatów oddano 16, to jest </w:t>
      </w:r>
      <w:r>
        <w:rPr>
          <w:rFonts w:ascii="Times New Roman" w:eastAsia="Times New Roman" w:hAnsi="Times New Roman"/>
          <w:b/>
          <w:color w:val="00000A"/>
          <w:sz w:val="26"/>
        </w:rPr>
        <w:t>25,00%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AB56B3" w:rsidRDefault="00AB56B3" w:rsidP="00AB56B3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0"/>
        </w:numPr>
        <w:tabs>
          <w:tab w:val="left" w:pos="1000"/>
        </w:tabs>
        <w:spacing w:line="265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niepostawienia znaku „X” obok nazwiska żadnego kandydata oddano 48,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75,00% </w:t>
      </w:r>
      <w:r>
        <w:rPr>
          <w:rFonts w:ascii="Times New Roman" w:eastAsia="Times New Roman" w:hAnsi="Times New Roman"/>
          <w:color w:val="00000A"/>
          <w:sz w:val="26"/>
        </w:rPr>
        <w:t>ogólnej liczby głosów nieważnych,</w:t>
      </w:r>
    </w:p>
    <w:p w:rsidR="00AB56B3" w:rsidRDefault="00AB56B3" w:rsidP="00AB56B3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0"/>
        </w:numPr>
        <w:tabs>
          <w:tab w:val="left" w:pos="1000"/>
        </w:tabs>
        <w:spacing w:line="263" w:lineRule="auto"/>
        <w:ind w:left="1027" w:right="20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wyłącznie obok nazwiska skreślonego kandydata oddano 0, to jest </w:t>
      </w:r>
      <w:r>
        <w:rPr>
          <w:rFonts w:ascii="Times New Roman" w:eastAsia="Times New Roman" w:hAnsi="Times New Roman"/>
          <w:b/>
          <w:color w:val="00000A"/>
          <w:sz w:val="26"/>
        </w:rPr>
        <w:t>0,00%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nieważnych.</w:t>
      </w:r>
    </w:p>
    <w:p w:rsidR="00AB56B3" w:rsidRDefault="00AB56B3" w:rsidP="00AB56B3">
      <w:pPr>
        <w:spacing w:line="256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Oddział 2.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Wyniki wyborów w poszczególnych okręgach</w:t>
      </w:r>
    </w:p>
    <w:p w:rsidR="00AB56B3" w:rsidRDefault="00AB56B3" w:rsidP="00AB56B3">
      <w:pPr>
        <w:spacing w:line="28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11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1: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439;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294 osobom;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5) liczba kart ważnych (osób, które wzięły udział w głosowaniu) wyniosła 292;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286;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7) radnym został wybrany: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84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― KAJKOWSKI Andrzej,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6"/>
        </w:rPr>
        <w:t>z listy nr 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KOMITET WYBORCZY PSL.</w:t>
      </w:r>
    </w:p>
    <w:p w:rsidR="00AB56B3" w:rsidRDefault="00AB56B3" w:rsidP="00AB56B3">
      <w:pPr>
        <w:spacing w:line="28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12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2: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2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2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2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297;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2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179 osobom;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5) liczba kart ważnych (osób, które wzięły udział w głosowaniu) wyniosła 179;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178;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13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radną została wybrana: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3"/>
        </w:numPr>
        <w:tabs>
          <w:tab w:val="left" w:pos="1167"/>
        </w:tabs>
        <w:spacing w:line="0" w:lineRule="atLeast"/>
        <w:ind w:left="1167" w:hanging="31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OLEWIŃSKA Halina Elżbieta,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6"/>
        </w:rPr>
        <w:t>z listy nr 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KOMITET WYBORCZY PSL.</w:t>
      </w:r>
    </w:p>
    <w:p w:rsidR="00AB56B3" w:rsidRDefault="00AB56B3" w:rsidP="00AB56B3">
      <w:pPr>
        <w:spacing w:line="282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14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3: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4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4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4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333;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4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188 osobom;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5) liczba kart ważnych (osób, które wzięły udział w głosowaniu) wyniosła 188;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183;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15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radnym został wybrany: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5"/>
        </w:numPr>
        <w:tabs>
          <w:tab w:val="left" w:pos="1167"/>
        </w:tabs>
        <w:spacing w:line="0" w:lineRule="atLeast"/>
        <w:ind w:left="1167" w:hanging="31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KOWALSKI Krystian,</w:t>
      </w:r>
    </w:p>
    <w:p w:rsidR="00AB56B3" w:rsidRDefault="00AB56B3" w:rsidP="00AB56B3">
      <w:pPr>
        <w:tabs>
          <w:tab w:val="left" w:pos="1167"/>
        </w:tabs>
        <w:spacing w:line="0" w:lineRule="atLeast"/>
        <w:ind w:left="1167" w:hanging="317"/>
        <w:rPr>
          <w:rFonts w:ascii="Times New Roman" w:eastAsia="Times New Roman" w:hAnsi="Times New Roman"/>
          <w:color w:val="00000A"/>
          <w:sz w:val="26"/>
        </w:rPr>
        <w:sectPr w:rsidR="00AB56B3">
          <w:pgSz w:w="11900" w:h="16838"/>
          <w:pgMar w:top="1315" w:right="1126" w:bottom="649" w:left="1133" w:header="0" w:footer="0" w:gutter="0"/>
          <w:cols w:space="0" w:equalWidth="0">
            <w:col w:w="9647"/>
          </w:cols>
          <w:docGrid w:linePitch="360"/>
        </w:sect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bookmarkStart w:id="6" w:name="page7"/>
      <w:bookmarkEnd w:id="6"/>
      <w:r>
        <w:rPr>
          <w:rFonts w:ascii="Times New Roman" w:eastAsia="Times New Roman" w:hAnsi="Times New Roman"/>
          <w:color w:val="00000A"/>
          <w:sz w:val="26"/>
        </w:rPr>
        <w:lastRenderedPageBreak/>
        <w:t>z listy nr 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KOMITET WYBORCZY PSL.</w:t>
      </w:r>
    </w:p>
    <w:p w:rsidR="00AB56B3" w:rsidRDefault="00AB56B3" w:rsidP="00AB56B3">
      <w:pPr>
        <w:spacing w:line="285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16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4: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6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6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6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337;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6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213 osobom;</w:t>
      </w:r>
    </w:p>
    <w:p w:rsidR="00AB56B3" w:rsidRDefault="00AB56B3" w:rsidP="00AB56B3">
      <w:pPr>
        <w:spacing w:line="56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5"/>
        </w:rPr>
        <w:t>5) liczba kart ważnych (osób, które wzięły udział w głosowaniu) wyniosła 213;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207;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17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radnym został wybrany: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7"/>
        </w:numPr>
        <w:tabs>
          <w:tab w:val="left" w:pos="1167"/>
        </w:tabs>
        <w:spacing w:line="0" w:lineRule="atLeast"/>
        <w:ind w:left="1167" w:hanging="31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MIŁKOWSKI Rafał,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6"/>
        </w:rPr>
        <w:t>z listy nr 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KOMITET WYBORCZY PSL.</w:t>
      </w:r>
    </w:p>
    <w:p w:rsidR="00AB56B3" w:rsidRDefault="00AB56B3" w:rsidP="00AB56B3">
      <w:pPr>
        <w:spacing w:line="285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18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5: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8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8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8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234;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8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184 osobom;</w:t>
      </w:r>
    </w:p>
    <w:p w:rsidR="00AB56B3" w:rsidRDefault="00AB56B3" w:rsidP="00AB56B3">
      <w:pPr>
        <w:spacing w:line="56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5"/>
        </w:rPr>
        <w:t>5) liczba kart ważnych (osób, które wzięły udział w głosowaniu) wyniosła 181;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179;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7) radną została wybrana: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84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― WITKOWSKA Zofia,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6"/>
        </w:rPr>
        <w:t>z listy nr 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KOMITET WYBORCZY PSL.</w:t>
      </w:r>
    </w:p>
    <w:p w:rsidR="00AB56B3" w:rsidRDefault="00AB56B3" w:rsidP="00AB56B3">
      <w:pPr>
        <w:spacing w:line="282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19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6: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9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9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9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334;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19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255 osobom;</w:t>
      </w:r>
    </w:p>
    <w:p w:rsidR="00AB56B3" w:rsidRDefault="00AB56B3" w:rsidP="00AB56B3">
      <w:pPr>
        <w:spacing w:line="58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5"/>
        </w:rPr>
        <w:t>5) liczba kart ważnych (osób, które wzięły udział w głosowaniu) wyniosła 255;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252;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20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radnym został wybrany: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0"/>
        </w:numPr>
        <w:tabs>
          <w:tab w:val="left" w:pos="1167"/>
        </w:tabs>
        <w:spacing w:line="0" w:lineRule="atLeast"/>
        <w:ind w:left="1167" w:hanging="31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KALKOWSKI Stanisław,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6"/>
        </w:rPr>
        <w:t>z listy nr 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KOMITET WYBORCZY PSL.</w:t>
      </w:r>
    </w:p>
    <w:p w:rsidR="00AB56B3" w:rsidRDefault="00AB56B3" w:rsidP="00AB56B3">
      <w:pPr>
        <w:spacing w:line="282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21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7: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375;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237 osobom;</w:t>
      </w:r>
    </w:p>
    <w:p w:rsidR="00AB56B3" w:rsidRDefault="00AB56B3" w:rsidP="00AB56B3">
      <w:pPr>
        <w:spacing w:line="56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5"/>
        </w:rPr>
        <w:t>5) liczba kart ważnych (osób, które wzięły udział w głosowaniu) wyniosła 236;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232;</w:t>
      </w: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  <w:sectPr w:rsidR="00AB56B3">
          <w:pgSz w:w="11900" w:h="16838"/>
          <w:pgMar w:top="1300" w:right="1440" w:bottom="997" w:left="1133" w:header="0" w:footer="0" w:gutter="0"/>
          <w:cols w:space="0" w:equalWidth="0">
            <w:col w:w="9333"/>
          </w:cols>
          <w:docGrid w:linePitch="360"/>
        </w:sect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bookmarkStart w:id="7" w:name="page8"/>
      <w:bookmarkEnd w:id="7"/>
      <w:r>
        <w:rPr>
          <w:rFonts w:ascii="Times New Roman" w:eastAsia="Times New Roman" w:hAnsi="Times New Roman"/>
          <w:color w:val="00000A"/>
          <w:sz w:val="26"/>
        </w:rPr>
        <w:lastRenderedPageBreak/>
        <w:t>7) radnym został wybrany: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84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― SMOŻEWSKI Zbigniew Kazimierz,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6"/>
        </w:rPr>
        <w:t>z listy nr 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KOMITET WYBORCZY PSL.</w:t>
      </w:r>
    </w:p>
    <w:p w:rsidR="00AB56B3" w:rsidRDefault="00AB56B3" w:rsidP="00AB56B3">
      <w:pPr>
        <w:spacing w:line="282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22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8: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2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2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2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272;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2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197 osobom;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5) liczba kart ważnych (osób, które wzięły udział w głosowaniu) wyniosła 196;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193;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23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radnym został wybrany: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3"/>
        </w:numPr>
        <w:tabs>
          <w:tab w:val="left" w:pos="1167"/>
        </w:tabs>
        <w:spacing w:line="0" w:lineRule="atLeast"/>
        <w:ind w:left="1167" w:hanging="31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GRUCZYK Tomasz,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6"/>
        </w:rPr>
        <w:t>z listy nr 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KOMITET WYBORCZY PSL.</w:t>
      </w:r>
    </w:p>
    <w:p w:rsidR="00AB56B3" w:rsidRDefault="00AB56B3" w:rsidP="00AB56B3">
      <w:pPr>
        <w:spacing w:line="282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24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9: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4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4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4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355;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4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225 osobom;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5) liczba kart ważnych (osób, które wzięły udział w głosowaniu) wyniosła 225;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221;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25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radną została wybrana: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5"/>
        </w:numPr>
        <w:tabs>
          <w:tab w:val="left" w:pos="1167"/>
        </w:tabs>
        <w:spacing w:line="0" w:lineRule="atLeast"/>
        <w:ind w:left="1167" w:hanging="31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OBRĘBSKA Aleksandra Helena,</w:t>
      </w:r>
    </w:p>
    <w:p w:rsidR="00AB56B3" w:rsidRDefault="00AB56B3" w:rsidP="00AB56B3">
      <w:pPr>
        <w:spacing w:line="45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z listy nr 18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6"/>
        </w:rPr>
        <w:t>KWW INICJATYWA SAMORZĄDOWA MIESZKAŃCÓW.</w:t>
      </w:r>
    </w:p>
    <w:p w:rsidR="00AB56B3" w:rsidRDefault="00AB56B3" w:rsidP="00AB56B3">
      <w:pPr>
        <w:spacing w:line="28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26"/>
        </w:numPr>
        <w:tabs>
          <w:tab w:val="left" w:pos="387"/>
        </w:tabs>
        <w:spacing w:line="0" w:lineRule="atLeast"/>
        <w:ind w:left="387" w:hanging="38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10: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6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6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6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397;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6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274 osobom;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5) liczba kart ważnych (osób, które wzięły udział w głosowaniu) wyniosła 274;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266;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27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radną została wybrana: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7"/>
        </w:numPr>
        <w:tabs>
          <w:tab w:val="left" w:pos="1167"/>
        </w:tabs>
        <w:spacing w:line="0" w:lineRule="atLeast"/>
        <w:ind w:left="1167" w:hanging="31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RAKOWSKA Mirosława,</w:t>
      </w:r>
    </w:p>
    <w:p w:rsidR="00AB56B3" w:rsidRDefault="00AB56B3" w:rsidP="00AB56B3">
      <w:pPr>
        <w:spacing w:line="45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6"/>
        </w:rPr>
        <w:t>z listy nr 19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KWW NASZA GMINA MOCHOWO.</w:t>
      </w:r>
    </w:p>
    <w:p w:rsidR="00AB56B3" w:rsidRDefault="00AB56B3" w:rsidP="00AB56B3">
      <w:pPr>
        <w:spacing w:line="28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28"/>
        </w:numPr>
        <w:tabs>
          <w:tab w:val="left" w:pos="387"/>
        </w:tabs>
        <w:spacing w:line="0" w:lineRule="atLeast"/>
        <w:ind w:left="387" w:hanging="38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11: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8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8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8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351;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8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224 osobom;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5) liczba kart ważnych (osób, które wzięły udział w głosowaniu) wyniosła 224;</w:t>
      </w: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  <w:sectPr w:rsidR="00AB56B3">
          <w:pgSz w:w="11900" w:h="16838"/>
          <w:pgMar w:top="1300" w:right="1406" w:bottom="654" w:left="1133" w:header="0" w:footer="0" w:gutter="0"/>
          <w:cols w:space="0" w:equalWidth="0">
            <w:col w:w="9367"/>
          </w:cols>
          <w:docGrid w:linePitch="360"/>
        </w:sect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bookmarkStart w:id="8" w:name="page9"/>
      <w:bookmarkEnd w:id="8"/>
      <w:r>
        <w:rPr>
          <w:rFonts w:ascii="Times New Roman" w:eastAsia="Times New Roman" w:hAnsi="Times New Roman"/>
          <w:color w:val="00000A"/>
          <w:sz w:val="26"/>
        </w:rPr>
        <w:lastRenderedPageBreak/>
        <w:t>6) głosów ważnych oddano 222;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7) radną została wybrana: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84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― KACPERSKA Marta Joanna,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6"/>
        </w:rPr>
        <w:t>z listy nr 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KOMITET WYBORCZY PSL.</w:t>
      </w:r>
    </w:p>
    <w:p w:rsidR="00AB56B3" w:rsidRDefault="00AB56B3" w:rsidP="00AB56B3">
      <w:pPr>
        <w:spacing w:line="28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29"/>
        </w:numPr>
        <w:tabs>
          <w:tab w:val="left" w:pos="387"/>
        </w:tabs>
        <w:spacing w:line="0" w:lineRule="atLeast"/>
        <w:ind w:left="387" w:hanging="38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12: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9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9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9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333;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29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246 osobom;</w:t>
      </w:r>
    </w:p>
    <w:p w:rsidR="00AB56B3" w:rsidRDefault="00AB56B3" w:rsidP="00AB56B3">
      <w:pPr>
        <w:spacing w:line="56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5"/>
        </w:rPr>
        <w:t>5) liczba kart ważnych (osób, które wzięły udział w głosowaniu) wyniosła 246;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241;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7) radnym został wybrany: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84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― ŚLIWIŃSKI Mirosław,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6"/>
        </w:rPr>
        <w:t>z listy nr 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KOMITET WYBORCZY PSL.</w:t>
      </w:r>
    </w:p>
    <w:p w:rsidR="00AB56B3" w:rsidRDefault="00AB56B3" w:rsidP="00AB56B3">
      <w:pPr>
        <w:spacing w:line="282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30"/>
        </w:numPr>
        <w:tabs>
          <w:tab w:val="left" w:pos="387"/>
        </w:tabs>
        <w:spacing w:line="0" w:lineRule="atLeast"/>
        <w:ind w:left="387" w:hanging="38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13: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0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0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0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303;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0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222 osobom;</w:t>
      </w:r>
    </w:p>
    <w:p w:rsidR="00AB56B3" w:rsidRDefault="00AB56B3" w:rsidP="00AB56B3">
      <w:pPr>
        <w:spacing w:line="58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5"/>
        </w:rPr>
        <w:t>5) liczba kart ważnych (osób, które wzięły udział w głosowaniu) wyniosła 222;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215;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3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radnym został wybrany: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1"/>
        </w:numPr>
        <w:tabs>
          <w:tab w:val="left" w:pos="1167"/>
        </w:tabs>
        <w:spacing w:line="0" w:lineRule="atLeast"/>
        <w:ind w:left="1167" w:hanging="31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BORNIŃSKI Henryk,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6"/>
        </w:rPr>
        <w:t>z listy nr 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KOMITET WYBORCZY PSL.</w:t>
      </w:r>
    </w:p>
    <w:p w:rsidR="00AB56B3" w:rsidRDefault="00AB56B3" w:rsidP="00AB56B3">
      <w:pPr>
        <w:spacing w:line="282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32"/>
        </w:numPr>
        <w:tabs>
          <w:tab w:val="left" w:pos="387"/>
        </w:tabs>
        <w:spacing w:line="0" w:lineRule="atLeast"/>
        <w:ind w:left="387" w:hanging="38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14: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2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2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2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224;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2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159 osobom;</w:t>
      </w:r>
    </w:p>
    <w:p w:rsidR="00AB56B3" w:rsidRDefault="00AB56B3" w:rsidP="00AB56B3">
      <w:pPr>
        <w:spacing w:line="56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5"/>
        </w:rPr>
        <w:t>5) liczba kart ważnych (osób, które wzięły udział w głosowaniu) wyniosła 159;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154;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33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radnym został wybrany:</w:t>
      </w:r>
    </w:p>
    <w:p w:rsidR="00AB56B3" w:rsidRDefault="00AB56B3" w:rsidP="00AB56B3">
      <w:pPr>
        <w:spacing w:line="45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84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― GŁODKOWSKI Jan Jerzy,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6"/>
        </w:rPr>
        <w:t>z listy nr 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KOMITET WYBORCZY PSL.</w:t>
      </w:r>
    </w:p>
    <w:p w:rsidR="00AB56B3" w:rsidRDefault="00AB56B3" w:rsidP="00AB56B3">
      <w:pPr>
        <w:spacing w:line="28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34"/>
        </w:numPr>
        <w:tabs>
          <w:tab w:val="left" w:pos="387"/>
        </w:tabs>
        <w:spacing w:line="0" w:lineRule="atLeast"/>
        <w:ind w:left="387" w:hanging="38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15: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4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4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AB56B3" w:rsidRDefault="00AB56B3" w:rsidP="00AB56B3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4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317;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4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209 osobom;</w:t>
      </w:r>
    </w:p>
    <w:p w:rsidR="00AB56B3" w:rsidRDefault="00AB56B3" w:rsidP="00AB56B3">
      <w:p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  <w:sectPr w:rsidR="00AB56B3">
          <w:pgSz w:w="11900" w:h="16838"/>
          <w:pgMar w:top="1300" w:right="1440" w:bottom="654" w:left="1133" w:header="0" w:footer="0" w:gutter="0"/>
          <w:cols w:space="0" w:equalWidth="0">
            <w:col w:w="9333"/>
          </w:cols>
          <w:docGrid w:linePitch="360"/>
        </w:sect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bookmarkStart w:id="9" w:name="page10"/>
      <w:bookmarkEnd w:id="9"/>
      <w:r>
        <w:rPr>
          <w:rFonts w:ascii="Times New Roman" w:eastAsia="Times New Roman" w:hAnsi="Times New Roman"/>
          <w:color w:val="00000A"/>
          <w:sz w:val="26"/>
        </w:rPr>
        <w:lastRenderedPageBreak/>
        <w:t>5) liczba kart ważnych (osób, które wzięły udział w głosowaniu) wyniosła 209;</w:t>
      </w:r>
    </w:p>
    <w:p w:rsidR="00AB56B3" w:rsidRDefault="00AB56B3" w:rsidP="00AB56B3">
      <w:pPr>
        <w:spacing w:line="47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spacing w:line="0" w:lineRule="atLeast"/>
        <w:ind w:left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6) głosów ważnych oddano 206;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numPr>
          <w:ilvl w:val="0"/>
          <w:numId w:val="35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radnym został wybrany: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AB56B3" w:rsidRDefault="00AB56B3" w:rsidP="00AB56B3">
      <w:pPr>
        <w:numPr>
          <w:ilvl w:val="1"/>
          <w:numId w:val="35"/>
        </w:numPr>
        <w:tabs>
          <w:tab w:val="left" w:pos="1167"/>
        </w:tabs>
        <w:spacing w:line="0" w:lineRule="atLeast"/>
        <w:ind w:left="1167" w:hanging="31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RÓŻAŃSKI Marek,</w:t>
      </w:r>
    </w:p>
    <w:p w:rsidR="00AB56B3" w:rsidRDefault="00AB56B3" w:rsidP="00AB56B3">
      <w:pPr>
        <w:spacing w:line="44" w:lineRule="exact"/>
        <w:rPr>
          <w:rFonts w:ascii="Times New Roman" w:eastAsia="Times New Roman" w:hAnsi="Times New Roman"/>
        </w:rPr>
      </w:pPr>
    </w:p>
    <w:p w:rsidR="00AB56B3" w:rsidRDefault="00AB56B3" w:rsidP="00AB56B3">
      <w:pPr>
        <w:tabs>
          <w:tab w:val="left" w:pos="2766"/>
        </w:tabs>
        <w:spacing w:line="0" w:lineRule="atLeast"/>
        <w:ind w:left="847"/>
        <w:rPr>
          <w:rFonts w:ascii="Times New Roman" w:eastAsia="Times New Roman" w:hAnsi="Times New Roman"/>
          <w:color w:val="00000A"/>
          <w:sz w:val="25"/>
        </w:rPr>
      </w:pPr>
      <w:r>
        <w:rPr>
          <w:rFonts w:ascii="Times New Roman" w:eastAsia="Times New Roman" w:hAnsi="Times New Roman"/>
          <w:color w:val="00000A"/>
          <w:sz w:val="26"/>
        </w:rPr>
        <w:t>z listy nr 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5"/>
        </w:rPr>
        <w:t>KOMITET WYBORCZY PSL.</w:t>
      </w:r>
    </w:p>
    <w:p w:rsidR="00AB56B3" w:rsidRDefault="00AB56B3" w:rsidP="00AB56B3">
      <w:pPr>
        <w:spacing w:line="200" w:lineRule="exact"/>
        <w:rPr>
          <w:rFonts w:ascii="Times New Roman" w:eastAsia="Times New Roman" w:hAnsi="Times New Roman"/>
        </w:rPr>
      </w:pPr>
    </w:p>
    <w:p w:rsidR="002947DA" w:rsidRDefault="002947DA">
      <w:bookmarkStart w:id="10" w:name="_GoBack"/>
      <w:bookmarkEnd w:id="10"/>
    </w:p>
    <w:sectPr w:rsidR="002947DA" w:rsidSect="008C20CF">
      <w:pgSz w:w="11906" w:h="16838"/>
      <w:pgMar w:top="851" w:right="56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D1D5A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838CB2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89A76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54E49EB4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CA8861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836C40E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―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2901D82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3A95F874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―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8138640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1E7FF520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―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7C3DBD3C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37B8DDC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6CEAF086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―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22221A70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4516DDE8"/>
    <w:lvl w:ilvl="0" w:tplc="FFFFFFFF">
      <w:start w:val="8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3006C83E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―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419AC240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―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5577F8E0"/>
    <w:lvl w:ilvl="0" w:tplc="FFFFFFFF">
      <w:start w:val="10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440BADFC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―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05072366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3804823E"/>
    <w:lvl w:ilvl="0" w:tplc="FFFFFFFF">
      <w:start w:val="1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77465F00"/>
    <w:lvl w:ilvl="0" w:tplc="FFFFFFFF">
      <w:start w:val="1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7724C67E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―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5C482A96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2463B9EA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5E884ADC"/>
    <w:lvl w:ilvl="0" w:tplc="FFFFFFFF">
      <w:start w:val="1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51EAD36A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―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B3"/>
    <w:rsid w:val="002926E3"/>
    <w:rsid w:val="002947DA"/>
    <w:rsid w:val="002A7EE5"/>
    <w:rsid w:val="00800A7C"/>
    <w:rsid w:val="008C20CF"/>
    <w:rsid w:val="00AB56B3"/>
    <w:rsid w:val="00BC79AF"/>
    <w:rsid w:val="00BD7F62"/>
    <w:rsid w:val="00E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6B3"/>
    <w:rPr>
      <w:rFonts w:cs="Arial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6B3"/>
    <w:rPr>
      <w:rFonts w:cs="Arial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2218</Words>
  <Characters>13311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d.lazarowski</cp:lastModifiedBy>
  <cp:revision>1</cp:revision>
  <dcterms:created xsi:type="dcterms:W3CDTF">2020-05-29T07:32:00Z</dcterms:created>
  <dcterms:modified xsi:type="dcterms:W3CDTF">2020-05-29T07:32:00Z</dcterms:modified>
</cp:coreProperties>
</file>