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41A18" w:rsidRDefault="00441A18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531742">
        <w:rPr>
          <w:rFonts w:ascii="Book Antiqua" w:hAnsi="Book Antiqua"/>
          <w:b/>
          <w:iCs w:val="0"/>
          <w:sz w:val="20"/>
          <w:szCs w:val="20"/>
        </w:rPr>
        <w:t>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A54C82">
        <w:rPr>
          <w:rFonts w:ascii="Book Antiqua" w:hAnsi="Book Antiqua"/>
          <w:b/>
          <w:iCs w:val="0"/>
          <w:sz w:val="20"/>
          <w:szCs w:val="20"/>
        </w:rPr>
        <w:t>1</w:t>
      </w:r>
      <w:r w:rsidR="00531742">
        <w:rPr>
          <w:rFonts w:ascii="Book Antiqua" w:hAnsi="Book Antiqua"/>
          <w:b/>
          <w:iCs w:val="0"/>
          <w:sz w:val="20"/>
          <w:szCs w:val="20"/>
        </w:rPr>
        <w:t>843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441A18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C4FF4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810B95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Default="00810B95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</w:t>
      </w:r>
      <w:r w:rsidR="00531742">
        <w:rPr>
          <w:rFonts w:ascii="Book Antiqua" w:hAnsi="Book Antiqua" w:cs="Arial"/>
          <w:b/>
          <w:bCs w:val="0"/>
          <w:sz w:val="20"/>
          <w:szCs w:val="20"/>
        </w:rPr>
        <w:t xml:space="preserve"> i PSZOK </w:t>
      </w: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507131" w:rsidRPr="00810B95" w:rsidRDefault="00507131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</w:p>
    <w:p w:rsidR="00810B95" w:rsidRPr="00507131" w:rsidRDefault="00507131" w:rsidP="005071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FF0000"/>
          <w:sz w:val="14"/>
          <w:szCs w:val="20"/>
        </w:rPr>
      </w:pPr>
      <w:r w:rsidRPr="00507131">
        <w:rPr>
          <w:rFonts w:ascii="Book Antiqua" w:hAnsi="Book Antiqua" w:cs="Arial"/>
          <w:sz w:val="20"/>
          <w:szCs w:val="21"/>
        </w:rPr>
        <w:t>Oferujemy ceny za odbiór transport i zagospodarowania odpadów wg poniższej kalkulacji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77"/>
        <w:gridCol w:w="2451"/>
        <w:gridCol w:w="1416"/>
        <w:gridCol w:w="1257"/>
        <w:gridCol w:w="1257"/>
        <w:gridCol w:w="1384"/>
        <w:gridCol w:w="1251"/>
      </w:tblGrid>
      <w:tr w:rsidR="00FB09BA" w:rsidRPr="00D2381A" w:rsidTr="00B6533B">
        <w:trPr>
          <w:trHeight w:val="305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Lp.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Grupa odpadów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Przewidywana ilość odpadów w okresie trwania umowy (Mg)</w:t>
            </w:r>
            <w:r w:rsidRPr="00D2381A">
              <w:rPr>
                <w:rStyle w:val="Odwoanieprzypisudolnego"/>
                <w:rFonts w:ascii="Bookman Old Style" w:hAnsi="Bookman Old Style" w:cs="Arial"/>
                <w:sz w:val="16"/>
                <w:szCs w:val="16"/>
              </w:rPr>
              <w:footnoteReference w:id="1"/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netto (zł/Mg)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brutto (zł/Mg)</w:t>
            </w: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netto (zł)</w:t>
            </w:r>
          </w:p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4</w:t>
            </w: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brutto  (zł)</w:t>
            </w:r>
          </w:p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5</w:t>
            </w:r>
          </w:p>
        </w:tc>
      </w:tr>
      <w:tr w:rsidR="00FB09BA" w:rsidRPr="00D2381A" w:rsidTr="00B6533B">
        <w:trPr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</w:tr>
      <w:tr w:rsidR="00FB09BA" w:rsidRPr="00D2381A" w:rsidTr="00B6533B">
        <w:trPr>
          <w:trHeight w:val="401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Segregowane odpady komunalne</w:t>
            </w:r>
            <w:r>
              <w:rPr>
                <w:rStyle w:val="Odwoanieprzypisudolnego"/>
                <w:rFonts w:ascii="Bookman Old Style" w:hAnsi="Bookman Old Style"/>
                <w:sz w:val="16"/>
                <w:szCs w:val="16"/>
              </w:rPr>
              <w:footnoteReference w:id="2"/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154,22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0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Zużyte opony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3,72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280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budowy, remontów i demontażu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38,88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betonu, gruzu ceglanego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23,96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ulegające biodegradacji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12,92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wielkogabarytowe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7,78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7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Niesegregowane (zmieszane) odpady komunalne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794,24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8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Popiół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10,68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6858" w:type="dxa"/>
            <w:gridSpan w:val="5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20"/>
                <w:szCs w:val="16"/>
              </w:rPr>
              <w:t>Razem oferowana cena</w:t>
            </w: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A963C3" w:rsidRPr="00A963C3" w:rsidRDefault="00A963C3" w:rsidP="00C207A0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347EFE" w:rsidRDefault="00A963C3" w:rsidP="00A963C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lastRenderedPageBreak/>
        <w:t xml:space="preserve">Wykonawca oświadcza, że wszystkie niezbędne wydatki i koszty związane z realizacją przedmiotu umowy zostały przez niego uwzględnione w ryczałtowej cenie jednostkowej za jeden miesiąc świadczenia usługi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347EFE" w:rsidRDefault="00A963C3" w:rsidP="00A963C3">
      <w:pPr>
        <w:numPr>
          <w:ilvl w:val="0"/>
          <w:numId w:val="31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charakterystyki gminy,</w:t>
      </w:r>
    </w:p>
    <w:p w:rsidR="00A963C3" w:rsidRPr="00347EFE" w:rsidRDefault="00A963C3" w:rsidP="00A963C3">
      <w:pPr>
        <w:numPr>
          <w:ilvl w:val="0"/>
          <w:numId w:val="31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osiągnięcie poziomu recyklingu</w:t>
      </w:r>
      <w:r>
        <w:rPr>
          <w:rFonts w:ascii="Book Antiqua" w:hAnsi="Book Antiqua"/>
          <w:sz w:val="20"/>
        </w:rPr>
        <w:t>,</w:t>
      </w:r>
    </w:p>
    <w:p w:rsidR="00A963C3" w:rsidRPr="00347EFE" w:rsidRDefault="00A963C3" w:rsidP="00A963C3">
      <w:pPr>
        <w:numPr>
          <w:ilvl w:val="0"/>
          <w:numId w:val="31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 xml:space="preserve">zaopatrzenie właścicieli nieruchomości w worki i pojemniki do zbiórki odpadów komunalnych zgodnie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opisem przedmiotu zamówienia.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Pojazdy z normą emisji spalin minimum EURO 3 – ………… szt. samochodów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C4FF4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96431E">
        <w:rPr>
          <w:rFonts w:ascii="Book Antiqua" w:hAnsi="Book Antiqua"/>
          <w:b/>
          <w:sz w:val="20"/>
          <w:szCs w:val="20"/>
        </w:rPr>
        <w:t xml:space="preserve"> </w:t>
      </w:r>
      <w:r w:rsidR="002E1D1B">
        <w:rPr>
          <w:rFonts w:ascii="Book Antiqua" w:hAnsi="Book Antiqua"/>
          <w:b/>
          <w:sz w:val="20"/>
          <w:szCs w:val="20"/>
        </w:rPr>
        <w:t>od dnia 01.01</w:t>
      </w:r>
      <w:r w:rsidR="00810B95">
        <w:rPr>
          <w:rFonts w:ascii="Book Antiqua" w:hAnsi="Book Antiqua"/>
          <w:b/>
          <w:sz w:val="20"/>
          <w:szCs w:val="20"/>
        </w:rPr>
        <w:t>.20</w:t>
      </w:r>
      <w:r w:rsidR="00531742">
        <w:rPr>
          <w:rFonts w:ascii="Book Antiqua" w:hAnsi="Book Antiqua"/>
          <w:b/>
          <w:sz w:val="20"/>
          <w:szCs w:val="20"/>
        </w:rPr>
        <w:t>20</w:t>
      </w:r>
      <w:r w:rsidR="00810B95">
        <w:rPr>
          <w:rFonts w:ascii="Book Antiqua" w:hAnsi="Book Antiqua"/>
          <w:b/>
          <w:sz w:val="20"/>
          <w:szCs w:val="20"/>
        </w:rPr>
        <w:t xml:space="preserve"> r. </w:t>
      </w:r>
      <w:r w:rsidR="0096431E">
        <w:rPr>
          <w:rFonts w:ascii="Book Antiqua" w:hAnsi="Book Antiqua"/>
          <w:b/>
          <w:sz w:val="20"/>
          <w:szCs w:val="20"/>
        </w:rPr>
        <w:t xml:space="preserve">do dnia </w:t>
      </w:r>
      <w:r w:rsidR="0062233D">
        <w:rPr>
          <w:rFonts w:ascii="Book Antiqua" w:hAnsi="Book Antiqua"/>
          <w:b/>
          <w:sz w:val="20"/>
          <w:szCs w:val="20"/>
        </w:rPr>
        <w:t>31.1</w:t>
      </w:r>
      <w:r w:rsidR="00810B95">
        <w:rPr>
          <w:rFonts w:ascii="Book Antiqua" w:hAnsi="Book Antiqua"/>
          <w:b/>
          <w:sz w:val="20"/>
          <w:szCs w:val="20"/>
        </w:rPr>
        <w:t>2</w:t>
      </w:r>
      <w:r w:rsidR="002E1D1B">
        <w:rPr>
          <w:rFonts w:ascii="Book Antiqua" w:hAnsi="Book Antiqua"/>
          <w:b/>
          <w:sz w:val="20"/>
          <w:szCs w:val="20"/>
        </w:rPr>
        <w:t>.20</w:t>
      </w:r>
      <w:r w:rsidR="00531742">
        <w:rPr>
          <w:rFonts w:ascii="Book Antiqua" w:hAnsi="Book Antiqua"/>
          <w:b/>
          <w:sz w:val="20"/>
          <w:szCs w:val="20"/>
        </w:rPr>
        <w:t>20</w:t>
      </w:r>
      <w:r w:rsidR="00AF2AE0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41A18" w:rsidRDefault="00F70D52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531742">
        <w:rPr>
          <w:rFonts w:ascii="Book Antiqua" w:hAnsi="Book Antiqua"/>
          <w:sz w:val="20"/>
          <w:szCs w:val="20"/>
        </w:rPr>
        <w:t>9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A54C82">
        <w:rPr>
          <w:rFonts w:ascii="Book Antiqua" w:hAnsi="Book Antiqua"/>
          <w:sz w:val="20"/>
          <w:szCs w:val="20"/>
        </w:rPr>
        <w:t>1</w:t>
      </w:r>
      <w:r w:rsidR="00531742">
        <w:rPr>
          <w:rFonts w:ascii="Book Antiqua" w:hAnsi="Book Antiqua"/>
          <w:sz w:val="20"/>
          <w:szCs w:val="20"/>
        </w:rPr>
        <w:t>843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41A18" w:rsidRDefault="00441A18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w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adium w wysokości </w:t>
      </w:r>
      <w:r w:rsidRPr="00441A18">
        <w:rPr>
          <w:rFonts w:ascii="Book Antiqua" w:eastAsiaTheme="minorHAnsi" w:hAnsi="Book Antiqua" w:cs="Arial"/>
          <w:b/>
          <w:iCs w:val="0"/>
          <w:sz w:val="20"/>
          <w:szCs w:val="21"/>
          <w:lang w:eastAsia="en-US"/>
        </w:rPr>
        <w:t xml:space="preserve">10 000,00 PLN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zostało złożone w formie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:………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……………………………………..</w:t>
      </w:r>
    </w:p>
    <w:p w:rsidR="00441A18" w:rsidRDefault="00441A18" w:rsidP="00441A18">
      <w:pPr>
        <w:widowControl w:val="0"/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.......................................................................................................................................................................</w:t>
      </w:r>
      <w:r w:rsidR="00955051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...............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41A18" w:rsidRDefault="00441A18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posiadam bazę magazynowo – transportową zgodnie z Rozporządzeniem Ministra Środowiska z dnia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br/>
        <w:t>11 stycznia 2013 r. w sprawie szczegółowych wymagań w zakresie odbierania odpadów komunalnych od właścicieli nieruchomości (Dz. U. z 2013 r., poz. 122) zlokalizowaną w (podać dokładny adres): 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……………………,</w:t>
      </w:r>
    </w:p>
    <w:p w:rsidR="00441A18" w:rsidRPr="00441A18" w:rsidRDefault="00441A18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z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ebrane odpady komunalne będziemy wywozić własnym transportem do Instalacji wpisanych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do Planu gospodarki odpadami dla województwa mazowieckiego 2024, do których przypisana jest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gmina 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Mochowo,</w:t>
      </w:r>
    </w:p>
    <w:p w:rsidR="004C2264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62233D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A963C3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F70D52" w:rsidRPr="00A963C3">
        <w:rPr>
          <w:rFonts w:ascii="Book Antiqua" w:hAnsi="Book Antiqua" w:cs="Arial"/>
          <w:sz w:val="20"/>
          <w:szCs w:val="20"/>
        </w:rPr>
        <w:t xml:space="preserve">pkt </w:t>
      </w:r>
      <w:r w:rsidR="00A963C3" w:rsidRPr="00A963C3">
        <w:rPr>
          <w:rFonts w:ascii="Book Antiqua" w:hAnsi="Book Antiqua" w:cs="Arial"/>
          <w:sz w:val="20"/>
          <w:szCs w:val="20"/>
        </w:rPr>
        <w:t>4</w:t>
      </w:r>
      <w:r w:rsidR="00EF6A87" w:rsidRPr="00A963C3">
        <w:rPr>
          <w:rFonts w:ascii="Book Antiqua" w:hAnsi="Book Antiqua" w:cs="Arial"/>
          <w:sz w:val="20"/>
          <w:szCs w:val="20"/>
        </w:rPr>
        <w:t xml:space="preserve"> SIWZ</w:t>
      </w:r>
      <w:r w:rsidRPr="00A963C3">
        <w:rPr>
          <w:rFonts w:ascii="Book Antiqua" w:hAnsi="Book Antiqua" w:cs="Arial"/>
          <w:sz w:val="20"/>
          <w:szCs w:val="20"/>
        </w:rPr>
        <w:t xml:space="preserve"> do realizacji zamówienia przy czynnościach</w:t>
      </w:r>
      <w:r w:rsidRPr="0062233D">
        <w:rPr>
          <w:rFonts w:ascii="Book Antiqua" w:hAnsi="Book Antiqua" w:cs="Arial"/>
          <w:sz w:val="20"/>
          <w:szCs w:val="20"/>
        </w:rPr>
        <w:t xml:space="preserve"> określonych w SIWZ zaangażuję osoby zatrudnione na podstawie umowy o pracę w rozumieniu przepisów ustawy z dnia 26 czerwca 1976 r. </w:t>
      </w:r>
      <w:r w:rsidR="002E1D1B">
        <w:rPr>
          <w:rFonts w:ascii="Book Antiqua" w:hAnsi="Book Antiqua" w:cs="Arial"/>
          <w:sz w:val="20"/>
          <w:szCs w:val="20"/>
        </w:rPr>
        <w:t>–</w:t>
      </w:r>
      <w:r w:rsidRPr="0062233D">
        <w:rPr>
          <w:rFonts w:ascii="Book Antiqua" w:hAnsi="Book Antiqua" w:cs="Arial"/>
          <w:sz w:val="20"/>
          <w:szCs w:val="20"/>
        </w:rPr>
        <w:t xml:space="preserve"> Kodeks pracy,</w:t>
      </w:r>
    </w:p>
    <w:p w:rsidR="00CE603E" w:rsidRPr="00CE603E" w:rsidRDefault="00CE603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955051" w:rsidRPr="00955051" w:rsidRDefault="00955051" w:rsidP="00955051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11056E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955051" w:rsidRPr="00955051" w:rsidRDefault="00955051" w:rsidP="0095505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4C2264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A963C3">
        <w:rPr>
          <w:rFonts w:ascii="Book Antiqua" w:hAnsi="Book Antiqua"/>
          <w:b/>
          <w:iCs w:val="0"/>
          <w:sz w:val="20"/>
          <w:szCs w:val="20"/>
        </w:rPr>
        <w:t>10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955051" w:rsidRPr="00955051" w:rsidRDefault="00955051" w:rsidP="0095505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E603E" w:rsidRPr="00955051" w:rsidRDefault="00CE603E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55051" w:rsidRPr="00955051" w:rsidRDefault="00955051" w:rsidP="009550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955051" w:rsidRDefault="00A963C3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Oświadczam, że polegam/nie polegam (niewłaściwe wykreślić) na zdolnościach innych podmiotów </w:t>
      </w:r>
      <w:r>
        <w:rPr>
          <w:rFonts w:ascii="Book Antiqua" w:hAnsi="Book Antiqua"/>
          <w:sz w:val="20"/>
          <w:szCs w:val="20"/>
        </w:rPr>
        <w:br/>
        <w:t>w celu spełnienia warunków udziału w postepowaniu.</w:t>
      </w:r>
    </w:p>
    <w:p w:rsidR="00955051" w:rsidRPr="00955051" w:rsidRDefault="00955051" w:rsidP="009550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11056E" w:rsidRDefault="004C2264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lastRenderedPageBreak/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41A18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41A18" w:rsidRPr="00441A18" w:rsidRDefault="00441A18" w:rsidP="00441A18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Ze strony Wykonawcy do kontaktów z Zamawiającym upoważniony będzie:</w:t>
      </w:r>
    </w:p>
    <w:p w:rsidR="00441A18" w:rsidRPr="00441A18" w:rsidRDefault="00441A18" w:rsidP="00441A18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441A18" w:rsidRDefault="00441A18" w:rsidP="00441A18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tel. ………………………………………………. email: ……………………………………………………</w:t>
      </w:r>
    </w:p>
    <w:p w:rsidR="00955051" w:rsidRDefault="00955051" w:rsidP="00441A18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</w:p>
    <w:p w:rsidR="00441A18" w:rsidRPr="00441A18" w:rsidRDefault="00441A18" w:rsidP="00441A18">
      <w:pPr>
        <w:pStyle w:val="Akapitzlist"/>
        <w:widowControl w:val="0"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Oświadczam, że wypełniłam/em obowiązki informacyjne przewidziane w art. 13 lub art. 14 RODO1)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wobec osób fizycznych, od których dane osobowe bezpośrednio lub pośrednio pozyskałem w celu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ubiegania się o udzielenie zamówienia publicznego w niniejszym postępowaniu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441A18" w:rsidRPr="00955051" w:rsidRDefault="00441A18" w:rsidP="00441A18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C4FF4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C4FF4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Pr="00255BEA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0010F" w:rsidRDefault="0060010F" w:rsidP="00507131">
      <w:pPr>
        <w:widowControl w:val="0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</w:p>
    <w:sectPr w:rsidR="0060010F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77" w:rsidRDefault="00E82777" w:rsidP="00860C53">
      <w:r>
        <w:separator/>
      </w:r>
    </w:p>
  </w:endnote>
  <w:endnote w:type="continuationSeparator" w:id="0">
    <w:p w:rsidR="00E82777" w:rsidRDefault="00E82777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77" w:rsidRDefault="00E82777" w:rsidP="00860C53">
      <w:r>
        <w:separator/>
      </w:r>
    </w:p>
  </w:footnote>
  <w:footnote w:type="continuationSeparator" w:id="0">
    <w:p w:rsidR="00E82777" w:rsidRDefault="00E82777" w:rsidP="00860C53">
      <w:r>
        <w:continuationSeparator/>
      </w:r>
    </w:p>
  </w:footnote>
  <w:footnote w:id="1">
    <w:p w:rsidR="00FB09BA" w:rsidRPr="00507131" w:rsidRDefault="00FB09BA" w:rsidP="00FB09BA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07131">
        <w:rPr>
          <w:rFonts w:ascii="Book Antiqua" w:hAnsi="Book Antiqua" w:cs="Arial"/>
          <w:sz w:val="18"/>
          <w:szCs w:val="18"/>
        </w:rPr>
        <w:t>Zamawiający zastrzega sobie możliwość zwiększenia jak i zmniejszenia ilości odpadów komunalnych</w:t>
      </w:r>
    </w:p>
    <w:p w:rsidR="00FB09BA" w:rsidRPr="00507131" w:rsidRDefault="00FB09BA" w:rsidP="00FB09BA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507131">
        <w:rPr>
          <w:rFonts w:ascii="Book Antiqua" w:hAnsi="Book Antiqua" w:cs="Arial"/>
          <w:sz w:val="18"/>
          <w:szCs w:val="18"/>
        </w:rPr>
        <w:t>z poszczególnych grup max o 10% w stosunku do podanej wartości. Zmiana ilości odebranych odpadów nie może być podstawą do zmiany ceny jednostkowej odbioru, transportu i zagospodarowania 1 Mg odpadów</w:t>
      </w:r>
    </w:p>
  </w:footnote>
  <w:footnote w:id="2">
    <w:p w:rsidR="00FB09BA" w:rsidRPr="00507131" w:rsidRDefault="00FB09BA" w:rsidP="00FB09BA">
      <w:pPr>
        <w:pStyle w:val="Tekstprzypisudolnego"/>
        <w:rPr>
          <w:rFonts w:ascii="Book Antiqua" w:hAnsi="Book Antiqua"/>
          <w:sz w:val="18"/>
          <w:szCs w:val="18"/>
        </w:rPr>
      </w:pPr>
      <w:r w:rsidRPr="00507131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7131">
        <w:rPr>
          <w:rFonts w:ascii="Book Antiqua" w:hAnsi="Book Antiqua"/>
          <w:sz w:val="18"/>
          <w:szCs w:val="18"/>
        </w:rPr>
        <w:t xml:space="preserve"> </w:t>
      </w:r>
      <w:r w:rsidRPr="00507131">
        <w:rPr>
          <w:rFonts w:ascii="Book Antiqua" w:hAnsi="Book Antiqua" w:cs="Arial"/>
          <w:sz w:val="18"/>
          <w:szCs w:val="18"/>
        </w:rPr>
        <w:t xml:space="preserve">W grupie odpadów „segregowane odpady komunalne” należy uwzględnić m in.: </w:t>
      </w:r>
      <w:r w:rsidRPr="00507131">
        <w:rPr>
          <w:rFonts w:ascii="Book Antiqua" w:hAnsi="Book Antiqua"/>
          <w:sz w:val="18"/>
          <w:szCs w:val="18"/>
        </w:rPr>
        <w:t>Szkło i opakowania ze szkła, Tworzywa sztuczne i opakowania z tworzyw sztucznych, Opakowania z metali, Papier i tektura i opakowania z papieru i tektury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D507FB"/>
    <w:multiLevelType w:val="hybridMultilevel"/>
    <w:tmpl w:val="63901A74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59272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32408"/>
    <w:multiLevelType w:val="hybridMultilevel"/>
    <w:tmpl w:val="D408C182"/>
    <w:lvl w:ilvl="0" w:tplc="16AAD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2177DC"/>
    <w:multiLevelType w:val="hybridMultilevel"/>
    <w:tmpl w:val="2796E93C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683B"/>
    <w:multiLevelType w:val="hybridMultilevel"/>
    <w:tmpl w:val="D6064A5A"/>
    <w:lvl w:ilvl="0" w:tplc="85EE983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0F4D2BFC"/>
    <w:multiLevelType w:val="hybridMultilevel"/>
    <w:tmpl w:val="280475CA"/>
    <w:lvl w:ilvl="0" w:tplc="8C700FB6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F0758"/>
    <w:multiLevelType w:val="hybridMultilevel"/>
    <w:tmpl w:val="DF5C7340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0385D2F"/>
    <w:multiLevelType w:val="hybridMultilevel"/>
    <w:tmpl w:val="4ABC8D9E"/>
    <w:lvl w:ilvl="0" w:tplc="85EE9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A04D99"/>
    <w:multiLevelType w:val="hybridMultilevel"/>
    <w:tmpl w:val="32A44862"/>
    <w:lvl w:ilvl="0" w:tplc="0415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35CD4"/>
    <w:multiLevelType w:val="hybridMultilevel"/>
    <w:tmpl w:val="7A22E124"/>
    <w:name w:val="WW8Num32"/>
    <w:lvl w:ilvl="0" w:tplc="AEFC89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E4B41"/>
    <w:multiLevelType w:val="hybridMultilevel"/>
    <w:tmpl w:val="750E0236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1437C"/>
    <w:multiLevelType w:val="hybridMultilevel"/>
    <w:tmpl w:val="69C40948"/>
    <w:lvl w:ilvl="0" w:tplc="438CE2A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19F755E3"/>
    <w:multiLevelType w:val="hybridMultilevel"/>
    <w:tmpl w:val="50982C9E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0E3E1B"/>
    <w:multiLevelType w:val="hybridMultilevel"/>
    <w:tmpl w:val="9306D686"/>
    <w:lvl w:ilvl="0" w:tplc="ACDC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AD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1AF6147F"/>
    <w:multiLevelType w:val="hybridMultilevel"/>
    <w:tmpl w:val="6C824A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A70C7F"/>
    <w:multiLevelType w:val="hybridMultilevel"/>
    <w:tmpl w:val="18024F78"/>
    <w:lvl w:ilvl="0" w:tplc="FC9CB23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BFB27DE"/>
    <w:multiLevelType w:val="hybridMultilevel"/>
    <w:tmpl w:val="884C3C70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1E7402CF"/>
    <w:multiLevelType w:val="hybridMultilevel"/>
    <w:tmpl w:val="E99CC9A4"/>
    <w:lvl w:ilvl="0" w:tplc="0D82B2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43A92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83B10"/>
    <w:multiLevelType w:val="hybridMultilevel"/>
    <w:tmpl w:val="319ED89E"/>
    <w:lvl w:ilvl="0" w:tplc="85EE9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C2479"/>
    <w:multiLevelType w:val="hybridMultilevel"/>
    <w:tmpl w:val="0164D244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25CB0A0D"/>
    <w:multiLevelType w:val="hybridMultilevel"/>
    <w:tmpl w:val="8F728818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A7FCDB84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26F65C7A"/>
    <w:multiLevelType w:val="hybridMultilevel"/>
    <w:tmpl w:val="445001F4"/>
    <w:lvl w:ilvl="0" w:tplc="65E68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7483FB9"/>
    <w:multiLevelType w:val="hybridMultilevel"/>
    <w:tmpl w:val="BE1839C0"/>
    <w:lvl w:ilvl="0" w:tplc="C7ACC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AA45FF"/>
    <w:multiLevelType w:val="hybridMultilevel"/>
    <w:tmpl w:val="FFDA1D82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9817B96"/>
    <w:multiLevelType w:val="hybridMultilevel"/>
    <w:tmpl w:val="F558DFCE"/>
    <w:lvl w:ilvl="0" w:tplc="A7FE5320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7359C1"/>
    <w:multiLevelType w:val="hybridMultilevel"/>
    <w:tmpl w:val="4BC899D4"/>
    <w:lvl w:ilvl="0" w:tplc="E110E518">
      <w:start w:val="1"/>
      <w:numFmt w:val="lowerLetter"/>
      <w:lvlText w:val="%1)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2" w15:restartNumberingAfterBreak="0">
    <w:nsid w:val="30AE4F8B"/>
    <w:multiLevelType w:val="hybridMultilevel"/>
    <w:tmpl w:val="95F2F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BF57B3"/>
    <w:multiLevelType w:val="multilevel"/>
    <w:tmpl w:val="B65218B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" w15:restartNumberingAfterBreak="0">
    <w:nsid w:val="311F2A19"/>
    <w:multiLevelType w:val="hybridMultilevel"/>
    <w:tmpl w:val="771CE3AE"/>
    <w:lvl w:ilvl="0" w:tplc="E9F4F152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9" w15:restartNumberingAfterBreak="0">
    <w:nsid w:val="39F104E0"/>
    <w:multiLevelType w:val="hybridMultilevel"/>
    <w:tmpl w:val="4516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1D29D6"/>
    <w:multiLevelType w:val="hybridMultilevel"/>
    <w:tmpl w:val="7BAAA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2" w15:restartNumberingAfterBreak="0">
    <w:nsid w:val="3D0C38F3"/>
    <w:multiLevelType w:val="hybridMultilevel"/>
    <w:tmpl w:val="F79A5A62"/>
    <w:lvl w:ilvl="0" w:tplc="64E2904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42F04"/>
    <w:multiLevelType w:val="hybridMultilevel"/>
    <w:tmpl w:val="07EC4334"/>
    <w:lvl w:ilvl="0" w:tplc="AA8AE5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2B0393"/>
    <w:multiLevelType w:val="hybridMultilevel"/>
    <w:tmpl w:val="7A14E45C"/>
    <w:name w:val="WW8Num222"/>
    <w:lvl w:ilvl="0" w:tplc="DFBA6274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454F38"/>
    <w:multiLevelType w:val="hybridMultilevel"/>
    <w:tmpl w:val="9926F17E"/>
    <w:lvl w:ilvl="0" w:tplc="AA8AE5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59" w15:restartNumberingAfterBreak="0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0" w15:restartNumberingAfterBreak="0">
    <w:nsid w:val="415101D4"/>
    <w:multiLevelType w:val="hybridMultilevel"/>
    <w:tmpl w:val="B71053EA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1F0C50"/>
    <w:multiLevelType w:val="hybridMultilevel"/>
    <w:tmpl w:val="20A26FB4"/>
    <w:lvl w:ilvl="0" w:tplc="A7FCDB84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2" w15:restartNumberingAfterBreak="0">
    <w:nsid w:val="45261185"/>
    <w:multiLevelType w:val="hybridMultilevel"/>
    <w:tmpl w:val="FAB81C98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64" w15:restartNumberingAfterBreak="0">
    <w:nsid w:val="46A31341"/>
    <w:multiLevelType w:val="hybridMultilevel"/>
    <w:tmpl w:val="B2667428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F432B1"/>
    <w:multiLevelType w:val="hybridMultilevel"/>
    <w:tmpl w:val="F3A0092C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66" w15:restartNumberingAfterBreak="0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8" w15:restartNumberingAfterBreak="0">
    <w:nsid w:val="49BF698D"/>
    <w:multiLevelType w:val="hybridMultilevel"/>
    <w:tmpl w:val="1644B35C"/>
    <w:lvl w:ilvl="0" w:tplc="C7ACC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22311C"/>
    <w:multiLevelType w:val="hybridMultilevel"/>
    <w:tmpl w:val="6D1C25F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AF01A3A"/>
    <w:multiLevelType w:val="hybridMultilevel"/>
    <w:tmpl w:val="14EE72D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5A66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C05161F"/>
    <w:multiLevelType w:val="hybridMultilevel"/>
    <w:tmpl w:val="907C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3" w15:restartNumberingAfterBreak="0">
    <w:nsid w:val="4D311DBA"/>
    <w:multiLevelType w:val="hybridMultilevel"/>
    <w:tmpl w:val="2340BBEE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12614F"/>
    <w:multiLevelType w:val="hybridMultilevel"/>
    <w:tmpl w:val="DD12A604"/>
    <w:lvl w:ilvl="0" w:tplc="AA8AE5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75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48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438CE2A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791909"/>
    <w:multiLevelType w:val="hybridMultilevel"/>
    <w:tmpl w:val="728CFE6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521713B"/>
    <w:multiLevelType w:val="hybridMultilevel"/>
    <w:tmpl w:val="5064A15E"/>
    <w:lvl w:ilvl="0" w:tplc="E26872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A852CC"/>
    <w:multiLevelType w:val="hybridMultilevel"/>
    <w:tmpl w:val="2AC419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3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 w15:restartNumberingAfterBreak="0">
    <w:nsid w:val="72587733"/>
    <w:multiLevelType w:val="hybridMultilevel"/>
    <w:tmpl w:val="8476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776403C5"/>
    <w:multiLevelType w:val="hybridMultilevel"/>
    <w:tmpl w:val="919C6F7E"/>
    <w:lvl w:ilvl="0" w:tplc="A7FCD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794071DB"/>
    <w:multiLevelType w:val="hybridMultilevel"/>
    <w:tmpl w:val="60109FF4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7DD52024"/>
    <w:multiLevelType w:val="hybridMultilevel"/>
    <w:tmpl w:val="9A6CA7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90" w15:restartNumberingAfterBreak="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13"/>
  </w:num>
  <w:num w:numId="3">
    <w:abstractNumId w:val="39"/>
  </w:num>
  <w:num w:numId="4">
    <w:abstractNumId w:val="40"/>
  </w:num>
  <w:num w:numId="5">
    <w:abstractNumId w:val="75"/>
  </w:num>
  <w:num w:numId="6">
    <w:abstractNumId w:val="85"/>
  </w:num>
  <w:num w:numId="7">
    <w:abstractNumId w:val="67"/>
  </w:num>
  <w:num w:numId="8">
    <w:abstractNumId w:val="16"/>
  </w:num>
  <w:num w:numId="9">
    <w:abstractNumId w:val="38"/>
  </w:num>
  <w:num w:numId="10">
    <w:abstractNumId w:val="43"/>
  </w:num>
  <w:num w:numId="11">
    <w:abstractNumId w:val="54"/>
  </w:num>
  <w:num w:numId="12">
    <w:abstractNumId w:val="79"/>
  </w:num>
  <w:num w:numId="13">
    <w:abstractNumId w:val="25"/>
  </w:num>
  <w:num w:numId="14">
    <w:abstractNumId w:val="48"/>
  </w:num>
  <w:num w:numId="15">
    <w:abstractNumId w:val="10"/>
  </w:num>
  <w:num w:numId="16">
    <w:abstractNumId w:val="4"/>
  </w:num>
  <w:num w:numId="17">
    <w:abstractNumId w:val="82"/>
  </w:num>
  <w:num w:numId="18">
    <w:abstractNumId w:val="63"/>
  </w:num>
  <w:num w:numId="19">
    <w:abstractNumId w:val="77"/>
  </w:num>
  <w:num w:numId="20">
    <w:abstractNumId w:val="5"/>
  </w:num>
  <w:num w:numId="21">
    <w:abstractNumId w:val="15"/>
  </w:num>
  <w:num w:numId="22">
    <w:abstractNumId w:val="7"/>
  </w:num>
  <w:num w:numId="23">
    <w:abstractNumId w:val="78"/>
  </w:num>
  <w:num w:numId="24">
    <w:abstractNumId w:val="70"/>
  </w:num>
  <w:num w:numId="25">
    <w:abstractNumId w:val="28"/>
  </w:num>
  <w:num w:numId="26">
    <w:abstractNumId w:val="22"/>
  </w:num>
  <w:num w:numId="27">
    <w:abstractNumId w:val="1"/>
  </w:num>
  <w:num w:numId="28">
    <w:abstractNumId w:val="2"/>
  </w:num>
  <w:num w:numId="29">
    <w:abstractNumId w:val="18"/>
  </w:num>
  <w:num w:numId="30">
    <w:abstractNumId w:val="84"/>
  </w:num>
  <w:num w:numId="31">
    <w:abstractNumId w:val="26"/>
  </w:num>
  <w:num w:numId="32">
    <w:abstractNumId w:val="20"/>
  </w:num>
  <w:num w:numId="33">
    <w:abstractNumId w:val="51"/>
  </w:num>
  <w:num w:numId="34">
    <w:abstractNumId w:val="35"/>
  </w:num>
  <w:num w:numId="35">
    <w:abstractNumId w:val="14"/>
  </w:num>
  <w:num w:numId="36">
    <w:abstractNumId w:val="31"/>
  </w:num>
  <w:num w:numId="37">
    <w:abstractNumId w:val="71"/>
  </w:num>
  <w:num w:numId="38">
    <w:abstractNumId w:val="33"/>
  </w:num>
  <w:num w:numId="39">
    <w:abstractNumId w:val="46"/>
  </w:num>
  <w:num w:numId="40">
    <w:abstractNumId w:val="53"/>
  </w:num>
  <w:num w:numId="41">
    <w:abstractNumId w:val="90"/>
  </w:num>
  <w:num w:numId="42">
    <w:abstractNumId w:val="47"/>
  </w:num>
  <w:num w:numId="43">
    <w:abstractNumId w:val="83"/>
  </w:num>
  <w:num w:numId="44">
    <w:abstractNumId w:val="24"/>
  </w:num>
  <w:num w:numId="45">
    <w:abstractNumId w:val="62"/>
  </w:num>
  <w:num w:numId="46">
    <w:abstractNumId w:val="23"/>
  </w:num>
  <w:num w:numId="47">
    <w:abstractNumId w:val="3"/>
  </w:num>
  <w:num w:numId="48">
    <w:abstractNumId w:val="66"/>
  </w:num>
  <w:num w:numId="49">
    <w:abstractNumId w:val="87"/>
  </w:num>
  <w:num w:numId="50">
    <w:abstractNumId w:val="41"/>
  </w:num>
  <w:num w:numId="51">
    <w:abstractNumId w:val="59"/>
  </w:num>
  <w:num w:numId="52">
    <w:abstractNumId w:val="45"/>
  </w:num>
  <w:num w:numId="53">
    <w:abstractNumId w:val="72"/>
  </w:num>
  <w:num w:numId="54">
    <w:abstractNumId w:val="57"/>
  </w:num>
  <w:num w:numId="55">
    <w:abstractNumId w:val="37"/>
  </w:num>
  <w:num w:numId="56">
    <w:abstractNumId w:val="81"/>
  </w:num>
  <w:num w:numId="57">
    <w:abstractNumId w:val="6"/>
  </w:num>
  <w:num w:numId="58">
    <w:abstractNumId w:val="9"/>
  </w:num>
  <w:num w:numId="59">
    <w:abstractNumId w:val="30"/>
  </w:num>
  <w:num w:numId="60">
    <w:abstractNumId w:val="12"/>
  </w:num>
  <w:num w:numId="61">
    <w:abstractNumId w:val="49"/>
  </w:num>
  <w:num w:numId="62">
    <w:abstractNumId w:val="42"/>
  </w:num>
  <w:num w:numId="63">
    <w:abstractNumId w:val="76"/>
  </w:num>
  <w:num w:numId="64">
    <w:abstractNumId w:val="60"/>
  </w:num>
  <w:num w:numId="65">
    <w:abstractNumId w:val="73"/>
  </w:num>
  <w:num w:numId="66">
    <w:abstractNumId w:val="68"/>
  </w:num>
  <w:num w:numId="67">
    <w:abstractNumId w:val="34"/>
  </w:num>
  <w:num w:numId="68">
    <w:abstractNumId w:val="8"/>
  </w:num>
  <w:num w:numId="69">
    <w:abstractNumId w:val="69"/>
  </w:num>
  <w:num w:numId="70">
    <w:abstractNumId w:val="29"/>
  </w:num>
  <w:num w:numId="71">
    <w:abstractNumId w:val="11"/>
  </w:num>
  <w:num w:numId="72">
    <w:abstractNumId w:val="86"/>
  </w:num>
  <w:num w:numId="73">
    <w:abstractNumId w:val="61"/>
  </w:num>
  <w:num w:numId="74">
    <w:abstractNumId w:val="55"/>
  </w:num>
  <w:num w:numId="75">
    <w:abstractNumId w:val="19"/>
  </w:num>
  <w:num w:numId="76">
    <w:abstractNumId w:val="64"/>
  </w:num>
  <w:num w:numId="77">
    <w:abstractNumId w:val="17"/>
  </w:num>
  <w:num w:numId="78">
    <w:abstractNumId w:val="80"/>
  </w:num>
  <w:num w:numId="79">
    <w:abstractNumId w:val="52"/>
  </w:num>
  <w:num w:numId="80">
    <w:abstractNumId w:val="32"/>
  </w:num>
  <w:num w:numId="81">
    <w:abstractNumId w:val="21"/>
  </w:num>
  <w:num w:numId="82">
    <w:abstractNumId w:val="44"/>
  </w:num>
  <w:num w:numId="83">
    <w:abstractNumId w:val="50"/>
  </w:num>
  <w:num w:numId="84">
    <w:abstractNumId w:val="36"/>
  </w:num>
  <w:num w:numId="85">
    <w:abstractNumId w:val="65"/>
  </w:num>
  <w:num w:numId="86">
    <w:abstractNumId w:val="89"/>
  </w:num>
  <w:num w:numId="87">
    <w:abstractNumId w:val="58"/>
  </w:num>
  <w:num w:numId="88">
    <w:abstractNumId w:val="74"/>
  </w:num>
  <w:num w:numId="89">
    <w:abstractNumId w:val="2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4656D"/>
    <w:rsid w:val="00062099"/>
    <w:rsid w:val="00077414"/>
    <w:rsid w:val="000C1171"/>
    <w:rsid w:val="000D2060"/>
    <w:rsid w:val="0011056E"/>
    <w:rsid w:val="00117CD1"/>
    <w:rsid w:val="0012228B"/>
    <w:rsid w:val="001358D1"/>
    <w:rsid w:val="001424A6"/>
    <w:rsid w:val="00154E20"/>
    <w:rsid w:val="00197D41"/>
    <w:rsid w:val="001F1608"/>
    <w:rsid w:val="001F774C"/>
    <w:rsid w:val="002156A1"/>
    <w:rsid w:val="0023091F"/>
    <w:rsid w:val="00245A92"/>
    <w:rsid w:val="00247099"/>
    <w:rsid w:val="0025343F"/>
    <w:rsid w:val="00282FA6"/>
    <w:rsid w:val="002836B9"/>
    <w:rsid w:val="0029124A"/>
    <w:rsid w:val="002A19B0"/>
    <w:rsid w:val="002A4861"/>
    <w:rsid w:val="002C64DA"/>
    <w:rsid w:val="002D4F6D"/>
    <w:rsid w:val="002E1D1B"/>
    <w:rsid w:val="00302724"/>
    <w:rsid w:val="003032F3"/>
    <w:rsid w:val="00326082"/>
    <w:rsid w:val="0035121E"/>
    <w:rsid w:val="0039661B"/>
    <w:rsid w:val="003A512A"/>
    <w:rsid w:val="003B3D05"/>
    <w:rsid w:val="003C21D4"/>
    <w:rsid w:val="003E2B90"/>
    <w:rsid w:val="004259FC"/>
    <w:rsid w:val="00441A18"/>
    <w:rsid w:val="00450455"/>
    <w:rsid w:val="0046554B"/>
    <w:rsid w:val="004734AA"/>
    <w:rsid w:val="004824D5"/>
    <w:rsid w:val="0049592B"/>
    <w:rsid w:val="004C2264"/>
    <w:rsid w:val="00507131"/>
    <w:rsid w:val="005271BE"/>
    <w:rsid w:val="00531742"/>
    <w:rsid w:val="005518BE"/>
    <w:rsid w:val="00554BAD"/>
    <w:rsid w:val="00554D4B"/>
    <w:rsid w:val="00584C40"/>
    <w:rsid w:val="0059581E"/>
    <w:rsid w:val="005C4FF4"/>
    <w:rsid w:val="005D3018"/>
    <w:rsid w:val="005F1B59"/>
    <w:rsid w:val="005F56C0"/>
    <w:rsid w:val="0060010F"/>
    <w:rsid w:val="00606015"/>
    <w:rsid w:val="0062233D"/>
    <w:rsid w:val="006941ED"/>
    <w:rsid w:val="00695F79"/>
    <w:rsid w:val="006D6DC4"/>
    <w:rsid w:val="006D766D"/>
    <w:rsid w:val="006E7D67"/>
    <w:rsid w:val="006F3BB0"/>
    <w:rsid w:val="006F4D75"/>
    <w:rsid w:val="00703EBF"/>
    <w:rsid w:val="00706BBE"/>
    <w:rsid w:val="00715965"/>
    <w:rsid w:val="00735FCA"/>
    <w:rsid w:val="00736013"/>
    <w:rsid w:val="007413A8"/>
    <w:rsid w:val="00745BFC"/>
    <w:rsid w:val="007A6ACF"/>
    <w:rsid w:val="007A6BBA"/>
    <w:rsid w:val="007F702B"/>
    <w:rsid w:val="00810B95"/>
    <w:rsid w:val="00820D84"/>
    <w:rsid w:val="00831725"/>
    <w:rsid w:val="00835C57"/>
    <w:rsid w:val="0085198C"/>
    <w:rsid w:val="00860C53"/>
    <w:rsid w:val="00873AEC"/>
    <w:rsid w:val="00874933"/>
    <w:rsid w:val="008837FE"/>
    <w:rsid w:val="008D33CD"/>
    <w:rsid w:val="00907DBC"/>
    <w:rsid w:val="0091750A"/>
    <w:rsid w:val="00950B5C"/>
    <w:rsid w:val="00955051"/>
    <w:rsid w:val="00955B30"/>
    <w:rsid w:val="0096431E"/>
    <w:rsid w:val="00967D03"/>
    <w:rsid w:val="00992BF6"/>
    <w:rsid w:val="009C42DB"/>
    <w:rsid w:val="009D18D6"/>
    <w:rsid w:val="00A02922"/>
    <w:rsid w:val="00A161EE"/>
    <w:rsid w:val="00A51DEC"/>
    <w:rsid w:val="00A54C82"/>
    <w:rsid w:val="00A56176"/>
    <w:rsid w:val="00A6285F"/>
    <w:rsid w:val="00A63A3A"/>
    <w:rsid w:val="00A94208"/>
    <w:rsid w:val="00A963C3"/>
    <w:rsid w:val="00AB5126"/>
    <w:rsid w:val="00AB5E6E"/>
    <w:rsid w:val="00AD7A74"/>
    <w:rsid w:val="00AF2AE0"/>
    <w:rsid w:val="00B06889"/>
    <w:rsid w:val="00B243A7"/>
    <w:rsid w:val="00B957F0"/>
    <w:rsid w:val="00BC77C6"/>
    <w:rsid w:val="00C07AAD"/>
    <w:rsid w:val="00C207A0"/>
    <w:rsid w:val="00C44AE5"/>
    <w:rsid w:val="00C652C3"/>
    <w:rsid w:val="00C95FFB"/>
    <w:rsid w:val="00CB4D6C"/>
    <w:rsid w:val="00CC79EF"/>
    <w:rsid w:val="00CE603E"/>
    <w:rsid w:val="00CF7A9F"/>
    <w:rsid w:val="00D0066B"/>
    <w:rsid w:val="00D31F71"/>
    <w:rsid w:val="00D37447"/>
    <w:rsid w:val="00D4435B"/>
    <w:rsid w:val="00D80B3D"/>
    <w:rsid w:val="00DB0135"/>
    <w:rsid w:val="00DB2574"/>
    <w:rsid w:val="00DB5479"/>
    <w:rsid w:val="00DB6C47"/>
    <w:rsid w:val="00DC6A18"/>
    <w:rsid w:val="00E0778A"/>
    <w:rsid w:val="00E149E7"/>
    <w:rsid w:val="00E31BDA"/>
    <w:rsid w:val="00E3335B"/>
    <w:rsid w:val="00E43556"/>
    <w:rsid w:val="00E82777"/>
    <w:rsid w:val="00E829CE"/>
    <w:rsid w:val="00EA2540"/>
    <w:rsid w:val="00EB4A01"/>
    <w:rsid w:val="00EF6A87"/>
    <w:rsid w:val="00F02D6B"/>
    <w:rsid w:val="00F24FB6"/>
    <w:rsid w:val="00F619FE"/>
    <w:rsid w:val="00F70D52"/>
    <w:rsid w:val="00FA4614"/>
    <w:rsid w:val="00FB09BA"/>
    <w:rsid w:val="00FB7427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uiPriority w:val="99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4C2264"/>
    <w:pPr>
      <w:ind w:left="708"/>
    </w:pPr>
  </w:style>
  <w:style w:type="character" w:styleId="Pogrubienie">
    <w:name w:val="Strong"/>
    <w:uiPriority w:val="99"/>
    <w:qFormat/>
    <w:rsid w:val="004C2264"/>
    <w:rPr>
      <w:b/>
      <w:bCs/>
    </w:rPr>
  </w:style>
  <w:style w:type="paragraph" w:customStyle="1" w:styleId="Tekstpodstawowy31">
    <w:name w:val="Tekst podstawowy 31"/>
    <w:uiPriority w:val="99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uiPriority w:val="99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uiPriority w:val="99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uiPriority w:val="99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uiPriority w:val="99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WW8Num2z0">
    <w:name w:val="WW8Num2z0"/>
    <w:uiPriority w:val="99"/>
    <w:rsid w:val="00831725"/>
  </w:style>
  <w:style w:type="character" w:customStyle="1" w:styleId="WW8Num7z1">
    <w:name w:val="WW8Num7z1"/>
    <w:uiPriority w:val="99"/>
    <w:rsid w:val="00831725"/>
    <w:rPr>
      <w:rFonts w:ascii="Times New Roman" w:hAnsi="Times New Roman"/>
    </w:rPr>
  </w:style>
  <w:style w:type="character" w:customStyle="1" w:styleId="WW8Num12z0">
    <w:name w:val="WW8Num12z0"/>
    <w:uiPriority w:val="99"/>
    <w:rsid w:val="00831725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31725"/>
  </w:style>
  <w:style w:type="character" w:customStyle="1" w:styleId="Domylnaczcionkaakapitu3">
    <w:name w:val="Domyślna czcionka akapitu3"/>
    <w:uiPriority w:val="99"/>
    <w:rsid w:val="00831725"/>
  </w:style>
  <w:style w:type="character" w:customStyle="1" w:styleId="WW8Num8z1">
    <w:name w:val="WW8Num8z1"/>
    <w:uiPriority w:val="99"/>
    <w:rsid w:val="00831725"/>
    <w:rPr>
      <w:rFonts w:ascii="Symbol" w:hAnsi="Symbol"/>
    </w:rPr>
  </w:style>
  <w:style w:type="character" w:customStyle="1" w:styleId="WW8Num13z0">
    <w:name w:val="WW8Num13z0"/>
    <w:uiPriority w:val="99"/>
    <w:rsid w:val="0083172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1725"/>
  </w:style>
  <w:style w:type="character" w:customStyle="1" w:styleId="Domylnaczcionkaakapitu2">
    <w:name w:val="Domyślna czcionka akapitu2"/>
    <w:uiPriority w:val="99"/>
    <w:rsid w:val="00831725"/>
  </w:style>
  <w:style w:type="character" w:customStyle="1" w:styleId="WW8Num14z0">
    <w:name w:val="WW8Num14z0"/>
    <w:uiPriority w:val="99"/>
    <w:rsid w:val="0083172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31725"/>
  </w:style>
  <w:style w:type="character" w:customStyle="1" w:styleId="WW-Absatz-Standardschriftart1">
    <w:name w:val="WW-Absatz-Standardschriftart1"/>
    <w:uiPriority w:val="99"/>
    <w:rsid w:val="00831725"/>
  </w:style>
  <w:style w:type="character" w:customStyle="1" w:styleId="WW8Num3z0">
    <w:name w:val="WW8Num3z0"/>
    <w:uiPriority w:val="99"/>
    <w:rsid w:val="00831725"/>
    <w:rPr>
      <w:rFonts w:ascii="Symbol" w:hAnsi="Symbol"/>
    </w:rPr>
  </w:style>
  <w:style w:type="character" w:customStyle="1" w:styleId="WW8Num4z0">
    <w:name w:val="WW8Num4z0"/>
    <w:uiPriority w:val="99"/>
    <w:rsid w:val="00831725"/>
    <w:rPr>
      <w:rFonts w:ascii="Symbol" w:hAnsi="Symbol"/>
    </w:rPr>
  </w:style>
  <w:style w:type="character" w:customStyle="1" w:styleId="WW8Num5z0">
    <w:name w:val="WW8Num5z0"/>
    <w:uiPriority w:val="99"/>
    <w:rsid w:val="00831725"/>
    <w:rPr>
      <w:rFonts w:ascii="Symbol" w:hAnsi="Symbol"/>
    </w:rPr>
  </w:style>
  <w:style w:type="character" w:customStyle="1" w:styleId="WW8Num8z0">
    <w:name w:val="WW8Num8z0"/>
    <w:uiPriority w:val="99"/>
    <w:rsid w:val="00831725"/>
  </w:style>
  <w:style w:type="character" w:customStyle="1" w:styleId="WW8Num9z0">
    <w:name w:val="WW8Num9z0"/>
    <w:uiPriority w:val="99"/>
    <w:rsid w:val="00831725"/>
    <w:rPr>
      <w:rFonts w:ascii="Symbol" w:hAnsi="Symbol"/>
    </w:rPr>
  </w:style>
  <w:style w:type="character" w:customStyle="1" w:styleId="WW8Num10z0">
    <w:name w:val="WW8Num10z0"/>
    <w:uiPriority w:val="99"/>
    <w:rsid w:val="00831725"/>
    <w:rPr>
      <w:rFonts w:ascii="Symbol" w:hAnsi="Symbol"/>
    </w:rPr>
  </w:style>
  <w:style w:type="character" w:customStyle="1" w:styleId="WW8Num14z1">
    <w:name w:val="WW8Num14z1"/>
    <w:uiPriority w:val="99"/>
    <w:rsid w:val="00831725"/>
    <w:rPr>
      <w:rFonts w:ascii="Courier New" w:hAnsi="Courier New"/>
    </w:rPr>
  </w:style>
  <w:style w:type="character" w:customStyle="1" w:styleId="WW8Num14z2">
    <w:name w:val="WW8Num14z2"/>
    <w:uiPriority w:val="99"/>
    <w:rsid w:val="00831725"/>
    <w:rPr>
      <w:rFonts w:ascii="Wingdings" w:hAnsi="Wingdings"/>
    </w:rPr>
  </w:style>
  <w:style w:type="character" w:customStyle="1" w:styleId="WW8Num15z0">
    <w:name w:val="WW8Num15z0"/>
    <w:uiPriority w:val="99"/>
    <w:rsid w:val="00831725"/>
    <w:rPr>
      <w:rFonts w:ascii="Symbol" w:hAnsi="Symbol"/>
    </w:rPr>
  </w:style>
  <w:style w:type="character" w:customStyle="1" w:styleId="WW8Num21z0">
    <w:name w:val="WW8Num21z0"/>
    <w:uiPriority w:val="99"/>
    <w:rsid w:val="00831725"/>
    <w:rPr>
      <w:rFonts w:ascii="Symbol" w:hAnsi="Symbol"/>
    </w:rPr>
  </w:style>
  <w:style w:type="character" w:customStyle="1" w:styleId="WW8Num21z1">
    <w:name w:val="WW8Num21z1"/>
    <w:uiPriority w:val="99"/>
    <w:rsid w:val="00831725"/>
    <w:rPr>
      <w:rFonts w:ascii="Courier New" w:hAnsi="Courier New"/>
    </w:rPr>
  </w:style>
  <w:style w:type="character" w:customStyle="1" w:styleId="WW8Num21z2">
    <w:name w:val="WW8Num21z2"/>
    <w:uiPriority w:val="99"/>
    <w:rsid w:val="00831725"/>
    <w:rPr>
      <w:rFonts w:ascii="Wingdings" w:hAnsi="Wingdings"/>
    </w:rPr>
  </w:style>
  <w:style w:type="character" w:customStyle="1" w:styleId="WW8Num23z1">
    <w:name w:val="WW8Num23z1"/>
    <w:uiPriority w:val="99"/>
    <w:rsid w:val="00831725"/>
    <w:rPr>
      <w:rFonts w:ascii="Symbol" w:hAnsi="Symbol"/>
    </w:rPr>
  </w:style>
  <w:style w:type="character" w:customStyle="1" w:styleId="WW8Num24z1">
    <w:name w:val="WW8Num24z1"/>
    <w:uiPriority w:val="99"/>
    <w:rsid w:val="00831725"/>
    <w:rPr>
      <w:rFonts w:ascii="Times New Roman" w:hAnsi="Times New Roman"/>
    </w:rPr>
  </w:style>
  <w:style w:type="character" w:customStyle="1" w:styleId="WW8Num27z0">
    <w:name w:val="WW8Num27z0"/>
    <w:uiPriority w:val="99"/>
    <w:rsid w:val="00831725"/>
  </w:style>
  <w:style w:type="character" w:customStyle="1" w:styleId="WW8Num31z0">
    <w:name w:val="WW8Num31z0"/>
    <w:uiPriority w:val="99"/>
    <w:rsid w:val="00831725"/>
    <w:rPr>
      <w:rFonts w:ascii="Symbol" w:hAnsi="Symbol"/>
    </w:rPr>
  </w:style>
  <w:style w:type="character" w:customStyle="1" w:styleId="WW8Num32z0">
    <w:name w:val="WW8Num32z0"/>
    <w:uiPriority w:val="99"/>
    <w:rsid w:val="00831725"/>
    <w:rPr>
      <w:rFonts w:ascii="Symbol" w:hAnsi="Symbol"/>
    </w:rPr>
  </w:style>
  <w:style w:type="character" w:customStyle="1" w:styleId="WW8Num32z1">
    <w:name w:val="WW8Num32z1"/>
    <w:uiPriority w:val="99"/>
    <w:rsid w:val="00831725"/>
    <w:rPr>
      <w:rFonts w:ascii="Courier New" w:hAnsi="Courier New"/>
    </w:rPr>
  </w:style>
  <w:style w:type="character" w:customStyle="1" w:styleId="WW8Num32z2">
    <w:name w:val="WW8Num32z2"/>
    <w:uiPriority w:val="99"/>
    <w:rsid w:val="00831725"/>
    <w:rPr>
      <w:rFonts w:ascii="Wingdings" w:hAnsi="Wingdings"/>
    </w:rPr>
  </w:style>
  <w:style w:type="character" w:customStyle="1" w:styleId="WW8Num37z0">
    <w:name w:val="WW8Num37z0"/>
    <w:uiPriority w:val="99"/>
    <w:rsid w:val="00831725"/>
  </w:style>
  <w:style w:type="character" w:customStyle="1" w:styleId="Domylnaczcionkaakapitu1">
    <w:name w:val="Domyślna czcionka akapitu1"/>
    <w:uiPriority w:val="99"/>
    <w:rsid w:val="00831725"/>
  </w:style>
  <w:style w:type="character" w:styleId="Numerstrony">
    <w:name w:val="page number"/>
    <w:basedOn w:val="Domylnaczcionkaakapitu1"/>
    <w:uiPriority w:val="99"/>
    <w:rsid w:val="00831725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831725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831725"/>
    <w:rPr>
      <w:rFonts w:ascii="OpenSymbol" w:eastAsia="OpenSymbol"/>
    </w:rPr>
  </w:style>
  <w:style w:type="character" w:customStyle="1" w:styleId="Znakinumeracji">
    <w:name w:val="Znaki numeracji"/>
    <w:uiPriority w:val="99"/>
    <w:rsid w:val="00831725"/>
  </w:style>
  <w:style w:type="paragraph" w:customStyle="1" w:styleId="Nagwek40">
    <w:name w:val="Nagłówek4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831725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Indeks">
    <w:name w:val="Indeks"/>
    <w:basedOn w:val="Normalny"/>
    <w:uiPriority w:val="99"/>
    <w:rsid w:val="00831725"/>
    <w:pPr>
      <w:suppressLineNumbers/>
      <w:suppressAutoHyphens/>
    </w:pPr>
    <w:rPr>
      <w:rFonts w:ascii="Times New Roman" w:hAnsi="Times New Roman" w:cs="Tahoma"/>
      <w:bCs w:val="0"/>
      <w:iCs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umerpisma">
    <w:name w:val="Numer pisma"/>
    <w:basedOn w:val="Normalny"/>
    <w:uiPriority w:val="99"/>
    <w:rsid w:val="00831725"/>
    <w:pPr>
      <w:suppressAutoHyphens/>
    </w:pPr>
    <w:rPr>
      <w:rFonts w:ascii="Times New Roman" w:hAnsi="Times New Roman"/>
      <w:bCs w:val="0"/>
      <w:iCs w:val="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31725"/>
    <w:pPr>
      <w:suppressLineNumbers/>
      <w:suppressAutoHyphens/>
    </w:pPr>
    <w:rPr>
      <w:rFonts w:ascii="Times New Roman" w:hAnsi="Times New Roman"/>
      <w:bCs w:val="0"/>
      <w:iCs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831725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83172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3172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3172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31725"/>
    <w:pPr>
      <w:suppressAutoHyphens/>
    </w:pPr>
    <w:rPr>
      <w:rFonts w:ascii="Tahoma" w:hAnsi="Tahoma" w:cs="Tahoma"/>
      <w:bCs w:val="0"/>
      <w:iCs w:val="0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172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31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1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7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31725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831725"/>
    <w:pPr>
      <w:numPr>
        <w:numId w:val="44"/>
      </w:numPr>
    </w:pPr>
  </w:style>
  <w:style w:type="numbering" w:customStyle="1" w:styleId="Styl2">
    <w:name w:val="Styl2"/>
    <w:rsid w:val="00831725"/>
    <w:pPr>
      <w:numPr>
        <w:numId w:val="42"/>
      </w:numPr>
    </w:pPr>
  </w:style>
  <w:style w:type="numbering" w:customStyle="1" w:styleId="Styl3">
    <w:name w:val="Styl3"/>
    <w:rsid w:val="0083172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BA87-94DC-4EC1-BE8F-A3C80C8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61</cp:revision>
  <cp:lastPrinted>2018-12-05T08:42:00Z</cp:lastPrinted>
  <dcterms:created xsi:type="dcterms:W3CDTF">2016-10-13T08:19:00Z</dcterms:created>
  <dcterms:modified xsi:type="dcterms:W3CDTF">2019-11-07T07:02:00Z</dcterms:modified>
</cp:coreProperties>
</file>