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786A19">
        <w:rPr>
          <w:rFonts w:ascii="Book Antiqua" w:hAnsi="Book Antiqua"/>
          <w:b/>
          <w:iCs w:val="0"/>
          <w:sz w:val="20"/>
          <w:szCs w:val="20"/>
        </w:rPr>
        <w:t>8</w:t>
      </w:r>
      <w:r w:rsidRPr="00996821">
        <w:rPr>
          <w:rFonts w:ascii="Book Antiqua" w:hAnsi="Book Antiqua"/>
          <w:b/>
          <w:iCs w:val="0"/>
          <w:sz w:val="20"/>
          <w:szCs w:val="20"/>
        </w:rPr>
        <w:t xml:space="preserve"> r., poz. </w:t>
      </w:r>
      <w:r w:rsidR="006D590B">
        <w:rPr>
          <w:rFonts w:ascii="Book Antiqua" w:hAnsi="Book Antiqua"/>
          <w:b/>
          <w:iCs w:val="0"/>
          <w:sz w:val="20"/>
          <w:szCs w:val="20"/>
        </w:rPr>
        <w:t>1</w:t>
      </w:r>
      <w:r w:rsidR="00786A19">
        <w:rPr>
          <w:rFonts w:ascii="Book Antiqua" w:hAnsi="Book Antiqua"/>
          <w:b/>
          <w:iCs w:val="0"/>
          <w:sz w:val="20"/>
          <w:szCs w:val="20"/>
        </w:rPr>
        <w:t>986</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D590B"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D590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D590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937D6C">
      <w:pPr>
        <w:pStyle w:val="Akapitzlist"/>
        <w:widowControl w:val="0"/>
        <w:numPr>
          <w:ilvl w:val="0"/>
          <w:numId w:val="39"/>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937D6C">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E37349" w:rsidRPr="00745BFC" w:rsidRDefault="00786A19" w:rsidP="006A6BC7">
      <w:pPr>
        <w:widowControl w:val="0"/>
        <w:autoSpaceDE w:val="0"/>
        <w:autoSpaceDN w:val="0"/>
        <w:adjustRightInd w:val="0"/>
        <w:spacing w:line="276" w:lineRule="auto"/>
        <w:jc w:val="center"/>
        <w:rPr>
          <w:rFonts w:ascii="Book Antiqua" w:hAnsi="Book Antiqua"/>
          <w:b/>
          <w:iCs w:val="0"/>
          <w:lang w:eastAsia="ar-SA"/>
        </w:rPr>
      </w:pPr>
      <w:r>
        <w:rPr>
          <w:rFonts w:ascii="Book Antiqua" w:hAnsi="Book Antiqua"/>
          <w:b/>
          <w:bCs w:val="0"/>
          <w:sz w:val="20"/>
          <w:szCs w:val="20"/>
        </w:rPr>
        <w:t>B</w:t>
      </w:r>
      <w:r w:rsidR="005D58E4">
        <w:rPr>
          <w:rFonts w:ascii="Book Antiqua" w:hAnsi="Book Antiqua"/>
          <w:b/>
          <w:bCs w:val="0"/>
          <w:sz w:val="20"/>
          <w:szCs w:val="20"/>
        </w:rPr>
        <w:t xml:space="preserve">udowa </w:t>
      </w:r>
      <w:r>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p>
    <w:p w:rsidR="004C2264" w:rsidRPr="00996821" w:rsidRDefault="004C2264" w:rsidP="006A6BC7">
      <w:pPr>
        <w:widowControl w:val="0"/>
        <w:autoSpaceDE w:val="0"/>
        <w:autoSpaceDN w:val="0"/>
        <w:adjustRightInd w:val="0"/>
        <w:spacing w:line="276" w:lineRule="auto"/>
        <w:rPr>
          <w:rFonts w:ascii="Book Antiqua" w:hAnsi="Book Antiqua"/>
          <w:sz w:val="16"/>
          <w:szCs w:val="20"/>
        </w:rPr>
      </w:pPr>
    </w:p>
    <w:p w:rsidR="004C2264" w:rsidRPr="00996821" w:rsidRDefault="004C2264" w:rsidP="006A6BC7">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6A6BC7">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6A6BC7">
      <w:pPr>
        <w:widowControl w:val="0"/>
        <w:spacing w:line="276" w:lineRule="auto"/>
        <w:ind w:left="283"/>
        <w:jc w:val="both"/>
        <w:rPr>
          <w:rFonts w:ascii="Book Antiqua" w:hAnsi="Book Antiqua"/>
          <w:bCs w:val="0"/>
          <w:iCs w:val="0"/>
          <w:sz w:val="16"/>
          <w:szCs w:val="20"/>
        </w:rPr>
      </w:pPr>
    </w:p>
    <w:p w:rsidR="00EF6A87" w:rsidRPr="002122AE" w:rsidRDefault="004C2264" w:rsidP="00937D6C">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5D58E4">
        <w:rPr>
          <w:rFonts w:ascii="Book Antiqua" w:hAnsi="Book Antiqua"/>
          <w:sz w:val="20"/>
          <w:szCs w:val="20"/>
        </w:rPr>
        <w:t xml:space="preserve"> </w:t>
      </w:r>
    </w:p>
    <w:p w:rsidR="002122AE" w:rsidRPr="008A1B78" w:rsidRDefault="002122AE" w:rsidP="006A6BC7">
      <w:pPr>
        <w:spacing w:line="276" w:lineRule="auto"/>
        <w:ind w:left="360"/>
        <w:jc w:val="both"/>
        <w:rPr>
          <w:rFonts w:ascii="Book Antiqua" w:hAnsi="Book Antiqua"/>
          <w:b/>
          <w:sz w:val="20"/>
          <w:u w:val="single"/>
        </w:rPr>
      </w:pPr>
      <w:r w:rsidRPr="008A1B78">
        <w:rPr>
          <w:rFonts w:ascii="Book Antiqua" w:hAnsi="Book Antiqua"/>
          <w:b/>
          <w:sz w:val="20"/>
          <w:u w:val="single"/>
        </w:rPr>
        <w:t>Etap I do 15.05.2019 r.</w:t>
      </w:r>
    </w:p>
    <w:p w:rsidR="002122AE" w:rsidRPr="008A1B78" w:rsidRDefault="002122AE" w:rsidP="00937D6C">
      <w:pPr>
        <w:widowControl w:val="0"/>
        <w:numPr>
          <w:ilvl w:val="0"/>
          <w:numId w:val="46"/>
        </w:numPr>
        <w:autoSpaceDE w:val="0"/>
        <w:autoSpaceDN w:val="0"/>
        <w:adjustRightInd w:val="0"/>
        <w:spacing w:line="276" w:lineRule="auto"/>
        <w:ind w:left="851" w:hanging="284"/>
        <w:jc w:val="both"/>
        <w:rPr>
          <w:rFonts w:ascii="Book Antiqua" w:hAnsi="Book Antiqua"/>
          <w:sz w:val="20"/>
        </w:rPr>
      </w:pPr>
      <w:r w:rsidRPr="008A1B78">
        <w:rPr>
          <w:rFonts w:ascii="Book Antiqua" w:hAnsi="Book Antiqua"/>
          <w:sz w:val="20"/>
        </w:rPr>
        <w:t>Budowa budynku socjalno-biurowego z wykończeniem</w:t>
      </w:r>
      <w:r>
        <w:rPr>
          <w:rFonts w:ascii="Book Antiqua" w:hAnsi="Book Antiqua"/>
          <w:sz w:val="20"/>
        </w:rPr>
        <w:t xml:space="preserve"> </w:t>
      </w:r>
      <w:r w:rsidRPr="008A1B78">
        <w:rPr>
          <w:rFonts w:ascii="Book Antiqua" w:hAnsi="Book Antiqua"/>
          <w:sz w:val="20"/>
        </w:rPr>
        <w:t>wewnątrz (wszystkie prace elektryczne, wszystkie prace sanitarne)</w:t>
      </w:r>
    </w:p>
    <w:p w:rsidR="002122AE" w:rsidRPr="008A1B78" w:rsidRDefault="002122AE" w:rsidP="00937D6C">
      <w:pPr>
        <w:widowControl w:val="0"/>
        <w:numPr>
          <w:ilvl w:val="0"/>
          <w:numId w:val="46"/>
        </w:numPr>
        <w:autoSpaceDE w:val="0"/>
        <w:autoSpaceDN w:val="0"/>
        <w:adjustRightInd w:val="0"/>
        <w:spacing w:line="276" w:lineRule="auto"/>
        <w:ind w:left="851" w:hanging="284"/>
        <w:jc w:val="both"/>
        <w:rPr>
          <w:rFonts w:ascii="Book Antiqua" w:hAnsi="Book Antiqua"/>
          <w:sz w:val="20"/>
        </w:rPr>
      </w:pPr>
      <w:r w:rsidRPr="008A1B78">
        <w:rPr>
          <w:rFonts w:ascii="Book Antiqua" w:hAnsi="Book Antiqua"/>
          <w:sz w:val="20"/>
        </w:rPr>
        <w:t>Budowa wiaty: roboty ziemne, fundamenty, roboty montażowe</w:t>
      </w:r>
    </w:p>
    <w:p w:rsidR="002122AE" w:rsidRPr="008A1B78" w:rsidRDefault="002122AE" w:rsidP="00937D6C">
      <w:pPr>
        <w:widowControl w:val="0"/>
        <w:numPr>
          <w:ilvl w:val="0"/>
          <w:numId w:val="46"/>
        </w:numPr>
        <w:autoSpaceDE w:val="0"/>
        <w:autoSpaceDN w:val="0"/>
        <w:adjustRightInd w:val="0"/>
        <w:spacing w:line="276" w:lineRule="auto"/>
        <w:ind w:left="851" w:hanging="284"/>
        <w:jc w:val="both"/>
        <w:rPr>
          <w:rFonts w:ascii="Book Antiqua" w:hAnsi="Book Antiqua"/>
          <w:sz w:val="20"/>
        </w:rPr>
      </w:pPr>
      <w:r w:rsidRPr="008A1B78">
        <w:rPr>
          <w:rFonts w:ascii="Book Antiqua" w:hAnsi="Book Antiqua"/>
          <w:sz w:val="20"/>
        </w:rPr>
        <w:t>Utwardzenie placu i zagospodarowania działki: chodniki, plac utwardzony (komunikacja, miejsca parkingowe i targowe zewnętrzne)</w:t>
      </w:r>
    </w:p>
    <w:p w:rsidR="002122AE" w:rsidRPr="008A1B78" w:rsidRDefault="002122AE" w:rsidP="006A6BC7">
      <w:pPr>
        <w:spacing w:line="276" w:lineRule="auto"/>
        <w:ind w:left="426"/>
        <w:jc w:val="both"/>
        <w:rPr>
          <w:rFonts w:ascii="Book Antiqua" w:hAnsi="Book Antiqua"/>
          <w:b/>
          <w:sz w:val="20"/>
          <w:u w:val="single"/>
        </w:rPr>
      </w:pPr>
      <w:r w:rsidRPr="008A1B78">
        <w:rPr>
          <w:rFonts w:ascii="Book Antiqua" w:hAnsi="Book Antiqua"/>
          <w:b/>
          <w:sz w:val="20"/>
          <w:u w:val="single"/>
        </w:rPr>
        <w:t>Etap II do 30.06.2020 r.</w:t>
      </w:r>
    </w:p>
    <w:p w:rsidR="002122AE" w:rsidRPr="008A1B78" w:rsidRDefault="002122AE" w:rsidP="00937D6C">
      <w:pPr>
        <w:widowControl w:val="0"/>
        <w:numPr>
          <w:ilvl w:val="0"/>
          <w:numId w:val="47"/>
        </w:numPr>
        <w:autoSpaceDE w:val="0"/>
        <w:autoSpaceDN w:val="0"/>
        <w:adjustRightInd w:val="0"/>
        <w:spacing w:line="276" w:lineRule="auto"/>
        <w:ind w:left="851" w:hanging="284"/>
        <w:jc w:val="both"/>
        <w:rPr>
          <w:rFonts w:ascii="Book Antiqua" w:hAnsi="Book Antiqua"/>
          <w:sz w:val="20"/>
        </w:rPr>
      </w:pPr>
      <w:r w:rsidRPr="008A1B78">
        <w:rPr>
          <w:rFonts w:ascii="Book Antiqua" w:hAnsi="Book Antiqua"/>
          <w:sz w:val="20"/>
        </w:rPr>
        <w:t>Budowa budynku socjalno-biurowego: stan wykończeniowy zewnętrzny i wejście</w:t>
      </w:r>
    </w:p>
    <w:p w:rsidR="002122AE" w:rsidRPr="008A1B78" w:rsidRDefault="002122AE" w:rsidP="00937D6C">
      <w:pPr>
        <w:widowControl w:val="0"/>
        <w:numPr>
          <w:ilvl w:val="0"/>
          <w:numId w:val="47"/>
        </w:numPr>
        <w:autoSpaceDE w:val="0"/>
        <w:autoSpaceDN w:val="0"/>
        <w:adjustRightInd w:val="0"/>
        <w:spacing w:line="276" w:lineRule="auto"/>
        <w:ind w:left="851" w:hanging="284"/>
        <w:rPr>
          <w:rFonts w:ascii="Book Antiqua" w:hAnsi="Book Antiqua"/>
          <w:sz w:val="20"/>
        </w:rPr>
      </w:pPr>
      <w:r w:rsidRPr="008A1B78">
        <w:rPr>
          <w:rFonts w:ascii="Book Antiqua" w:hAnsi="Book Antiqua"/>
          <w:sz w:val="20"/>
        </w:rPr>
        <w:t>Budowa wiaty: wykonanie oświetlenia targowiska oraz instalacji elektrycznych wiaty, posadzka</w:t>
      </w:r>
    </w:p>
    <w:p w:rsidR="002122AE" w:rsidRPr="008A1B78" w:rsidRDefault="002122AE" w:rsidP="00937D6C">
      <w:pPr>
        <w:widowControl w:val="0"/>
        <w:numPr>
          <w:ilvl w:val="0"/>
          <w:numId w:val="47"/>
        </w:numPr>
        <w:autoSpaceDE w:val="0"/>
        <w:autoSpaceDN w:val="0"/>
        <w:adjustRightInd w:val="0"/>
        <w:spacing w:line="276" w:lineRule="auto"/>
        <w:ind w:left="851" w:hanging="284"/>
        <w:jc w:val="both"/>
        <w:rPr>
          <w:rFonts w:ascii="Book Antiqua" w:hAnsi="Book Antiqua"/>
          <w:sz w:val="20"/>
        </w:rPr>
      </w:pPr>
      <w:r w:rsidRPr="008A1B78">
        <w:rPr>
          <w:rFonts w:ascii="Book Antiqua" w:hAnsi="Book Antiqua"/>
          <w:sz w:val="20"/>
        </w:rPr>
        <w:t>Utwardzenie placu i zagospodarowania działki: plac utwardzony (komunikacja, miejsca parkingowe i targowe zewnętrzne cd.), zago</w:t>
      </w:r>
      <w:r>
        <w:rPr>
          <w:rFonts w:ascii="Book Antiqua" w:hAnsi="Book Antiqua"/>
          <w:sz w:val="20"/>
        </w:rPr>
        <w:t>spodarowanie terenu, ogrodzenie</w:t>
      </w:r>
    </w:p>
    <w:p w:rsidR="004C2264" w:rsidRPr="00544669" w:rsidRDefault="004C2264" w:rsidP="006A6BC7">
      <w:pPr>
        <w:widowControl w:val="0"/>
        <w:spacing w:line="276" w:lineRule="auto"/>
        <w:ind w:left="283"/>
        <w:jc w:val="both"/>
        <w:rPr>
          <w:rFonts w:ascii="Book Antiqua" w:hAnsi="Book Antiqua"/>
          <w:bCs w:val="0"/>
          <w:iCs w:val="0"/>
          <w:sz w:val="16"/>
          <w:szCs w:val="20"/>
        </w:rPr>
      </w:pPr>
    </w:p>
    <w:p w:rsidR="004C2264" w:rsidRDefault="006D6DC4" w:rsidP="00937D6C">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w:t>
      </w:r>
      <w:r w:rsidR="002122AE">
        <w:rPr>
          <w:rFonts w:ascii="Book Antiqua" w:hAnsi="Book Antiqua" w:cs="Arial"/>
          <w:b/>
          <w:sz w:val="20"/>
          <w:szCs w:val="20"/>
        </w:rPr>
        <w:t>jakości i rękojmi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2122AE" w:rsidRPr="002122AE" w:rsidRDefault="002122AE" w:rsidP="00937D6C">
      <w:pPr>
        <w:widowControl w:val="0"/>
        <w:numPr>
          <w:ilvl w:val="0"/>
          <w:numId w:val="3"/>
        </w:numPr>
        <w:spacing w:line="276" w:lineRule="auto"/>
        <w:jc w:val="both"/>
        <w:rPr>
          <w:rFonts w:ascii="Book Antiqua" w:hAnsi="Book Antiqua"/>
          <w:iCs w:val="0"/>
          <w:sz w:val="20"/>
          <w:szCs w:val="20"/>
        </w:rPr>
      </w:pPr>
      <w:r w:rsidRPr="002122AE">
        <w:rPr>
          <w:rFonts w:ascii="Book Antiqua" w:hAnsi="Book Antiqua" w:cs="Arial"/>
          <w:sz w:val="20"/>
          <w:szCs w:val="20"/>
        </w:rPr>
        <w:t>Zamawiający wymaga, aby Wykonawca uwzględnił w ofercie wysoką jakość materiałów</w:t>
      </w:r>
      <w:r w:rsidRPr="002122AE">
        <w:rPr>
          <w:rFonts w:ascii="Book Antiqua" w:hAnsi="Book Antiqua"/>
          <w:iCs w:val="0"/>
          <w:sz w:val="20"/>
          <w:szCs w:val="20"/>
        </w:rPr>
        <w:t>.</w:t>
      </w:r>
    </w:p>
    <w:p w:rsidR="004C2264" w:rsidRPr="00996821" w:rsidRDefault="004C2264" w:rsidP="006A6BC7">
      <w:pPr>
        <w:widowControl w:val="0"/>
        <w:spacing w:line="276" w:lineRule="auto"/>
        <w:rPr>
          <w:rFonts w:ascii="Book Antiqua" w:hAnsi="Book Antiqua"/>
          <w:iCs w:val="0"/>
          <w:sz w:val="16"/>
          <w:szCs w:val="20"/>
        </w:rPr>
      </w:pP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6A6BC7">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Default="004C2264" w:rsidP="006A6BC7">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6A6BC7" w:rsidRPr="00996821" w:rsidRDefault="006A6BC7" w:rsidP="006A6BC7">
      <w:pPr>
        <w:widowControl w:val="0"/>
        <w:spacing w:line="276" w:lineRule="auto"/>
        <w:rPr>
          <w:rFonts w:ascii="Book Antiqua" w:hAnsi="Book Antiqua"/>
          <w:bCs w:val="0"/>
          <w:iCs w:val="0"/>
          <w:sz w:val="20"/>
          <w:szCs w:val="20"/>
        </w:rPr>
      </w:pPr>
    </w:p>
    <w:p w:rsidR="004C2264" w:rsidRPr="00EF6A87" w:rsidRDefault="004C2264" w:rsidP="00937D6C">
      <w:pPr>
        <w:pStyle w:val="Akapitzlist"/>
        <w:widowControl w:val="0"/>
        <w:numPr>
          <w:ilvl w:val="0"/>
          <w:numId w:val="40"/>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feruję wykonanie zamówienia –</w:t>
      </w:r>
      <w:r w:rsidR="00C81E51">
        <w:rPr>
          <w:rFonts w:ascii="Book Antiqua" w:hAnsi="Book Antiqua"/>
          <w:bCs w:val="0"/>
          <w:iCs w:val="0"/>
          <w:sz w:val="20"/>
          <w:szCs w:val="20"/>
        </w:rPr>
        <w:t xml:space="preserve"> </w:t>
      </w:r>
      <w:r w:rsidR="006A6BC7">
        <w:rPr>
          <w:rFonts w:ascii="Book Antiqua" w:hAnsi="Book Antiqua"/>
          <w:b/>
          <w:bCs w:val="0"/>
          <w:sz w:val="20"/>
          <w:szCs w:val="20"/>
        </w:rPr>
        <w:t>B</w:t>
      </w:r>
      <w:r w:rsidR="005D58E4">
        <w:rPr>
          <w:rFonts w:ascii="Book Antiqua" w:hAnsi="Book Antiqua"/>
          <w:b/>
          <w:bCs w:val="0"/>
          <w:sz w:val="20"/>
          <w:szCs w:val="20"/>
        </w:rPr>
        <w:t>udowa</w:t>
      </w:r>
      <w:r w:rsidR="006A6BC7">
        <w:rPr>
          <w:rFonts w:ascii="Book Antiqua" w:hAnsi="Book Antiqua"/>
          <w:b/>
          <w:bCs w:val="0"/>
          <w:sz w:val="20"/>
          <w:szCs w:val="20"/>
        </w:rPr>
        <w:t xml:space="preserve"> targowiska „Mój Rynek” w miejscowości Mochowo</w:t>
      </w:r>
      <w:r w:rsidR="005D58E4">
        <w:rPr>
          <w:rFonts w:ascii="Book Antiqua" w:hAnsi="Book Antiqua"/>
          <w:b/>
          <w:bCs w:val="0"/>
          <w:sz w:val="20"/>
          <w:szCs w:val="20"/>
        </w:rPr>
        <w:t>,</w:t>
      </w:r>
      <w:r w:rsidR="006A6BC7">
        <w:rPr>
          <w:rFonts w:ascii="Book Antiqua" w:hAnsi="Book Antiqua"/>
          <w:b/>
          <w:bCs w:val="0"/>
          <w:sz w:val="20"/>
          <w:szCs w:val="20"/>
        </w:rPr>
        <w:t xml:space="preserve"> </w:t>
      </w:r>
      <w:r w:rsidR="006A6BC7">
        <w:rPr>
          <w:rFonts w:ascii="Book Antiqua" w:hAnsi="Book Antiqua"/>
          <w:b/>
          <w:bCs w:val="0"/>
          <w:sz w:val="20"/>
          <w:szCs w:val="20"/>
        </w:rPr>
        <w:br/>
      </w:r>
      <w:r w:rsidR="005D58E4">
        <w:rPr>
          <w:rFonts w:ascii="Book Antiqua" w:hAnsi="Book Antiqua"/>
          <w:b/>
          <w:bCs w:val="0"/>
          <w:sz w:val="20"/>
          <w:szCs w:val="20"/>
        </w:rPr>
        <w:t>gm. Mochowo</w:t>
      </w:r>
      <w:r w:rsidR="005D58E4" w:rsidRPr="00255BEA">
        <w:rPr>
          <w:rFonts w:ascii="Book Antiqua" w:hAnsi="Book Antiqua"/>
          <w:bCs w:val="0"/>
          <w:iCs w:val="0"/>
          <w:sz w:val="20"/>
          <w:szCs w:val="20"/>
        </w:rPr>
        <w:t xml:space="preserve"> </w:t>
      </w:r>
      <w:r w:rsidR="004C2264" w:rsidRPr="00255BEA">
        <w:rPr>
          <w:rFonts w:ascii="Book Antiqua" w:hAnsi="Book Antiqua"/>
          <w:bCs w:val="0"/>
          <w:iCs w:val="0"/>
          <w:sz w:val="20"/>
          <w:szCs w:val="20"/>
        </w:rPr>
        <w:t>zgodnie z dokumentacj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Pr="00255BEA"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E37349" w:rsidRPr="00F70D52" w:rsidRDefault="00E37349"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w:t>
      </w:r>
      <w:r w:rsidR="00C81E51">
        <w:rPr>
          <w:rFonts w:ascii="Book Antiqua" w:hAnsi="Book Antiqua"/>
          <w:sz w:val="20"/>
          <w:szCs w:val="20"/>
        </w:rPr>
        <w:br/>
      </w:r>
      <w:r w:rsidRPr="00F70D52">
        <w:rPr>
          <w:rFonts w:ascii="Book Antiqua" w:hAnsi="Book Antiqua"/>
          <w:sz w:val="20"/>
          <w:szCs w:val="20"/>
        </w:rPr>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6A6BC7">
        <w:rPr>
          <w:rFonts w:ascii="Book Antiqua" w:hAnsi="Book Antiqua"/>
          <w:sz w:val="20"/>
          <w:szCs w:val="20"/>
        </w:rPr>
        <w:t>8</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C81E51">
        <w:rPr>
          <w:rFonts w:ascii="Book Antiqua" w:hAnsi="Book Antiqua"/>
          <w:sz w:val="20"/>
          <w:szCs w:val="20"/>
        </w:rPr>
        <w:t>1</w:t>
      </w:r>
      <w:r w:rsidR="006A6BC7">
        <w:rPr>
          <w:rFonts w:ascii="Book Antiqua" w:hAnsi="Book Antiqua"/>
          <w:sz w:val="20"/>
          <w:szCs w:val="20"/>
        </w:rPr>
        <w:t>986</w:t>
      </w:r>
      <w:r w:rsidRPr="00F70D52">
        <w:rPr>
          <w:rFonts w:ascii="Book Antiqua" w:hAnsi="Book Antiqua"/>
          <w:sz w:val="20"/>
          <w:szCs w:val="20"/>
        </w:rPr>
        <w:t>)</w:t>
      </w:r>
      <w:r>
        <w:rPr>
          <w:rFonts w:ascii="Book Antiqua" w:hAnsi="Book Antiqua"/>
          <w:sz w:val="20"/>
          <w:szCs w:val="20"/>
        </w:rPr>
        <w:t>,</w:t>
      </w:r>
    </w:p>
    <w:p w:rsidR="004C2264" w:rsidRDefault="0011056E" w:rsidP="00937D6C">
      <w:pPr>
        <w:widowControl w:val="0"/>
        <w:numPr>
          <w:ilvl w:val="0"/>
          <w:numId w:val="38"/>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78779A" w:rsidRPr="0078779A" w:rsidRDefault="0078779A" w:rsidP="00937D6C">
      <w:pPr>
        <w:pStyle w:val="Akapitzlist"/>
        <w:numPr>
          <w:ilvl w:val="0"/>
          <w:numId w:val="38"/>
        </w:numPr>
        <w:autoSpaceDE w:val="0"/>
        <w:autoSpaceDN w:val="0"/>
        <w:adjustRightInd w:val="0"/>
        <w:jc w:val="both"/>
        <w:rPr>
          <w:rFonts w:ascii="Book Antiqua" w:eastAsiaTheme="minorHAnsi" w:hAnsi="Book Antiqua"/>
          <w:bCs w:val="0"/>
          <w:iCs w:val="0"/>
          <w:color w:val="000000"/>
          <w:sz w:val="20"/>
          <w:szCs w:val="23"/>
          <w:lang w:eastAsia="en-US"/>
        </w:rPr>
      </w:pPr>
      <w:r w:rsidRPr="0078779A">
        <w:rPr>
          <w:rFonts w:ascii="Book Antiqua" w:eastAsiaTheme="minorHAnsi" w:hAnsi="Book Antiqua"/>
          <w:bCs w:val="0"/>
          <w:iCs w:val="0"/>
          <w:color w:val="000000"/>
          <w:sz w:val="20"/>
          <w:szCs w:val="23"/>
          <w:lang w:eastAsia="en-US"/>
        </w:rPr>
        <w:t xml:space="preserve">wadium o wysokości: </w:t>
      </w:r>
      <w:r w:rsidRPr="0078779A">
        <w:rPr>
          <w:rFonts w:ascii="Book Antiqua" w:eastAsiaTheme="minorHAnsi" w:hAnsi="Book Antiqua"/>
          <w:b/>
          <w:iCs w:val="0"/>
          <w:color w:val="000000"/>
          <w:sz w:val="20"/>
          <w:szCs w:val="23"/>
          <w:lang w:eastAsia="en-US"/>
        </w:rPr>
        <w:t xml:space="preserve">20.000 zł </w:t>
      </w:r>
      <w:r w:rsidRPr="0078779A">
        <w:rPr>
          <w:rFonts w:ascii="Book Antiqua" w:eastAsiaTheme="minorHAnsi" w:hAnsi="Book Antiqua"/>
          <w:bCs w:val="0"/>
          <w:iCs w:val="0"/>
          <w:color w:val="000000"/>
          <w:sz w:val="20"/>
          <w:szCs w:val="23"/>
          <w:lang w:eastAsia="en-US"/>
        </w:rPr>
        <w:t xml:space="preserve">zostało przekazane na konto </w:t>
      </w:r>
      <w:r>
        <w:rPr>
          <w:rFonts w:ascii="Book Antiqua" w:eastAsiaTheme="minorHAnsi" w:hAnsi="Book Antiqua"/>
          <w:bCs w:val="0"/>
          <w:iCs w:val="0"/>
          <w:color w:val="000000"/>
          <w:sz w:val="20"/>
          <w:szCs w:val="23"/>
          <w:lang w:eastAsia="en-US"/>
        </w:rPr>
        <w:t>Zamawiającego</w:t>
      </w:r>
      <w:r w:rsidRPr="0078779A">
        <w:rPr>
          <w:rFonts w:ascii="Book Antiqua" w:eastAsiaTheme="minorHAnsi" w:hAnsi="Book Antiqua"/>
          <w:bCs w:val="0"/>
          <w:iCs w:val="0"/>
          <w:color w:val="000000"/>
          <w:sz w:val="20"/>
          <w:szCs w:val="23"/>
          <w:lang w:eastAsia="en-US"/>
        </w:rPr>
        <w:t xml:space="preserve"> nr </w:t>
      </w:r>
      <w:r w:rsidRPr="007B40AB">
        <w:rPr>
          <w:rFonts w:ascii="Book Antiqua" w:hAnsi="Book Antiqua"/>
          <w:b/>
          <w:bCs w:val="0"/>
          <w:sz w:val="20"/>
        </w:rPr>
        <w:t>83 9038 0004 3915 9043 2000 0680</w:t>
      </w:r>
      <w:r w:rsidRPr="0078779A">
        <w:rPr>
          <w:rFonts w:ascii="Book Antiqua" w:eastAsiaTheme="minorHAnsi" w:hAnsi="Book Antiqua"/>
          <w:b/>
          <w:iCs w:val="0"/>
          <w:color w:val="000000"/>
          <w:sz w:val="20"/>
          <w:szCs w:val="23"/>
          <w:lang w:eastAsia="en-US"/>
        </w:rPr>
        <w:t xml:space="preserve"> </w:t>
      </w:r>
      <w:r>
        <w:rPr>
          <w:rFonts w:ascii="Book Antiqua" w:eastAsiaTheme="minorHAnsi" w:hAnsi="Book Antiqua"/>
          <w:b/>
          <w:iCs w:val="0"/>
          <w:color w:val="000000"/>
          <w:sz w:val="20"/>
          <w:szCs w:val="23"/>
          <w:lang w:eastAsia="en-US"/>
        </w:rPr>
        <w:t xml:space="preserve">w </w:t>
      </w:r>
      <w:r w:rsidRPr="007B40AB">
        <w:rPr>
          <w:rFonts w:ascii="Book Antiqua" w:hAnsi="Book Antiqua"/>
          <w:b/>
          <w:bCs w:val="0"/>
          <w:sz w:val="20"/>
        </w:rPr>
        <w:t xml:space="preserve">BS Stara Biała Oddział w Mochowie </w:t>
      </w:r>
      <w:r w:rsidRPr="0078779A">
        <w:rPr>
          <w:rFonts w:ascii="Book Antiqua" w:eastAsiaTheme="minorHAnsi" w:hAnsi="Book Antiqua"/>
          <w:bCs w:val="0"/>
          <w:iCs w:val="0"/>
          <w:color w:val="000000"/>
          <w:sz w:val="20"/>
          <w:szCs w:val="23"/>
          <w:lang w:eastAsia="en-US"/>
        </w:rPr>
        <w:t xml:space="preserve">w dniu </w:t>
      </w:r>
      <w:r w:rsidRPr="0078779A">
        <w:rPr>
          <w:rFonts w:ascii="Book Antiqua" w:eastAsiaTheme="minorHAnsi" w:hAnsi="Book Antiqua"/>
          <w:iCs w:val="0"/>
          <w:color w:val="000000"/>
          <w:sz w:val="20"/>
          <w:szCs w:val="23"/>
          <w:lang w:eastAsia="en-US"/>
        </w:rPr>
        <w:t xml:space="preserve">……………………….. </w:t>
      </w:r>
      <w:r w:rsidRPr="0078779A">
        <w:rPr>
          <w:rFonts w:ascii="Book Antiqua" w:eastAsiaTheme="minorHAnsi" w:hAnsi="Book Antiqua"/>
          <w:bCs w:val="0"/>
          <w:iCs w:val="0"/>
          <w:color w:val="000000"/>
          <w:sz w:val="20"/>
          <w:szCs w:val="23"/>
          <w:lang w:eastAsia="en-US"/>
        </w:rPr>
        <w:t>lub w formie ..................................................................................</w:t>
      </w:r>
      <w:r>
        <w:rPr>
          <w:rFonts w:ascii="Book Antiqua" w:eastAsiaTheme="minorHAnsi" w:hAnsi="Book Antiqua"/>
          <w:bCs w:val="0"/>
          <w:iCs w:val="0"/>
          <w:color w:val="000000"/>
          <w:sz w:val="20"/>
          <w:szCs w:val="23"/>
          <w:lang w:eastAsia="en-US"/>
        </w:rPr>
        <w:t>......................................................................................................</w:t>
      </w:r>
      <w:r w:rsidRPr="0078779A">
        <w:rPr>
          <w:rFonts w:ascii="Book Antiqua" w:eastAsiaTheme="minorHAnsi" w:hAnsi="Book Antiqua"/>
          <w:bCs w:val="0"/>
          <w:iCs w:val="0"/>
          <w:color w:val="000000"/>
          <w:sz w:val="20"/>
          <w:szCs w:val="23"/>
          <w:lang w:eastAsia="en-US"/>
        </w:rPr>
        <w:t xml:space="preserve">..... </w:t>
      </w:r>
    </w:p>
    <w:p w:rsidR="0011056E" w:rsidRPr="000D2060" w:rsidRDefault="0011056E" w:rsidP="00937D6C">
      <w:pPr>
        <w:widowControl w:val="0"/>
        <w:numPr>
          <w:ilvl w:val="0"/>
          <w:numId w:val="38"/>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004959AB" w:rsidRPr="004959AB">
        <w:rPr>
          <w:rFonts w:ascii="Book Antiqua" w:hAnsi="Book Antiqua" w:cs="Arial"/>
          <w:sz w:val="20"/>
          <w:szCs w:val="20"/>
        </w:rPr>
        <w:t>w Rozdziale II ust. 6</w:t>
      </w:r>
      <w:r w:rsidR="00EF6A87" w:rsidRPr="004959AB">
        <w:rPr>
          <w:rFonts w:ascii="Book Antiqua" w:hAnsi="Book Antiqua" w:cs="Arial"/>
          <w:sz w:val="20"/>
          <w:szCs w:val="20"/>
        </w:rPr>
        <w:t xml:space="preserve"> SIWZ</w:t>
      </w:r>
      <w:r w:rsidRPr="004959AB">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5D58E4">
        <w:rPr>
          <w:rFonts w:ascii="Book Antiqua" w:hAnsi="Book Antiqua" w:cs="Arial"/>
          <w:sz w:val="20"/>
          <w:szCs w:val="20"/>
        </w:rPr>
        <w:br/>
      </w:r>
      <w:r w:rsidRPr="00024C0A">
        <w:rPr>
          <w:rFonts w:ascii="Book Antiqua" w:hAnsi="Book Antiqua" w:cs="Arial"/>
          <w:sz w:val="20"/>
          <w:szCs w:val="20"/>
        </w:rPr>
        <w:t>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
    <w:p w:rsidR="00E37349" w:rsidRPr="00E37349" w:rsidRDefault="00E37349" w:rsidP="00937D6C">
      <w:pPr>
        <w:widowControl w:val="0"/>
        <w:numPr>
          <w:ilvl w:val="0"/>
          <w:numId w:val="38"/>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w:t>
      </w:r>
      <w:r>
        <w:rPr>
          <w:rFonts w:ascii="Book Antiqua" w:hAnsi="Book Antiqua"/>
          <w:sz w:val="20"/>
          <w:szCs w:val="20"/>
        </w:rPr>
        <w:t xml:space="preserve">w tym wskazane do </w:t>
      </w:r>
      <w:r w:rsidRPr="007B40AB">
        <w:rPr>
          <w:rFonts w:ascii="Book Antiqua" w:hAnsi="Book Antiqua"/>
          <w:sz w:val="20"/>
          <w:szCs w:val="20"/>
        </w:rPr>
        <w:t xml:space="preserve">kierowania </w:t>
      </w:r>
      <w:r w:rsidRPr="003763C9">
        <w:rPr>
          <w:rFonts w:ascii="Book Antiqua" w:hAnsi="Book Antiqua"/>
          <w:sz w:val="20"/>
          <w:szCs w:val="20"/>
        </w:rPr>
        <w:t xml:space="preserve">robotami budowlanymi </w:t>
      </w:r>
      <w:r w:rsidRPr="003763C9">
        <w:rPr>
          <w:rFonts w:ascii="Book Antiqua" w:hAnsi="Book Antiqua"/>
          <w:b/>
          <w:sz w:val="20"/>
          <w:szCs w:val="20"/>
        </w:rPr>
        <w:t xml:space="preserve">w specjalności </w:t>
      </w:r>
      <w:proofErr w:type="spellStart"/>
      <w:r w:rsidRPr="003763C9">
        <w:rPr>
          <w:rFonts w:ascii="Book Antiqua" w:hAnsi="Book Antiqua"/>
          <w:b/>
          <w:sz w:val="20"/>
          <w:szCs w:val="20"/>
        </w:rPr>
        <w:t>konstrukcyjno</w:t>
      </w:r>
      <w:proofErr w:type="spellEnd"/>
      <w:r w:rsidRPr="003763C9">
        <w:rPr>
          <w:rFonts w:ascii="Book Antiqua" w:hAnsi="Book Antiqua"/>
          <w:b/>
          <w:sz w:val="20"/>
          <w:szCs w:val="20"/>
        </w:rPr>
        <w:t xml:space="preserve"> – budowlanej</w:t>
      </w:r>
      <w:r w:rsidR="00E45A48">
        <w:rPr>
          <w:rFonts w:ascii="Book Antiqua" w:hAnsi="Book Antiqua"/>
          <w:b/>
          <w:sz w:val="20"/>
          <w:szCs w:val="20"/>
        </w:rPr>
        <w:t>,</w:t>
      </w:r>
      <w:r>
        <w:rPr>
          <w:rFonts w:ascii="Book Antiqua" w:hAnsi="Book Antiqua"/>
          <w:b/>
          <w:sz w:val="20"/>
          <w:szCs w:val="20"/>
        </w:rPr>
        <w:t xml:space="preserve"> </w:t>
      </w:r>
      <w:r w:rsidRPr="00E37349">
        <w:rPr>
          <w:rFonts w:ascii="Book Antiqua" w:hAnsi="Book Antiqua"/>
          <w:b/>
          <w:sz w:val="20"/>
          <w:szCs w:val="20"/>
        </w:rPr>
        <w:t xml:space="preserve">instalacyjnej w zakresie sieci, instalacji </w:t>
      </w:r>
      <w:r>
        <w:rPr>
          <w:rFonts w:ascii="Book Antiqua" w:hAnsi="Book Antiqua"/>
          <w:b/>
          <w:sz w:val="20"/>
          <w:szCs w:val="20"/>
        </w:rPr>
        <w:br/>
      </w:r>
      <w:r w:rsidRPr="00E37349">
        <w:rPr>
          <w:rFonts w:ascii="Book Antiqua" w:hAnsi="Book Antiqua"/>
          <w:b/>
          <w:sz w:val="20"/>
          <w:szCs w:val="20"/>
        </w:rPr>
        <w:t>i urządzeń cieplnych,  wentylacyjnych, gazowych, wodociągowych i kanalizacyjnych</w:t>
      </w:r>
      <w:r>
        <w:rPr>
          <w:rFonts w:ascii="Book Antiqua" w:hAnsi="Book Antiqua"/>
          <w:b/>
          <w:sz w:val="20"/>
          <w:szCs w:val="20"/>
        </w:rPr>
        <w:t>,</w:t>
      </w:r>
      <w:r w:rsidR="00217AFD" w:rsidRPr="00217AFD">
        <w:rPr>
          <w:rFonts w:ascii="Book Antiqua" w:hAnsi="Book Antiqua"/>
          <w:bCs w:val="0"/>
          <w:sz w:val="20"/>
          <w:szCs w:val="20"/>
        </w:rPr>
        <w:t xml:space="preserve"> </w:t>
      </w:r>
      <w:r w:rsidR="00217AFD" w:rsidRPr="00217AFD">
        <w:rPr>
          <w:rFonts w:ascii="Book Antiqua" w:hAnsi="Book Antiqua"/>
          <w:b/>
          <w:bCs w:val="0"/>
          <w:sz w:val="20"/>
          <w:szCs w:val="20"/>
        </w:rPr>
        <w:t>w zakresie sieci, instalacji i urządzeń elektrycznych i elektroenergetycznych</w:t>
      </w:r>
      <w:r w:rsidRPr="00217AFD">
        <w:rPr>
          <w:rFonts w:ascii="Book Antiqua" w:hAnsi="Book Antiqua"/>
          <w:b/>
          <w:sz w:val="20"/>
          <w:szCs w:val="20"/>
        </w:rPr>
        <w:t xml:space="preserve"> </w:t>
      </w:r>
      <w:r w:rsidR="00E45A48">
        <w:rPr>
          <w:rFonts w:ascii="Book Antiqua" w:hAnsi="Book Antiqua"/>
          <w:b/>
          <w:sz w:val="20"/>
          <w:szCs w:val="20"/>
        </w:rPr>
        <w:t xml:space="preserve">i w specjalności drogowej </w:t>
      </w:r>
      <w:r w:rsidRPr="00CE603E">
        <w:rPr>
          <w:rFonts w:ascii="Book Antiqua" w:hAnsi="Book Antiqua"/>
          <w:sz w:val="20"/>
          <w:szCs w:val="20"/>
        </w:rPr>
        <w:t xml:space="preserve">posiadają wymagane </w:t>
      </w:r>
      <w:r>
        <w:rPr>
          <w:rFonts w:ascii="Book Antiqua" w:hAnsi="Book Antiqua"/>
          <w:sz w:val="20"/>
          <w:szCs w:val="20"/>
        </w:rPr>
        <w:t>przepisami prawa uprawnienie,</w:t>
      </w:r>
    </w:p>
    <w:p w:rsidR="004C2264"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937D6C">
      <w:pPr>
        <w:widowControl w:val="0"/>
        <w:numPr>
          <w:ilvl w:val="0"/>
          <w:numId w:val="38"/>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r w:rsidR="00E37349">
        <w:rPr>
          <w:rFonts w:ascii="Book Antiqua" w:hAnsi="Book Antiqua"/>
          <w:bCs w:val="0"/>
          <w:iCs w:val="0"/>
          <w:sz w:val="20"/>
          <w:szCs w:val="20"/>
        </w:rPr>
        <w:t xml:space="preserve"> </w:t>
      </w:r>
      <w:r w:rsidR="00E37349" w:rsidRPr="00F70D52">
        <w:rPr>
          <w:rFonts w:ascii="Book Antiqua" w:hAnsi="Book Antiqua"/>
          <w:bCs w:val="0"/>
          <w:iCs w:val="0"/>
          <w:sz w:val="20"/>
          <w:szCs w:val="20"/>
        </w:rPr>
        <w:t>w zakresie następujących towarów/usług ……………………………………………………………………………………</w:t>
      </w:r>
      <w:r w:rsidR="00E37349">
        <w:rPr>
          <w:rFonts w:ascii="Book Antiqua" w:hAnsi="Book Antiqua"/>
          <w:bCs w:val="0"/>
          <w:iCs w:val="0"/>
          <w:sz w:val="20"/>
          <w:szCs w:val="20"/>
        </w:rPr>
        <w:t>…</w:t>
      </w:r>
      <w:r>
        <w:rPr>
          <w:rFonts w:ascii="Book Antiqua" w:hAnsi="Book Antiqua"/>
          <w:bCs w:val="0"/>
          <w:iCs w:val="0"/>
          <w:sz w:val="20"/>
          <w:szCs w:val="20"/>
        </w:rPr>
        <w:t>.</w:t>
      </w:r>
    </w:p>
    <w:p w:rsidR="0011056E" w:rsidRPr="00E45A48" w:rsidRDefault="0011056E" w:rsidP="006A6BC7">
      <w:pPr>
        <w:widowControl w:val="0"/>
        <w:spacing w:line="276" w:lineRule="auto"/>
        <w:ind w:left="566"/>
        <w:jc w:val="both"/>
        <w:rPr>
          <w:rFonts w:ascii="Book Antiqua" w:hAnsi="Book Antiqua"/>
          <w:bCs w:val="0"/>
          <w:iCs w:val="0"/>
          <w:sz w:val="16"/>
          <w:szCs w:val="20"/>
        </w:rPr>
      </w:pPr>
    </w:p>
    <w:p w:rsidR="004C2264" w:rsidRPr="00255BEA" w:rsidRDefault="0011056E" w:rsidP="00937D6C">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937D6C">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15452F" w:rsidRDefault="0015452F"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Pr>
          <w:rFonts w:ascii="Book Antiqua" w:hAnsi="Book Antiqua"/>
          <w:sz w:val="20"/>
          <w:szCs w:val="20"/>
        </w:rPr>
        <w:t xml:space="preserve">prawidłowo przygotowanej </w:t>
      </w:r>
      <w:r w:rsidR="0078779A">
        <w:rPr>
          <w:rFonts w:ascii="Book Antiqua" w:hAnsi="Book Antiqua"/>
          <w:sz w:val="20"/>
          <w:szCs w:val="20"/>
        </w:rPr>
        <w:t xml:space="preserve">i kompletnej </w:t>
      </w:r>
      <w:r>
        <w:rPr>
          <w:rFonts w:ascii="Book Antiqua" w:hAnsi="Book Antiqua"/>
          <w:sz w:val="20"/>
          <w:szCs w:val="20"/>
        </w:rPr>
        <w:t>faktury</w:t>
      </w:r>
      <w:r>
        <w:rPr>
          <w:rFonts w:ascii="Book Antiqua" w:hAnsi="Book Antiqua"/>
          <w:bCs w:val="0"/>
          <w:iCs w:val="0"/>
          <w:sz w:val="20"/>
          <w:szCs w:val="20"/>
        </w:rPr>
        <w:t>.</w:t>
      </w:r>
    </w:p>
    <w:p w:rsidR="004C2264" w:rsidRPr="0011056E" w:rsidRDefault="004C2264" w:rsidP="00937D6C">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937D6C">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23091F"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6A6BC7">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6A6BC7">
      <w:pPr>
        <w:widowControl w:val="0"/>
        <w:spacing w:line="276" w:lineRule="auto"/>
        <w:rPr>
          <w:rFonts w:ascii="Book Antiqua" w:hAnsi="Book Antiqua"/>
          <w:iCs w:val="0"/>
          <w:sz w:val="16"/>
          <w:szCs w:val="20"/>
        </w:rPr>
      </w:pPr>
    </w:p>
    <w:p w:rsidR="004C2264" w:rsidRP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6A6BC7">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6A6BC7">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6A6BC7">
      <w:pPr>
        <w:widowControl w:val="0"/>
        <w:spacing w:line="276" w:lineRule="auto"/>
        <w:rPr>
          <w:rFonts w:ascii="Book Antiqua" w:hAnsi="Book Antiqua"/>
          <w:bCs w:val="0"/>
          <w:iCs w:val="0"/>
          <w:sz w:val="16"/>
          <w:szCs w:val="20"/>
        </w:rPr>
      </w:pPr>
    </w:p>
    <w:p w:rsidR="0023091F" w:rsidRDefault="004C2264" w:rsidP="00937D6C">
      <w:pPr>
        <w:pStyle w:val="Akapitzlist"/>
        <w:widowControl w:val="0"/>
        <w:numPr>
          <w:ilvl w:val="0"/>
          <w:numId w:val="41"/>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15452F" w:rsidRDefault="0015452F" w:rsidP="00937D6C">
      <w:pPr>
        <w:widowControl w:val="0"/>
        <w:numPr>
          <w:ilvl w:val="0"/>
          <w:numId w:val="42"/>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E45A48" w:rsidRPr="00CE603E" w:rsidRDefault="00E45A48" w:rsidP="00E45A48">
      <w:pPr>
        <w:widowControl w:val="0"/>
        <w:tabs>
          <w:tab w:val="left" w:pos="9781"/>
        </w:tabs>
        <w:overflowPunct w:val="0"/>
        <w:autoSpaceDE w:val="0"/>
        <w:autoSpaceDN w:val="0"/>
        <w:adjustRightInd w:val="0"/>
        <w:spacing w:line="276" w:lineRule="auto"/>
        <w:ind w:left="566"/>
        <w:jc w:val="both"/>
        <w:rPr>
          <w:rFonts w:ascii="Book Antiqua" w:hAnsi="Book Antiqua"/>
          <w:sz w:val="20"/>
          <w:szCs w:val="20"/>
        </w:rPr>
      </w:pPr>
    </w:p>
    <w:p w:rsidR="0015452F" w:rsidRDefault="0015452F" w:rsidP="00937D6C">
      <w:pPr>
        <w:pStyle w:val="Akapitzlist"/>
        <w:widowControl w:val="0"/>
        <w:numPr>
          <w:ilvl w:val="0"/>
          <w:numId w:val="42"/>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2016 r., poz. 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t>
      </w:r>
      <w:r>
        <w:rPr>
          <w:rFonts w:ascii="Book Antiqua" w:hAnsi="Book Antiqua"/>
          <w:sz w:val="20"/>
          <w:szCs w:val="20"/>
        </w:rPr>
        <w:br/>
      </w:r>
      <w:r w:rsidRPr="00CE603E">
        <w:rPr>
          <w:rFonts w:ascii="Book Antiqua" w:hAnsi="Book Antiqua"/>
          <w:sz w:val="20"/>
          <w:szCs w:val="20"/>
        </w:rPr>
        <w:t>w trakcie realizacji, a komplet przekażemy przed odbiorem końcowym</w:t>
      </w:r>
      <w:r>
        <w:rPr>
          <w:rFonts w:ascii="Book Antiqua" w:hAnsi="Book Antiqua"/>
          <w:sz w:val="20"/>
          <w:szCs w:val="20"/>
        </w:rPr>
        <w:t>.</w:t>
      </w:r>
    </w:p>
    <w:p w:rsidR="0015452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E15394">
        <w:rPr>
          <w:rFonts w:ascii="Book Antiqua" w:hAnsi="Book Antiqua"/>
          <w:bCs w:val="0"/>
          <w:iCs w:val="0"/>
          <w:sz w:val="20"/>
          <w:szCs w:val="20"/>
        </w:rPr>
        <w:t>..</w:t>
      </w:r>
      <w:r w:rsidRPr="0023091F">
        <w:rPr>
          <w:rFonts w:ascii="Book Antiqua" w:hAnsi="Book Antiqua"/>
          <w:bCs w:val="0"/>
          <w:iCs w:val="0"/>
          <w:sz w:val="20"/>
          <w:szCs w:val="20"/>
        </w:rPr>
        <w:t>……</w:t>
      </w:r>
    </w:p>
    <w:p w:rsidR="0015452F" w:rsidRPr="0023091F" w:rsidRDefault="0015452F" w:rsidP="00937D6C">
      <w:pPr>
        <w:pStyle w:val="Akapitzlist"/>
        <w:widowControl w:val="0"/>
        <w:numPr>
          <w:ilvl w:val="0"/>
          <w:numId w:val="42"/>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r w:rsidR="00E15394">
        <w:rPr>
          <w:rFonts w:ascii="Book Antiqua" w:hAnsi="Book Antiqua"/>
          <w:bCs w:val="0"/>
          <w:iCs w:val="0"/>
          <w:sz w:val="20"/>
          <w:szCs w:val="20"/>
        </w:rPr>
        <w:t>..</w:t>
      </w:r>
      <w:r>
        <w:rPr>
          <w:rFonts w:ascii="Book Antiqua" w:hAnsi="Book Antiqua"/>
          <w:bCs w:val="0"/>
          <w:iCs w:val="0"/>
          <w:sz w:val="20"/>
          <w:szCs w:val="20"/>
        </w:rPr>
        <w:t>…</w:t>
      </w:r>
    </w:p>
    <w:p w:rsidR="00C641D5" w:rsidRPr="00E15394" w:rsidRDefault="00C641D5" w:rsidP="00937D6C">
      <w:pPr>
        <w:pStyle w:val="Akapitzlist"/>
        <w:numPr>
          <w:ilvl w:val="0"/>
          <w:numId w:val="48"/>
        </w:numPr>
        <w:autoSpaceDE w:val="0"/>
        <w:autoSpaceDN w:val="0"/>
        <w:adjustRightInd w:val="0"/>
        <w:spacing w:line="276" w:lineRule="auto"/>
        <w:rPr>
          <w:rFonts w:ascii="Book Antiqua" w:eastAsiaTheme="minorHAnsi" w:hAnsi="Book Antiqua"/>
          <w:bCs w:val="0"/>
          <w:iCs w:val="0"/>
          <w:color w:val="000000"/>
          <w:sz w:val="20"/>
          <w:szCs w:val="23"/>
          <w:lang w:eastAsia="en-US"/>
        </w:rPr>
      </w:pPr>
      <w:r w:rsidRPr="00E15394">
        <w:rPr>
          <w:rFonts w:ascii="Book Antiqua" w:eastAsiaTheme="minorHAnsi" w:hAnsi="Book Antiqua"/>
          <w:bCs w:val="0"/>
          <w:iCs w:val="0"/>
          <w:color w:val="000000"/>
          <w:sz w:val="20"/>
          <w:szCs w:val="23"/>
          <w:lang w:eastAsia="en-US"/>
        </w:rPr>
        <w:t xml:space="preserve">Osoba wyznaczona do kontaktów z Zamawiającym: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 xml:space="preserve">........................................................................... </w:t>
      </w:r>
    </w:p>
    <w:p w:rsidR="004C2264" w:rsidRPr="00C641D5" w:rsidRDefault="00C641D5" w:rsidP="00E15394">
      <w:pPr>
        <w:pStyle w:val="Akapitzlist"/>
        <w:autoSpaceDE w:val="0"/>
        <w:autoSpaceDN w:val="0"/>
        <w:adjustRightInd w:val="0"/>
        <w:spacing w:line="276" w:lineRule="auto"/>
        <w:ind w:left="360"/>
        <w:rPr>
          <w:rFonts w:ascii="Times New Roman" w:eastAsiaTheme="minorHAnsi" w:hAnsi="Times New Roman"/>
          <w:bCs w:val="0"/>
          <w:iCs w:val="0"/>
          <w:color w:val="000000"/>
          <w:sz w:val="23"/>
          <w:szCs w:val="23"/>
          <w:lang w:eastAsia="en-US"/>
        </w:rPr>
      </w:pPr>
      <w:r w:rsidRPr="00E15394">
        <w:rPr>
          <w:rFonts w:ascii="Book Antiqua" w:eastAsiaTheme="minorHAnsi" w:hAnsi="Book Antiqua"/>
          <w:bCs w:val="0"/>
          <w:iCs w:val="0"/>
          <w:color w:val="000000"/>
          <w:sz w:val="20"/>
          <w:szCs w:val="23"/>
          <w:lang w:eastAsia="en-US"/>
        </w:rPr>
        <w:t>Nr tel. do kontaktu: ……………………………...............................</w:t>
      </w:r>
      <w:r w:rsidR="00E15394">
        <w:rPr>
          <w:rFonts w:ascii="Book Antiqua" w:eastAsiaTheme="minorHAnsi" w:hAnsi="Book Antiqua"/>
          <w:bCs w:val="0"/>
          <w:iCs w:val="0"/>
          <w:color w:val="000000"/>
          <w:sz w:val="20"/>
          <w:szCs w:val="23"/>
          <w:lang w:eastAsia="en-US"/>
        </w:rPr>
        <w:t>....................</w:t>
      </w:r>
      <w:r w:rsidRPr="00E15394">
        <w:rPr>
          <w:rFonts w:ascii="Book Antiqua" w:eastAsiaTheme="minorHAnsi" w:hAnsi="Book Antiqua"/>
          <w:bCs w:val="0"/>
          <w:iCs w:val="0"/>
          <w:color w:val="000000"/>
          <w:sz w:val="20"/>
          <w:szCs w:val="23"/>
          <w:lang w:eastAsia="en-US"/>
        </w:rPr>
        <w:t>.......................................................</w:t>
      </w: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line="276" w:lineRule="auto"/>
        <w:rPr>
          <w:rFonts w:ascii="Book Antiqua" w:hAnsi="Book Antiqua"/>
          <w:bCs w:val="0"/>
          <w:iCs w:val="0"/>
          <w:sz w:val="20"/>
          <w:szCs w:val="20"/>
        </w:rPr>
      </w:pPr>
    </w:p>
    <w:p w:rsidR="004C2264" w:rsidRPr="00255BEA" w:rsidRDefault="004C2264" w:rsidP="006A6BC7">
      <w:pPr>
        <w:widowControl w:val="0"/>
        <w:spacing w:before="100" w:beforeAutospacing="1" w:line="276" w:lineRule="auto"/>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6A6BC7">
      <w:pPr>
        <w:widowControl w:val="0"/>
        <w:spacing w:before="100" w:beforeAutospacing="1" w:line="276" w:lineRule="auto"/>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4C2264">
      <w:pPr>
        <w:widowControl w:val="0"/>
        <w:spacing w:before="100" w:beforeAutospacing="1"/>
        <w:rPr>
          <w:rFonts w:ascii="Book Antiqua" w:hAnsi="Book Antiqua"/>
          <w:bCs w:val="0"/>
          <w:iCs w:val="0"/>
          <w:sz w:val="20"/>
          <w:szCs w:val="20"/>
        </w:rPr>
      </w:pPr>
    </w:p>
    <w:p w:rsidR="00C81E51" w:rsidRPr="00255BEA" w:rsidRDefault="00C81E51" w:rsidP="004C2264">
      <w:pPr>
        <w:widowControl w:val="0"/>
        <w:spacing w:before="100" w:beforeAutospacing="1"/>
        <w:rPr>
          <w:rFonts w:ascii="Book Antiqua" w:hAnsi="Book Antiqua"/>
          <w:bCs w:val="0"/>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5D58E4" w:rsidRDefault="005D58E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E15394" w:rsidRDefault="00E1539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287003"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287003">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287003">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E45A48">
        <w:rPr>
          <w:rFonts w:ascii="Book Antiqua" w:hAnsi="Book Antiqua"/>
          <w:b/>
          <w:bCs w:val="0"/>
          <w:sz w:val="20"/>
          <w:szCs w:val="20"/>
        </w:rPr>
        <w:t>B</w:t>
      </w:r>
      <w:r w:rsidR="005D58E4">
        <w:rPr>
          <w:rFonts w:ascii="Book Antiqua" w:hAnsi="Book Antiqua"/>
          <w:b/>
          <w:bCs w:val="0"/>
          <w:sz w:val="20"/>
          <w:szCs w:val="20"/>
        </w:rPr>
        <w:t xml:space="preserve">udowa </w:t>
      </w:r>
      <w:r w:rsidR="00E45A48">
        <w:rPr>
          <w:rFonts w:ascii="Book Antiqua" w:hAnsi="Book Antiqua"/>
          <w:b/>
          <w:bCs w:val="0"/>
          <w:sz w:val="20"/>
          <w:szCs w:val="20"/>
        </w:rPr>
        <w:t xml:space="preserve">targowiska „Mój Rynek” </w:t>
      </w:r>
      <w:r w:rsidR="00E45A48">
        <w:rPr>
          <w:rFonts w:ascii="Book Antiqua" w:hAnsi="Book Antiqua"/>
          <w:b/>
          <w:bCs w:val="0"/>
          <w:sz w:val="20"/>
          <w:szCs w:val="20"/>
        </w:rPr>
        <w:br/>
        <w:t>w miejscowości Mochowo</w:t>
      </w:r>
      <w:r w:rsidR="005D58E4">
        <w:rPr>
          <w:rFonts w:ascii="Book Antiqua" w:hAnsi="Book Antiqua"/>
          <w:b/>
          <w:bCs w:val="0"/>
          <w:sz w:val="20"/>
          <w:szCs w:val="20"/>
        </w:rPr>
        <w:t>,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E45A48" w:rsidRDefault="00E45A48" w:rsidP="004C2264">
      <w:pPr>
        <w:autoSpaceDE w:val="0"/>
        <w:autoSpaceDN w:val="0"/>
        <w:adjustRightInd w:val="0"/>
        <w:ind w:firstLine="708"/>
        <w:jc w:val="both"/>
        <w:rPr>
          <w:rFonts w:ascii="Book Antiqua" w:hAnsi="Book Antiqua" w:cs="Arial"/>
          <w:bCs w:val="0"/>
          <w:iCs w:val="0"/>
          <w:color w:val="00000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E45A48" w:rsidRDefault="00E45A48"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E45A48" w:rsidRDefault="00E45A48"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5D58E4" w:rsidRDefault="005D58E4" w:rsidP="004C2264">
      <w:pPr>
        <w:autoSpaceDE w:val="0"/>
        <w:autoSpaceDN w:val="0"/>
        <w:adjustRightInd w:val="0"/>
        <w:ind w:firstLine="708"/>
        <w:jc w:val="both"/>
        <w:rPr>
          <w:rFonts w:ascii="Book Antiqua" w:hAnsi="Book Antiqua" w:cs="Arial"/>
          <w:bCs w:val="0"/>
          <w:iCs w:val="0"/>
          <w:color w:val="000000"/>
          <w:sz w:val="20"/>
          <w:szCs w:val="20"/>
        </w:rPr>
      </w:pP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5D58E4" w:rsidRDefault="005D58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9702DB"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702DB">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9702DB">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F3047C"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9702DB" w:rsidRPr="00D34903">
        <w:rPr>
          <w:rFonts w:ascii="Book Antiqua" w:hAnsi="Book Antiqua"/>
          <w:b/>
          <w:bCs w:val="0"/>
          <w:sz w:val="20"/>
          <w:szCs w:val="20"/>
        </w:rPr>
        <w:t>„</w:t>
      </w:r>
      <w:r w:rsidR="00E45A48">
        <w:rPr>
          <w:rFonts w:ascii="Book Antiqua" w:hAnsi="Book Antiqua"/>
          <w:b/>
          <w:bCs w:val="0"/>
          <w:sz w:val="20"/>
          <w:szCs w:val="20"/>
        </w:rPr>
        <w:t>B</w:t>
      </w:r>
      <w:r w:rsidR="005D58E4">
        <w:rPr>
          <w:rFonts w:ascii="Book Antiqua" w:hAnsi="Book Antiqua"/>
          <w:b/>
          <w:bCs w:val="0"/>
          <w:sz w:val="20"/>
          <w:szCs w:val="20"/>
        </w:rPr>
        <w:t xml:space="preserve">udowa </w:t>
      </w:r>
      <w:r w:rsidR="00E45A48">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w:t>
      </w:r>
      <w:r w:rsidR="00DE0AFE">
        <w:rPr>
          <w:rFonts w:ascii="Book Antiqua" w:hAnsi="Book Antiqua" w:cs="Arial"/>
          <w:bCs w:val="0"/>
          <w:iCs w:val="0"/>
          <w:color w:val="000000"/>
          <w:sz w:val="20"/>
          <w:szCs w:val="20"/>
        </w:rPr>
        <w:t>22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5D58E4" w:rsidRDefault="005D58E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5D58E4" w:rsidRDefault="005D58E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Default="004C2264" w:rsidP="004C2264">
      <w:pPr>
        <w:widowControl w:val="0"/>
        <w:rPr>
          <w:rFonts w:ascii="Book Antiqua" w:hAnsi="Book Antiqua"/>
          <w:bCs w:val="0"/>
          <w:iCs w:val="0"/>
          <w:sz w:val="20"/>
          <w:szCs w:val="20"/>
        </w:rPr>
      </w:pPr>
    </w:p>
    <w:p w:rsidR="005D58E4" w:rsidRPr="002307CF" w:rsidRDefault="005D58E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937D6C">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5D58E4" w:rsidRDefault="005D58E4" w:rsidP="004C2264">
      <w:pPr>
        <w:widowControl w:val="0"/>
        <w:ind w:left="5664"/>
        <w:jc w:val="center"/>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5D58E4" w:rsidRDefault="005D58E4" w:rsidP="004C2264">
      <w:pPr>
        <w:widowControl w:val="0"/>
        <w:rPr>
          <w:rFonts w:ascii="Book Antiqua" w:hAnsi="Book Antiqua"/>
          <w:i/>
          <w:color w:val="FF0000"/>
          <w:sz w:val="20"/>
          <w:szCs w:val="20"/>
        </w:rPr>
      </w:pPr>
    </w:p>
    <w:p w:rsidR="00E45A48" w:rsidRDefault="00E45A48" w:rsidP="001F1608">
      <w:pPr>
        <w:pStyle w:val="Nagwek4"/>
        <w:keepNext w:val="0"/>
        <w:widowControl w:val="0"/>
        <w:spacing w:before="0" w:beforeAutospacing="0" w:after="0" w:afterAutospacing="0"/>
        <w:jc w:val="right"/>
        <w:rPr>
          <w:rFonts w:ascii="Book Antiqua" w:hAnsi="Book Antiqua"/>
          <w:bCs w:val="0"/>
          <w:iCs/>
          <w:sz w:val="20"/>
          <w:szCs w:val="20"/>
        </w:rPr>
      </w:pPr>
    </w:p>
    <w:p w:rsidR="004C2264" w:rsidRPr="00F3047C"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F3047C">
        <w:rPr>
          <w:rFonts w:ascii="Book Antiqua" w:hAnsi="Book Antiqua"/>
          <w:bCs w:val="0"/>
          <w:iCs/>
          <w:sz w:val="20"/>
          <w:szCs w:val="20"/>
        </w:rPr>
        <w:lastRenderedPageBreak/>
        <w:t xml:space="preserve"> </w:t>
      </w:r>
      <w:r w:rsidRPr="00F3047C">
        <w:rPr>
          <w:rFonts w:ascii="Book Antiqua" w:hAnsi="Book Antiqua"/>
          <w:iCs/>
          <w:sz w:val="20"/>
          <w:szCs w:val="20"/>
        </w:rPr>
        <w:t xml:space="preserve">Załącznik nr </w:t>
      </w:r>
      <w:r w:rsidR="001F1608" w:rsidRPr="00F3047C">
        <w:rPr>
          <w:rFonts w:ascii="Book Antiqua" w:hAnsi="Book Antiqua"/>
          <w:iCs/>
          <w:sz w:val="20"/>
          <w:szCs w:val="20"/>
        </w:rPr>
        <w:t>4</w:t>
      </w:r>
      <w:r w:rsidRPr="00F3047C">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CA4FCB">
        <w:rPr>
          <w:rFonts w:ascii="Book Antiqua" w:hAnsi="Book Antiqua"/>
          <w:kern w:val="2"/>
          <w:sz w:val="20"/>
          <w:szCs w:val="20"/>
          <w:lang w:eastAsia="ar-SA"/>
        </w:rPr>
        <w:t>8</w:t>
      </w:r>
      <w:r w:rsidRPr="008D33CD">
        <w:rPr>
          <w:rFonts w:ascii="Book Antiqua" w:hAnsi="Book Antiqua"/>
          <w:kern w:val="2"/>
          <w:sz w:val="20"/>
          <w:szCs w:val="20"/>
          <w:lang w:eastAsia="ar-SA"/>
        </w:rPr>
        <w:t xml:space="preserve"> r., poz. </w:t>
      </w:r>
      <w:r w:rsidR="00CA4FCB">
        <w:rPr>
          <w:rFonts w:ascii="Book Antiqua" w:hAnsi="Book Antiqua"/>
          <w:kern w:val="2"/>
          <w:sz w:val="20"/>
          <w:szCs w:val="20"/>
          <w:lang w:eastAsia="ar-SA"/>
        </w:rPr>
        <w:t>1986</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DE0AFE" w:rsidRPr="00D34903">
        <w:rPr>
          <w:rFonts w:ascii="Book Antiqua" w:hAnsi="Book Antiqua"/>
          <w:b/>
          <w:bCs w:val="0"/>
          <w:sz w:val="20"/>
          <w:szCs w:val="20"/>
        </w:rPr>
        <w:t>„</w:t>
      </w:r>
      <w:r w:rsidR="00CA4FCB">
        <w:rPr>
          <w:rFonts w:ascii="Book Antiqua" w:hAnsi="Book Antiqua"/>
          <w:b/>
          <w:bCs w:val="0"/>
          <w:sz w:val="20"/>
          <w:szCs w:val="20"/>
        </w:rPr>
        <w:t>B</w:t>
      </w:r>
      <w:r w:rsidR="005D58E4">
        <w:rPr>
          <w:rFonts w:ascii="Book Antiqua" w:hAnsi="Book Antiqua"/>
          <w:b/>
          <w:bCs w:val="0"/>
          <w:sz w:val="20"/>
          <w:szCs w:val="20"/>
        </w:rPr>
        <w:t xml:space="preserve">udowa </w:t>
      </w:r>
      <w:r w:rsidR="00CA4FCB">
        <w:rPr>
          <w:rFonts w:ascii="Book Antiqua" w:hAnsi="Book Antiqua"/>
          <w:b/>
          <w:bCs w:val="0"/>
          <w:sz w:val="20"/>
          <w:szCs w:val="20"/>
        </w:rPr>
        <w:t xml:space="preserve">targowiska „Mój Rynek” </w:t>
      </w:r>
      <w:r w:rsidR="004959AB">
        <w:rPr>
          <w:rFonts w:ascii="Book Antiqua" w:hAnsi="Book Antiqua"/>
          <w:b/>
          <w:bCs w:val="0"/>
          <w:sz w:val="20"/>
          <w:szCs w:val="20"/>
        </w:rPr>
        <w:br/>
      </w:r>
      <w:r w:rsidR="00CA4FCB">
        <w:rPr>
          <w:rFonts w:ascii="Book Antiqua" w:hAnsi="Book Antiqua"/>
          <w:b/>
          <w:bCs w:val="0"/>
          <w:sz w:val="20"/>
          <w:szCs w:val="20"/>
        </w:rPr>
        <w:t>w miejscowości Mochowo</w:t>
      </w:r>
      <w:r w:rsidR="005D58E4">
        <w:rPr>
          <w:rFonts w:ascii="Book Antiqua" w:hAnsi="Book Antiqua"/>
          <w:b/>
          <w:bCs w:val="0"/>
          <w:sz w:val="20"/>
          <w:szCs w:val="20"/>
        </w:rPr>
        <w:t>, gm.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5D58E4" w:rsidRDefault="005D58E4" w:rsidP="0023091F">
      <w:pPr>
        <w:widowControl w:val="0"/>
        <w:spacing w:before="100" w:beforeAutospacing="1"/>
        <w:ind w:left="5664"/>
        <w:jc w:val="center"/>
        <w:rPr>
          <w:rFonts w:ascii="Book Antiqua" w:hAnsi="Book Antiqua"/>
          <w:bCs w:val="0"/>
          <w:iCs w:val="0"/>
          <w:sz w:val="20"/>
          <w:szCs w:val="20"/>
        </w:rPr>
      </w:pP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DE0AFE" w:rsidRPr="00DF003B" w:rsidRDefault="00DE0AFE" w:rsidP="00DE0AFE">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5</w:t>
      </w:r>
      <w:r w:rsidRPr="00DF003B">
        <w:rPr>
          <w:rFonts w:ascii="Book Antiqua" w:hAnsi="Book Antiqua"/>
          <w:b/>
          <w:iCs w:val="0"/>
          <w:sz w:val="20"/>
          <w:szCs w:val="20"/>
        </w:rPr>
        <w:t xml:space="preserve"> do SIWZ</w:t>
      </w:r>
    </w:p>
    <w:p w:rsidR="00DE0AFE" w:rsidRPr="00DF003B" w:rsidRDefault="00DE0AFE" w:rsidP="00DE0AFE">
      <w:pPr>
        <w:widowControl w:val="0"/>
        <w:spacing w:before="120"/>
        <w:jc w:val="right"/>
        <w:rPr>
          <w:rFonts w:ascii="Book Antiqua" w:hAnsi="Book Antiqua"/>
          <w:b/>
          <w:iCs w:val="0"/>
          <w:sz w:val="20"/>
          <w:szCs w:val="20"/>
        </w:rPr>
      </w:pPr>
    </w:p>
    <w:p w:rsidR="00DE0AFE" w:rsidRPr="00DF003B" w:rsidRDefault="00DE0AFE" w:rsidP="00DE0AFE">
      <w:pPr>
        <w:widowControl w:val="0"/>
        <w:rPr>
          <w:rFonts w:ascii="Book Antiqua" w:hAnsi="Book Antiqua"/>
          <w:bCs w:val="0"/>
          <w:iCs w:val="0"/>
          <w:sz w:val="20"/>
          <w:szCs w:val="20"/>
        </w:rPr>
      </w:pP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DE0AFE" w:rsidRPr="00DF003B" w:rsidRDefault="00DE0AFE" w:rsidP="00DE0AFE">
      <w:pPr>
        <w:widowControl w:val="0"/>
        <w:jc w:val="center"/>
        <w:rPr>
          <w:rFonts w:ascii="Book Antiqua" w:hAnsi="Book Antiqua"/>
          <w:b/>
          <w:iCs w:val="0"/>
          <w:sz w:val="20"/>
          <w:szCs w:val="20"/>
        </w:rPr>
      </w:pPr>
    </w:p>
    <w:p w:rsidR="00DE0AFE" w:rsidRPr="00DF003B" w:rsidRDefault="00DE0AFE" w:rsidP="00DE0AFE">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DE0AFE" w:rsidRPr="00DF003B" w:rsidRDefault="00DE0AFE" w:rsidP="00DE0AFE">
      <w:pPr>
        <w:widowControl w:val="0"/>
        <w:jc w:val="both"/>
        <w:rPr>
          <w:rFonts w:ascii="Book Antiqua" w:hAnsi="Book Antiqua"/>
          <w:bCs w:val="0"/>
          <w:iCs w:val="0"/>
          <w:sz w:val="16"/>
          <w:szCs w:val="20"/>
        </w:rPr>
      </w:pPr>
    </w:p>
    <w:p w:rsidR="00DE0AFE" w:rsidRPr="00DF003B" w:rsidRDefault="00DE0AFE" w:rsidP="00DE0AFE">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zgodnie z przepisami prawa budo</w:t>
      </w:r>
      <w:r w:rsidR="004959AB">
        <w:rPr>
          <w:rFonts w:ascii="Book Antiqua" w:hAnsi="Book Antiqua"/>
          <w:sz w:val="20"/>
          <w:szCs w:val="20"/>
        </w:rPr>
        <w:t>wlanego i prawidłowo ukończone</w:t>
      </w:r>
    </w:p>
    <w:p w:rsidR="00DE0AFE" w:rsidRPr="00DF003B" w:rsidRDefault="00DE0AFE" w:rsidP="00DE0AFE">
      <w:pPr>
        <w:widowControl w:val="0"/>
        <w:autoSpaceDE w:val="0"/>
        <w:autoSpaceDN w:val="0"/>
        <w:adjustRightInd w:val="0"/>
        <w:jc w:val="center"/>
        <w:rPr>
          <w:rFonts w:ascii="Book Antiqua" w:hAnsi="Book Antiqua"/>
          <w:b/>
          <w:bCs w:val="0"/>
          <w:sz w:val="16"/>
          <w:szCs w:val="20"/>
        </w:rPr>
      </w:pPr>
    </w:p>
    <w:p w:rsidR="00DE0AFE" w:rsidRPr="005D58E4" w:rsidRDefault="004959AB" w:rsidP="00DE0AFE">
      <w:pPr>
        <w:widowControl w:val="0"/>
        <w:autoSpaceDE w:val="0"/>
        <w:autoSpaceDN w:val="0"/>
        <w:adjustRightInd w:val="0"/>
        <w:jc w:val="center"/>
        <w:rPr>
          <w:rFonts w:ascii="Book Antiqua" w:hAnsi="Book Antiqua"/>
          <w:b/>
          <w:bCs w:val="0"/>
        </w:rPr>
      </w:pPr>
      <w:r>
        <w:rPr>
          <w:rFonts w:ascii="Book Antiqua" w:hAnsi="Book Antiqua"/>
          <w:b/>
          <w:bCs w:val="0"/>
        </w:rPr>
        <w:t>B</w:t>
      </w:r>
      <w:r w:rsidR="005D58E4" w:rsidRPr="005D58E4">
        <w:rPr>
          <w:rFonts w:ascii="Book Antiqua" w:hAnsi="Book Antiqua"/>
          <w:b/>
          <w:bCs w:val="0"/>
        </w:rPr>
        <w:t xml:space="preserve">udowa </w:t>
      </w:r>
      <w:r>
        <w:rPr>
          <w:rFonts w:ascii="Book Antiqua" w:hAnsi="Book Antiqua"/>
          <w:b/>
          <w:bCs w:val="0"/>
        </w:rPr>
        <w:t>targowiska „Mój Rynek” w miejscowości Mochowo</w:t>
      </w:r>
      <w:r w:rsidR="005D58E4" w:rsidRPr="005D58E4">
        <w:rPr>
          <w:rFonts w:ascii="Book Antiqua" w:hAnsi="Book Antiqua"/>
          <w:b/>
          <w:bCs w:val="0"/>
        </w:rPr>
        <w:t>, gm. Mochowo</w:t>
      </w:r>
    </w:p>
    <w:p w:rsidR="00DE0AFE" w:rsidRPr="00DF003B" w:rsidRDefault="00DE0AFE" w:rsidP="00DE0AFE">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DE0AFE" w:rsidRPr="00DF003B" w:rsidTr="00B95F29">
        <w:trPr>
          <w:trHeight w:val="815"/>
          <w:tblCellSpacing w:w="0" w:type="dxa"/>
        </w:trPr>
        <w:tc>
          <w:tcPr>
            <w:tcW w:w="528" w:type="dxa"/>
            <w:vAlign w:val="center"/>
          </w:tcPr>
          <w:p w:rsidR="00DE0AFE" w:rsidRPr="00DF003B" w:rsidRDefault="00DE0AFE" w:rsidP="00B95F29">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DE0AFE" w:rsidRPr="00DF003B" w:rsidRDefault="00DE0AFE" w:rsidP="00B95F29">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DE0AFE" w:rsidRPr="00DF003B" w:rsidRDefault="00DE0AFE" w:rsidP="00B95F29">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DE0AFE" w:rsidRPr="00DF003B" w:rsidRDefault="00DE0AFE" w:rsidP="00B95F29">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DE0AFE" w:rsidRPr="00DF003B" w:rsidRDefault="00DE0AFE" w:rsidP="00B95F29">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DE0AFE" w:rsidRPr="00DC2FE3" w:rsidTr="00B95F29">
        <w:trPr>
          <w:trHeight w:val="103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DE0AFE" w:rsidRPr="00DC2FE3" w:rsidRDefault="00DE0AFE" w:rsidP="00B95F29">
            <w:pPr>
              <w:jc w:val="center"/>
              <w:rPr>
                <w:rFonts w:ascii="Book Antiqua" w:hAnsi="Book Antiqua"/>
                <w:bCs w:val="0"/>
                <w:iCs w:val="0"/>
              </w:rPr>
            </w:pPr>
          </w:p>
        </w:tc>
        <w:tc>
          <w:tcPr>
            <w:tcW w:w="1701" w:type="dxa"/>
            <w:vAlign w:val="center"/>
          </w:tcPr>
          <w:p w:rsidR="00DE0AFE" w:rsidRPr="00DC2FE3" w:rsidRDefault="00DE0AFE" w:rsidP="00B95F29">
            <w:pPr>
              <w:jc w:val="center"/>
              <w:rPr>
                <w:rFonts w:ascii="Book Antiqua" w:hAnsi="Book Antiqua"/>
                <w:bCs w:val="0"/>
                <w:iCs w:val="0"/>
              </w:rPr>
            </w:pPr>
          </w:p>
        </w:tc>
        <w:tc>
          <w:tcPr>
            <w:tcW w:w="1843" w:type="dxa"/>
            <w:vAlign w:val="center"/>
          </w:tcPr>
          <w:p w:rsidR="00DE0AFE" w:rsidRPr="00DC2FE3" w:rsidRDefault="00DE0AFE" w:rsidP="00B95F29">
            <w:pPr>
              <w:jc w:val="center"/>
              <w:rPr>
                <w:rFonts w:ascii="Book Antiqua" w:hAnsi="Book Antiqua"/>
                <w:bCs w:val="0"/>
                <w:iCs w:val="0"/>
              </w:rPr>
            </w:pPr>
          </w:p>
        </w:tc>
        <w:tc>
          <w:tcPr>
            <w:tcW w:w="2025" w:type="dxa"/>
            <w:vAlign w:val="center"/>
          </w:tcPr>
          <w:p w:rsidR="00DE0AFE" w:rsidRPr="00DC2FE3" w:rsidRDefault="00DE0AFE" w:rsidP="00B95F29">
            <w:pPr>
              <w:jc w:val="center"/>
              <w:rPr>
                <w:rFonts w:ascii="Book Antiqua" w:hAnsi="Book Antiqua"/>
                <w:bCs w:val="0"/>
                <w:iCs w:val="0"/>
              </w:rPr>
            </w:pPr>
          </w:p>
        </w:tc>
      </w:tr>
      <w:tr w:rsidR="00DE0AFE" w:rsidRPr="00DF003B" w:rsidTr="00B95F29">
        <w:trPr>
          <w:trHeight w:val="110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r w:rsidR="00DE0AFE" w:rsidRPr="00DF003B" w:rsidTr="00B95F29">
        <w:trPr>
          <w:trHeight w:val="1097"/>
          <w:tblCellSpacing w:w="0" w:type="dxa"/>
        </w:trPr>
        <w:tc>
          <w:tcPr>
            <w:tcW w:w="528" w:type="dxa"/>
            <w:vAlign w:val="center"/>
          </w:tcPr>
          <w:p w:rsidR="00DE0AFE" w:rsidRPr="00DF003B" w:rsidRDefault="00DE0AFE" w:rsidP="00B95F29">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DE0AFE" w:rsidRPr="00DF003B" w:rsidRDefault="00DE0AFE" w:rsidP="00B95F29">
            <w:pPr>
              <w:jc w:val="center"/>
              <w:rPr>
                <w:rFonts w:ascii="Book Antiqua" w:hAnsi="Book Antiqua"/>
                <w:bCs w:val="0"/>
                <w:iCs w:val="0"/>
              </w:rPr>
            </w:pPr>
          </w:p>
        </w:tc>
        <w:tc>
          <w:tcPr>
            <w:tcW w:w="1701" w:type="dxa"/>
            <w:vAlign w:val="center"/>
          </w:tcPr>
          <w:p w:rsidR="00DE0AFE" w:rsidRPr="00DF003B" w:rsidRDefault="00DE0AFE" w:rsidP="00B95F29">
            <w:pPr>
              <w:jc w:val="center"/>
              <w:rPr>
                <w:rFonts w:ascii="Book Antiqua" w:hAnsi="Book Antiqua"/>
                <w:bCs w:val="0"/>
                <w:iCs w:val="0"/>
              </w:rPr>
            </w:pPr>
          </w:p>
        </w:tc>
        <w:tc>
          <w:tcPr>
            <w:tcW w:w="1843" w:type="dxa"/>
            <w:vAlign w:val="center"/>
          </w:tcPr>
          <w:p w:rsidR="00DE0AFE" w:rsidRPr="00DF003B" w:rsidRDefault="00DE0AFE" w:rsidP="00B95F29">
            <w:pPr>
              <w:jc w:val="center"/>
              <w:rPr>
                <w:rFonts w:ascii="Book Antiqua" w:hAnsi="Book Antiqua"/>
                <w:bCs w:val="0"/>
                <w:iCs w:val="0"/>
              </w:rPr>
            </w:pPr>
          </w:p>
        </w:tc>
        <w:tc>
          <w:tcPr>
            <w:tcW w:w="2025" w:type="dxa"/>
            <w:vAlign w:val="center"/>
          </w:tcPr>
          <w:p w:rsidR="00DE0AFE" w:rsidRPr="00DF003B" w:rsidRDefault="00DE0AFE" w:rsidP="00B95F29">
            <w:pPr>
              <w:jc w:val="center"/>
              <w:rPr>
                <w:rFonts w:ascii="Book Antiqua" w:hAnsi="Book Antiqua"/>
                <w:bCs w:val="0"/>
                <w:iCs w:val="0"/>
              </w:rPr>
            </w:pPr>
          </w:p>
        </w:tc>
      </w:tr>
    </w:tbl>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DE0AFE" w:rsidRPr="00DF003B" w:rsidRDefault="00DE0AFE" w:rsidP="00DE0AFE">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DE0AFE" w:rsidRPr="00DF003B" w:rsidRDefault="00DE0AFE" w:rsidP="00DE0AFE">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E0AFE" w:rsidRDefault="00DE0AFE" w:rsidP="00DE0AFE">
      <w:pPr>
        <w:autoSpaceDE w:val="0"/>
        <w:autoSpaceDN w:val="0"/>
        <w:adjustRightInd w:val="0"/>
        <w:jc w:val="both"/>
        <w:rPr>
          <w:rStyle w:val="Domylnaczcionkaakapitu0"/>
          <w:rFonts w:ascii="Book Antiqua" w:hAnsi="Book Antiqua"/>
          <w:sz w:val="20"/>
          <w:szCs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C81E51" w:rsidRPr="00DF003B" w:rsidRDefault="00C81E51" w:rsidP="00DE0AFE">
      <w:pPr>
        <w:autoSpaceDE w:val="0"/>
        <w:autoSpaceDN w:val="0"/>
        <w:adjustRightInd w:val="0"/>
        <w:jc w:val="both"/>
        <w:rPr>
          <w:rFonts w:ascii="Book Antiqua" w:hAnsi="Book Antiqua"/>
          <w:sz w:val="20"/>
        </w:rPr>
      </w:pPr>
    </w:p>
    <w:p w:rsidR="00DE0AFE" w:rsidRPr="00DF003B" w:rsidRDefault="00DE0AFE" w:rsidP="00DE0AFE">
      <w:pPr>
        <w:widowControl w:val="0"/>
        <w:autoSpaceDE w:val="0"/>
        <w:autoSpaceDN w:val="0"/>
        <w:adjustRightInd w:val="0"/>
        <w:jc w:val="right"/>
        <w:outlineLvl w:val="3"/>
        <w:rPr>
          <w:rFonts w:ascii="Book Antiqua" w:hAnsi="Book Antiqua"/>
          <w:bCs w:val="0"/>
          <w:sz w:val="20"/>
          <w:szCs w:val="20"/>
        </w:rPr>
      </w:pPr>
    </w:p>
    <w:p w:rsidR="00DE0AFE" w:rsidRPr="00DF003B" w:rsidRDefault="00DE0AFE" w:rsidP="00DE0AFE">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DE0AFE" w:rsidRPr="00DF003B" w:rsidRDefault="00DE0AFE" w:rsidP="00DE0AFE">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DE0AFE" w:rsidRPr="00DF003B" w:rsidRDefault="00DE0AFE" w:rsidP="00DE0AFE">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5D58E4" w:rsidRDefault="005D58E4"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DE0AFE" w:rsidRPr="00255BEA" w:rsidRDefault="00DE0AFE" w:rsidP="00DE0AFE">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DE0AFE" w:rsidRPr="00255BEA" w:rsidRDefault="00DE0AFE" w:rsidP="00DE0AFE">
      <w:pPr>
        <w:widowControl w:val="0"/>
        <w:jc w:val="center"/>
        <w:rPr>
          <w:rFonts w:ascii="Book Antiqua" w:hAnsi="Book Antiqua"/>
          <w:b/>
          <w:iCs w:val="0"/>
          <w:sz w:val="20"/>
          <w:szCs w:val="20"/>
        </w:rPr>
      </w:pPr>
    </w:p>
    <w:p w:rsidR="00DE0AFE" w:rsidRPr="00255BEA" w:rsidRDefault="00DE0AFE" w:rsidP="00DE0AFE">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DE0AFE" w:rsidRPr="00255BEA" w:rsidRDefault="00DE0AFE" w:rsidP="00DE0AFE">
      <w:pPr>
        <w:widowControl w:val="0"/>
        <w:jc w:val="center"/>
        <w:rPr>
          <w:rFonts w:ascii="Book Antiqua" w:hAnsi="Book Antiqua"/>
          <w:bCs w:val="0"/>
          <w:iCs w:val="0"/>
          <w:sz w:val="20"/>
          <w:szCs w:val="20"/>
        </w:rPr>
      </w:pPr>
    </w:p>
    <w:p w:rsidR="00DE0AFE" w:rsidRPr="00CA4FCB" w:rsidRDefault="00DE0AFE" w:rsidP="00DE0AFE">
      <w:pPr>
        <w:widowControl w:val="0"/>
        <w:jc w:val="center"/>
        <w:rPr>
          <w:rFonts w:ascii="Book Antiqua" w:hAnsi="Book Antiqua"/>
          <w:bCs w:val="0"/>
          <w:iCs w:val="0"/>
          <w:sz w:val="16"/>
          <w:szCs w:val="20"/>
        </w:rPr>
      </w:pPr>
      <w:r w:rsidRPr="00255BEA">
        <w:rPr>
          <w:rFonts w:ascii="Book Antiqua" w:hAnsi="Book Antiqua"/>
          <w:bCs w:val="0"/>
          <w:iCs w:val="0"/>
          <w:sz w:val="20"/>
          <w:szCs w:val="20"/>
        </w:rPr>
        <w:t>Wykaz osób, które będą uczestniczyć w wykonywaniu zamówienia</w:t>
      </w:r>
      <w:r w:rsidR="00CA4FCB">
        <w:rPr>
          <w:rFonts w:ascii="Book Antiqua" w:hAnsi="Book Antiqua"/>
          <w:bCs w:val="0"/>
          <w:iCs w:val="0"/>
          <w:sz w:val="20"/>
          <w:szCs w:val="20"/>
        </w:rPr>
        <w:t xml:space="preserve">, </w:t>
      </w:r>
      <w:r w:rsidR="00CA4FCB" w:rsidRPr="00CA4FCB">
        <w:rPr>
          <w:rFonts w:ascii="Book Antiqua" w:hAnsi="Book Antiqua"/>
          <w:sz w:val="20"/>
          <w:szCs w:val="23"/>
        </w:rPr>
        <w:t>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E0AFE" w:rsidRPr="00255BEA" w:rsidRDefault="00DE0AFE" w:rsidP="00DE0AFE">
      <w:pPr>
        <w:widowControl w:val="0"/>
        <w:jc w:val="center"/>
        <w:rPr>
          <w:rFonts w:ascii="Book Antiqua" w:hAnsi="Book Antiqua"/>
          <w:b/>
          <w:iCs w:val="0"/>
          <w:sz w:val="20"/>
          <w:szCs w:val="20"/>
        </w:rPr>
      </w:pPr>
    </w:p>
    <w:p w:rsidR="00DE0AFE" w:rsidRPr="005D58E4" w:rsidRDefault="00CA4FCB" w:rsidP="00DE0AFE">
      <w:pPr>
        <w:widowControl w:val="0"/>
        <w:autoSpaceDE w:val="0"/>
        <w:autoSpaceDN w:val="0"/>
        <w:adjustRightInd w:val="0"/>
        <w:jc w:val="center"/>
        <w:rPr>
          <w:rFonts w:ascii="Book Antiqua" w:hAnsi="Book Antiqua"/>
          <w:b/>
          <w:bCs w:val="0"/>
          <w:sz w:val="32"/>
          <w:szCs w:val="20"/>
        </w:rPr>
      </w:pPr>
      <w:r>
        <w:rPr>
          <w:rFonts w:ascii="Book Antiqua" w:hAnsi="Book Antiqua"/>
          <w:b/>
          <w:bCs w:val="0"/>
          <w:szCs w:val="20"/>
        </w:rPr>
        <w:t>B</w:t>
      </w:r>
      <w:r w:rsidR="005D58E4" w:rsidRPr="005D58E4">
        <w:rPr>
          <w:rFonts w:ascii="Book Antiqua" w:hAnsi="Book Antiqua"/>
          <w:b/>
          <w:bCs w:val="0"/>
          <w:szCs w:val="20"/>
        </w:rPr>
        <w:t xml:space="preserve">udowa </w:t>
      </w:r>
      <w:r>
        <w:rPr>
          <w:rFonts w:ascii="Book Antiqua" w:hAnsi="Book Antiqua"/>
          <w:b/>
          <w:bCs w:val="0"/>
          <w:szCs w:val="20"/>
        </w:rPr>
        <w:t>targowiska „Mój Rynek” w miejscowości Mochowo</w:t>
      </w:r>
      <w:r w:rsidR="005D58E4" w:rsidRPr="005D58E4">
        <w:rPr>
          <w:rFonts w:ascii="Book Antiqua" w:hAnsi="Book Antiqua"/>
          <w:b/>
          <w:bCs w:val="0"/>
          <w:szCs w:val="20"/>
        </w:rPr>
        <w:t>, gm. Mochowo</w:t>
      </w:r>
    </w:p>
    <w:p w:rsidR="00DE0AFE" w:rsidRPr="00255BEA" w:rsidRDefault="00DE0AFE" w:rsidP="00DE0AFE">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DE0AFE" w:rsidRPr="00255BEA" w:rsidTr="00B95F29">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r w:rsidR="00CA4FCB">
              <w:rPr>
                <w:rFonts w:ascii="Book Antiqua" w:hAnsi="Book Antiqua"/>
                <w:bCs w:val="0"/>
                <w:iCs w:val="0"/>
                <w:sz w:val="20"/>
                <w:szCs w:val="20"/>
              </w:rPr>
              <w:t xml:space="preserve"> osoby uczestniczącej w wykonywaniu  przedmiotu zamówienia</w:t>
            </w: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DE0AFE" w:rsidRPr="00255BEA" w:rsidRDefault="00DE0AFE" w:rsidP="00B95F29">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DE0AFE" w:rsidRPr="00255BEA" w:rsidTr="00B95F29">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B95F29">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r w:rsidR="00DE0AFE" w:rsidRPr="00255BEA" w:rsidTr="00B95F29">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DE0AFE" w:rsidRPr="00255BEA" w:rsidRDefault="00DE0AFE" w:rsidP="00B95F29">
            <w:pPr>
              <w:widowControl w:val="0"/>
              <w:jc w:val="center"/>
              <w:rPr>
                <w:rFonts w:ascii="Book Antiqua" w:hAnsi="Book Antiqua"/>
                <w:bCs w:val="0"/>
                <w:iCs w:val="0"/>
                <w:sz w:val="20"/>
                <w:szCs w:val="20"/>
              </w:rPr>
            </w:pPr>
          </w:p>
        </w:tc>
      </w:tr>
    </w:tbl>
    <w:p w:rsidR="00DE0AFE" w:rsidRPr="00255BEA" w:rsidRDefault="00C81E51" w:rsidP="00C81E51">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DE0AFE" w:rsidRDefault="00DE0AFE" w:rsidP="00DE0AFE">
      <w:pPr>
        <w:widowControl w:val="0"/>
        <w:spacing w:before="100" w:beforeAutospacing="1" w:line="102" w:lineRule="atLeast"/>
        <w:rPr>
          <w:rFonts w:ascii="Book Antiqua" w:hAnsi="Book Antiqua"/>
          <w:bCs w:val="0"/>
          <w:iCs w:val="0"/>
          <w:sz w:val="20"/>
          <w:szCs w:val="20"/>
        </w:rPr>
      </w:pPr>
    </w:p>
    <w:p w:rsidR="005D58E4" w:rsidRDefault="005D58E4" w:rsidP="00DE0AFE">
      <w:pPr>
        <w:widowControl w:val="0"/>
        <w:spacing w:before="100" w:beforeAutospacing="1" w:line="102" w:lineRule="atLeast"/>
        <w:rPr>
          <w:rFonts w:ascii="Book Antiqua" w:hAnsi="Book Antiqua"/>
          <w:bCs w:val="0"/>
          <w:iCs w:val="0"/>
          <w:sz w:val="20"/>
          <w:szCs w:val="20"/>
        </w:rPr>
      </w:pPr>
    </w:p>
    <w:p w:rsidR="005D58E4" w:rsidRPr="00255BEA" w:rsidRDefault="005D58E4" w:rsidP="00DE0AFE">
      <w:pPr>
        <w:widowControl w:val="0"/>
        <w:spacing w:before="100" w:beforeAutospacing="1" w:line="102" w:lineRule="atLeast"/>
        <w:rPr>
          <w:rFonts w:ascii="Book Antiqua" w:hAnsi="Book Antiqua"/>
          <w:bCs w:val="0"/>
          <w:iCs w:val="0"/>
          <w:sz w:val="20"/>
          <w:szCs w:val="20"/>
        </w:rPr>
      </w:pPr>
    </w:p>
    <w:p w:rsidR="00DE0AFE" w:rsidRPr="00255BEA" w:rsidRDefault="00DE0AFE" w:rsidP="00DE0AFE">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DE0AFE" w:rsidRPr="00255BEA" w:rsidRDefault="00DE0AFE" w:rsidP="00DE0AFE">
      <w:pPr>
        <w:widowControl w:val="0"/>
        <w:spacing w:before="100" w:beforeAutospacing="1"/>
        <w:rPr>
          <w:rFonts w:ascii="Book Antiqua" w:hAnsi="Book Antiqua"/>
          <w:bCs w:val="0"/>
          <w:iCs w:val="0"/>
          <w:sz w:val="20"/>
          <w:szCs w:val="20"/>
        </w:rPr>
      </w:pPr>
    </w:p>
    <w:p w:rsidR="00DE0AFE" w:rsidRPr="00255BEA" w:rsidRDefault="00DE0AFE" w:rsidP="00DE0AFE">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DE0AFE" w:rsidRPr="00255BEA" w:rsidRDefault="00DE0AFE" w:rsidP="00DE0AFE">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Pr="00255BEA" w:rsidRDefault="00DE0AFE" w:rsidP="00DE0AFE">
      <w:pPr>
        <w:widowControl w:val="0"/>
        <w:spacing w:before="100" w:beforeAutospacing="1"/>
        <w:ind w:firstLine="567"/>
        <w:jc w:val="right"/>
        <w:rPr>
          <w:rFonts w:ascii="Book Antiqua" w:hAnsi="Book Antiqua"/>
          <w:b/>
          <w:iCs w:val="0"/>
          <w:sz w:val="20"/>
          <w:szCs w:val="20"/>
        </w:rPr>
      </w:pPr>
    </w:p>
    <w:p w:rsidR="00DE0AFE" w:rsidRDefault="00DE0AFE" w:rsidP="00DE0AFE">
      <w:pPr>
        <w:widowControl w:val="0"/>
        <w:spacing w:before="100" w:beforeAutospacing="1"/>
        <w:jc w:val="right"/>
        <w:rPr>
          <w:rFonts w:ascii="Book Antiqua" w:hAnsi="Book Antiqua"/>
          <w:b/>
          <w:iCs w:val="0"/>
          <w:sz w:val="20"/>
          <w:szCs w:val="20"/>
        </w:rPr>
      </w:pPr>
    </w:p>
    <w:p w:rsidR="00B95F29" w:rsidRPr="00255BEA" w:rsidRDefault="00B95F29" w:rsidP="00DE0AFE">
      <w:pPr>
        <w:widowControl w:val="0"/>
        <w:spacing w:before="100" w:beforeAutospacing="1"/>
        <w:jc w:val="right"/>
        <w:rPr>
          <w:rFonts w:ascii="Book Antiqua" w:hAnsi="Book Antiqua"/>
          <w:b/>
          <w:iCs w:val="0"/>
          <w:sz w:val="20"/>
          <w:szCs w:val="20"/>
        </w:rPr>
      </w:pPr>
    </w:p>
    <w:p w:rsidR="00B95F29" w:rsidRDefault="00B95F29" w:rsidP="00DE0AFE">
      <w:pPr>
        <w:widowControl w:val="0"/>
        <w:spacing w:before="100" w:beforeAutospacing="1"/>
        <w:jc w:val="right"/>
        <w:rPr>
          <w:rFonts w:ascii="Book Antiqua" w:hAnsi="Book Antiqua"/>
          <w:b/>
          <w:iCs w:val="0"/>
          <w:sz w:val="20"/>
          <w:szCs w:val="20"/>
        </w:rPr>
      </w:pPr>
    </w:p>
    <w:p w:rsidR="005D58E4" w:rsidRDefault="005D58E4" w:rsidP="00DE0AFE">
      <w:pPr>
        <w:widowControl w:val="0"/>
        <w:spacing w:before="100" w:beforeAutospacing="1"/>
        <w:jc w:val="right"/>
        <w:rPr>
          <w:rFonts w:ascii="Book Antiqua" w:hAnsi="Book Antiqua"/>
          <w:b/>
          <w:iCs w:val="0"/>
          <w:sz w:val="20"/>
          <w:szCs w:val="20"/>
        </w:rPr>
      </w:pPr>
    </w:p>
    <w:p w:rsidR="00F3047C" w:rsidRDefault="00F3047C" w:rsidP="004C2264">
      <w:pPr>
        <w:pStyle w:val="Nagwek4"/>
        <w:keepNext w:val="0"/>
        <w:widowControl w:val="0"/>
        <w:spacing w:before="0" w:beforeAutospacing="0" w:after="0" w:afterAutospacing="0"/>
        <w:jc w:val="right"/>
        <w:rPr>
          <w:rFonts w:ascii="Book Antiqua" w:hAnsi="Book Antiqua"/>
          <w:bCs w:val="0"/>
          <w:iCs/>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7</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Default="00B95F29" w:rsidP="00B95F29">
      <w:pPr>
        <w:pStyle w:val="Tekstprzypisudolnego"/>
        <w:spacing w:line="276" w:lineRule="auto"/>
        <w:jc w:val="center"/>
        <w:rPr>
          <w:rFonts w:ascii="Arial" w:hAnsi="Arial" w:cs="Arial"/>
          <w:i/>
          <w:sz w:val="22"/>
          <w:szCs w:val="22"/>
          <w:u w:val="single"/>
        </w:rPr>
      </w:pP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B95F29" w:rsidRPr="00E43FA5" w:rsidRDefault="00B95F29" w:rsidP="00B95F29">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B95F29" w:rsidRDefault="00B95F29" w:rsidP="00B95F29">
      <w:pPr>
        <w:pStyle w:val="Tekstprzypisudolnego"/>
        <w:jc w:val="center"/>
        <w:rPr>
          <w:rFonts w:ascii="Arial" w:hAnsi="Arial" w:cs="Arial"/>
          <w:i/>
          <w:sz w:val="22"/>
          <w:szCs w:val="22"/>
          <w:u w:val="single"/>
        </w:rPr>
      </w:pPr>
    </w:p>
    <w:p w:rsidR="00B95F29" w:rsidRDefault="00B95F29" w:rsidP="00B95F29">
      <w:pPr>
        <w:pStyle w:val="NormalnyWeb"/>
        <w:spacing w:line="360" w:lineRule="auto"/>
        <w:ind w:firstLine="567"/>
        <w:jc w:val="both"/>
        <w:rPr>
          <w:rFonts w:ascii="Arial" w:hAnsi="Arial" w:cs="Arial"/>
          <w:color w:val="000000"/>
          <w:sz w:val="22"/>
          <w:szCs w:val="22"/>
        </w:rPr>
      </w:pPr>
    </w:p>
    <w:p w:rsidR="00B95F29" w:rsidRPr="00B95F29" w:rsidRDefault="00B95F29" w:rsidP="00B95F29">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Book Antiqua" w:hAnsi="Book Antiqua" w:cs="Arial"/>
          <w:sz w:val="20"/>
          <w:szCs w:val="22"/>
        </w:rPr>
        <w:br/>
      </w:r>
      <w:r w:rsidRPr="00F3047C">
        <w:rPr>
          <w:rFonts w:ascii="Book Antiqua" w:hAnsi="Book Antiqua" w:cs="Arial"/>
          <w:sz w:val="20"/>
          <w:szCs w:val="22"/>
        </w:rPr>
        <w:t xml:space="preserve">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00CA4FCB">
        <w:rPr>
          <w:rFonts w:ascii="Book Antiqua" w:hAnsi="Book Antiqua"/>
          <w:b/>
          <w:bCs w:val="0"/>
          <w:sz w:val="20"/>
          <w:szCs w:val="20"/>
        </w:rPr>
        <w:t>B</w:t>
      </w:r>
      <w:r w:rsidR="005D58E4">
        <w:rPr>
          <w:rFonts w:ascii="Book Antiqua" w:hAnsi="Book Antiqua"/>
          <w:b/>
          <w:bCs w:val="0"/>
          <w:sz w:val="20"/>
          <w:szCs w:val="20"/>
        </w:rPr>
        <w:t xml:space="preserve">udowę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Pr>
          <w:rFonts w:ascii="Book Antiqua" w:hAnsi="Book Antiqua"/>
          <w:b/>
          <w:bCs w:val="0"/>
          <w:sz w:val="20"/>
          <w:szCs w:val="22"/>
        </w:rPr>
        <w:t>.</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pStyle w:val="NormalnyWeb"/>
        <w:spacing w:line="360" w:lineRule="auto"/>
        <w:jc w:val="both"/>
        <w:rPr>
          <w:rFonts w:ascii="Arial" w:hAnsi="Arial" w:cs="Arial"/>
          <w:b/>
          <w:sz w:val="22"/>
          <w:szCs w:val="22"/>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Pr="004824D5"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B95F29" w:rsidRDefault="00B95F29" w:rsidP="00B95F29">
      <w:pPr>
        <w:pStyle w:val="NormalnyWeb"/>
        <w:spacing w:line="360" w:lineRule="auto"/>
        <w:jc w:val="both"/>
        <w:rPr>
          <w:rFonts w:ascii="Arial" w:hAnsi="Arial" w:cs="Arial"/>
          <w:b/>
          <w:sz w:val="22"/>
          <w:szCs w:val="22"/>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B95F29" w:rsidRDefault="00B95F29"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5D58E4" w:rsidRDefault="005D58E4" w:rsidP="00B95F29">
      <w:pPr>
        <w:widowControl w:val="0"/>
        <w:spacing w:before="100" w:beforeAutospacing="1"/>
        <w:jc w:val="right"/>
        <w:rPr>
          <w:rFonts w:ascii="Book Antiqua" w:hAnsi="Book Antiqua"/>
          <w:b/>
          <w:iCs w:val="0"/>
          <w:sz w:val="20"/>
          <w:szCs w:val="20"/>
        </w:rPr>
      </w:pPr>
    </w:p>
    <w:p w:rsidR="00B95F29" w:rsidRPr="00AD1A85" w:rsidRDefault="00B95F29" w:rsidP="00B95F29">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8</w:t>
      </w:r>
      <w:r w:rsidRPr="00AD1A85">
        <w:rPr>
          <w:rFonts w:ascii="Book Antiqua" w:hAnsi="Book Antiqua"/>
          <w:b/>
          <w:iCs w:val="0"/>
          <w:sz w:val="20"/>
          <w:szCs w:val="20"/>
        </w:rPr>
        <w:t xml:space="preserve"> do SIWZ</w:t>
      </w:r>
    </w:p>
    <w:p w:rsidR="00B95F29" w:rsidRPr="00AD1A85" w:rsidRDefault="00B95F29" w:rsidP="00B95F29">
      <w:pPr>
        <w:widowControl w:val="0"/>
        <w:spacing w:before="120"/>
        <w:jc w:val="right"/>
        <w:rPr>
          <w:rFonts w:ascii="Book Antiqua" w:hAnsi="Book Antiqua"/>
          <w:b/>
          <w:iCs w:val="0"/>
          <w:sz w:val="20"/>
          <w:szCs w:val="20"/>
        </w:rPr>
      </w:pP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B95F29" w:rsidRDefault="00B95F29" w:rsidP="00B95F29">
      <w:pPr>
        <w:widowControl w:val="0"/>
        <w:jc w:val="center"/>
        <w:rPr>
          <w:rFonts w:ascii="Book Antiqua" w:hAnsi="Book Antiqua"/>
          <w:b/>
          <w:iCs w:val="0"/>
          <w:sz w:val="20"/>
          <w:szCs w:val="20"/>
        </w:rPr>
      </w:pPr>
    </w:p>
    <w:p w:rsidR="00B95F29" w:rsidRDefault="00B95F29" w:rsidP="00B95F29">
      <w:pPr>
        <w:widowControl w:val="0"/>
        <w:jc w:val="center"/>
        <w:rPr>
          <w:rFonts w:ascii="Book Antiqua" w:hAnsi="Book Antiqua"/>
          <w:b/>
          <w:iCs w:val="0"/>
          <w:szCs w:val="20"/>
        </w:rPr>
      </w:pPr>
      <w:r w:rsidRPr="00705926">
        <w:rPr>
          <w:rFonts w:ascii="Book Antiqua" w:hAnsi="Book Antiqua"/>
          <w:b/>
          <w:iCs w:val="0"/>
          <w:szCs w:val="20"/>
        </w:rPr>
        <w:t xml:space="preserve">OŚWIADCZENIE O PRZYNALEŻNOŚCI LUB BRAKU PRZYNALEŻNOŚCI </w:t>
      </w:r>
    </w:p>
    <w:p w:rsidR="00B95F29" w:rsidRPr="00705926" w:rsidRDefault="00B95F29" w:rsidP="00B95F29">
      <w:pPr>
        <w:widowControl w:val="0"/>
        <w:jc w:val="center"/>
        <w:rPr>
          <w:rFonts w:ascii="Book Antiqua" w:hAnsi="Book Antiqua"/>
          <w:bCs w:val="0"/>
          <w:szCs w:val="20"/>
        </w:rPr>
      </w:pPr>
      <w:r w:rsidRPr="00705926">
        <w:rPr>
          <w:rFonts w:ascii="Book Antiqua" w:hAnsi="Book Antiqua"/>
          <w:b/>
          <w:iCs w:val="0"/>
          <w:szCs w:val="20"/>
        </w:rPr>
        <w:t>DO TEJ SAMEJ GRUPY KAPITAŁOWEJ, O KTÓREJ MOWA W ART. 24 UST. 1 PKT 23 USTAWY PRAWO ZAMÓWIEŃ PUBLICZNYCH</w:t>
      </w:r>
      <w:r w:rsidRPr="00705926">
        <w:rPr>
          <w:rStyle w:val="Odwoanieprzypisudolnego"/>
          <w:rFonts w:ascii="Book Antiqua" w:hAnsi="Book Antiqua"/>
          <w:b/>
          <w:iCs w:val="0"/>
          <w:szCs w:val="20"/>
        </w:rPr>
        <w:footnoteReference w:id="7"/>
      </w:r>
    </w:p>
    <w:p w:rsidR="00B95F29" w:rsidRDefault="00B95F29" w:rsidP="00B95F29">
      <w:pPr>
        <w:widowControl w:val="0"/>
        <w:jc w:val="both"/>
        <w:rPr>
          <w:rFonts w:ascii="Book Antiqua" w:hAnsi="Book Antiqua"/>
          <w:bCs w:val="0"/>
          <w:iCs w:val="0"/>
          <w:sz w:val="20"/>
          <w:szCs w:val="20"/>
        </w:rPr>
      </w:pPr>
    </w:p>
    <w:p w:rsidR="00B95F29" w:rsidRPr="00AD1A85" w:rsidRDefault="00B95F29" w:rsidP="00B95F2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w:t>
      </w:r>
      <w:r w:rsidR="007F36F9">
        <w:rPr>
          <w:rFonts w:ascii="Book Antiqua" w:hAnsi="Book Antiqua"/>
          <w:bCs w:val="0"/>
          <w:iCs w:val="0"/>
          <w:sz w:val="20"/>
          <w:szCs w:val="20"/>
        </w:rPr>
        <w:t>2018</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w:t>
      </w:r>
      <w:r w:rsidR="007F36F9">
        <w:rPr>
          <w:rFonts w:ascii="Book Antiqua" w:hAnsi="Book Antiqua"/>
          <w:bCs w:val="0"/>
          <w:iCs w:val="0"/>
          <w:sz w:val="20"/>
          <w:szCs w:val="20"/>
        </w:rPr>
        <w:t>986</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B95F29" w:rsidRPr="00AD1A85" w:rsidRDefault="00B95F29" w:rsidP="00B95F2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B95F29" w:rsidRPr="00F3047C" w:rsidRDefault="00B95F29" w:rsidP="00B95F29">
      <w:pPr>
        <w:widowControl w:val="0"/>
        <w:autoSpaceDE w:val="0"/>
        <w:autoSpaceDN w:val="0"/>
        <w:adjustRightInd w:val="0"/>
        <w:jc w:val="center"/>
        <w:rPr>
          <w:rFonts w:ascii="Book Antiqua" w:hAnsi="Book Antiqua"/>
          <w:b/>
          <w:iCs w:val="0"/>
          <w:sz w:val="20"/>
          <w:lang w:eastAsia="ar-SA"/>
        </w:rPr>
      </w:pPr>
      <w:r w:rsidRPr="00F3047C">
        <w:rPr>
          <w:rFonts w:ascii="Book Antiqua" w:hAnsi="Book Antiqua"/>
          <w:bCs w:val="0"/>
          <w:iCs w:val="0"/>
          <w:sz w:val="20"/>
        </w:rPr>
        <w:t xml:space="preserve"> </w:t>
      </w:r>
      <w:r w:rsidRPr="00F3047C">
        <w:rPr>
          <w:rFonts w:ascii="Book Antiqua" w:hAnsi="Book Antiqua"/>
          <w:b/>
          <w:bCs w:val="0"/>
          <w:sz w:val="20"/>
        </w:rPr>
        <w:t>„</w:t>
      </w:r>
      <w:r w:rsidR="007F36F9">
        <w:rPr>
          <w:rFonts w:ascii="Book Antiqua" w:hAnsi="Book Antiqua"/>
          <w:b/>
          <w:bCs w:val="0"/>
          <w:sz w:val="20"/>
          <w:szCs w:val="20"/>
        </w:rPr>
        <w:t>B</w:t>
      </w:r>
      <w:r w:rsidR="005D58E4">
        <w:rPr>
          <w:rFonts w:ascii="Book Antiqua" w:hAnsi="Book Antiqua"/>
          <w:b/>
          <w:bCs w:val="0"/>
          <w:sz w:val="20"/>
          <w:szCs w:val="20"/>
        </w:rPr>
        <w:t xml:space="preserve">udowa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 gm. Mochowo</w:t>
      </w:r>
      <w:r w:rsidRPr="00F3047C">
        <w:rPr>
          <w:rFonts w:ascii="Book Antiqua" w:hAnsi="Book Antiqua"/>
          <w:b/>
          <w:bCs w:val="0"/>
          <w:sz w:val="20"/>
        </w:rPr>
        <w:t>”</w:t>
      </w:r>
    </w:p>
    <w:p w:rsidR="00B95F29" w:rsidRPr="00B902E3" w:rsidRDefault="00B95F29" w:rsidP="00B95F29">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B95F29" w:rsidRPr="00AD1A85"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p>
    <w:p w:rsidR="005D58E4" w:rsidRDefault="005D58E4" w:rsidP="00B95F29">
      <w:pPr>
        <w:widowControl w:val="0"/>
        <w:ind w:left="5664"/>
        <w:jc w:val="center"/>
        <w:rPr>
          <w:rFonts w:ascii="Book Antiqua" w:hAnsi="Book Antiqua"/>
          <w:bCs w:val="0"/>
          <w:iCs w:val="0"/>
          <w:sz w:val="20"/>
          <w:szCs w:val="20"/>
        </w:rPr>
      </w:pPr>
    </w:p>
    <w:p w:rsidR="00B95F29" w:rsidRPr="00AD1A85" w:rsidRDefault="00B95F29" w:rsidP="00B95F2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B95F29" w:rsidRPr="003106AB" w:rsidRDefault="00B95F29" w:rsidP="00B95F29">
      <w:pPr>
        <w:widowControl w:val="0"/>
        <w:autoSpaceDE w:val="0"/>
        <w:autoSpaceDN w:val="0"/>
        <w:adjustRightInd w:val="0"/>
        <w:jc w:val="both"/>
        <w:outlineLvl w:val="3"/>
        <w:rPr>
          <w:rFonts w:ascii="Book Antiqua" w:hAnsi="Book Antiqua"/>
          <w:bCs w:val="0"/>
          <w:sz w:val="18"/>
          <w:szCs w:val="20"/>
        </w:rPr>
      </w:pPr>
    </w:p>
    <w:p w:rsidR="00B95F29" w:rsidRPr="003106AB" w:rsidRDefault="00B95F29" w:rsidP="00B95F29">
      <w:pPr>
        <w:widowControl w:val="0"/>
        <w:autoSpaceDE w:val="0"/>
        <w:autoSpaceDN w:val="0"/>
        <w:adjustRightInd w:val="0"/>
        <w:jc w:val="both"/>
        <w:outlineLvl w:val="3"/>
        <w:rPr>
          <w:rFonts w:ascii="Book Antiqua" w:hAnsi="Book Antiqua"/>
          <w:bCs w:val="0"/>
          <w:sz w:val="18"/>
          <w:szCs w:val="20"/>
        </w:rPr>
      </w:pPr>
    </w:p>
    <w:p w:rsidR="00B95F29"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B95F29" w:rsidRPr="00AD1A85" w:rsidRDefault="00B95F29" w:rsidP="00B95F2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5D58E4" w:rsidRDefault="005D58E4"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B95F29" w:rsidRPr="00AD1A85" w:rsidRDefault="00B95F29" w:rsidP="00B95F29">
      <w:pPr>
        <w:widowControl w:val="0"/>
        <w:rPr>
          <w:rFonts w:ascii="Book Antiqua" w:hAnsi="Book Antiqua"/>
          <w:bCs w:val="0"/>
          <w:iCs w:val="0"/>
          <w:sz w:val="20"/>
          <w:szCs w:val="20"/>
        </w:rPr>
      </w:pPr>
    </w:p>
    <w:p w:rsidR="005D58E4" w:rsidRDefault="005D58E4" w:rsidP="00B95F29">
      <w:pPr>
        <w:widowControl w:val="0"/>
        <w:ind w:left="5664"/>
        <w:jc w:val="center"/>
        <w:rPr>
          <w:rFonts w:ascii="Book Antiqua" w:hAnsi="Book Antiqua"/>
          <w:bCs w:val="0"/>
          <w:iCs w:val="0"/>
          <w:sz w:val="20"/>
          <w:szCs w:val="20"/>
        </w:rPr>
      </w:pPr>
    </w:p>
    <w:p w:rsidR="00B95F29" w:rsidRPr="00AD1A85" w:rsidRDefault="00B95F29" w:rsidP="00B95F2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B95F29" w:rsidRPr="0085198C" w:rsidRDefault="00B95F29" w:rsidP="00B95F2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B95F29" w:rsidRPr="003106AB" w:rsidRDefault="00B95F29" w:rsidP="00B95F29">
      <w:pPr>
        <w:widowControl w:val="0"/>
        <w:ind w:firstLine="567"/>
        <w:jc w:val="right"/>
        <w:rPr>
          <w:rFonts w:ascii="Book Antiqua" w:hAnsi="Book Antiqua"/>
          <w:iCs w:val="0"/>
          <w:sz w:val="18"/>
          <w:szCs w:val="20"/>
        </w:rPr>
      </w:pPr>
    </w:p>
    <w:p w:rsidR="00B95F29" w:rsidRPr="003106AB" w:rsidRDefault="00B95F29" w:rsidP="00B95F29">
      <w:pPr>
        <w:widowControl w:val="0"/>
        <w:ind w:firstLine="567"/>
        <w:jc w:val="right"/>
        <w:rPr>
          <w:rFonts w:ascii="Book Antiqua" w:hAnsi="Book Antiqua"/>
          <w:iCs w:val="0"/>
          <w:sz w:val="18"/>
          <w:szCs w:val="20"/>
        </w:rPr>
      </w:pPr>
    </w:p>
    <w:p w:rsidR="00B95F29" w:rsidRPr="00DA1E9E" w:rsidRDefault="00B95F29" w:rsidP="00B95F2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B95F29" w:rsidRPr="00DA1E9E" w:rsidRDefault="00B95F29" w:rsidP="00B95F2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B95F29" w:rsidRDefault="00B95F29" w:rsidP="00B95F29">
      <w:pPr>
        <w:widowControl w:val="0"/>
        <w:rPr>
          <w:rFonts w:ascii="Book Antiqua" w:hAnsi="Book Antiqua"/>
          <w:bCs w:val="0"/>
          <w:iCs w:val="0"/>
          <w:sz w:val="20"/>
          <w:szCs w:val="20"/>
        </w:rPr>
      </w:pPr>
    </w:p>
    <w:p w:rsidR="00B95F29" w:rsidRDefault="00B95F29" w:rsidP="00B95F29">
      <w:pPr>
        <w:widowControl w:val="0"/>
        <w:rPr>
          <w:rFonts w:ascii="Book Antiqua" w:hAnsi="Book Antiqua"/>
          <w:bCs w:val="0"/>
          <w:iCs w:val="0"/>
          <w:sz w:val="20"/>
          <w:szCs w:val="20"/>
        </w:rPr>
      </w:pPr>
    </w:p>
    <w:p w:rsidR="005D58E4" w:rsidRDefault="005D58E4" w:rsidP="00B95F29">
      <w:pPr>
        <w:widowControl w:val="0"/>
        <w:rPr>
          <w:rFonts w:ascii="Book Antiqua" w:hAnsi="Book Antiqua"/>
          <w:bCs w:val="0"/>
          <w:iCs w:val="0"/>
          <w:sz w:val="20"/>
          <w:szCs w:val="20"/>
        </w:rPr>
      </w:pPr>
    </w:p>
    <w:p w:rsidR="00B95F29" w:rsidRPr="002307CF" w:rsidRDefault="00B95F29" w:rsidP="00B95F2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B95F29" w:rsidRPr="002307CF" w:rsidRDefault="00B95F29" w:rsidP="00B95F29">
      <w:pPr>
        <w:widowControl w:val="0"/>
        <w:rPr>
          <w:rFonts w:ascii="Book Antiqua" w:hAnsi="Book Antiqua"/>
          <w:bCs w:val="0"/>
          <w:iCs w:val="0"/>
          <w:sz w:val="20"/>
          <w:szCs w:val="20"/>
        </w:rPr>
      </w:pPr>
    </w:p>
    <w:p w:rsidR="005D58E4" w:rsidRDefault="005D58E4" w:rsidP="00B95F29">
      <w:pPr>
        <w:widowControl w:val="0"/>
        <w:ind w:left="5664"/>
        <w:jc w:val="center"/>
        <w:rPr>
          <w:rFonts w:ascii="Book Antiqua" w:hAnsi="Book Antiqua"/>
          <w:bCs w:val="0"/>
          <w:iCs w:val="0"/>
          <w:sz w:val="20"/>
          <w:szCs w:val="20"/>
        </w:rPr>
      </w:pPr>
    </w:p>
    <w:p w:rsidR="00B95F29" w:rsidRPr="002307CF" w:rsidRDefault="00B95F29" w:rsidP="00B95F2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B95F29" w:rsidRPr="002307CF" w:rsidRDefault="00B95F29" w:rsidP="00B95F2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B95F29" w:rsidRDefault="00B95F29" w:rsidP="00B95F2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5D58E4" w:rsidRDefault="005D58E4"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B95F29">
        <w:rPr>
          <w:rFonts w:ascii="Book Antiqua" w:hAnsi="Book Antiqua"/>
          <w:bCs w:val="0"/>
          <w:iCs/>
          <w:sz w:val="20"/>
          <w:szCs w:val="20"/>
        </w:rPr>
        <w:t>9</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DE0AFE"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……/2018</w:t>
      </w:r>
      <w:r w:rsidR="004C2264" w:rsidRPr="00255BEA">
        <w:rPr>
          <w:rFonts w:ascii="Book Antiqua" w:hAnsi="Book Antiqua"/>
          <w:b/>
          <w:bCs w:val="0"/>
          <w:sz w:val="20"/>
          <w:szCs w:val="20"/>
        </w:rPr>
        <w:t xml:space="preserve">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DE0AFE">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937D6C">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zadania inwestycyjnego pn</w:t>
      </w:r>
      <w:r w:rsidR="00DE0AFE">
        <w:rPr>
          <w:rFonts w:ascii="Book Antiqua" w:hAnsi="Book Antiqua"/>
          <w:sz w:val="20"/>
          <w:szCs w:val="20"/>
          <w:shd w:val="clear" w:color="auto" w:fill="FFFFFF"/>
        </w:rPr>
        <w:t xml:space="preserve">. </w:t>
      </w:r>
      <w:r w:rsidR="00DE0AFE" w:rsidRPr="00D34903">
        <w:rPr>
          <w:rFonts w:ascii="Book Antiqua" w:hAnsi="Book Antiqua"/>
          <w:b/>
          <w:bCs w:val="0"/>
          <w:sz w:val="20"/>
          <w:szCs w:val="20"/>
        </w:rPr>
        <w:t>„</w:t>
      </w:r>
      <w:r w:rsidR="007F36F9">
        <w:rPr>
          <w:rFonts w:ascii="Book Antiqua" w:hAnsi="Book Antiqua"/>
          <w:b/>
          <w:bCs w:val="0"/>
          <w:sz w:val="20"/>
          <w:szCs w:val="20"/>
        </w:rPr>
        <w:t>B</w:t>
      </w:r>
      <w:r w:rsidR="005D58E4">
        <w:rPr>
          <w:rFonts w:ascii="Book Antiqua" w:hAnsi="Book Antiqua"/>
          <w:b/>
          <w:bCs w:val="0"/>
          <w:sz w:val="20"/>
          <w:szCs w:val="20"/>
        </w:rPr>
        <w:t xml:space="preserve">udowa </w:t>
      </w:r>
      <w:r w:rsidR="007F36F9">
        <w:rPr>
          <w:rFonts w:ascii="Book Antiqua" w:hAnsi="Book Antiqua"/>
          <w:b/>
          <w:bCs w:val="0"/>
          <w:sz w:val="20"/>
          <w:szCs w:val="20"/>
        </w:rPr>
        <w:t>targowiska „Mój Rynek” w miejscowości Mochowo</w:t>
      </w:r>
      <w:r w:rsidR="005D58E4">
        <w:rPr>
          <w:rFonts w:ascii="Book Antiqua" w:hAnsi="Book Antiqua"/>
          <w:b/>
          <w:bCs w:val="0"/>
          <w:sz w:val="20"/>
          <w:szCs w:val="20"/>
        </w:rPr>
        <w:t>,</w:t>
      </w:r>
      <w:r w:rsidR="007F36F9">
        <w:rPr>
          <w:rFonts w:ascii="Book Antiqua" w:hAnsi="Book Antiqua"/>
          <w:b/>
          <w:bCs w:val="0"/>
          <w:sz w:val="20"/>
          <w:szCs w:val="20"/>
        </w:rPr>
        <w:t xml:space="preserve"> </w:t>
      </w:r>
      <w:r w:rsidR="007F36F9">
        <w:rPr>
          <w:rFonts w:ascii="Book Antiqua" w:hAnsi="Book Antiqua"/>
          <w:b/>
          <w:bCs w:val="0"/>
          <w:sz w:val="20"/>
          <w:szCs w:val="20"/>
        </w:rPr>
        <w:br/>
      </w:r>
      <w:r w:rsidR="005D58E4">
        <w:rPr>
          <w:rFonts w:ascii="Book Antiqua" w:hAnsi="Book Antiqua"/>
          <w:b/>
          <w:bCs w:val="0"/>
          <w:sz w:val="20"/>
          <w:szCs w:val="20"/>
        </w:rPr>
        <w:t>gm. Mochowo</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937D6C">
      <w:pPr>
        <w:widowControl w:val="0"/>
        <w:numPr>
          <w:ilvl w:val="0"/>
          <w:numId w:val="5"/>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B06889" w:rsidRDefault="00B06889" w:rsidP="00937D6C">
      <w:pPr>
        <w:widowControl w:val="0"/>
        <w:numPr>
          <w:ilvl w:val="0"/>
          <w:numId w:val="5"/>
        </w:numPr>
        <w:jc w:val="both"/>
        <w:rPr>
          <w:rFonts w:ascii="Book Antiqua" w:hAnsi="Book Antiqua"/>
          <w:sz w:val="20"/>
          <w:szCs w:val="20"/>
        </w:rPr>
      </w:pPr>
      <w:r>
        <w:rPr>
          <w:rFonts w:ascii="Book Antiqua" w:hAnsi="Book Antiqua"/>
          <w:sz w:val="20"/>
          <w:szCs w:val="20"/>
        </w:rPr>
        <w:t>Wykonawca oświadcza, że:</w:t>
      </w:r>
    </w:p>
    <w:p w:rsid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937D6C">
      <w:pPr>
        <w:pStyle w:val="Akapitzlist"/>
        <w:widowControl w:val="0"/>
        <w:numPr>
          <w:ilvl w:val="0"/>
          <w:numId w:val="36"/>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937D6C">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F36F9" w:rsidRDefault="004C2264" w:rsidP="00937D6C">
      <w:pPr>
        <w:pStyle w:val="Tekstpodstawowy2"/>
        <w:widowControl w:val="0"/>
        <w:numPr>
          <w:ilvl w:val="0"/>
          <w:numId w:val="7"/>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p>
    <w:p w:rsidR="007F36F9" w:rsidRPr="008A1B78" w:rsidRDefault="007F36F9" w:rsidP="007F36F9">
      <w:pPr>
        <w:ind w:left="360"/>
        <w:jc w:val="both"/>
        <w:rPr>
          <w:rFonts w:ascii="Book Antiqua" w:hAnsi="Book Antiqua"/>
          <w:b/>
          <w:sz w:val="20"/>
          <w:u w:val="single"/>
        </w:rPr>
      </w:pPr>
      <w:r w:rsidRPr="008A1B78">
        <w:rPr>
          <w:rFonts w:ascii="Book Antiqua" w:hAnsi="Book Antiqua"/>
          <w:b/>
          <w:sz w:val="20"/>
          <w:u w:val="single"/>
        </w:rPr>
        <w:t>Etap I do 15.05.2019 r.</w:t>
      </w:r>
    </w:p>
    <w:p w:rsidR="007F36F9" w:rsidRPr="008A1B78" w:rsidRDefault="007F36F9" w:rsidP="007F36F9">
      <w:pPr>
        <w:widowControl w:val="0"/>
        <w:numPr>
          <w:ilvl w:val="0"/>
          <w:numId w:val="46"/>
        </w:numPr>
        <w:autoSpaceDE w:val="0"/>
        <w:autoSpaceDN w:val="0"/>
        <w:adjustRightInd w:val="0"/>
        <w:ind w:left="851" w:hanging="284"/>
        <w:jc w:val="both"/>
        <w:rPr>
          <w:rFonts w:ascii="Book Antiqua" w:hAnsi="Book Antiqua"/>
          <w:sz w:val="20"/>
        </w:rPr>
      </w:pPr>
      <w:r w:rsidRPr="008A1B78">
        <w:rPr>
          <w:rFonts w:ascii="Book Antiqua" w:hAnsi="Book Antiqua"/>
          <w:sz w:val="20"/>
        </w:rPr>
        <w:t>Budowa budynku socjalno-biurowego z wykończeniem</w:t>
      </w:r>
      <w:r>
        <w:rPr>
          <w:rFonts w:ascii="Book Antiqua" w:hAnsi="Book Antiqua"/>
          <w:sz w:val="20"/>
        </w:rPr>
        <w:t xml:space="preserve"> </w:t>
      </w:r>
      <w:r w:rsidRPr="008A1B78">
        <w:rPr>
          <w:rFonts w:ascii="Book Antiqua" w:hAnsi="Book Antiqua"/>
          <w:sz w:val="20"/>
        </w:rPr>
        <w:t>wewnątrz (wszystkie prace elektryczne, wszystkie prace sanitarne)</w:t>
      </w:r>
    </w:p>
    <w:p w:rsidR="007F36F9" w:rsidRPr="008A1B78" w:rsidRDefault="007F36F9" w:rsidP="007F36F9">
      <w:pPr>
        <w:widowControl w:val="0"/>
        <w:numPr>
          <w:ilvl w:val="0"/>
          <w:numId w:val="46"/>
        </w:numPr>
        <w:autoSpaceDE w:val="0"/>
        <w:autoSpaceDN w:val="0"/>
        <w:adjustRightInd w:val="0"/>
        <w:ind w:left="851" w:hanging="284"/>
        <w:jc w:val="both"/>
        <w:rPr>
          <w:rFonts w:ascii="Book Antiqua" w:hAnsi="Book Antiqua"/>
          <w:sz w:val="20"/>
        </w:rPr>
      </w:pPr>
      <w:r w:rsidRPr="008A1B78">
        <w:rPr>
          <w:rFonts w:ascii="Book Antiqua" w:hAnsi="Book Antiqua"/>
          <w:sz w:val="20"/>
        </w:rPr>
        <w:t>Budowa wiaty: roboty ziemne, fundamenty, roboty montażowe</w:t>
      </w:r>
    </w:p>
    <w:p w:rsidR="007F36F9" w:rsidRPr="008A1B78" w:rsidRDefault="007F36F9" w:rsidP="007F36F9">
      <w:pPr>
        <w:widowControl w:val="0"/>
        <w:numPr>
          <w:ilvl w:val="0"/>
          <w:numId w:val="46"/>
        </w:numPr>
        <w:autoSpaceDE w:val="0"/>
        <w:autoSpaceDN w:val="0"/>
        <w:adjustRightInd w:val="0"/>
        <w:ind w:left="851" w:hanging="284"/>
        <w:jc w:val="both"/>
        <w:rPr>
          <w:rFonts w:ascii="Book Antiqua" w:hAnsi="Book Antiqua"/>
          <w:sz w:val="20"/>
        </w:rPr>
      </w:pPr>
      <w:r w:rsidRPr="008A1B78">
        <w:rPr>
          <w:rFonts w:ascii="Book Antiqua" w:hAnsi="Book Antiqua"/>
          <w:sz w:val="20"/>
        </w:rPr>
        <w:t>Utwardzenie placu i zagospodarowania działki: chodniki, plac utwardzony (komunikacja, miejsca parkingowe i targowe zewnętrzne)</w:t>
      </w:r>
    </w:p>
    <w:p w:rsidR="007F36F9" w:rsidRPr="008A1B78" w:rsidRDefault="007F36F9" w:rsidP="007F36F9">
      <w:pPr>
        <w:ind w:left="426"/>
        <w:jc w:val="both"/>
        <w:rPr>
          <w:rFonts w:ascii="Book Antiqua" w:hAnsi="Book Antiqua"/>
          <w:b/>
          <w:sz w:val="20"/>
          <w:u w:val="single"/>
        </w:rPr>
      </w:pPr>
      <w:r w:rsidRPr="008A1B78">
        <w:rPr>
          <w:rFonts w:ascii="Book Antiqua" w:hAnsi="Book Antiqua"/>
          <w:b/>
          <w:sz w:val="20"/>
          <w:u w:val="single"/>
        </w:rPr>
        <w:t>Etap II do 30.06.2020 r.</w:t>
      </w:r>
    </w:p>
    <w:p w:rsidR="007F36F9" w:rsidRPr="008A1B78" w:rsidRDefault="007F36F9" w:rsidP="007F36F9">
      <w:pPr>
        <w:widowControl w:val="0"/>
        <w:numPr>
          <w:ilvl w:val="0"/>
          <w:numId w:val="47"/>
        </w:numPr>
        <w:autoSpaceDE w:val="0"/>
        <w:autoSpaceDN w:val="0"/>
        <w:adjustRightInd w:val="0"/>
        <w:ind w:left="851" w:hanging="284"/>
        <w:jc w:val="both"/>
        <w:rPr>
          <w:rFonts w:ascii="Book Antiqua" w:hAnsi="Book Antiqua"/>
          <w:sz w:val="20"/>
        </w:rPr>
      </w:pPr>
      <w:r w:rsidRPr="008A1B78">
        <w:rPr>
          <w:rFonts w:ascii="Book Antiqua" w:hAnsi="Book Antiqua"/>
          <w:sz w:val="20"/>
        </w:rPr>
        <w:t>Budowa budynku socjalno-biurowego: stan wykończeniowy zewnętrzny i wejście</w:t>
      </w:r>
    </w:p>
    <w:p w:rsidR="007F36F9" w:rsidRPr="008A1B78" w:rsidRDefault="007F36F9" w:rsidP="007F36F9">
      <w:pPr>
        <w:widowControl w:val="0"/>
        <w:numPr>
          <w:ilvl w:val="0"/>
          <w:numId w:val="47"/>
        </w:numPr>
        <w:autoSpaceDE w:val="0"/>
        <w:autoSpaceDN w:val="0"/>
        <w:adjustRightInd w:val="0"/>
        <w:ind w:left="851" w:hanging="284"/>
        <w:rPr>
          <w:rFonts w:ascii="Book Antiqua" w:hAnsi="Book Antiqua"/>
          <w:sz w:val="20"/>
        </w:rPr>
      </w:pPr>
      <w:r w:rsidRPr="008A1B78">
        <w:rPr>
          <w:rFonts w:ascii="Book Antiqua" w:hAnsi="Book Antiqua"/>
          <w:sz w:val="20"/>
        </w:rPr>
        <w:t>Budowa wiaty: wykonanie oświetlenia targowiska oraz instalacji elektrycznych wiaty, posadzka</w:t>
      </w:r>
    </w:p>
    <w:p w:rsidR="007F36F9" w:rsidRPr="008A1B78" w:rsidRDefault="007F36F9" w:rsidP="007F36F9">
      <w:pPr>
        <w:widowControl w:val="0"/>
        <w:numPr>
          <w:ilvl w:val="0"/>
          <w:numId w:val="47"/>
        </w:numPr>
        <w:autoSpaceDE w:val="0"/>
        <w:autoSpaceDN w:val="0"/>
        <w:adjustRightInd w:val="0"/>
        <w:ind w:left="851" w:hanging="284"/>
        <w:jc w:val="both"/>
        <w:rPr>
          <w:rFonts w:ascii="Book Antiqua" w:hAnsi="Book Antiqua"/>
          <w:sz w:val="20"/>
        </w:rPr>
      </w:pPr>
      <w:r w:rsidRPr="008A1B78">
        <w:rPr>
          <w:rFonts w:ascii="Book Antiqua" w:hAnsi="Book Antiqua"/>
          <w:sz w:val="20"/>
        </w:rPr>
        <w:t>Utwardzenie placu i zagospodarowania działki: plac utwardzony (komunikacja, miejsca parkingowe i targowe zewnętrzne cd.), zago</w:t>
      </w:r>
      <w:r>
        <w:rPr>
          <w:rFonts w:ascii="Book Antiqua" w:hAnsi="Book Antiqua"/>
          <w:sz w:val="20"/>
        </w:rPr>
        <w:t>spodarowanie terenu, ogrodzenie</w:t>
      </w:r>
    </w:p>
    <w:p w:rsidR="004C2264" w:rsidRPr="005C26D4" w:rsidRDefault="004C2264" w:rsidP="00937D6C">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B95F29" w:rsidRDefault="004C2264" w:rsidP="00937D6C">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 xml:space="preserve">dodatkowego, o którym mowa </w:t>
      </w:r>
      <w:r w:rsidR="00B06889" w:rsidRPr="00B95F29">
        <w:rPr>
          <w:rFonts w:ascii="Book Antiqua" w:hAnsi="Book Antiqua"/>
          <w:sz w:val="20"/>
          <w:szCs w:val="20"/>
        </w:rPr>
        <w:t>w § 5</w:t>
      </w:r>
      <w:r w:rsidRPr="00B95F29">
        <w:rPr>
          <w:rFonts w:ascii="Book Antiqua" w:hAnsi="Book Antiqua"/>
          <w:sz w:val="20"/>
          <w:szCs w:val="20"/>
        </w:rPr>
        <w:t xml:space="preserve"> ust. </w:t>
      </w:r>
      <w:r w:rsidR="00B95F29">
        <w:rPr>
          <w:rFonts w:ascii="Book Antiqua" w:hAnsi="Book Antiqua"/>
          <w:sz w:val="20"/>
          <w:szCs w:val="20"/>
        </w:rPr>
        <w:t>10</w:t>
      </w:r>
      <w:r w:rsidR="00950B5C" w:rsidRPr="00B95F29">
        <w:rPr>
          <w:rFonts w:ascii="Book Antiqua" w:hAnsi="Book Antiqua"/>
          <w:sz w:val="20"/>
          <w:szCs w:val="20"/>
        </w:rPr>
        <w:t>,</w:t>
      </w:r>
    </w:p>
    <w:p w:rsidR="00950B5C" w:rsidRPr="00950B5C"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robot z powodu niedopuszczenia do ich wykonywania przez uprawniony organ lub nakazania ich wstrzymania przez uprawniony organ, z przyczyn niezależnych od Wykonawcy,</w:t>
      </w:r>
    </w:p>
    <w:p w:rsidR="004C2264" w:rsidRPr="005C26D4" w:rsidRDefault="00950B5C" w:rsidP="00937D6C">
      <w:pPr>
        <w:pStyle w:val="NormalnyWeb"/>
        <w:widowControl w:val="0"/>
        <w:numPr>
          <w:ilvl w:val="0"/>
          <w:numId w:val="8"/>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937D6C">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7B2D9D" w:rsidRDefault="007B2D9D" w:rsidP="004C2264">
      <w:pPr>
        <w:pStyle w:val="Tekstpodstawowy21"/>
        <w:suppressAutoHyphens w:val="0"/>
        <w:ind w:left="284" w:hanging="315"/>
        <w:jc w:val="center"/>
        <w:rPr>
          <w:rFonts w:ascii="Book Antiqua" w:eastAsia="Times New Roman" w:hAnsi="Book Antiqua"/>
          <w:b/>
          <w:bCs/>
          <w:color w:val="auto"/>
          <w:sz w:val="20"/>
          <w:szCs w:val="20"/>
        </w:rPr>
      </w:pPr>
    </w:p>
    <w:p w:rsidR="007B2D9D" w:rsidRDefault="007B2D9D" w:rsidP="004C2264">
      <w:pPr>
        <w:pStyle w:val="Tekstpodstawowy21"/>
        <w:suppressAutoHyphens w:val="0"/>
        <w:ind w:left="284" w:hanging="315"/>
        <w:jc w:val="center"/>
        <w:rPr>
          <w:rFonts w:ascii="Book Antiqua" w:eastAsia="Times New Roman" w:hAnsi="Book Antiqua"/>
          <w:b/>
          <w:bCs/>
          <w:color w:val="auto"/>
          <w:sz w:val="20"/>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937D6C">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B95F29" w:rsidRDefault="006F4D75" w:rsidP="00937D6C">
      <w:pPr>
        <w:widowControl w:val="0"/>
        <w:numPr>
          <w:ilvl w:val="0"/>
          <w:numId w:val="9"/>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00B95F29">
        <w:rPr>
          <w:rFonts w:ascii="Book Antiqua" w:hAnsi="Book Antiqua"/>
          <w:sz w:val="20"/>
        </w:rPr>
        <w:t xml:space="preserve"> z </w:t>
      </w:r>
      <w:proofErr w:type="spellStart"/>
      <w:r w:rsidR="00B95F29">
        <w:rPr>
          <w:rFonts w:ascii="Book Antiqua" w:hAnsi="Book Antiqua"/>
          <w:sz w:val="20"/>
        </w:rPr>
        <w:t>późn</w:t>
      </w:r>
      <w:proofErr w:type="spellEnd"/>
      <w:r w:rsidR="00B95F29">
        <w:rPr>
          <w:rFonts w:ascii="Book Antiqua" w:hAnsi="Book Antiqua"/>
          <w:sz w:val="20"/>
        </w:rPr>
        <w:t>. zm.</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 xml:space="preserve">Dz. U. </w:t>
      </w:r>
      <w:r w:rsidR="00B95F29">
        <w:rPr>
          <w:rFonts w:ascii="Book Antiqua" w:hAnsi="Book Antiqua"/>
          <w:sz w:val="20"/>
        </w:rPr>
        <w:br/>
      </w:r>
      <w:r w:rsidRPr="007A6BBA">
        <w:rPr>
          <w:rFonts w:ascii="Book Antiqua" w:hAnsi="Book Antiqua"/>
          <w:sz w:val="20"/>
        </w:rPr>
        <w:t>z 20</w:t>
      </w:r>
      <w:r w:rsidR="00AB5126">
        <w:rPr>
          <w:rFonts w:ascii="Book Antiqua" w:hAnsi="Book Antiqua"/>
          <w:sz w:val="20"/>
        </w:rPr>
        <w:t>1</w:t>
      </w:r>
      <w:r w:rsidR="002B5185">
        <w:rPr>
          <w:rFonts w:ascii="Book Antiqua" w:hAnsi="Book Antiqua"/>
          <w:sz w:val="20"/>
        </w:rPr>
        <w:t>8</w:t>
      </w:r>
      <w:r w:rsidRPr="007A6BBA">
        <w:rPr>
          <w:rFonts w:ascii="Book Antiqua" w:hAnsi="Book Antiqua"/>
          <w:sz w:val="20"/>
        </w:rPr>
        <w:t xml:space="preserve"> r., poz. </w:t>
      </w:r>
      <w:r w:rsidR="002B5185">
        <w:rPr>
          <w:rFonts w:ascii="Book Antiqua" w:hAnsi="Book Antiqua"/>
          <w:sz w:val="20"/>
        </w:rPr>
        <w:t>1202</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B95F29" w:rsidRPr="007A6BBA" w:rsidRDefault="00B95F29" w:rsidP="00937D6C">
      <w:pPr>
        <w:widowControl w:val="0"/>
        <w:numPr>
          <w:ilvl w:val="0"/>
          <w:numId w:val="9"/>
        </w:numPr>
        <w:tabs>
          <w:tab w:val="left" w:pos="360"/>
        </w:tabs>
        <w:jc w:val="both"/>
        <w:rPr>
          <w:rFonts w:ascii="Book Antiqua" w:hAnsi="Book Antiqua"/>
          <w:sz w:val="16"/>
          <w:szCs w:val="20"/>
        </w:rPr>
      </w:pPr>
      <w:r>
        <w:rPr>
          <w:rFonts w:ascii="Book Antiqua" w:hAnsi="Book Antiqua"/>
          <w:sz w:val="20"/>
        </w:rPr>
        <w:t>Wykonawca jest zobowiązany do uzyskania zatwierdzenia przez Inspektora Nadzoru wyrobów, materiałów i urządzeń planowanych do dostarczenia/wbudowania.</w:t>
      </w:r>
    </w:p>
    <w:p w:rsidR="00F8713E" w:rsidRPr="007B2D9D" w:rsidRDefault="00F8713E"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937D6C">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AA3B58"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bCs w:val="0"/>
          <w:color w:val="000000"/>
          <w:sz w:val="20"/>
          <w:szCs w:val="20"/>
        </w:rPr>
        <w:t>z</w:t>
      </w:r>
      <w:r w:rsidRPr="00A22990">
        <w:rPr>
          <w:rFonts w:ascii="Book Antiqua" w:hAnsi="Book Antiqua"/>
          <w:bCs w:val="0"/>
          <w:color w:val="000000"/>
          <w:sz w:val="20"/>
          <w:szCs w:val="20"/>
        </w:rPr>
        <w:t xml:space="preserve">awarcie umów ubezpieczenia z tytułu szkód, które mogą zaistnieć na placu budowy w związku </w:t>
      </w:r>
      <w:r>
        <w:rPr>
          <w:rFonts w:ascii="Book Antiqua" w:hAnsi="Book Antiqua"/>
          <w:bCs w:val="0"/>
          <w:color w:val="000000"/>
          <w:sz w:val="20"/>
          <w:szCs w:val="20"/>
        </w:rPr>
        <w:br/>
      </w:r>
      <w:r w:rsidRPr="00A22990">
        <w:rPr>
          <w:rFonts w:ascii="Book Antiqua" w:hAnsi="Book Antiqua"/>
          <w:bCs w:val="0"/>
          <w:color w:val="000000"/>
          <w:sz w:val="20"/>
          <w:szCs w:val="20"/>
        </w:rPr>
        <w:t>z określonymi zdarzeniami losowymi oraz od odpowiedzialności cywilnej</w:t>
      </w:r>
      <w:r>
        <w:rPr>
          <w:rFonts w:ascii="Book Antiqua" w:hAnsi="Book Antiqua"/>
          <w:sz w:val="20"/>
          <w:szCs w:val="20"/>
        </w:rPr>
        <w:t>,</w:t>
      </w:r>
    </w:p>
    <w:p w:rsidR="00AA3B58" w:rsidRPr="004959AB" w:rsidRDefault="00AA3B58" w:rsidP="00937D6C">
      <w:pPr>
        <w:widowControl w:val="0"/>
        <w:numPr>
          <w:ilvl w:val="0"/>
          <w:numId w:val="11"/>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szCs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 xml:space="preserve">z wyjątkiem kierownika budowy i kierowników robót) jeżeli wykonywanie tych czynności polega na wykonywaniu pracy </w:t>
      </w:r>
      <w:r w:rsidR="007B2D9D">
        <w:rPr>
          <w:rFonts w:ascii="Book Antiqua" w:hAnsi="Book Antiqua"/>
          <w:sz w:val="20"/>
        </w:rPr>
        <w:br/>
      </w:r>
      <w:r w:rsidRPr="00BE2925">
        <w:rPr>
          <w:rFonts w:ascii="Book Antiqua" w:hAnsi="Book Antiqua"/>
          <w:sz w:val="20"/>
        </w:rPr>
        <w:t>w rozumieniu przepisów kodeksu pracy</w:t>
      </w:r>
      <w:r>
        <w:rPr>
          <w:rFonts w:ascii="Book Antiqua" w:hAnsi="Book Antiqua"/>
          <w:sz w:val="20"/>
        </w:rPr>
        <w:t>. Obowiązek ten dotyczy także podwykonawców</w:t>
      </w:r>
      <w:r w:rsidR="00F8713E">
        <w:rPr>
          <w:rFonts w:ascii="Book Antiqua" w:hAnsi="Book Antiqua"/>
          <w:sz w:val="20"/>
        </w:rPr>
        <w:t xml:space="preserve">. Dokumentowanie zatrudnienia odbywać się będzie zgodnie z postanowieniami </w:t>
      </w:r>
      <w:r w:rsidR="00F8713E" w:rsidRPr="004959AB">
        <w:rPr>
          <w:rFonts w:ascii="Book Antiqua" w:hAnsi="Book Antiqua"/>
          <w:sz w:val="20"/>
        </w:rPr>
        <w:t>Rozdziału II.</w:t>
      </w:r>
      <w:r w:rsidR="004959AB" w:rsidRPr="004959AB">
        <w:rPr>
          <w:rFonts w:ascii="Book Antiqua" w:hAnsi="Book Antiqua"/>
          <w:sz w:val="20"/>
        </w:rPr>
        <w:t>6</w:t>
      </w:r>
      <w:r w:rsidR="00F8713E" w:rsidRPr="004959AB">
        <w:rPr>
          <w:rFonts w:ascii="Book Antiqua" w:hAnsi="Book Antiqua"/>
          <w:sz w:val="20"/>
        </w:rPr>
        <w:t xml:space="preserve"> SIWZ</w:t>
      </w:r>
      <w:r w:rsidRPr="004959AB">
        <w:rPr>
          <w:rFonts w:ascii="Book Antiqua" w:hAnsi="Book Antiqua"/>
          <w:sz w:val="20"/>
        </w:rPr>
        <w:t>,</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937D6C">
      <w:pPr>
        <w:widowControl w:val="0"/>
        <w:numPr>
          <w:ilvl w:val="0"/>
          <w:numId w:val="11"/>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937D6C">
      <w:pPr>
        <w:widowControl w:val="0"/>
        <w:numPr>
          <w:ilvl w:val="0"/>
          <w:numId w:val="12"/>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937D6C">
      <w:pPr>
        <w:widowControl w:val="0"/>
        <w:numPr>
          <w:ilvl w:val="0"/>
          <w:numId w:val="12"/>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937D6C">
      <w:pPr>
        <w:pStyle w:val="NormalnyWeb"/>
        <w:widowControl w:val="0"/>
        <w:numPr>
          <w:ilvl w:val="0"/>
          <w:numId w:val="1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zabezpieczenie obsługi</w:t>
      </w:r>
      <w:r w:rsidR="00B95F29">
        <w:rPr>
          <w:rFonts w:ascii="Book Antiqua" w:hAnsi="Book Antiqua"/>
          <w:sz w:val="20"/>
          <w:szCs w:val="20"/>
        </w:rPr>
        <w:t xml:space="preserve"> geodezyjnej obiektu</w:t>
      </w:r>
      <w:r w:rsidRPr="005C26D4">
        <w:rPr>
          <w:rFonts w:ascii="Book Antiqua" w:hAnsi="Book Antiqua"/>
          <w:sz w:val="20"/>
          <w:szCs w:val="20"/>
        </w:rPr>
        <w:t>,</w:t>
      </w:r>
    </w:p>
    <w:p w:rsidR="004C2264" w:rsidRPr="005C26D4" w:rsidRDefault="004C2264" w:rsidP="00937D6C">
      <w:pPr>
        <w:widowControl w:val="0"/>
        <w:numPr>
          <w:ilvl w:val="0"/>
          <w:numId w:val="11"/>
        </w:numPr>
        <w:jc w:val="both"/>
        <w:rPr>
          <w:rFonts w:ascii="Book Antiqua" w:hAnsi="Book Antiqua"/>
          <w:sz w:val="20"/>
          <w:szCs w:val="20"/>
        </w:rPr>
      </w:pPr>
      <w:r w:rsidRPr="005C26D4">
        <w:rPr>
          <w:rFonts w:ascii="Book Antiqua" w:hAnsi="Book Antiqua"/>
          <w:sz w:val="20"/>
          <w:szCs w:val="20"/>
        </w:rPr>
        <w:t>wykonanie kosztorysu powykonawczego wr</w:t>
      </w:r>
      <w:r w:rsidR="00F8713E">
        <w:rPr>
          <w:rFonts w:ascii="Book Antiqua" w:hAnsi="Book Antiqua"/>
          <w:sz w:val="20"/>
          <w:szCs w:val="20"/>
        </w:rPr>
        <w:t>az z tabelą elementów scalonych.</w:t>
      </w:r>
    </w:p>
    <w:p w:rsidR="007B2D9D" w:rsidRPr="007B2D9D" w:rsidRDefault="007B2D9D" w:rsidP="00937D6C">
      <w:pPr>
        <w:widowControl w:val="0"/>
        <w:numPr>
          <w:ilvl w:val="0"/>
          <w:numId w:val="10"/>
        </w:numPr>
        <w:jc w:val="both"/>
        <w:rPr>
          <w:rFonts w:ascii="Book Antiqua" w:hAnsi="Book Antiqua"/>
          <w:sz w:val="20"/>
          <w:szCs w:val="20"/>
        </w:rPr>
      </w:pPr>
      <w:r>
        <w:rPr>
          <w:rFonts w:ascii="Book Antiqua" w:hAnsi="Book Antiqua"/>
          <w:sz w:val="20"/>
          <w:szCs w:val="20"/>
        </w:rPr>
        <w:t>Wykonawca zobowiązany jest do wykonania innych obowiązków nie wymienionych wyżej, a koniecznych do prawidłowego wykonania przedmiotu umowy.</w:t>
      </w:r>
    </w:p>
    <w:p w:rsidR="0023091F" w:rsidRDefault="00A85E5A" w:rsidP="00937D6C">
      <w:pPr>
        <w:widowControl w:val="0"/>
        <w:numPr>
          <w:ilvl w:val="0"/>
          <w:numId w:val="10"/>
        </w:numPr>
        <w:jc w:val="both"/>
        <w:rPr>
          <w:rFonts w:ascii="Book Antiqua" w:hAnsi="Book Antiqua"/>
          <w:sz w:val="20"/>
          <w:szCs w:val="20"/>
        </w:rPr>
      </w:pPr>
      <w:r w:rsidRPr="00AF600F">
        <w:rPr>
          <w:rFonts w:ascii="Book Antiqua" w:hAnsi="Book Antiqua" w:cs="Arial"/>
          <w:sz w:val="20"/>
        </w:rPr>
        <w:t xml:space="preserve">W celu wykonania swoich obowiązków Wykonawca zapewni swoim staraniem i na swój koszt, </w:t>
      </w:r>
      <w:r>
        <w:rPr>
          <w:rFonts w:ascii="Book Antiqua" w:hAnsi="Book Antiqua" w:cs="Arial"/>
          <w:sz w:val="20"/>
        </w:rPr>
        <w:br/>
      </w:r>
      <w:r w:rsidRPr="00AF600F">
        <w:rPr>
          <w:rFonts w:ascii="Book Antiqua" w:hAnsi="Book Antiqua" w:cs="Arial"/>
          <w:sz w:val="20"/>
        </w:rPr>
        <w:t>w szczególności:</w:t>
      </w:r>
      <w:r>
        <w:rPr>
          <w:rFonts w:ascii="Book Antiqua" w:hAnsi="Book Antiqua" w:cs="Arial"/>
          <w:sz w:val="20"/>
        </w:rPr>
        <w:t xml:space="preserve"> </w:t>
      </w:r>
      <w:r w:rsidRPr="00AF600F">
        <w:rPr>
          <w:rFonts w:ascii="Book Antiqua" w:hAnsi="Book Antiqua" w:cs="Arial"/>
          <w:sz w:val="20"/>
        </w:rPr>
        <w:t>kierownictwo i na</w:t>
      </w:r>
      <w:r>
        <w:rPr>
          <w:rFonts w:ascii="Book Antiqua" w:hAnsi="Book Antiqua" w:cs="Arial"/>
          <w:sz w:val="20"/>
        </w:rPr>
        <w:t xml:space="preserve">dzór nad realizowanymi robotami, </w:t>
      </w:r>
      <w:r w:rsidRPr="00AF600F">
        <w:rPr>
          <w:rFonts w:ascii="Book Antiqua" w:hAnsi="Book Antiqua" w:cs="Arial"/>
          <w:sz w:val="20"/>
        </w:rPr>
        <w:t>wy</w:t>
      </w:r>
      <w:r>
        <w:rPr>
          <w:rFonts w:ascii="Book Antiqua" w:hAnsi="Book Antiqua" w:cs="Arial"/>
          <w:sz w:val="20"/>
        </w:rPr>
        <w:t xml:space="preserve">wóz nieczystości i śmieci, itp., </w:t>
      </w:r>
      <w:r w:rsidRPr="00AF600F">
        <w:rPr>
          <w:rFonts w:ascii="Book Antiqua" w:hAnsi="Book Antiqua" w:cs="Arial"/>
          <w:sz w:val="20"/>
        </w:rPr>
        <w:t>organizację siły roboczej i pracy niezbędnych specjalistów wraz z nad</w:t>
      </w:r>
      <w:r>
        <w:rPr>
          <w:rFonts w:ascii="Book Antiqua" w:hAnsi="Book Antiqua" w:cs="Arial"/>
          <w:sz w:val="20"/>
        </w:rPr>
        <w:t xml:space="preserve">zorem bezpośrednim nad robotami, </w:t>
      </w:r>
      <w:r w:rsidRPr="00AF600F">
        <w:rPr>
          <w:rFonts w:ascii="Book Antiqua" w:hAnsi="Book Antiqua" w:cs="Arial"/>
          <w:sz w:val="20"/>
        </w:rPr>
        <w:t>pracę sprzętu budowlano –</w:t>
      </w:r>
      <w:r>
        <w:rPr>
          <w:rFonts w:ascii="Book Antiqua" w:hAnsi="Book Antiqua" w:cs="Arial"/>
          <w:sz w:val="20"/>
        </w:rPr>
        <w:t xml:space="preserve"> </w:t>
      </w:r>
      <w:r w:rsidRPr="00AF600F">
        <w:rPr>
          <w:rFonts w:ascii="Book Antiqua" w:hAnsi="Book Antiqua" w:cs="Arial"/>
          <w:sz w:val="20"/>
        </w:rPr>
        <w:t>m</w:t>
      </w:r>
      <w:r>
        <w:rPr>
          <w:rFonts w:ascii="Book Antiqua" w:hAnsi="Book Antiqua" w:cs="Arial"/>
          <w:sz w:val="20"/>
        </w:rPr>
        <w:t xml:space="preserve">ontażowego i środków transportu, </w:t>
      </w:r>
      <w:r w:rsidRPr="00AF600F">
        <w:rPr>
          <w:rFonts w:ascii="Book Antiqua" w:hAnsi="Book Antiqua" w:cs="Arial"/>
          <w:sz w:val="20"/>
        </w:rPr>
        <w:t xml:space="preserve">dostawę wszelkich materiałów </w:t>
      </w:r>
      <w:r w:rsidRPr="00AF600F">
        <w:rPr>
          <w:rFonts w:ascii="Book Antiqua" w:hAnsi="Book Antiqua" w:cs="Arial"/>
          <w:sz w:val="20"/>
        </w:rPr>
        <w:lastRenderedPageBreak/>
        <w:t>podlegających  wbudowaniu, a wynikających z dokumentacji technicznej</w:t>
      </w:r>
      <w:r>
        <w:rPr>
          <w:rFonts w:ascii="Book Antiqua" w:hAnsi="Book Antiqua" w:cs="Arial"/>
          <w:sz w:val="20"/>
        </w:rPr>
        <w:t xml:space="preserve"> i zakresu prac</w:t>
      </w:r>
      <w:r w:rsidR="0023091F" w:rsidRPr="0023091F">
        <w:rPr>
          <w:rFonts w:ascii="Book Antiqua" w:hAnsi="Book Antiqua"/>
          <w:sz w:val="20"/>
          <w:szCs w:val="20"/>
        </w:rPr>
        <w:t>.</w:t>
      </w:r>
    </w:p>
    <w:p w:rsidR="0023091F" w:rsidRDefault="0023091F" w:rsidP="00937D6C">
      <w:pPr>
        <w:widowControl w:val="0"/>
        <w:numPr>
          <w:ilvl w:val="0"/>
          <w:numId w:val="10"/>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B95F29" w:rsidRPr="0023091F" w:rsidRDefault="00B95F29" w:rsidP="0023091F">
      <w:pPr>
        <w:widowControl w:val="0"/>
        <w:ind w:left="360"/>
        <w:jc w:val="both"/>
        <w:rPr>
          <w:rFonts w:ascii="Book Antiqua" w:hAnsi="Book Antiqua"/>
          <w:sz w:val="16"/>
          <w:szCs w:val="20"/>
        </w:rPr>
      </w:pPr>
    </w:p>
    <w:p w:rsidR="004C2264" w:rsidRPr="005C26D4" w:rsidRDefault="004C2264" w:rsidP="00937D6C">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 wystawion</w:t>
      </w:r>
      <w:r w:rsidR="00AB2B8E">
        <w:rPr>
          <w:rFonts w:ascii="Book Antiqua" w:hAnsi="Book Antiqua"/>
          <w:sz w:val="20"/>
          <w:szCs w:val="20"/>
        </w:rPr>
        <w:t>ych</w:t>
      </w:r>
      <w:r w:rsidRPr="005C26D4">
        <w:rPr>
          <w:rFonts w:ascii="Book Antiqua" w:hAnsi="Book Antiqua"/>
          <w:sz w:val="20"/>
          <w:szCs w:val="20"/>
        </w:rPr>
        <w:t xml:space="preserve"> na podstawie odpowiednich dokumentów, uzasadniających </w:t>
      </w:r>
      <w:r w:rsidR="00C61A1D">
        <w:rPr>
          <w:rFonts w:ascii="Book Antiqua" w:hAnsi="Book Antiqua"/>
          <w:sz w:val="20"/>
          <w:szCs w:val="20"/>
        </w:rPr>
        <w:t>ich</w:t>
      </w:r>
      <w:r w:rsidRPr="005C26D4">
        <w:rPr>
          <w:rFonts w:ascii="Book Antiqua" w:hAnsi="Book Antiqua"/>
          <w:sz w:val="20"/>
          <w:szCs w:val="20"/>
        </w:rPr>
        <w:t xml:space="preserve">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937D6C">
      <w:pPr>
        <w:widowControl w:val="0"/>
        <w:numPr>
          <w:ilvl w:val="0"/>
          <w:numId w:val="13"/>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009C42DB">
        <w:rPr>
          <w:rFonts w:ascii="Book Antiqua" w:hAnsi="Book Antiqua"/>
          <w:bCs/>
          <w:iCs/>
          <w:sz w:val="20"/>
          <w:szCs w:val="20"/>
          <w:lang w:val="pl-PL" w:eastAsia="pl-PL"/>
        </w:rPr>
        <w:t>, dokumentacji projektowej</w:t>
      </w:r>
      <w:r w:rsidRPr="005C26D4">
        <w:rPr>
          <w:rFonts w:ascii="Book Antiqua" w:hAnsi="Book Antiqua"/>
          <w:bCs/>
          <w:iCs/>
          <w:sz w:val="20"/>
          <w:szCs w:val="20"/>
          <w:lang w:val="pl-PL" w:eastAsia="pl-PL"/>
        </w:rPr>
        <w:t xml:space="preserve"> oraz SIWZ.</w:t>
      </w:r>
    </w:p>
    <w:p w:rsidR="00950B5C" w:rsidRPr="005C26D4" w:rsidRDefault="00950B5C" w:rsidP="00937D6C">
      <w:pPr>
        <w:pStyle w:val="Tekstpodstawowywcity"/>
        <w:numPr>
          <w:ilvl w:val="0"/>
          <w:numId w:val="13"/>
        </w:numPr>
        <w:suppressAutoHyphens w:val="0"/>
        <w:spacing w:after="0"/>
        <w:jc w:val="both"/>
        <w:rPr>
          <w:rFonts w:ascii="Book Antiqua" w:hAnsi="Book Antiqua"/>
          <w:bCs/>
          <w:iCs/>
          <w:sz w:val="20"/>
          <w:szCs w:val="20"/>
          <w:lang w:val="pl-PL" w:eastAsia="pl-PL"/>
        </w:rPr>
      </w:pPr>
      <w:r>
        <w:rPr>
          <w:rFonts w:ascii="Book Antiqua" w:hAnsi="Book Antiqua"/>
          <w:bCs/>
          <w:iCs/>
          <w:sz w:val="20"/>
          <w:szCs w:val="20"/>
          <w:lang w:val="pl-PL" w:eastAsia="pl-PL"/>
        </w:rPr>
        <w:t xml:space="preserve">Niedoszacowanie, pominięcie oraz brak rozpoznania zakresu przedmiotu umowy nie może być podstawą do żądania zmiany wynagrodzenia ryczałtowego określonego w ust. </w:t>
      </w:r>
      <w:r w:rsidR="001B0F26">
        <w:rPr>
          <w:rFonts w:ascii="Book Antiqua" w:hAnsi="Book Antiqua"/>
          <w:bCs/>
          <w:iCs/>
          <w:sz w:val="20"/>
          <w:szCs w:val="20"/>
          <w:lang w:val="pl-PL" w:eastAsia="pl-PL"/>
        </w:rPr>
        <w:t>2</w:t>
      </w:r>
      <w:r>
        <w:rPr>
          <w:rFonts w:ascii="Book Antiqua" w:hAnsi="Book Antiqua"/>
          <w:bCs/>
          <w:iCs/>
          <w:sz w:val="20"/>
          <w:szCs w:val="20"/>
          <w:lang w:val="pl-PL" w:eastAsia="pl-PL"/>
        </w:rPr>
        <w:t xml:space="preserve"> niniejszego paragrafu.</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sidR="001B0F26">
        <w:rPr>
          <w:rFonts w:ascii="Book Antiqua" w:hAnsi="Book Antiqua"/>
          <w:sz w:val="20"/>
          <w:szCs w:val="20"/>
          <w:lang w:val="pl-PL"/>
        </w:rPr>
        <w:t>1</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w:t>
      </w:r>
      <w:r w:rsidR="001B0F26">
        <w:rPr>
          <w:rFonts w:ascii="Book Antiqua" w:hAnsi="Book Antiqua"/>
          <w:sz w:val="20"/>
          <w:szCs w:val="20"/>
        </w:rPr>
        <w:t>h robót, o których mowa w ust. 7</w:t>
      </w:r>
      <w:r w:rsidRPr="005C26D4">
        <w:rPr>
          <w:rFonts w:ascii="Book Antiqua" w:hAnsi="Book Antiqua"/>
          <w:sz w:val="20"/>
          <w:szCs w:val="20"/>
        </w:rPr>
        <w:t>, wynagrodzenie ryczałtowe z ust. 2 zostanie pomniejszone o wartość ryczałtową elementu, którego dotyczą roboty zaniechane, przyjętą w kosztorysie ofertowym Wykonawcy.</w:t>
      </w:r>
    </w:p>
    <w:p w:rsidR="004C2264" w:rsidRPr="005C26D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001B0F26">
        <w:rPr>
          <w:rFonts w:ascii="Book Antiqua" w:hAnsi="Book Antiqua"/>
          <w:sz w:val="20"/>
          <w:szCs w:val="20"/>
          <w:lang w:val="pl-PL"/>
        </w:rPr>
        <w:t>8</w:t>
      </w:r>
      <w:r w:rsidRPr="005C26D4">
        <w:rPr>
          <w:rFonts w:ascii="Book Antiqua" w:hAnsi="Book Antiqua"/>
          <w:sz w:val="20"/>
          <w:szCs w:val="20"/>
        </w:rPr>
        <w:t xml:space="preserve"> i </w:t>
      </w:r>
      <w:r w:rsidR="001B0F26">
        <w:rPr>
          <w:rFonts w:ascii="Book Antiqua" w:hAnsi="Book Antiqua"/>
          <w:sz w:val="20"/>
          <w:szCs w:val="20"/>
          <w:lang w:val="pl-PL"/>
        </w:rPr>
        <w:t>10</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9C42DB">
        <w:rPr>
          <w:rFonts w:ascii="Book Antiqua" w:hAnsi="Book Antiqua"/>
          <w:sz w:val="20"/>
          <w:szCs w:val="20"/>
        </w:rPr>
        <w:br/>
      </w:r>
      <w:r w:rsidRPr="005C26D4">
        <w:rPr>
          <w:rFonts w:ascii="Book Antiqua" w:hAnsi="Book Antiqua"/>
          <w:sz w:val="20"/>
          <w:szCs w:val="20"/>
        </w:rPr>
        <w:t>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4C2264" w:rsidRPr="00585482" w:rsidRDefault="004C2264" w:rsidP="00937D6C">
      <w:pPr>
        <w:pStyle w:val="Tekstpodstawowywcity"/>
        <w:numPr>
          <w:ilvl w:val="0"/>
          <w:numId w:val="13"/>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950B5C"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będą</w:t>
      </w:r>
      <w:r w:rsidRPr="005C26D4">
        <w:rPr>
          <w:rFonts w:ascii="Book Antiqua" w:hAnsi="Book Antiqua"/>
          <w:sz w:val="20"/>
          <w:szCs w:val="20"/>
        </w:rPr>
        <w:t xml:space="preserve">: </w:t>
      </w:r>
      <w:r w:rsidR="00A85E5A">
        <w:rPr>
          <w:rFonts w:ascii="Book Antiqua" w:hAnsi="Book Antiqua"/>
          <w:sz w:val="20"/>
          <w:szCs w:val="20"/>
        </w:rPr>
        <w:t>……………………………………………………………………………</w:t>
      </w:r>
    </w:p>
    <w:p w:rsidR="004C2264" w:rsidRDefault="004C2264" w:rsidP="00937D6C">
      <w:pPr>
        <w:widowControl w:val="0"/>
        <w:numPr>
          <w:ilvl w:val="0"/>
          <w:numId w:val="14"/>
        </w:numPr>
        <w:jc w:val="both"/>
        <w:rPr>
          <w:rFonts w:ascii="Book Antiqua" w:hAnsi="Book Antiqua"/>
          <w:sz w:val="20"/>
          <w:szCs w:val="20"/>
        </w:rPr>
      </w:pPr>
      <w:r w:rsidRPr="005C26D4">
        <w:rPr>
          <w:rFonts w:ascii="Book Antiqua" w:hAnsi="Book Antiqua"/>
          <w:sz w:val="20"/>
          <w:szCs w:val="20"/>
        </w:rPr>
        <w:t>Kierownikiem budowy ze strony Wykonawcy będzie</w:t>
      </w:r>
      <w:r w:rsidR="007C67A5">
        <w:rPr>
          <w:rFonts w:ascii="Book Antiqua" w:hAnsi="Book Antiqua"/>
          <w:sz w:val="20"/>
          <w:szCs w:val="20"/>
        </w:rPr>
        <w:t xml:space="preserve"> w branży </w:t>
      </w:r>
      <w:proofErr w:type="spellStart"/>
      <w:r w:rsidR="007C67A5">
        <w:rPr>
          <w:rFonts w:ascii="Book Antiqua" w:hAnsi="Book Antiqua"/>
          <w:sz w:val="20"/>
          <w:szCs w:val="20"/>
        </w:rPr>
        <w:t>konstrukcyjno</w:t>
      </w:r>
      <w:proofErr w:type="spellEnd"/>
      <w:r w:rsidR="007C67A5">
        <w:rPr>
          <w:rFonts w:ascii="Book Antiqua" w:hAnsi="Book Antiqua"/>
          <w:sz w:val="20"/>
          <w:szCs w:val="20"/>
        </w:rPr>
        <w:t xml:space="preserve"> – budowlanej</w:t>
      </w:r>
      <w:r w:rsidRPr="005C26D4">
        <w:rPr>
          <w:rFonts w:ascii="Book Antiqua" w:hAnsi="Book Antiqua"/>
          <w:sz w:val="20"/>
          <w:szCs w:val="20"/>
        </w:rPr>
        <w:t xml:space="preserve">: </w:t>
      </w:r>
      <w:r w:rsidR="00A85E5A">
        <w:rPr>
          <w:rFonts w:ascii="Book Antiqua" w:hAnsi="Book Antiqua"/>
          <w:sz w:val="20"/>
          <w:szCs w:val="20"/>
        </w:rPr>
        <w:t>…………………………………………………………</w:t>
      </w:r>
      <w:r w:rsidR="007C67A5">
        <w:rPr>
          <w:rFonts w:ascii="Book Antiqua" w:hAnsi="Book Antiqua"/>
          <w:sz w:val="20"/>
          <w:szCs w:val="20"/>
        </w:rPr>
        <w:t>……………………………………………………………….</w:t>
      </w:r>
      <w:r w:rsidR="00A85E5A">
        <w:rPr>
          <w:rFonts w:ascii="Book Antiqua" w:hAnsi="Book Antiqua"/>
          <w:sz w:val="20"/>
          <w:szCs w:val="20"/>
        </w:rPr>
        <w:t>…</w:t>
      </w:r>
    </w:p>
    <w:p w:rsidR="007C67A5" w:rsidRDefault="007C67A5" w:rsidP="00937D6C">
      <w:pPr>
        <w:widowControl w:val="0"/>
        <w:numPr>
          <w:ilvl w:val="0"/>
          <w:numId w:val="14"/>
        </w:numPr>
        <w:jc w:val="both"/>
        <w:rPr>
          <w:rFonts w:ascii="Book Antiqua" w:hAnsi="Book Antiqua"/>
          <w:sz w:val="20"/>
          <w:szCs w:val="20"/>
        </w:rPr>
      </w:pPr>
      <w:r>
        <w:rPr>
          <w:rFonts w:ascii="Book Antiqua" w:hAnsi="Book Antiqua"/>
          <w:sz w:val="20"/>
          <w:szCs w:val="20"/>
        </w:rPr>
        <w:t>Kierownikiem robót będzie:</w:t>
      </w:r>
    </w:p>
    <w:p w:rsidR="007C67A5" w:rsidRPr="007C67A5" w:rsidRDefault="007C67A5" w:rsidP="007C67A5">
      <w:pPr>
        <w:pStyle w:val="Akapitzlist"/>
        <w:numPr>
          <w:ilvl w:val="0"/>
          <w:numId w:val="49"/>
        </w:numPr>
        <w:autoSpaceDE w:val="0"/>
        <w:autoSpaceDN w:val="0"/>
        <w:adjustRightInd w:val="0"/>
        <w:rPr>
          <w:rFonts w:ascii="Book Antiqua" w:eastAsiaTheme="minorHAnsi" w:hAnsi="Book Antiqua"/>
          <w:bCs w:val="0"/>
          <w:iCs w:val="0"/>
          <w:color w:val="000000"/>
          <w:sz w:val="20"/>
          <w:szCs w:val="23"/>
          <w:lang w:eastAsia="en-US"/>
        </w:rPr>
      </w:pPr>
      <w:r>
        <w:rPr>
          <w:rFonts w:ascii="Book Antiqua" w:eastAsiaTheme="minorHAnsi" w:hAnsi="Book Antiqua"/>
          <w:bCs w:val="0"/>
          <w:iCs w:val="0"/>
          <w:color w:val="000000"/>
          <w:sz w:val="20"/>
          <w:szCs w:val="23"/>
          <w:lang w:eastAsia="en-US"/>
        </w:rPr>
        <w:t xml:space="preserve">w </w:t>
      </w:r>
      <w:r w:rsidRPr="007C67A5">
        <w:rPr>
          <w:rFonts w:ascii="Book Antiqua" w:eastAsiaTheme="minorHAnsi" w:hAnsi="Book Antiqua"/>
          <w:bCs w:val="0"/>
          <w:iCs w:val="0"/>
          <w:color w:val="000000"/>
          <w:sz w:val="20"/>
          <w:szCs w:val="23"/>
          <w:lang w:eastAsia="en-US"/>
        </w:rPr>
        <w:t>branży drogowej</w:t>
      </w:r>
      <w:r>
        <w:rPr>
          <w:rFonts w:ascii="Book Antiqua" w:eastAsiaTheme="minorHAnsi" w:hAnsi="Book Antiqua"/>
          <w:bCs w:val="0"/>
          <w:iCs w:val="0"/>
          <w:color w:val="000000"/>
          <w:sz w:val="20"/>
          <w:szCs w:val="23"/>
          <w:lang w:eastAsia="en-US"/>
        </w:rPr>
        <w:t>: …………………………………………………………………..</w:t>
      </w:r>
      <w:r w:rsidRPr="007C67A5">
        <w:rPr>
          <w:rFonts w:ascii="Book Antiqua" w:eastAsiaTheme="minorHAnsi" w:hAnsi="Book Antiqua"/>
          <w:bCs w:val="0"/>
          <w:iCs w:val="0"/>
          <w:color w:val="000000"/>
          <w:sz w:val="20"/>
          <w:szCs w:val="23"/>
          <w:lang w:eastAsia="en-US"/>
        </w:rPr>
        <w:t xml:space="preserve">………………………….. </w:t>
      </w:r>
    </w:p>
    <w:p w:rsidR="007C67A5" w:rsidRPr="007C67A5" w:rsidRDefault="007C67A5" w:rsidP="007C67A5">
      <w:pPr>
        <w:pStyle w:val="Akapitzlist"/>
        <w:numPr>
          <w:ilvl w:val="0"/>
          <w:numId w:val="49"/>
        </w:numPr>
        <w:autoSpaceDE w:val="0"/>
        <w:autoSpaceDN w:val="0"/>
        <w:adjustRightInd w:val="0"/>
        <w:jc w:val="both"/>
        <w:rPr>
          <w:rFonts w:ascii="Book Antiqua" w:eastAsiaTheme="minorHAnsi" w:hAnsi="Book Antiqua"/>
          <w:bCs w:val="0"/>
          <w:iCs w:val="0"/>
          <w:color w:val="000000"/>
          <w:sz w:val="20"/>
          <w:szCs w:val="23"/>
          <w:lang w:eastAsia="en-US"/>
        </w:rPr>
      </w:pPr>
      <w:r w:rsidRPr="007C67A5">
        <w:rPr>
          <w:rFonts w:ascii="Book Antiqua" w:eastAsiaTheme="minorHAnsi" w:hAnsi="Book Antiqua"/>
          <w:bCs w:val="0"/>
          <w:iCs w:val="0"/>
          <w:color w:val="000000"/>
          <w:sz w:val="20"/>
          <w:szCs w:val="23"/>
          <w:lang w:eastAsia="en-US"/>
        </w:rPr>
        <w:t>w specjalności instalacyjnej sieci, instalacji i urządzeń cieplnych, wentylacyjnych, gazowych, wodociągowych i kanalizacyjnych</w:t>
      </w:r>
      <w:r>
        <w:rPr>
          <w:rFonts w:ascii="Book Antiqua" w:eastAsiaTheme="minorHAnsi" w:hAnsi="Book Antiqua"/>
          <w:bCs w:val="0"/>
          <w:iCs w:val="0"/>
          <w:color w:val="000000"/>
          <w:sz w:val="20"/>
          <w:szCs w:val="23"/>
          <w:lang w:eastAsia="en-US"/>
        </w:rPr>
        <w:t>: ………………………………………………….</w:t>
      </w:r>
      <w:r w:rsidRPr="007C67A5">
        <w:rPr>
          <w:rFonts w:ascii="Book Antiqua" w:eastAsiaTheme="minorHAnsi" w:hAnsi="Book Antiqua"/>
          <w:bCs w:val="0"/>
          <w:iCs w:val="0"/>
          <w:color w:val="000000"/>
          <w:sz w:val="20"/>
          <w:szCs w:val="23"/>
          <w:lang w:eastAsia="en-US"/>
        </w:rPr>
        <w:t xml:space="preserve">………………………….. </w:t>
      </w:r>
    </w:p>
    <w:p w:rsidR="007C67A5" w:rsidRPr="007C67A5" w:rsidRDefault="007C67A5" w:rsidP="007C67A5">
      <w:pPr>
        <w:widowControl w:val="0"/>
        <w:numPr>
          <w:ilvl w:val="0"/>
          <w:numId w:val="49"/>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w specjalności instalacyjnej, w zakresie sieci, instalacji i urządzeń elektrycznych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i elektroenergetycznych</w:t>
      </w:r>
      <w:r>
        <w:rPr>
          <w:rFonts w:ascii="Book Antiqua" w:eastAsiaTheme="minorHAnsi" w:hAnsi="Book Antiqua"/>
          <w:bCs w:val="0"/>
          <w:iCs w:val="0"/>
          <w:color w:val="000000"/>
          <w:sz w:val="20"/>
          <w:szCs w:val="23"/>
          <w:lang w:eastAsia="en-US"/>
        </w:rPr>
        <w:t xml:space="preserve"> </w:t>
      </w:r>
      <w:r w:rsidRPr="007C67A5">
        <w:rPr>
          <w:rFonts w:ascii="Book Antiqua" w:eastAsiaTheme="minorHAnsi" w:hAnsi="Book Antiqua"/>
          <w:bCs w:val="0"/>
          <w:iCs w:val="0"/>
          <w:color w:val="000000"/>
          <w:sz w:val="20"/>
          <w:szCs w:val="23"/>
          <w:lang w:eastAsia="en-US"/>
        </w:rPr>
        <w:t>………………………</w:t>
      </w:r>
      <w:r>
        <w:rPr>
          <w:rFonts w:ascii="Book Antiqua" w:eastAsiaTheme="minorHAnsi" w:hAnsi="Book Antiqua"/>
          <w:bCs w:val="0"/>
          <w:iCs w:val="0"/>
          <w:color w:val="000000"/>
          <w:sz w:val="20"/>
          <w:szCs w:val="23"/>
          <w:lang w:eastAsia="en-US"/>
        </w:rPr>
        <w:t>…………………………………..………………………………</w:t>
      </w:r>
    </w:p>
    <w:p w:rsidR="007C67A5" w:rsidRDefault="004C2264" w:rsidP="007C67A5">
      <w:pPr>
        <w:widowControl w:val="0"/>
        <w:numPr>
          <w:ilvl w:val="0"/>
          <w:numId w:val="14"/>
        </w:numPr>
        <w:jc w:val="both"/>
        <w:rPr>
          <w:rFonts w:ascii="Book Antiqua" w:hAnsi="Book Antiqua"/>
          <w:sz w:val="20"/>
          <w:szCs w:val="20"/>
        </w:rPr>
      </w:pPr>
      <w:r>
        <w:rPr>
          <w:rFonts w:ascii="Book Antiqua" w:hAnsi="Book Antiqua"/>
          <w:sz w:val="20"/>
          <w:szCs w:val="20"/>
        </w:rPr>
        <w:lastRenderedPageBreak/>
        <w:t xml:space="preserve">Zakres nadzoru inwestorskiego oraz obowiązków kierownika budowy określa ustawa Prawo budowlane </w:t>
      </w:r>
      <w:r w:rsidRPr="00585482">
        <w:rPr>
          <w:rFonts w:ascii="Book Antiqua" w:hAnsi="Book Antiqua"/>
          <w:sz w:val="20"/>
          <w:szCs w:val="20"/>
        </w:rPr>
        <w:t>(Dz. U. z 201</w:t>
      </w:r>
      <w:r w:rsidR="00A85E5A">
        <w:rPr>
          <w:rFonts w:ascii="Book Antiqua" w:hAnsi="Book Antiqua"/>
          <w:sz w:val="20"/>
          <w:szCs w:val="20"/>
        </w:rPr>
        <w:t>8</w:t>
      </w:r>
      <w:r w:rsidRPr="00585482">
        <w:rPr>
          <w:rFonts w:ascii="Book Antiqua" w:hAnsi="Book Antiqua"/>
          <w:sz w:val="20"/>
          <w:szCs w:val="20"/>
        </w:rPr>
        <w:t xml:space="preserve"> r., poz. </w:t>
      </w:r>
      <w:r w:rsidR="00A85E5A">
        <w:rPr>
          <w:rFonts w:ascii="Book Antiqua" w:hAnsi="Book Antiqua"/>
          <w:sz w:val="20"/>
          <w:szCs w:val="20"/>
        </w:rPr>
        <w:t>1202</w:t>
      </w:r>
      <w:r w:rsidRPr="00585482">
        <w:rPr>
          <w:rFonts w:ascii="Book Antiqua" w:hAnsi="Book Antiqua"/>
          <w:sz w:val="20"/>
          <w:szCs w:val="20"/>
        </w:rPr>
        <w:t>).</w:t>
      </w:r>
    </w:p>
    <w:p w:rsid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Wykonawca z własnej inicjatywy może zaproponować na piśmie zmianę osób</w:t>
      </w:r>
      <w:r>
        <w:rPr>
          <w:rFonts w:ascii="Book Antiqua" w:eastAsiaTheme="minorHAnsi" w:hAnsi="Book Antiqua"/>
          <w:bCs w:val="0"/>
          <w:iCs w:val="0"/>
          <w:color w:val="000000"/>
          <w:sz w:val="20"/>
          <w:szCs w:val="23"/>
          <w:lang w:eastAsia="en-US"/>
        </w:rPr>
        <w:t>, o których mowa w ust. 2,</w:t>
      </w:r>
      <w:r w:rsidRPr="007C67A5">
        <w:rPr>
          <w:rFonts w:ascii="Book Antiqua" w:eastAsiaTheme="minorHAnsi" w:hAnsi="Book Antiqua"/>
          <w:bCs w:val="0"/>
          <w:iCs w:val="0"/>
          <w:color w:val="000000"/>
          <w:sz w:val="20"/>
          <w:szCs w:val="23"/>
          <w:lang w:eastAsia="en-US"/>
        </w:rPr>
        <w:t xml:space="preserve">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 xml:space="preserve">w następujących przypadkach: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zdarzeń losowych, </w:t>
      </w:r>
    </w:p>
    <w:p w:rsidR="007C67A5" w:rsidRPr="007C67A5" w:rsidRDefault="007C67A5" w:rsidP="007C67A5">
      <w:pPr>
        <w:pStyle w:val="Akapitzlist"/>
        <w:widowControl w:val="0"/>
        <w:numPr>
          <w:ilvl w:val="0"/>
          <w:numId w:val="50"/>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 xml:space="preserve">jeżeli zmiana tych osób stanie się konieczna z jakichkolwiek innych przyczyn niezależnych od Wykonawcy. </w:t>
      </w:r>
    </w:p>
    <w:p w:rsidR="007C67A5" w:rsidRPr="007C67A5" w:rsidRDefault="007C67A5" w:rsidP="007C67A5">
      <w:pPr>
        <w:widowControl w:val="0"/>
        <w:numPr>
          <w:ilvl w:val="0"/>
          <w:numId w:val="14"/>
        </w:numPr>
        <w:jc w:val="both"/>
        <w:rPr>
          <w:rFonts w:ascii="Book Antiqua" w:hAnsi="Book Antiqua"/>
          <w:sz w:val="20"/>
          <w:szCs w:val="20"/>
        </w:rPr>
      </w:pPr>
      <w:r w:rsidRPr="007C67A5">
        <w:rPr>
          <w:rFonts w:ascii="Book Antiqua" w:eastAsiaTheme="minorHAnsi" w:hAnsi="Book Antiqua"/>
          <w:bCs w:val="0"/>
          <w:iCs w:val="0"/>
          <w:color w:val="000000"/>
          <w:sz w:val="20"/>
          <w:szCs w:val="23"/>
          <w:lang w:eastAsia="en-US"/>
        </w:rPr>
        <w:t>W przypadku zmian</w:t>
      </w:r>
      <w:r>
        <w:rPr>
          <w:rFonts w:ascii="Book Antiqua" w:eastAsiaTheme="minorHAnsi" w:hAnsi="Book Antiqua"/>
          <w:bCs w:val="0"/>
          <w:iCs w:val="0"/>
          <w:color w:val="000000"/>
          <w:sz w:val="20"/>
          <w:szCs w:val="23"/>
          <w:lang w:eastAsia="en-US"/>
        </w:rPr>
        <w:t>y osób wyszczególnionych w ust. 2</w:t>
      </w:r>
      <w:r w:rsidRPr="007C67A5">
        <w:rPr>
          <w:rFonts w:ascii="Book Antiqua" w:eastAsiaTheme="minorHAnsi" w:hAnsi="Book Antiqua"/>
          <w:bCs w:val="0"/>
          <w:iCs w:val="0"/>
          <w:color w:val="000000"/>
          <w:sz w:val="20"/>
          <w:szCs w:val="23"/>
          <w:lang w:eastAsia="en-US"/>
        </w:rPr>
        <w:t xml:space="preserve">, nowe osoby powołane do pełnienia w/w obowiązków muszą spełniać wymagania określone w specyfikacji istotnych warunków zamówienia dla danej funkcji. </w:t>
      </w:r>
    </w:p>
    <w:p w:rsidR="007C67A5" w:rsidRPr="007C67A5" w:rsidRDefault="007C67A5" w:rsidP="007C67A5">
      <w:pPr>
        <w:widowControl w:val="0"/>
        <w:numPr>
          <w:ilvl w:val="0"/>
          <w:numId w:val="14"/>
        </w:numPr>
        <w:jc w:val="both"/>
        <w:rPr>
          <w:rFonts w:ascii="Book Antiqua" w:hAnsi="Book Antiqua"/>
          <w:sz w:val="16"/>
          <w:szCs w:val="20"/>
        </w:rPr>
      </w:pPr>
      <w:r w:rsidRPr="007C67A5">
        <w:rPr>
          <w:rFonts w:ascii="Book Antiqua" w:eastAsiaTheme="minorHAnsi" w:hAnsi="Book Antiqua"/>
          <w:bCs w:val="0"/>
          <w:iCs w:val="0"/>
          <w:color w:val="000000"/>
          <w:sz w:val="20"/>
          <w:szCs w:val="23"/>
          <w:lang w:eastAsia="en-US"/>
        </w:rPr>
        <w:t xml:space="preserve">Zamawiający może zażądać od Wykonawcy zmiany osób, o których mowa w </w:t>
      </w:r>
      <w:r>
        <w:rPr>
          <w:rFonts w:ascii="Book Antiqua" w:eastAsiaTheme="minorHAnsi" w:hAnsi="Book Antiqua"/>
          <w:bCs w:val="0"/>
          <w:iCs w:val="0"/>
          <w:color w:val="000000"/>
          <w:sz w:val="20"/>
          <w:szCs w:val="23"/>
          <w:lang w:eastAsia="en-US"/>
        </w:rPr>
        <w:t>ust. 2</w:t>
      </w:r>
      <w:r w:rsidRPr="007C67A5">
        <w:rPr>
          <w:rFonts w:ascii="Book Antiqua" w:eastAsiaTheme="minorHAnsi" w:hAnsi="Book Antiqua"/>
          <w:bCs w:val="0"/>
          <w:iCs w:val="0"/>
          <w:color w:val="000000"/>
          <w:sz w:val="20"/>
          <w:szCs w:val="23"/>
          <w:lang w:eastAsia="en-US"/>
        </w:rPr>
        <w:t xml:space="preserve">, jeżeli uzna, że nie wykonuje ona należycie swoich obowiązków. Wykonawca obowiązany jest dokonać zmiany tych osób </w:t>
      </w:r>
      <w:r>
        <w:rPr>
          <w:rFonts w:ascii="Book Antiqua" w:eastAsiaTheme="minorHAnsi" w:hAnsi="Book Antiqua"/>
          <w:bCs w:val="0"/>
          <w:iCs w:val="0"/>
          <w:color w:val="000000"/>
          <w:sz w:val="20"/>
          <w:szCs w:val="23"/>
          <w:lang w:eastAsia="en-US"/>
        </w:rPr>
        <w:br/>
      </w:r>
      <w:r w:rsidRPr="007C67A5">
        <w:rPr>
          <w:rFonts w:ascii="Book Antiqua" w:eastAsiaTheme="minorHAnsi" w:hAnsi="Book Antiqua"/>
          <w:bCs w:val="0"/>
          <w:iCs w:val="0"/>
          <w:color w:val="000000"/>
          <w:sz w:val="20"/>
          <w:szCs w:val="23"/>
          <w:lang w:eastAsia="en-US"/>
        </w:rPr>
        <w:t>w terminie nie dłuższym niż 14 dni od daty złożenia wniosku przez Zamawiającego.</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937D6C">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937D6C">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937D6C">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sidR="00A85E5A">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t>
      </w:r>
      <w:r w:rsidRPr="00F77C3D">
        <w:rPr>
          <w:rFonts w:ascii="Book Antiqua" w:hAnsi="Book Antiqua"/>
          <w:sz w:val="20"/>
          <w:szCs w:val="20"/>
          <w:lang w:val="pl-PL"/>
        </w:rPr>
        <w:lastRenderedPageBreak/>
        <w:t xml:space="preserve">większej niż 50.000,00 zł. </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937D6C">
      <w:pPr>
        <w:pStyle w:val="Tekstpodstawowy"/>
        <w:numPr>
          <w:ilvl w:val="0"/>
          <w:numId w:val="16"/>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B95F29" w:rsidRPr="005D58E4" w:rsidRDefault="00B95F29" w:rsidP="004C2264">
      <w:pPr>
        <w:pStyle w:val="Tekstpodstawowywcity21"/>
        <w:tabs>
          <w:tab w:val="left" w:pos="0"/>
        </w:tabs>
        <w:suppressAutoHyphens w:val="0"/>
        <w:ind w:left="0" w:firstLine="0"/>
        <w:jc w:val="center"/>
        <w:rPr>
          <w:rFonts w:ascii="Book Antiqua" w:hAnsi="Book Antiqua"/>
          <w:b/>
          <w:bCs/>
          <w:color w:val="auto"/>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937D6C">
      <w:pPr>
        <w:widowControl w:val="0"/>
        <w:numPr>
          <w:ilvl w:val="0"/>
          <w:numId w:val="19"/>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937D6C">
      <w:pPr>
        <w:pStyle w:val="Tekstpodstawowywcity210"/>
        <w:numPr>
          <w:ilvl w:val="0"/>
          <w:numId w:val="20"/>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937D6C">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za opóźnienie w oddaniu przedmiotu odbioru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 za każdy dzień opóźnienia w ich usunięciu,</w:t>
      </w:r>
    </w:p>
    <w:p w:rsidR="00A85E5A" w:rsidRPr="005C26D4"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9E5A3A">
        <w:rPr>
          <w:rFonts w:ascii="Book Antiqua" w:hAnsi="Book Antiqua"/>
          <w:sz w:val="20"/>
          <w:szCs w:val="20"/>
        </w:rPr>
        <w:t>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9E5A3A">
        <w:rPr>
          <w:rFonts w:ascii="Book Antiqua" w:hAnsi="Book Antiqua"/>
          <w:sz w:val="20"/>
          <w:szCs w:val="20"/>
        </w:rPr>
        <w:t>enia brutto, o którym mowa w § 5</w:t>
      </w:r>
      <w:r w:rsidRPr="005C26D4">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nieterminowej zapłaty wynagrodzenia należnego podwykonawcom lub dalszym podwykonawcom w wysokości 0,2% wynagrodzenia brutto, o którym mowa w § </w:t>
      </w:r>
      <w:r w:rsidR="009E5A3A">
        <w:rPr>
          <w:rFonts w:ascii="Book Antiqua" w:hAnsi="Book Antiqua"/>
          <w:sz w:val="20"/>
          <w:szCs w:val="20"/>
        </w:rPr>
        <w:t>5</w:t>
      </w:r>
      <w:r>
        <w:rPr>
          <w:rFonts w:ascii="Book Antiqua" w:hAnsi="Book Antiqua"/>
          <w:sz w:val="20"/>
          <w:szCs w:val="20"/>
        </w:rPr>
        <w:t xml:space="preserve"> ust. 2 niniejszej umowy, za każdy dzień zwłoki,</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do zaakceptowania projektu umowy o podwykonawstwo, której przedmiotem są roboty budowlane, lub projekt jej zmiany w wysokości 0,5 % wynagrodze</w:t>
      </w:r>
      <w:r w:rsidR="009E5A3A">
        <w:rPr>
          <w:rFonts w:ascii="Book Antiqua" w:hAnsi="Book Antiqua"/>
          <w:sz w:val="20"/>
          <w:szCs w:val="20"/>
        </w:rPr>
        <w:t xml:space="preserve">nia brutto, </w:t>
      </w:r>
      <w:r w:rsidR="009E5A3A">
        <w:rPr>
          <w:rFonts w:ascii="Book Antiqua" w:hAnsi="Book Antiqua"/>
          <w:sz w:val="20"/>
          <w:szCs w:val="20"/>
        </w:rPr>
        <w:br/>
        <w:t>o którym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w:t>
      </w:r>
      <w:r w:rsidR="009E5A3A">
        <w:rPr>
          <w:rFonts w:ascii="Book Antiqua" w:hAnsi="Book Antiqua"/>
          <w:sz w:val="20"/>
          <w:szCs w:val="20"/>
        </w:rPr>
        <w:t>rym mowa w § 5</w:t>
      </w:r>
      <w:r>
        <w:rPr>
          <w:rFonts w:ascii="Book Antiqua" w:hAnsi="Book Antiqua"/>
          <w:sz w:val="20"/>
          <w:szCs w:val="20"/>
        </w:rPr>
        <w:t xml:space="preserve"> ust. 2 niniejszej umowy,</w:t>
      </w:r>
    </w:p>
    <w:p w:rsidR="00A85E5A"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w:t>
      </w:r>
      <w:r w:rsidR="009E5A3A">
        <w:rPr>
          <w:rFonts w:ascii="Book Antiqua" w:hAnsi="Book Antiqua"/>
          <w:sz w:val="20"/>
          <w:szCs w:val="20"/>
        </w:rPr>
        <w:t>enia brutto, o którym mowa w § 5</w:t>
      </w:r>
      <w:r>
        <w:rPr>
          <w:rFonts w:ascii="Book Antiqua" w:hAnsi="Book Antiqua"/>
          <w:sz w:val="20"/>
          <w:szCs w:val="20"/>
        </w:rPr>
        <w:t xml:space="preserve"> ust. 2 niniejszej umowy,</w:t>
      </w:r>
    </w:p>
    <w:p w:rsidR="00A85E5A" w:rsidRPr="005C26D4" w:rsidRDefault="00A85E5A" w:rsidP="00937D6C">
      <w:pPr>
        <w:widowControl w:val="0"/>
        <w:numPr>
          <w:ilvl w:val="0"/>
          <w:numId w:val="43"/>
        </w:numPr>
        <w:jc w:val="both"/>
        <w:rPr>
          <w:rFonts w:ascii="Book Antiqua" w:hAnsi="Book Antiqua"/>
          <w:sz w:val="20"/>
          <w:szCs w:val="20"/>
        </w:rPr>
      </w:pPr>
      <w:r>
        <w:rPr>
          <w:rFonts w:ascii="Book Antiqua" w:hAnsi="Book Antiqua"/>
          <w:sz w:val="20"/>
          <w:szCs w:val="20"/>
        </w:rPr>
        <w:t xml:space="preserve">z tytułu </w:t>
      </w:r>
      <w:r w:rsidRPr="00F41CB0">
        <w:rPr>
          <w:rFonts w:ascii="Book Antiqua" w:hAnsi="Book Antiqua"/>
          <w:bCs w:val="0"/>
          <w:sz w:val="20"/>
          <w:szCs w:val="20"/>
        </w:rPr>
        <w:t>niespełnienia przez wykonawcę lub podwykonawcę wymogu zatrudnienia na podstawie umowy o pracę</w:t>
      </w:r>
      <w:r>
        <w:rPr>
          <w:rFonts w:ascii="Book Antiqua" w:hAnsi="Book Antiqua"/>
          <w:bCs w:val="0"/>
          <w:sz w:val="20"/>
          <w:szCs w:val="20"/>
        </w:rPr>
        <w:t xml:space="preserve"> w wysokości 1000,00 zł każdorazowo, w przypadku nie złożenia oświadczeń </w:t>
      </w:r>
      <w:r>
        <w:rPr>
          <w:rFonts w:ascii="Book Antiqua" w:hAnsi="Book Antiqua"/>
          <w:bCs w:val="0"/>
          <w:sz w:val="20"/>
          <w:szCs w:val="20"/>
        </w:rPr>
        <w:br/>
        <w:t>i dokumentów na wezwanie Zamawiającego</w:t>
      </w:r>
      <w:r>
        <w:rPr>
          <w:rFonts w:ascii="Book Antiqua" w:hAnsi="Book Antiqua"/>
          <w:sz w:val="20"/>
          <w:szCs w:val="20"/>
        </w:rPr>
        <w:t>.</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Jeżeli wskutek niewykonania lub nienależytego wykonania umowy powstanie szkoda, Wykonawca </w:t>
      </w:r>
      <w:r w:rsidRPr="005C26D4">
        <w:rPr>
          <w:rFonts w:ascii="Book Antiqua" w:hAnsi="Book Antiqua"/>
          <w:sz w:val="20"/>
          <w:szCs w:val="20"/>
        </w:rPr>
        <w:lastRenderedPageBreak/>
        <w:t>zobowiązany jest do jej pokrycia w pełnej wysokości.</w:t>
      </w:r>
    </w:p>
    <w:p w:rsidR="004C2264" w:rsidRPr="005C26D4" w:rsidRDefault="004C2264" w:rsidP="00937D6C">
      <w:pPr>
        <w:pStyle w:val="NormalnyWeb"/>
        <w:widowControl w:val="0"/>
        <w:numPr>
          <w:ilvl w:val="0"/>
          <w:numId w:val="21"/>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937D6C">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937D6C">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937D6C">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937D6C">
      <w:pPr>
        <w:widowControl w:val="0"/>
        <w:numPr>
          <w:ilvl w:val="0"/>
          <w:numId w:val="32"/>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937D6C">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r w:rsidR="00DA4D5B">
        <w:rPr>
          <w:rFonts w:ascii="Book Antiqua" w:hAnsi="Book Antiqua"/>
          <w:sz w:val="20"/>
          <w:szCs w:val="20"/>
        </w:rPr>
        <w:t xml:space="preserve"> i powinno zawierać uzasadnienie</w:t>
      </w:r>
      <w:r w:rsidRPr="005C26D4">
        <w:rPr>
          <w:rFonts w:ascii="Book Antiqua" w:hAnsi="Book Antiqua"/>
          <w:sz w:val="20"/>
          <w:szCs w:val="20"/>
        </w:rPr>
        <w:t>.</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937D6C">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937D6C">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937D6C">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937D6C">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937D6C">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DA4D5B" w:rsidRDefault="004C2264" w:rsidP="00DA4D5B">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DA4D5B" w:rsidRPr="00DA4D5B" w:rsidRDefault="00DA4D5B" w:rsidP="00DA4D5B">
      <w:pPr>
        <w:numPr>
          <w:ilvl w:val="0"/>
          <w:numId w:val="33"/>
        </w:numPr>
        <w:autoSpaceDE w:val="0"/>
        <w:autoSpaceDN w:val="0"/>
        <w:adjustRightInd w:val="0"/>
        <w:jc w:val="both"/>
        <w:rPr>
          <w:rFonts w:ascii="Book Antiqua" w:hAnsi="Book Antiqua"/>
          <w:bCs w:val="0"/>
          <w:iCs w:val="0"/>
          <w:color w:val="000000"/>
          <w:sz w:val="20"/>
          <w:szCs w:val="20"/>
        </w:rPr>
      </w:pPr>
      <w:r w:rsidRPr="00DA4D5B">
        <w:rPr>
          <w:rFonts w:ascii="Book Antiqua" w:eastAsiaTheme="minorHAnsi" w:hAnsi="Book Antiqua"/>
          <w:iCs w:val="0"/>
          <w:color w:val="000000"/>
          <w:sz w:val="20"/>
          <w:szCs w:val="23"/>
          <w:lang w:eastAsia="en-US"/>
        </w:rPr>
        <w:t xml:space="preserve">Zamawiający może rozwiązać umowę z naliczeniem stosownych kar w przypadku: </w:t>
      </w:r>
    </w:p>
    <w:p w:rsidR="00DA4D5B" w:rsidRPr="00DA4D5B" w:rsidRDefault="00DA4D5B" w:rsidP="00DA4D5B">
      <w:pPr>
        <w:pStyle w:val="Akapitzlist"/>
        <w:numPr>
          <w:ilvl w:val="0"/>
          <w:numId w:val="52"/>
        </w:numPr>
        <w:autoSpaceDE w:val="0"/>
        <w:autoSpaceDN w:val="0"/>
        <w:adjustRightInd w:val="0"/>
        <w:rPr>
          <w:rFonts w:ascii="Book Antiqua" w:eastAsiaTheme="minorHAnsi" w:hAnsi="Book Antiqua"/>
          <w:bCs w:val="0"/>
          <w:iCs w:val="0"/>
          <w:color w:val="000000"/>
          <w:sz w:val="20"/>
          <w:szCs w:val="23"/>
          <w:lang w:eastAsia="en-US"/>
        </w:rPr>
      </w:pPr>
      <w:r w:rsidRPr="00DA4D5B">
        <w:rPr>
          <w:rFonts w:ascii="Book Antiqua" w:eastAsiaTheme="minorHAnsi" w:hAnsi="Book Antiqua"/>
          <w:iCs w:val="0"/>
          <w:color w:val="000000"/>
          <w:sz w:val="20"/>
          <w:szCs w:val="23"/>
          <w:lang w:eastAsia="en-US"/>
        </w:rPr>
        <w:t xml:space="preserve">stwierdzenia przerwy w realizacji robót przez Wykonawcę na czas dłuższy niż 5 dni roboczych, </w:t>
      </w:r>
    </w:p>
    <w:p w:rsidR="00DA4D5B" w:rsidRPr="00DA4D5B" w:rsidRDefault="00DA4D5B" w:rsidP="00DA4D5B">
      <w:pPr>
        <w:pStyle w:val="Akapitzlist"/>
        <w:numPr>
          <w:ilvl w:val="0"/>
          <w:numId w:val="52"/>
        </w:numPr>
        <w:autoSpaceDE w:val="0"/>
        <w:autoSpaceDN w:val="0"/>
        <w:adjustRightInd w:val="0"/>
        <w:jc w:val="both"/>
        <w:rPr>
          <w:rFonts w:ascii="Book Antiqua" w:hAnsi="Book Antiqua"/>
          <w:bCs w:val="0"/>
          <w:iCs w:val="0"/>
          <w:color w:val="000000"/>
          <w:sz w:val="16"/>
          <w:szCs w:val="20"/>
        </w:rPr>
      </w:pPr>
      <w:r w:rsidRPr="00DA4D5B">
        <w:rPr>
          <w:rFonts w:ascii="Book Antiqua" w:eastAsiaTheme="minorHAnsi" w:hAnsi="Book Antiqua"/>
          <w:iCs w:val="0"/>
          <w:color w:val="000000"/>
          <w:sz w:val="20"/>
          <w:szCs w:val="23"/>
          <w:lang w:eastAsia="en-US"/>
        </w:rPr>
        <w:t>stwierdzenia braku obecności kierownika budowy lub robót na placu budowy na czas dłuższy niż 1 dzień.</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lang w:val="pl-PL"/>
        </w:rPr>
        <w:t>3</w:t>
      </w:r>
      <w:r w:rsidRPr="005C26D4">
        <w:rPr>
          <w:rFonts w:ascii="Book Antiqua" w:hAnsi="Book Antiqua"/>
          <w:b/>
          <w:bCs/>
          <w:sz w:val="20"/>
          <w:szCs w:val="20"/>
        </w:rPr>
        <w:t xml:space="preserve"> </w:t>
      </w:r>
    </w:p>
    <w:p w:rsidR="00950B5C" w:rsidRPr="00980086" w:rsidRDefault="00D50494" w:rsidP="00937D6C">
      <w:pPr>
        <w:numPr>
          <w:ilvl w:val="0"/>
          <w:numId w:val="28"/>
        </w:numPr>
        <w:jc w:val="both"/>
        <w:rPr>
          <w:rFonts w:ascii="Book Antiqua" w:hAnsi="Book Antiqua"/>
          <w:sz w:val="20"/>
          <w:szCs w:val="20"/>
        </w:rPr>
      </w:pPr>
      <w:r w:rsidRPr="0011690F">
        <w:rPr>
          <w:rFonts w:ascii="Book Antiqua" w:hAnsi="Book Antiqua"/>
          <w:sz w:val="20"/>
          <w:szCs w:val="20"/>
        </w:rPr>
        <w:t xml:space="preserve">Rozliczenie </w:t>
      </w:r>
      <w:r>
        <w:rPr>
          <w:rFonts w:ascii="Book Antiqua" w:hAnsi="Book Antiqua"/>
          <w:sz w:val="20"/>
          <w:szCs w:val="20"/>
        </w:rPr>
        <w:t>pomiędzy Stronami</w:t>
      </w:r>
      <w:r w:rsidRPr="0011690F">
        <w:rPr>
          <w:rFonts w:ascii="Book Antiqua" w:hAnsi="Book Antiqua"/>
          <w:sz w:val="20"/>
          <w:szCs w:val="20"/>
        </w:rPr>
        <w:t xml:space="preserve"> nastąpi </w:t>
      </w:r>
      <w:r w:rsidRPr="00735FCA">
        <w:rPr>
          <w:rFonts w:ascii="Book Antiqua" w:hAnsi="Book Antiqua"/>
          <w:sz w:val="20"/>
          <w:szCs w:val="20"/>
        </w:rPr>
        <w:t>fakturami częściow</w:t>
      </w:r>
      <w:r>
        <w:rPr>
          <w:rFonts w:ascii="Book Antiqua" w:hAnsi="Book Antiqua"/>
          <w:sz w:val="20"/>
          <w:szCs w:val="20"/>
        </w:rPr>
        <w:t>ymi i końcową</w:t>
      </w:r>
      <w:r w:rsidR="00F8713E">
        <w:rPr>
          <w:rFonts w:ascii="Book Antiqua" w:hAnsi="Book Antiqua"/>
          <w:sz w:val="20"/>
          <w:szCs w:val="20"/>
        </w:rPr>
        <w:t xml:space="preserve"> zgodnie z ustalonym harmonogramem</w:t>
      </w:r>
      <w:r w:rsidR="00DA4D5B">
        <w:rPr>
          <w:rFonts w:ascii="Book Antiqua" w:hAnsi="Book Antiqua"/>
          <w:sz w:val="20"/>
          <w:szCs w:val="20"/>
        </w:rPr>
        <w:t xml:space="preserve"> rzeczowo – finansowym</w:t>
      </w:r>
      <w:r>
        <w:rPr>
          <w:rFonts w:ascii="Book Antiqua" w:hAnsi="Book Antiqua"/>
          <w:sz w:val="20"/>
          <w:szCs w:val="20"/>
        </w:rPr>
        <w:t>.</w:t>
      </w:r>
      <w:r w:rsidRPr="00735FCA">
        <w:rPr>
          <w:rFonts w:ascii="Book Antiqua" w:hAnsi="Book Antiqua"/>
          <w:sz w:val="20"/>
          <w:szCs w:val="20"/>
        </w:rPr>
        <w:t xml:space="preserve"> </w:t>
      </w:r>
      <w:r>
        <w:rPr>
          <w:rFonts w:ascii="Book Antiqua" w:hAnsi="Book Antiqua"/>
          <w:sz w:val="20"/>
          <w:szCs w:val="20"/>
        </w:rPr>
        <w:t>P</w:t>
      </w:r>
      <w:r w:rsidRPr="00735FCA">
        <w:rPr>
          <w:rFonts w:ascii="Book Antiqua" w:hAnsi="Book Antiqua"/>
          <w:sz w:val="20"/>
          <w:szCs w:val="20"/>
        </w:rPr>
        <w:t xml:space="preserve">odstawą do wystawienia </w:t>
      </w:r>
      <w:r>
        <w:rPr>
          <w:rFonts w:ascii="Book Antiqua" w:hAnsi="Book Antiqua"/>
          <w:sz w:val="20"/>
          <w:szCs w:val="20"/>
        </w:rPr>
        <w:t xml:space="preserve">każdej z </w:t>
      </w:r>
      <w:r w:rsidRPr="00735FCA">
        <w:rPr>
          <w:rFonts w:ascii="Book Antiqua" w:hAnsi="Book Antiqua"/>
          <w:sz w:val="20"/>
          <w:szCs w:val="20"/>
        </w:rPr>
        <w:t xml:space="preserve">faktur </w:t>
      </w:r>
      <w:r>
        <w:rPr>
          <w:rFonts w:ascii="Book Antiqua" w:hAnsi="Book Antiqua"/>
          <w:sz w:val="20"/>
          <w:szCs w:val="20"/>
        </w:rPr>
        <w:t>są protoko</w:t>
      </w:r>
      <w:r w:rsidRPr="00735FCA">
        <w:rPr>
          <w:rFonts w:ascii="Book Antiqua" w:hAnsi="Book Antiqua"/>
          <w:sz w:val="20"/>
          <w:szCs w:val="20"/>
        </w:rPr>
        <w:t>ł</w:t>
      </w:r>
      <w:r>
        <w:rPr>
          <w:rFonts w:ascii="Book Antiqua" w:hAnsi="Book Antiqua"/>
          <w:sz w:val="20"/>
          <w:szCs w:val="20"/>
        </w:rPr>
        <w:t>y</w:t>
      </w:r>
      <w:r w:rsidRPr="00735FCA">
        <w:rPr>
          <w:rFonts w:ascii="Book Antiqua" w:hAnsi="Book Antiqua"/>
          <w:sz w:val="20"/>
          <w:szCs w:val="20"/>
        </w:rPr>
        <w:t xml:space="preserve"> </w:t>
      </w:r>
      <w:r w:rsidR="00DA4D5B">
        <w:rPr>
          <w:rFonts w:ascii="Book Antiqua" w:hAnsi="Book Antiqua"/>
          <w:sz w:val="20"/>
          <w:szCs w:val="20"/>
        </w:rPr>
        <w:lastRenderedPageBreak/>
        <w:t xml:space="preserve">odpowiednio </w:t>
      </w:r>
      <w:r w:rsidRPr="00735FCA">
        <w:rPr>
          <w:rFonts w:ascii="Book Antiqua" w:hAnsi="Book Antiqua"/>
          <w:sz w:val="20"/>
          <w:szCs w:val="20"/>
        </w:rPr>
        <w:t>odbioru</w:t>
      </w:r>
      <w:r>
        <w:rPr>
          <w:rFonts w:ascii="Book Antiqua" w:hAnsi="Book Antiqua"/>
          <w:sz w:val="20"/>
          <w:szCs w:val="20"/>
        </w:rPr>
        <w:t xml:space="preserve"> częściowego </w:t>
      </w:r>
      <w:r w:rsidR="00DA4D5B">
        <w:rPr>
          <w:rFonts w:ascii="Book Antiqua" w:hAnsi="Book Antiqua"/>
          <w:sz w:val="20"/>
          <w:szCs w:val="20"/>
        </w:rPr>
        <w:t>zatwierdzone przez inspektora nadzoru i końcowego zatwierdzone</w:t>
      </w:r>
      <w:r>
        <w:rPr>
          <w:rFonts w:ascii="Book Antiqua" w:hAnsi="Book Antiqua"/>
          <w:sz w:val="20"/>
          <w:szCs w:val="20"/>
        </w:rPr>
        <w:t xml:space="preserve"> przez inspektora nadzoru i obie strony umowy</w:t>
      </w:r>
      <w:r w:rsidRPr="0011690F">
        <w:rPr>
          <w:rFonts w:ascii="Book Antiqua" w:hAnsi="Book Antiqua"/>
          <w:sz w:val="20"/>
          <w:szCs w:val="20"/>
        </w:rPr>
        <w:t>.</w:t>
      </w:r>
      <w:r>
        <w:rPr>
          <w:rFonts w:ascii="Book Antiqua" w:hAnsi="Book Antiqua"/>
          <w:sz w:val="20"/>
          <w:szCs w:val="20"/>
        </w:rPr>
        <w:t xml:space="preserve"> </w:t>
      </w:r>
    </w:p>
    <w:p w:rsidR="004C2264" w:rsidRPr="00950B5C" w:rsidRDefault="00950B5C" w:rsidP="00937D6C">
      <w:pPr>
        <w:numPr>
          <w:ilvl w:val="0"/>
          <w:numId w:val="28"/>
        </w:numPr>
        <w:jc w:val="both"/>
        <w:rPr>
          <w:rFonts w:ascii="Book Antiqua" w:hAnsi="Book Antiqua"/>
          <w:color w:val="000000"/>
          <w:sz w:val="20"/>
          <w:szCs w:val="20"/>
        </w:rPr>
      </w:pPr>
      <w:r w:rsidRPr="00980086">
        <w:rPr>
          <w:rFonts w:ascii="Book Antiqua" w:hAnsi="Book Antiqua"/>
          <w:sz w:val="20"/>
          <w:szCs w:val="20"/>
        </w:rPr>
        <w:t>Płatnoś</w:t>
      </w:r>
      <w:r w:rsidR="00980086" w:rsidRPr="00980086">
        <w:rPr>
          <w:rFonts w:ascii="Book Antiqua" w:hAnsi="Book Antiqua"/>
          <w:sz w:val="20"/>
          <w:szCs w:val="20"/>
        </w:rPr>
        <w:t>ć</w:t>
      </w:r>
      <w:r w:rsidRPr="00980086">
        <w:rPr>
          <w:rFonts w:ascii="Book Antiqua" w:hAnsi="Book Antiqua"/>
          <w:sz w:val="20"/>
          <w:szCs w:val="20"/>
        </w:rPr>
        <w:t xml:space="preserve"> będ</w:t>
      </w:r>
      <w:r w:rsidR="00980086" w:rsidRPr="00980086">
        <w:rPr>
          <w:rFonts w:ascii="Book Antiqua" w:hAnsi="Book Antiqua"/>
          <w:sz w:val="20"/>
          <w:szCs w:val="20"/>
        </w:rPr>
        <w:t>zie</w:t>
      </w:r>
      <w:r w:rsidRPr="00980086">
        <w:rPr>
          <w:rFonts w:ascii="Book Antiqua" w:hAnsi="Book Antiqua"/>
          <w:sz w:val="20"/>
          <w:szCs w:val="20"/>
        </w:rPr>
        <w:t xml:space="preserve"> dokon</w:t>
      </w:r>
      <w:r w:rsidR="00980086" w:rsidRPr="00980086">
        <w:rPr>
          <w:rFonts w:ascii="Book Antiqua" w:hAnsi="Book Antiqua"/>
          <w:sz w:val="20"/>
          <w:szCs w:val="20"/>
        </w:rPr>
        <w:t>a</w:t>
      </w:r>
      <w:r w:rsidRPr="00980086">
        <w:rPr>
          <w:rFonts w:ascii="Book Antiqua" w:hAnsi="Book Antiqua"/>
          <w:sz w:val="20"/>
          <w:szCs w:val="20"/>
        </w:rPr>
        <w:t>n</w:t>
      </w:r>
      <w:r w:rsidR="00980086" w:rsidRPr="00980086">
        <w:rPr>
          <w:rFonts w:ascii="Book Antiqua" w:hAnsi="Book Antiqua"/>
          <w:sz w:val="20"/>
          <w:szCs w:val="20"/>
        </w:rPr>
        <w:t>a</w:t>
      </w:r>
      <w:r w:rsidRPr="00980086">
        <w:rPr>
          <w:rFonts w:ascii="Book Antiqua" w:hAnsi="Book Antiqua"/>
          <w:sz w:val="20"/>
          <w:szCs w:val="20"/>
        </w:rPr>
        <w:t xml:space="preserve"> przelewem na wskazany przez Wykonawcę</w:t>
      </w:r>
      <w:r w:rsidR="00DA4D5B">
        <w:rPr>
          <w:rFonts w:ascii="Book Antiqua" w:hAnsi="Book Antiqua"/>
          <w:sz w:val="20"/>
          <w:szCs w:val="20"/>
        </w:rPr>
        <w:t xml:space="preserve"> na złożonej fakturze</w:t>
      </w:r>
      <w:r w:rsidRPr="00980086">
        <w:rPr>
          <w:rFonts w:ascii="Book Antiqua" w:hAnsi="Book Antiqua"/>
          <w:sz w:val="20"/>
          <w:szCs w:val="20"/>
        </w:rPr>
        <w:t xml:space="preserve"> rachunek bankowy w terminie 30 dni od daty otrzymania przez </w:t>
      </w:r>
      <w:r w:rsidRPr="00950B5C">
        <w:rPr>
          <w:rFonts w:ascii="Book Antiqua" w:hAnsi="Book Antiqua"/>
          <w:color w:val="000000"/>
          <w:sz w:val="20"/>
          <w:szCs w:val="20"/>
        </w:rPr>
        <w:t xml:space="preserve">Zamawiającego prawidłowo wystawionej </w:t>
      </w:r>
      <w:r w:rsidR="00DA4D5B">
        <w:rPr>
          <w:rFonts w:ascii="Book Antiqua" w:hAnsi="Book Antiqua"/>
          <w:color w:val="000000"/>
          <w:sz w:val="20"/>
          <w:szCs w:val="20"/>
        </w:rPr>
        <w:br/>
      </w:r>
      <w:r w:rsidR="00A85E5A">
        <w:rPr>
          <w:rFonts w:ascii="Book Antiqua" w:hAnsi="Book Antiqua"/>
          <w:color w:val="000000"/>
          <w:sz w:val="20"/>
          <w:szCs w:val="20"/>
        </w:rPr>
        <w:t xml:space="preserve">i kompletnej </w:t>
      </w:r>
      <w:r w:rsidRPr="00950B5C">
        <w:rPr>
          <w:rFonts w:ascii="Book Antiqua" w:hAnsi="Book Antiqua"/>
          <w:color w:val="000000"/>
          <w:sz w:val="20"/>
          <w:szCs w:val="20"/>
        </w:rPr>
        <w:t xml:space="preserve">faktury wraz z zatwierdzonym protokołem odbioru robót, </w:t>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937D6C">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A85E5A" w:rsidRPr="00BA50F5" w:rsidRDefault="00A85E5A"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980086">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980086">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937D6C">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980086">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937D6C">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C652C3" w:rsidRDefault="004C2264" w:rsidP="00A85E5A">
      <w:pPr>
        <w:pStyle w:val="Tekstpodstawowywcity"/>
        <w:suppressAutoHyphens w:val="0"/>
        <w:spacing w:after="0"/>
        <w:ind w:left="45" w:hanging="15"/>
        <w:rPr>
          <w:rFonts w:ascii="Book Antiqua" w:hAnsi="Book Antiqua"/>
          <w:i/>
          <w:sz w:val="20"/>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937D6C">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937D6C">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r w:rsidR="00DA4D5B">
        <w:rPr>
          <w:rFonts w:ascii="Book Antiqua" w:hAnsi="Book Antiqua"/>
          <w:spacing w:val="-1"/>
          <w:sz w:val="20"/>
          <w:szCs w:val="20"/>
        </w:rPr>
        <w:t xml:space="preserve"> w postaci …………………………………….</w:t>
      </w:r>
      <w:r w:rsidRPr="005C26D4">
        <w:rPr>
          <w:rFonts w:ascii="Book Antiqua" w:hAnsi="Book Antiqua"/>
          <w:spacing w:val="-1"/>
          <w:sz w:val="20"/>
          <w:szCs w:val="20"/>
        </w:rPr>
        <w:t>.</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937D6C">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937D6C">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DA4D5B">
        <w:rPr>
          <w:rFonts w:ascii="Book Antiqua" w:hAnsi="Book Antiqua"/>
          <w:sz w:val="20"/>
          <w:szCs w:val="20"/>
        </w:rPr>
        <w:t xml:space="preserve"> i rękojmi</w:t>
      </w:r>
      <w:r w:rsidRPr="005C26D4">
        <w:rPr>
          <w:rFonts w:ascii="Book Antiqua" w:hAnsi="Book Antiqua"/>
          <w:sz w:val="20"/>
          <w:szCs w:val="20"/>
        </w:rPr>
        <w:t>, w rozumieniu art. 5</w:t>
      </w:r>
      <w:r w:rsidR="0049326B">
        <w:rPr>
          <w:rFonts w:ascii="Book Antiqua" w:hAnsi="Book Antiqua"/>
          <w:sz w:val="20"/>
          <w:szCs w:val="20"/>
        </w:rPr>
        <w:t>56 – 581 Kodeksu Cywilnego</w:t>
      </w:r>
      <w:r w:rsidRPr="005C26D4">
        <w:rPr>
          <w:rFonts w:ascii="Book Antiqua" w:hAnsi="Book Antiqua"/>
          <w:sz w:val="20"/>
          <w:szCs w:val="20"/>
        </w:rPr>
        <w:t>, na przedmiot umowy.</w:t>
      </w:r>
      <w:r w:rsidR="00170E2A">
        <w:rPr>
          <w:rFonts w:ascii="Book Antiqua" w:hAnsi="Book Antiqua"/>
          <w:sz w:val="20"/>
          <w:szCs w:val="20"/>
        </w:rPr>
        <w:t xml:space="preserve">                                                                   </w:t>
      </w:r>
    </w:p>
    <w:p w:rsidR="004C2264" w:rsidRDefault="004C2264" w:rsidP="00937D6C">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lastRenderedPageBreak/>
        <w:t>Wady, które wystąpiły w okresie gwarancyjnym nie zawinione przez Zamawiającego, Wykonawca usunie w ciągu 7 dni roboczych od daty otrzymania zgłoszenia.</w:t>
      </w:r>
    </w:p>
    <w:p w:rsidR="00C652C3" w:rsidRPr="00980086"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937D6C">
      <w:pPr>
        <w:pStyle w:val="Tekstpodstawowy2"/>
        <w:numPr>
          <w:ilvl w:val="0"/>
          <w:numId w:val="29"/>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937D6C">
      <w:pPr>
        <w:numPr>
          <w:ilvl w:val="0"/>
          <w:numId w:val="29"/>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937D6C">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937D6C">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4959AB">
        <w:rPr>
          <w:rFonts w:ascii="Book Antiqua" w:hAnsi="Book Antiqua"/>
          <w:bCs w:val="0"/>
          <w:sz w:val="20"/>
          <w:szCs w:val="20"/>
        </w:rPr>
        <w:t>8</w:t>
      </w:r>
      <w:r w:rsidRPr="00813939">
        <w:rPr>
          <w:rFonts w:ascii="Book Antiqua" w:hAnsi="Book Antiqua"/>
          <w:bCs w:val="0"/>
          <w:sz w:val="20"/>
          <w:szCs w:val="20"/>
        </w:rPr>
        <w:t xml:space="preserve"> r., poz. </w:t>
      </w:r>
      <w:r w:rsidR="001B0F26">
        <w:rPr>
          <w:rFonts w:ascii="Book Antiqua" w:hAnsi="Book Antiqua"/>
          <w:bCs w:val="0"/>
          <w:sz w:val="20"/>
          <w:szCs w:val="20"/>
        </w:rPr>
        <w:t>1</w:t>
      </w:r>
      <w:r w:rsidR="004959AB">
        <w:rPr>
          <w:rFonts w:ascii="Book Antiqua" w:hAnsi="Book Antiqua"/>
          <w:bCs w:val="0"/>
          <w:sz w:val="20"/>
          <w:szCs w:val="20"/>
        </w:rPr>
        <w:t>986</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bookmarkStart w:id="0" w:name="_GoBack"/>
      <w:bookmarkEnd w:id="0"/>
      <w:r w:rsidRPr="00813939">
        <w:rPr>
          <w:rFonts w:ascii="Book Antiqua" w:hAnsi="Book Antiqua"/>
          <w:bCs w:val="0"/>
          <w:iCs w:val="0"/>
          <w:sz w:val="20"/>
          <w:szCs w:val="20"/>
        </w:rPr>
        <w:t>w stosunku do treści oferty, na podstawie której dokonano wyboru Wykonawcy.</w:t>
      </w:r>
    </w:p>
    <w:p w:rsidR="004C2264" w:rsidRPr="00EC6CB2" w:rsidRDefault="004C2264" w:rsidP="00937D6C">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z nadmiernymi trudnościami albo groziłoby jednej ze stron rażącą stratą, </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937D6C">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937D6C">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980086">
        <w:rPr>
          <w:rFonts w:ascii="Book Antiqua" w:eastAsia="SimSun" w:hAnsi="Book Antiqua"/>
          <w:sz w:val="20"/>
          <w:szCs w:val="20"/>
        </w:rPr>
        <w:t>5</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w:t>
      </w:r>
      <w:r w:rsidRPr="00EC6CB2">
        <w:rPr>
          <w:rFonts w:ascii="Book Antiqua" w:eastAsia="SimSun" w:hAnsi="Book Antiqua"/>
          <w:sz w:val="20"/>
          <w:szCs w:val="20"/>
        </w:rPr>
        <w:t>7, 8 i 10 niniejszej umowy,</w:t>
      </w:r>
    </w:p>
    <w:p w:rsidR="004C2264" w:rsidRPr="00EC6CB2" w:rsidRDefault="004C2264" w:rsidP="00937D6C">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 xml:space="preserve">terminu wykonania przedmiotu </w:t>
      </w:r>
      <w:r w:rsidR="00980086">
        <w:rPr>
          <w:rFonts w:ascii="Book Antiqua" w:eastAsia="SimSun" w:hAnsi="Book Antiqua"/>
          <w:sz w:val="20"/>
          <w:szCs w:val="20"/>
        </w:rPr>
        <w:t>umowy w przypadku opisanym w § 2 ust. 3</w:t>
      </w:r>
      <w:r w:rsidRPr="00EC6CB2">
        <w:rPr>
          <w:rFonts w:ascii="Book Antiqua" w:eastAsia="SimSun" w:hAnsi="Book Antiqua"/>
          <w:sz w:val="20"/>
          <w:szCs w:val="20"/>
        </w:rPr>
        <w:t xml:space="preserve"> niniejszej umowy,</w:t>
      </w:r>
    </w:p>
    <w:p w:rsidR="004C2264" w:rsidRPr="00EC6CB2" w:rsidRDefault="004C2264" w:rsidP="00937D6C">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980086" w:rsidRPr="00980086" w:rsidRDefault="00980086" w:rsidP="00937D6C">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980086" w:rsidRPr="00D31F71" w:rsidRDefault="00980086" w:rsidP="00937D6C">
      <w:pPr>
        <w:widowControl w:val="0"/>
        <w:numPr>
          <w:ilvl w:val="0"/>
          <w:numId w:val="26"/>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46554B" w:rsidRDefault="00D31F71" w:rsidP="00937D6C">
      <w:pPr>
        <w:widowControl w:val="0"/>
        <w:numPr>
          <w:ilvl w:val="0"/>
          <w:numId w:val="26"/>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E7A83">
        <w:rPr>
          <w:rFonts w:ascii="Book Antiqua" w:hAnsi="Book Antiqua"/>
          <w:sz w:val="20"/>
          <w:szCs w:val="20"/>
        </w:rPr>
        <w:t>. Siła wyższa to zdarzenie zewnętrzne, którego szkodliwe następstwo, przy zastosowaniu współczesnej techniki, uniemożliwia Wykonawcy wykonanie w części lub całości jego zobowiązań</w:t>
      </w:r>
      <w:r w:rsidR="0046554B">
        <w:rPr>
          <w:rFonts w:ascii="Book Antiqua" w:hAnsi="Book Antiqua"/>
          <w:sz w:val="20"/>
          <w:szCs w:val="20"/>
        </w:rPr>
        <w:t>,</w:t>
      </w:r>
    </w:p>
    <w:p w:rsidR="004E7A83" w:rsidRDefault="004E7A83" w:rsidP="00937D6C">
      <w:pPr>
        <w:widowControl w:val="0"/>
        <w:numPr>
          <w:ilvl w:val="0"/>
          <w:numId w:val="26"/>
        </w:numPr>
        <w:jc w:val="both"/>
        <w:rPr>
          <w:rFonts w:ascii="Book Antiqua" w:hAnsi="Book Antiqua"/>
          <w:sz w:val="20"/>
          <w:szCs w:val="20"/>
        </w:rPr>
      </w:pPr>
      <w:r>
        <w:rPr>
          <w:rFonts w:ascii="Book Antiqua" w:hAnsi="Book Antiqua"/>
          <w:sz w:val="20"/>
          <w:szCs w:val="20"/>
        </w:rPr>
        <w:t xml:space="preserve">w przypadku </w:t>
      </w:r>
      <w:r w:rsidR="003E63F7">
        <w:rPr>
          <w:rFonts w:ascii="Book Antiqua" w:hAnsi="Book Antiqua"/>
          <w:sz w:val="20"/>
          <w:szCs w:val="20"/>
        </w:rPr>
        <w:t>wystąpienia warunków atmosferycznych uniemożliwiających prawidłowe wykonanie przedmiotu umowy – utrzymujące się co najmniej 5 dni. W takim wypadku termin umowy może ulec przedłużeniu odpowiednio o ilość dni, w których wystąpiły warunki atmosferyczne uniemożliwiające prawidłowe wykonanie przedmiotu umowy,</w:t>
      </w:r>
    </w:p>
    <w:p w:rsidR="0046554B" w:rsidRPr="0046554B" w:rsidRDefault="0046554B" w:rsidP="00937D6C">
      <w:pPr>
        <w:widowControl w:val="0"/>
        <w:numPr>
          <w:ilvl w:val="0"/>
          <w:numId w:val="26"/>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87472B" w:rsidRDefault="0046554B" w:rsidP="00937D6C">
      <w:pPr>
        <w:widowControl w:val="0"/>
        <w:numPr>
          <w:ilvl w:val="0"/>
          <w:numId w:val="26"/>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87472B" w:rsidRPr="0087472B" w:rsidRDefault="0087472B" w:rsidP="00937D6C">
      <w:pPr>
        <w:pStyle w:val="Akapitzlist"/>
        <w:numPr>
          <w:ilvl w:val="0"/>
          <w:numId w:val="44"/>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Przewiduje się dokonanie zmiany treści Umowy, jeżeli zmiany dotyczą realizacji </w:t>
      </w:r>
      <w:r w:rsidRPr="0087472B">
        <w:rPr>
          <w:rFonts w:ascii="Book Antiqua" w:eastAsiaTheme="minorHAnsi" w:hAnsi="Book Antiqua"/>
          <w:b/>
          <w:iCs w:val="0"/>
          <w:color w:val="000000"/>
          <w:sz w:val="20"/>
          <w:szCs w:val="23"/>
          <w:lang w:eastAsia="en-US"/>
        </w:rPr>
        <w:t xml:space="preserve">dodatkowych </w:t>
      </w:r>
      <w:r w:rsidRPr="0087472B">
        <w:rPr>
          <w:rFonts w:ascii="Book Antiqua" w:eastAsiaTheme="minorHAnsi" w:hAnsi="Book Antiqua"/>
          <w:bCs w:val="0"/>
          <w:iCs w:val="0"/>
          <w:color w:val="000000"/>
          <w:sz w:val="20"/>
          <w:szCs w:val="23"/>
          <w:lang w:eastAsia="en-US"/>
        </w:rPr>
        <w:t xml:space="preserve">robót budowlanych od dotychczasowego </w:t>
      </w:r>
      <w:r>
        <w:rPr>
          <w:rFonts w:ascii="Book Antiqua" w:eastAsiaTheme="minorHAnsi" w:hAnsi="Book Antiqua"/>
          <w:bCs w:val="0"/>
          <w:iCs w:val="0"/>
          <w:color w:val="000000"/>
          <w:sz w:val="20"/>
          <w:szCs w:val="23"/>
          <w:lang w:eastAsia="en-US"/>
        </w:rPr>
        <w:t>W</w:t>
      </w:r>
      <w:r w:rsidRPr="0087472B">
        <w:rPr>
          <w:rFonts w:ascii="Book Antiqua" w:eastAsiaTheme="minorHAnsi" w:hAnsi="Book Antiqua"/>
          <w:bCs w:val="0"/>
          <w:iCs w:val="0"/>
          <w:color w:val="000000"/>
          <w:sz w:val="20"/>
          <w:szCs w:val="23"/>
          <w:lang w:eastAsia="en-US"/>
        </w:rPr>
        <w:t xml:space="preserve">ykonawcy, nieobjętych zamówieniem podstawowym, o ile stały się niezbędne i zostały spełnione </w:t>
      </w:r>
      <w:r w:rsidRPr="0087472B">
        <w:rPr>
          <w:rFonts w:ascii="Book Antiqua" w:eastAsiaTheme="minorHAnsi" w:hAnsi="Book Antiqua"/>
          <w:b/>
          <w:iCs w:val="0"/>
          <w:color w:val="000000"/>
          <w:sz w:val="20"/>
          <w:szCs w:val="23"/>
          <w:lang w:eastAsia="en-US"/>
        </w:rPr>
        <w:t xml:space="preserve">łącznie </w:t>
      </w:r>
      <w:r w:rsidRPr="0087472B">
        <w:rPr>
          <w:rFonts w:ascii="Book Antiqua" w:eastAsiaTheme="minorHAnsi" w:hAnsi="Book Antiqua"/>
          <w:bCs w:val="0"/>
          <w:iCs w:val="0"/>
          <w:color w:val="000000"/>
          <w:sz w:val="20"/>
          <w:szCs w:val="23"/>
          <w:lang w:eastAsia="en-US"/>
        </w:rPr>
        <w:t xml:space="preserve">następujące warunki: </w:t>
      </w:r>
    </w:p>
    <w:p w:rsid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zmiana wykonawcy spowodowałaby istotną niedogodność lub znaczne zwiększenie kosztów dla Zamawiającego, </w:t>
      </w:r>
    </w:p>
    <w:p w:rsidR="0087472B" w:rsidRPr="0087472B" w:rsidRDefault="0087472B" w:rsidP="00937D6C">
      <w:pPr>
        <w:pStyle w:val="Akapitzlist"/>
        <w:numPr>
          <w:ilvl w:val="0"/>
          <w:numId w:val="45"/>
        </w:numPr>
        <w:autoSpaceDE w:val="0"/>
        <w:autoSpaceDN w:val="0"/>
        <w:adjustRightInd w:val="0"/>
        <w:spacing w:after="27"/>
        <w:jc w:val="both"/>
        <w:rPr>
          <w:rFonts w:ascii="Book Antiqua" w:eastAsiaTheme="minorHAnsi" w:hAnsi="Book Antiqua"/>
          <w:bCs w:val="0"/>
          <w:iCs w:val="0"/>
          <w:color w:val="000000"/>
          <w:sz w:val="20"/>
          <w:szCs w:val="23"/>
          <w:lang w:eastAsia="en-US"/>
        </w:rPr>
      </w:pPr>
      <w:r w:rsidRPr="0087472B">
        <w:rPr>
          <w:rFonts w:ascii="Book Antiqua" w:eastAsiaTheme="minorHAnsi" w:hAnsi="Book Antiqua"/>
          <w:bCs w:val="0"/>
          <w:iCs w:val="0"/>
          <w:color w:val="000000"/>
          <w:sz w:val="20"/>
          <w:szCs w:val="23"/>
          <w:lang w:eastAsia="en-US"/>
        </w:rPr>
        <w:t xml:space="preserve">wartość każdej kolejnej zmiany nie przekracza 50% wartości zamówienia określonej pierwotnie </w:t>
      </w:r>
      <w:r>
        <w:rPr>
          <w:rFonts w:ascii="Book Antiqua" w:eastAsiaTheme="minorHAnsi" w:hAnsi="Book Antiqua"/>
          <w:bCs w:val="0"/>
          <w:iCs w:val="0"/>
          <w:color w:val="000000"/>
          <w:sz w:val="20"/>
          <w:szCs w:val="23"/>
          <w:lang w:eastAsia="en-US"/>
        </w:rPr>
        <w:br/>
      </w:r>
      <w:r w:rsidR="003E63F7">
        <w:rPr>
          <w:rFonts w:ascii="Book Antiqua" w:eastAsiaTheme="minorHAnsi" w:hAnsi="Book Antiqua"/>
          <w:bCs w:val="0"/>
          <w:iCs w:val="0"/>
          <w:color w:val="000000"/>
          <w:sz w:val="20"/>
          <w:szCs w:val="23"/>
          <w:lang w:eastAsia="en-US"/>
        </w:rPr>
        <w:t>w Umowie.</w:t>
      </w:r>
    </w:p>
    <w:p w:rsidR="004C2264" w:rsidRPr="005C26D4" w:rsidRDefault="004C2264" w:rsidP="00980086">
      <w:pPr>
        <w:widowControl w:val="0"/>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117CD1" w:rsidRDefault="00117CD1"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3C21D4" w:rsidRDefault="003C21D4" w:rsidP="004C2264">
      <w:pPr>
        <w:widowControl w:val="0"/>
        <w:jc w:val="center"/>
        <w:rPr>
          <w:rFonts w:ascii="Book Antiqua" w:hAnsi="Book Antiqua"/>
          <w:b/>
          <w:bCs w:val="0"/>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937D6C">
      <w:pPr>
        <w:pStyle w:val="NormalnyWeb"/>
        <w:widowControl w:val="0"/>
        <w:numPr>
          <w:ilvl w:val="0"/>
          <w:numId w:val="6"/>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937D6C">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937D6C">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sectPr w:rsidR="00B06889" w:rsidRPr="005C26D4" w:rsidSect="00484BA6">
      <w:footnotePr>
        <w:numRestart w:val="eachPage"/>
      </w:footnotePr>
      <w:pgSz w:w="11906" w:h="16838"/>
      <w:pgMar w:top="678" w:right="991"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B8" w:rsidRDefault="00E344B8" w:rsidP="00860C53">
      <w:r>
        <w:separator/>
      </w:r>
    </w:p>
  </w:endnote>
  <w:endnote w:type="continuationSeparator" w:id="0">
    <w:p w:rsidR="00E344B8" w:rsidRDefault="00E344B8"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B8" w:rsidRDefault="00E344B8" w:rsidP="00860C53">
      <w:r>
        <w:separator/>
      </w:r>
    </w:p>
  </w:footnote>
  <w:footnote w:type="continuationSeparator" w:id="0">
    <w:p w:rsidR="00E344B8" w:rsidRDefault="00E344B8" w:rsidP="00860C53">
      <w:r>
        <w:continuationSeparator/>
      </w:r>
    </w:p>
  </w:footnote>
  <w:footnote w:id="1">
    <w:p w:rsidR="00E45A48" w:rsidRPr="002122AE" w:rsidRDefault="00E45A48">
      <w:pPr>
        <w:pStyle w:val="Tekstprzypisudolnego"/>
        <w:rPr>
          <w:rFonts w:ascii="Book Antiqua" w:hAnsi="Book Antiqua"/>
          <w:sz w:val="16"/>
          <w:szCs w:val="16"/>
        </w:rPr>
      </w:pPr>
      <w:r w:rsidRPr="002122AE">
        <w:rPr>
          <w:rStyle w:val="Odwoanieprzypisudolnego"/>
          <w:rFonts w:ascii="Book Antiqua" w:hAnsi="Book Antiqua"/>
          <w:sz w:val="16"/>
          <w:szCs w:val="16"/>
        </w:rPr>
        <w:footnoteRef/>
      </w:r>
      <w:r w:rsidRPr="002122AE">
        <w:rPr>
          <w:rFonts w:ascii="Book Antiqua" w:hAnsi="Book Antiqua"/>
          <w:sz w:val="16"/>
          <w:szCs w:val="16"/>
        </w:rPr>
        <w:t xml:space="preserve"> </w:t>
      </w:r>
      <w:r w:rsidRPr="002122AE">
        <w:rPr>
          <w:rFonts w:ascii="Book Antiqua" w:hAnsi="Book Antiqua" w:cs="Arial"/>
          <w:sz w:val="16"/>
          <w:szCs w:val="16"/>
        </w:rPr>
        <w:t xml:space="preserve">Jedno z kryteriów oceny ofert. Minimalny okres gwarancji jaki może być zaoferowany wynosi 36 miesięcy. Wykonawca może zaoferować termin nie dłuższy niż maksymalnie 60 miesięcy. </w:t>
      </w:r>
      <w:r w:rsidRPr="002122AE">
        <w:rPr>
          <w:rFonts w:ascii="Book Antiqua" w:hAnsi="Book Antiqua"/>
          <w:bCs w:val="0"/>
          <w:sz w:val="16"/>
          <w:szCs w:val="16"/>
        </w:rPr>
        <w:t>W przypadku wpisania w ofercie przez Wykonawcę dłuższego terminu gwarancji i rękojmi niż maksymalny wskazany przez Zamawiającego, Zamawiający będzie dokonywał oceny takiej oferty podstawiając pod wzór maksymalny okres gwarancji i rękojmi jaki można zastosować w przedmiotowym postępowaniu przetargowym. Oferta z niższym okresem gwarancji i rękojmi niż 36 miesięcy zostanie przez Zamawiającego odrzucona, jako niespełniająca warunków niniejszej specyfikacji</w:t>
      </w:r>
    </w:p>
  </w:footnote>
  <w:footnote w:id="2">
    <w:p w:rsidR="00E45A48" w:rsidRDefault="00E45A48">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3">
    <w:p w:rsidR="00E45A48" w:rsidRPr="00860C53" w:rsidRDefault="00E45A48"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E45A48" w:rsidRPr="00860C53" w:rsidRDefault="00E45A48"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E45A48" w:rsidRPr="00860C53" w:rsidRDefault="00E45A48"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E45A48" w:rsidRPr="00860C53" w:rsidRDefault="00E45A48" w:rsidP="00937D6C">
      <w:pPr>
        <w:widowControl w:val="0"/>
        <w:numPr>
          <w:ilvl w:val="0"/>
          <w:numId w:val="37"/>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E45A48" w:rsidRPr="0035121E" w:rsidRDefault="00E45A48" w:rsidP="00937D6C">
      <w:pPr>
        <w:widowControl w:val="0"/>
        <w:numPr>
          <w:ilvl w:val="0"/>
          <w:numId w:val="37"/>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E45A48" w:rsidRPr="0035121E" w:rsidRDefault="00E45A48"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E45A48" w:rsidRPr="0035121E" w:rsidRDefault="00E45A48"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E45A48" w:rsidRPr="00E43FA5" w:rsidRDefault="00E45A48" w:rsidP="00B95F29">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E45A48" w:rsidRPr="00874933" w:rsidRDefault="00E45A48" w:rsidP="00B95F29">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97593A"/>
    <w:multiLevelType w:val="hybridMultilevel"/>
    <w:tmpl w:val="852A0D7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6" w15:restartNumberingAfterBreak="0">
    <w:nsid w:val="33EF0FBD"/>
    <w:multiLevelType w:val="hybridMultilevel"/>
    <w:tmpl w:val="3ED8762C"/>
    <w:lvl w:ilvl="0" w:tplc="F048A130">
      <w:start w:val="1"/>
      <w:numFmt w:val="lowerLetter"/>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9F4023D"/>
    <w:multiLevelType w:val="hybridMultilevel"/>
    <w:tmpl w:val="1E1EBA3A"/>
    <w:lvl w:ilvl="0" w:tplc="DF3CA3B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1"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2"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9133C5"/>
    <w:multiLevelType w:val="hybridMultilevel"/>
    <w:tmpl w:val="7E88A4F6"/>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A31CB1"/>
    <w:multiLevelType w:val="hybridMultilevel"/>
    <w:tmpl w:val="8FB45CBA"/>
    <w:lvl w:ilvl="0" w:tplc="168A3550">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5A4409"/>
    <w:multiLevelType w:val="multilevel"/>
    <w:tmpl w:val="95C63ED6"/>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45"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8" w15:restartNumberingAfterBreak="0">
    <w:nsid w:val="79B311D8"/>
    <w:multiLevelType w:val="hybridMultilevel"/>
    <w:tmpl w:val="5D74B7C4"/>
    <w:lvl w:ilvl="0" w:tplc="0415000D">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9"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49"/>
  </w:num>
  <w:num w:numId="4">
    <w:abstractNumId w:val="7"/>
  </w:num>
  <w:num w:numId="5">
    <w:abstractNumId w:val="50"/>
  </w:num>
  <w:num w:numId="6">
    <w:abstractNumId w:val="51"/>
  </w:num>
  <w:num w:numId="7">
    <w:abstractNumId w:val="13"/>
  </w:num>
  <w:num w:numId="8">
    <w:abstractNumId w:val="16"/>
  </w:num>
  <w:num w:numId="9">
    <w:abstractNumId w:val="18"/>
  </w:num>
  <w:num w:numId="10">
    <w:abstractNumId w:val="19"/>
  </w:num>
  <w:num w:numId="11">
    <w:abstractNumId w:val="31"/>
  </w:num>
  <w:num w:numId="12">
    <w:abstractNumId w:val="11"/>
  </w:num>
  <w:num w:numId="13">
    <w:abstractNumId w:val="4"/>
  </w:num>
  <w:num w:numId="14">
    <w:abstractNumId w:val="9"/>
  </w:num>
  <w:num w:numId="15">
    <w:abstractNumId w:val="46"/>
  </w:num>
  <w:num w:numId="16">
    <w:abstractNumId w:val="43"/>
  </w:num>
  <w:num w:numId="17">
    <w:abstractNumId w:val="41"/>
  </w:num>
  <w:num w:numId="18">
    <w:abstractNumId w:val="28"/>
  </w:num>
  <w:num w:numId="19">
    <w:abstractNumId w:val="14"/>
  </w:num>
  <w:num w:numId="20">
    <w:abstractNumId w:val="42"/>
  </w:num>
  <w:num w:numId="21">
    <w:abstractNumId w:val="12"/>
  </w:num>
  <w:num w:numId="22">
    <w:abstractNumId w:val="34"/>
  </w:num>
  <w:num w:numId="23">
    <w:abstractNumId w:val="5"/>
  </w:num>
  <w:num w:numId="24">
    <w:abstractNumId w:val="10"/>
  </w:num>
  <w:num w:numId="25">
    <w:abstractNumId w:val="27"/>
  </w:num>
  <w:num w:numId="26">
    <w:abstractNumId w:val="3"/>
  </w:num>
  <w:num w:numId="27">
    <w:abstractNumId w:val="21"/>
  </w:num>
  <w:num w:numId="28">
    <w:abstractNumId w:val="6"/>
  </w:num>
  <w:num w:numId="29">
    <w:abstractNumId w:val="24"/>
  </w:num>
  <w:num w:numId="30">
    <w:abstractNumId w:val="22"/>
  </w:num>
  <w:num w:numId="31">
    <w:abstractNumId w:val="39"/>
  </w:num>
  <w:num w:numId="32">
    <w:abstractNumId w:val="37"/>
  </w:num>
  <w:num w:numId="33">
    <w:abstractNumId w:val="35"/>
  </w:num>
  <w:num w:numId="34">
    <w:abstractNumId w:val="40"/>
  </w:num>
  <w:num w:numId="35">
    <w:abstractNumId w:val="45"/>
  </w:num>
  <w:num w:numId="36">
    <w:abstractNumId w:val="32"/>
  </w:num>
  <w:num w:numId="37">
    <w:abstractNumId w:val="47"/>
  </w:num>
  <w:num w:numId="38">
    <w:abstractNumId w:val="33"/>
  </w:num>
  <w:num w:numId="39">
    <w:abstractNumId w:val="8"/>
  </w:num>
  <w:num w:numId="40">
    <w:abstractNumId w:val="20"/>
  </w:num>
  <w:num w:numId="41">
    <w:abstractNumId w:val="23"/>
  </w:num>
  <w:num w:numId="42">
    <w:abstractNumId w:val="44"/>
  </w:num>
  <w:num w:numId="43">
    <w:abstractNumId w:val="30"/>
  </w:num>
  <w:num w:numId="44">
    <w:abstractNumId w:val="29"/>
  </w:num>
  <w:num w:numId="45">
    <w:abstractNumId w:val="2"/>
  </w:num>
  <w:num w:numId="46">
    <w:abstractNumId w:val="25"/>
  </w:num>
  <w:num w:numId="47">
    <w:abstractNumId w:val="48"/>
  </w:num>
  <w:num w:numId="48">
    <w:abstractNumId w:val="38"/>
  </w:num>
  <w:num w:numId="49">
    <w:abstractNumId w:val="36"/>
  </w:num>
  <w:num w:numId="50">
    <w:abstractNumId w:val="15"/>
  </w:num>
  <w:num w:numId="51">
    <w:abstractNumId w:val="26"/>
  </w:num>
  <w:num w:numId="52">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062099"/>
    <w:rsid w:val="000D2060"/>
    <w:rsid w:val="0011056E"/>
    <w:rsid w:val="00116B86"/>
    <w:rsid w:val="00117CD1"/>
    <w:rsid w:val="0012228B"/>
    <w:rsid w:val="00141088"/>
    <w:rsid w:val="0015452F"/>
    <w:rsid w:val="00154E20"/>
    <w:rsid w:val="00170E2A"/>
    <w:rsid w:val="00197D41"/>
    <w:rsid w:val="001B0F26"/>
    <w:rsid w:val="001E2C41"/>
    <w:rsid w:val="001F1608"/>
    <w:rsid w:val="002122AE"/>
    <w:rsid w:val="00217AFD"/>
    <w:rsid w:val="0023091F"/>
    <w:rsid w:val="00262FCE"/>
    <w:rsid w:val="002836B9"/>
    <w:rsid w:val="00287003"/>
    <w:rsid w:val="002A750C"/>
    <w:rsid w:val="002B5185"/>
    <w:rsid w:val="002C21D6"/>
    <w:rsid w:val="002E3F6F"/>
    <w:rsid w:val="0035121E"/>
    <w:rsid w:val="003C21D4"/>
    <w:rsid w:val="003E2B90"/>
    <w:rsid w:val="003E63F7"/>
    <w:rsid w:val="00450455"/>
    <w:rsid w:val="0046554B"/>
    <w:rsid w:val="00480E8D"/>
    <w:rsid w:val="00484BA6"/>
    <w:rsid w:val="0049326B"/>
    <w:rsid w:val="004959AB"/>
    <w:rsid w:val="004C2264"/>
    <w:rsid w:val="004E7A83"/>
    <w:rsid w:val="005518BE"/>
    <w:rsid w:val="005A194C"/>
    <w:rsid w:val="005D58E4"/>
    <w:rsid w:val="005F56C0"/>
    <w:rsid w:val="00692C17"/>
    <w:rsid w:val="006A6BC7"/>
    <w:rsid w:val="006D590B"/>
    <w:rsid w:val="006D6DC4"/>
    <w:rsid w:val="006E7D67"/>
    <w:rsid w:val="006F4D75"/>
    <w:rsid w:val="00705926"/>
    <w:rsid w:val="00706BBE"/>
    <w:rsid w:val="00735FCA"/>
    <w:rsid w:val="00736013"/>
    <w:rsid w:val="00745BFC"/>
    <w:rsid w:val="00786A19"/>
    <w:rsid w:val="0078779A"/>
    <w:rsid w:val="007A6BBA"/>
    <w:rsid w:val="007B2D9D"/>
    <w:rsid w:val="007C67A5"/>
    <w:rsid w:val="007F36F9"/>
    <w:rsid w:val="00835C57"/>
    <w:rsid w:val="00860C53"/>
    <w:rsid w:val="00873AEC"/>
    <w:rsid w:val="0087472B"/>
    <w:rsid w:val="00874933"/>
    <w:rsid w:val="008D33CD"/>
    <w:rsid w:val="0091750A"/>
    <w:rsid w:val="00937D6C"/>
    <w:rsid w:val="00950B5C"/>
    <w:rsid w:val="009702DB"/>
    <w:rsid w:val="00980086"/>
    <w:rsid w:val="009C42DB"/>
    <w:rsid w:val="009E5A3A"/>
    <w:rsid w:val="00A02922"/>
    <w:rsid w:val="00A56176"/>
    <w:rsid w:val="00A71141"/>
    <w:rsid w:val="00A85E5A"/>
    <w:rsid w:val="00AA3B58"/>
    <w:rsid w:val="00AB2B8E"/>
    <w:rsid w:val="00AB5126"/>
    <w:rsid w:val="00AB5E6E"/>
    <w:rsid w:val="00B06889"/>
    <w:rsid w:val="00B1379E"/>
    <w:rsid w:val="00B95F29"/>
    <w:rsid w:val="00BC77C6"/>
    <w:rsid w:val="00C07AAD"/>
    <w:rsid w:val="00C44AE5"/>
    <w:rsid w:val="00C46DD2"/>
    <w:rsid w:val="00C61A1D"/>
    <w:rsid w:val="00C641D5"/>
    <w:rsid w:val="00C652C3"/>
    <w:rsid w:val="00C81E51"/>
    <w:rsid w:val="00CA4FCB"/>
    <w:rsid w:val="00D31F71"/>
    <w:rsid w:val="00D4435B"/>
    <w:rsid w:val="00D50494"/>
    <w:rsid w:val="00D76418"/>
    <w:rsid w:val="00DA4D5B"/>
    <w:rsid w:val="00DE0AFE"/>
    <w:rsid w:val="00E149E7"/>
    <w:rsid w:val="00E15394"/>
    <w:rsid w:val="00E31BDA"/>
    <w:rsid w:val="00E3335B"/>
    <w:rsid w:val="00E344B8"/>
    <w:rsid w:val="00E37349"/>
    <w:rsid w:val="00E45A48"/>
    <w:rsid w:val="00E5740A"/>
    <w:rsid w:val="00E8455C"/>
    <w:rsid w:val="00EF6A87"/>
    <w:rsid w:val="00F3047C"/>
    <w:rsid w:val="00F619FE"/>
    <w:rsid w:val="00F87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uiPriority w:val="99"/>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uiPriority w:val="99"/>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rsid w:val="004C2264"/>
    <w:rPr>
      <w:rFonts w:ascii="Calibri" w:eastAsia="Times New Roman" w:hAnsi="Calibri" w:cs="Times New Roman"/>
      <w:bCs/>
      <w:iCs/>
      <w:sz w:val="24"/>
      <w:szCs w:val="24"/>
      <w:lang w:val="x-none" w:eastAsia="x-none"/>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unhideWhenUsed/>
    <w:rsid w:val="004C2264"/>
    <w:rPr>
      <w:sz w:val="20"/>
      <w:szCs w:val="20"/>
    </w:rPr>
  </w:style>
  <w:style w:type="character" w:customStyle="1" w:styleId="TekstprzypisudolnegoZnak">
    <w:name w:val="Tekst przypisu dolnego Znak"/>
    <w:basedOn w:val="Domylnaczcionkaakapitu"/>
    <w:link w:val="Tekstprzypisudolnego"/>
    <w:uiPriority w:val="99"/>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styleId="Tekstprzypisukocowego">
    <w:name w:val="endnote text"/>
    <w:basedOn w:val="Normalny"/>
    <w:link w:val="TekstprzypisukocowegoZnak"/>
    <w:uiPriority w:val="99"/>
    <w:semiHidden/>
    <w:unhideWhenUsed/>
    <w:rsid w:val="00F8713E"/>
    <w:rPr>
      <w:sz w:val="20"/>
      <w:szCs w:val="20"/>
    </w:rPr>
  </w:style>
  <w:style w:type="character" w:customStyle="1" w:styleId="TekstprzypisukocowegoZnak">
    <w:name w:val="Tekst przypisu końcowego Znak"/>
    <w:basedOn w:val="Domylnaczcionkaakapitu"/>
    <w:link w:val="Tekstprzypisukocowego"/>
    <w:uiPriority w:val="99"/>
    <w:semiHidden/>
    <w:rsid w:val="00F8713E"/>
    <w:rPr>
      <w:rFonts w:ascii="Calibri" w:eastAsia="Times New Roman" w:hAnsi="Calibri" w:cs="Times New Roman"/>
      <w:bCs/>
      <w:iCs/>
      <w:sz w:val="20"/>
      <w:szCs w:val="20"/>
      <w:lang w:eastAsia="pl-PL"/>
    </w:rPr>
  </w:style>
  <w:style w:type="character" w:styleId="Odwoanieprzypisukocowego">
    <w:name w:val="endnote reference"/>
    <w:basedOn w:val="Domylnaczcionkaakapitu"/>
    <w:uiPriority w:val="99"/>
    <w:semiHidden/>
    <w:unhideWhenUsed/>
    <w:rsid w:val="00F87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21</Pages>
  <Words>8336</Words>
  <Characters>50016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39</cp:revision>
  <cp:lastPrinted>2018-09-18T08:06:00Z</cp:lastPrinted>
  <dcterms:created xsi:type="dcterms:W3CDTF">2016-10-13T08:19:00Z</dcterms:created>
  <dcterms:modified xsi:type="dcterms:W3CDTF">2018-12-28T12:14:00Z</dcterms:modified>
</cp:coreProperties>
</file>