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73B" w:rsidRDefault="005E473B" w:rsidP="005E473B">
      <w:pPr>
        <w:jc w:val="right"/>
      </w:pPr>
    </w:p>
    <w:p w:rsidR="005E473B" w:rsidRPr="00C677CF" w:rsidRDefault="005E473B" w:rsidP="005E473B">
      <w:pPr>
        <w:jc w:val="center"/>
        <w:rPr>
          <w:b/>
          <w:u w:val="single"/>
        </w:rPr>
      </w:pPr>
      <w:r w:rsidRPr="00C677CF">
        <w:rPr>
          <w:b/>
          <w:u w:val="single"/>
        </w:rPr>
        <w:t>KOSZTORYS</w:t>
      </w:r>
      <w:r w:rsidR="00AA026F">
        <w:rPr>
          <w:b/>
          <w:u w:val="single"/>
        </w:rPr>
        <w:t xml:space="preserve"> OFERTOWY</w:t>
      </w:r>
    </w:p>
    <w:p w:rsidR="00415AC8" w:rsidRDefault="00415AC8" w:rsidP="005E473B"/>
    <w:p w:rsidR="005E473B" w:rsidRDefault="00B46ECD" w:rsidP="00AA026F">
      <w:pPr>
        <w:spacing w:after="120" w:line="276" w:lineRule="auto"/>
        <w:jc w:val="both"/>
      </w:pPr>
      <w:r>
        <w:t xml:space="preserve">Koszt zadania p.n.: </w:t>
      </w:r>
      <w:r w:rsidRPr="00C677CF">
        <w:rPr>
          <w:b/>
          <w:i/>
        </w:rPr>
        <w:t>„</w:t>
      </w:r>
      <w:r w:rsidR="00450776" w:rsidRPr="00C677CF">
        <w:rPr>
          <w:b/>
          <w:i/>
        </w:rPr>
        <w:t>Zakup średniego samochodu ratowniczo – gaśniczego ze sprzętem ratowniczo – gaśniczym zamontowanym na stałe dla Ochotniczej Straży Pożarnej w Bożewie</w:t>
      </w:r>
      <w:r w:rsidRPr="00C677CF">
        <w:rPr>
          <w:b/>
          <w:i/>
        </w:rPr>
        <w:t>”</w:t>
      </w:r>
      <w:r>
        <w:t xml:space="preserve">  </w:t>
      </w:r>
      <w:r w:rsidR="000E146C">
        <w:t>przedstawia się następująco:</w:t>
      </w:r>
    </w:p>
    <w:p w:rsidR="00450776" w:rsidRDefault="00450776" w:rsidP="00C677CF">
      <w:pPr>
        <w:pStyle w:val="Akapitzlist"/>
        <w:numPr>
          <w:ilvl w:val="0"/>
          <w:numId w:val="1"/>
        </w:numPr>
        <w:spacing w:line="276" w:lineRule="auto"/>
      </w:pPr>
      <w:r>
        <w:t xml:space="preserve">Pojazd bazowy: </w:t>
      </w:r>
    </w:p>
    <w:p w:rsidR="000E146C" w:rsidRDefault="00450776" w:rsidP="00C677CF">
      <w:pPr>
        <w:pStyle w:val="Akapitzlist"/>
        <w:spacing w:line="276" w:lineRule="auto"/>
        <w:ind w:left="360"/>
      </w:pPr>
      <w:r>
        <w:t xml:space="preserve">netto: </w:t>
      </w:r>
      <w:r w:rsidR="00AA026F">
        <w:t>…………………………………….</w:t>
      </w:r>
    </w:p>
    <w:p w:rsidR="00450776" w:rsidRDefault="00450776" w:rsidP="003F230C">
      <w:pPr>
        <w:pStyle w:val="Akapitzlist"/>
        <w:spacing w:after="120" w:line="276" w:lineRule="auto"/>
        <w:ind w:left="357"/>
      </w:pPr>
      <w:r>
        <w:t xml:space="preserve">brutto: </w:t>
      </w:r>
      <w:r w:rsidR="00AA026F">
        <w:t>…………………………………...</w:t>
      </w:r>
    </w:p>
    <w:p w:rsidR="003F230C" w:rsidRPr="003F230C" w:rsidRDefault="003F230C" w:rsidP="003F230C">
      <w:pPr>
        <w:pStyle w:val="Akapitzlist"/>
        <w:spacing w:after="120" w:line="276" w:lineRule="auto"/>
        <w:ind w:left="357"/>
        <w:rPr>
          <w:sz w:val="16"/>
          <w:szCs w:val="16"/>
        </w:rPr>
      </w:pPr>
    </w:p>
    <w:p w:rsidR="00450776" w:rsidRDefault="00450776" w:rsidP="00C677CF">
      <w:pPr>
        <w:pStyle w:val="Akapitzlist"/>
        <w:numPr>
          <w:ilvl w:val="0"/>
          <w:numId w:val="1"/>
        </w:numPr>
        <w:spacing w:line="276" w:lineRule="auto"/>
      </w:pPr>
      <w:r>
        <w:t xml:space="preserve">Sprzęt ratowniczo – gaśniczy </w:t>
      </w:r>
      <w:r w:rsidR="00770B3C">
        <w:t>zamontowany</w:t>
      </w:r>
      <w:r>
        <w:t xml:space="preserve"> na stałe w pojeździe:</w:t>
      </w:r>
    </w:p>
    <w:p w:rsidR="00450776" w:rsidRDefault="00770B3C" w:rsidP="00C677CF">
      <w:pPr>
        <w:pStyle w:val="Akapitzlist"/>
        <w:numPr>
          <w:ilvl w:val="0"/>
          <w:numId w:val="2"/>
        </w:numPr>
        <w:spacing w:line="276" w:lineRule="auto"/>
      </w:pPr>
      <w:r>
        <w:t>Wyciągarka elektryczna wraz z zabudową z materiałów kompozytowych</w:t>
      </w:r>
    </w:p>
    <w:p w:rsidR="00AA026F" w:rsidRDefault="00AA026F" w:rsidP="00AA026F">
      <w:pPr>
        <w:pStyle w:val="Akapitzlist"/>
        <w:spacing w:line="276" w:lineRule="auto"/>
      </w:pPr>
      <w:r>
        <w:t>netto: …………………………………..</w:t>
      </w:r>
    </w:p>
    <w:p w:rsidR="00AA026F" w:rsidRDefault="00AA026F" w:rsidP="00AA026F">
      <w:pPr>
        <w:pStyle w:val="Akapitzlist"/>
        <w:spacing w:line="276" w:lineRule="auto"/>
      </w:pPr>
      <w:r>
        <w:t>brutto: …………………………………</w:t>
      </w:r>
    </w:p>
    <w:p w:rsidR="00770B3C" w:rsidRDefault="00770B3C" w:rsidP="00C677CF">
      <w:pPr>
        <w:pStyle w:val="Akapitzlist"/>
        <w:numPr>
          <w:ilvl w:val="0"/>
          <w:numId w:val="2"/>
        </w:numPr>
        <w:spacing w:line="276" w:lineRule="auto"/>
      </w:pPr>
      <w:r>
        <w:t>Przyłącza do ładowania (pneumatyczne i elektryczne), samorozłączalne</w:t>
      </w:r>
    </w:p>
    <w:p w:rsidR="00AA026F" w:rsidRDefault="00AA026F" w:rsidP="00AA026F">
      <w:pPr>
        <w:pStyle w:val="Akapitzlist"/>
        <w:spacing w:line="276" w:lineRule="auto"/>
      </w:pPr>
      <w:r>
        <w:t>netto: …………………………………..</w:t>
      </w:r>
    </w:p>
    <w:p w:rsidR="00AA026F" w:rsidRDefault="00AA026F" w:rsidP="00AA026F">
      <w:pPr>
        <w:pStyle w:val="Akapitzlist"/>
        <w:spacing w:line="276" w:lineRule="auto"/>
      </w:pPr>
      <w:r>
        <w:t>brutto: …………………………………</w:t>
      </w:r>
    </w:p>
    <w:p w:rsidR="00770B3C" w:rsidRDefault="007C0F46" w:rsidP="00C677CF">
      <w:pPr>
        <w:pStyle w:val="Akapitzlist"/>
        <w:numPr>
          <w:ilvl w:val="0"/>
          <w:numId w:val="2"/>
        </w:numPr>
        <w:spacing w:line="276" w:lineRule="auto"/>
      </w:pPr>
      <w:r>
        <w:t>Skrzynia kompozytowa, izolowana termicznie</w:t>
      </w:r>
    </w:p>
    <w:p w:rsidR="007C0F46" w:rsidRDefault="007C0F46" w:rsidP="00C677CF">
      <w:pPr>
        <w:pStyle w:val="Akapitzlist"/>
        <w:spacing w:line="276" w:lineRule="auto"/>
      </w:pPr>
      <w:r>
        <w:t xml:space="preserve">netto: </w:t>
      </w:r>
      <w:r w:rsidR="00AA026F">
        <w:t>…………………………………..</w:t>
      </w:r>
    </w:p>
    <w:p w:rsidR="007C0F46" w:rsidRDefault="007C0F46" w:rsidP="00C677CF">
      <w:pPr>
        <w:pStyle w:val="Akapitzlist"/>
        <w:spacing w:line="276" w:lineRule="auto"/>
      </w:pPr>
      <w:r>
        <w:t xml:space="preserve">brutto: </w:t>
      </w:r>
      <w:r w:rsidR="00AA026F">
        <w:t>…………………………………</w:t>
      </w:r>
    </w:p>
    <w:p w:rsidR="007C0F46" w:rsidRDefault="007C0F46" w:rsidP="00C677CF">
      <w:pPr>
        <w:pStyle w:val="Akapitzlist"/>
        <w:numPr>
          <w:ilvl w:val="0"/>
          <w:numId w:val="2"/>
        </w:numPr>
        <w:spacing w:line="276" w:lineRule="auto"/>
      </w:pPr>
      <w:r>
        <w:t>Wytwornica piany WP-2 z zaworem</w:t>
      </w:r>
    </w:p>
    <w:p w:rsidR="00AA026F" w:rsidRDefault="00AA026F" w:rsidP="00AA026F">
      <w:pPr>
        <w:pStyle w:val="Akapitzlist"/>
        <w:spacing w:line="276" w:lineRule="auto"/>
      </w:pPr>
      <w:r>
        <w:t>netto: …………………………………..</w:t>
      </w:r>
    </w:p>
    <w:p w:rsidR="00AA026F" w:rsidRDefault="00AA026F" w:rsidP="00AA026F">
      <w:pPr>
        <w:pStyle w:val="Akapitzlist"/>
        <w:spacing w:line="276" w:lineRule="auto"/>
      </w:pPr>
      <w:r>
        <w:t>brutto: …………………………………</w:t>
      </w:r>
    </w:p>
    <w:p w:rsidR="000D4937" w:rsidRDefault="000D4937" w:rsidP="00C677CF">
      <w:pPr>
        <w:pStyle w:val="Akapitzlist"/>
        <w:numPr>
          <w:ilvl w:val="0"/>
          <w:numId w:val="2"/>
        </w:numPr>
        <w:spacing w:line="276" w:lineRule="auto"/>
      </w:pPr>
      <w:r>
        <w:t xml:space="preserve">Prądownica pianowa PP-4 typ S4 z zaworem </w:t>
      </w:r>
    </w:p>
    <w:p w:rsidR="00AA026F" w:rsidRDefault="00AA026F" w:rsidP="00AA026F">
      <w:pPr>
        <w:pStyle w:val="Akapitzlist"/>
        <w:spacing w:line="276" w:lineRule="auto"/>
      </w:pPr>
      <w:r>
        <w:t>netto: …………………………………..</w:t>
      </w:r>
    </w:p>
    <w:p w:rsidR="00AA026F" w:rsidRDefault="00AA026F" w:rsidP="00AA026F">
      <w:pPr>
        <w:pStyle w:val="Akapitzlist"/>
        <w:spacing w:line="276" w:lineRule="auto"/>
      </w:pPr>
      <w:r>
        <w:t>brutto: …………………………………</w:t>
      </w:r>
    </w:p>
    <w:p w:rsidR="000D4937" w:rsidRDefault="000D4937" w:rsidP="00C677CF">
      <w:pPr>
        <w:pStyle w:val="Akapitzlist"/>
        <w:numPr>
          <w:ilvl w:val="0"/>
          <w:numId w:val="2"/>
        </w:numPr>
        <w:spacing w:line="276" w:lineRule="auto"/>
      </w:pPr>
      <w:r>
        <w:t xml:space="preserve">Drabina nasadkowa drewniana – 4 szt. </w:t>
      </w:r>
    </w:p>
    <w:p w:rsidR="00AA026F" w:rsidRDefault="00AA026F" w:rsidP="00AA026F">
      <w:pPr>
        <w:pStyle w:val="Akapitzlist"/>
        <w:spacing w:line="276" w:lineRule="auto"/>
      </w:pPr>
      <w:r>
        <w:t>netto: …………………………………..</w:t>
      </w:r>
    </w:p>
    <w:p w:rsidR="00AA026F" w:rsidRDefault="00AA026F" w:rsidP="00AA026F">
      <w:pPr>
        <w:pStyle w:val="Akapitzlist"/>
        <w:spacing w:line="276" w:lineRule="auto"/>
      </w:pPr>
      <w:r>
        <w:t>brutto: …………………………………</w:t>
      </w:r>
    </w:p>
    <w:p w:rsidR="00F415AD" w:rsidRPr="00E53B19" w:rsidRDefault="00F415AD" w:rsidP="00C677CF">
      <w:pPr>
        <w:spacing w:line="276" w:lineRule="auto"/>
        <w:rPr>
          <w:sz w:val="20"/>
          <w:szCs w:val="20"/>
        </w:rPr>
      </w:pPr>
    </w:p>
    <w:p w:rsidR="00F415AD" w:rsidRPr="00F415AD" w:rsidRDefault="00F415AD" w:rsidP="00C677CF">
      <w:pPr>
        <w:spacing w:line="276" w:lineRule="auto"/>
        <w:ind w:left="720"/>
        <w:rPr>
          <w:b/>
          <w:u w:val="single"/>
        </w:rPr>
      </w:pPr>
      <w:r w:rsidRPr="00F415AD">
        <w:rPr>
          <w:b/>
          <w:u w:val="single"/>
        </w:rPr>
        <w:t xml:space="preserve">RAZEM: </w:t>
      </w:r>
      <w:bookmarkStart w:id="0" w:name="_GoBack"/>
      <w:bookmarkEnd w:id="0"/>
    </w:p>
    <w:p w:rsidR="00F415AD" w:rsidRPr="00F415AD" w:rsidRDefault="006F53E2" w:rsidP="00C677CF">
      <w:pPr>
        <w:spacing w:line="276" w:lineRule="auto"/>
        <w:ind w:left="1416"/>
        <w:rPr>
          <w:b/>
        </w:rPr>
      </w:pPr>
      <w:r>
        <w:rPr>
          <w:b/>
        </w:rPr>
        <w:t xml:space="preserve">   </w:t>
      </w:r>
      <w:r w:rsidR="00F415AD" w:rsidRPr="00F415AD">
        <w:rPr>
          <w:b/>
        </w:rPr>
        <w:t>NETTO</w:t>
      </w:r>
      <w:r w:rsidR="0072412A">
        <w:rPr>
          <w:b/>
        </w:rPr>
        <w:t xml:space="preserve">:   </w:t>
      </w:r>
      <w:r w:rsidR="00AA026F">
        <w:rPr>
          <w:b/>
        </w:rPr>
        <w:t>…………………………</w:t>
      </w:r>
      <w:r w:rsidR="0072412A">
        <w:rPr>
          <w:b/>
        </w:rPr>
        <w:t xml:space="preserve"> </w:t>
      </w:r>
      <w:r w:rsidR="004C75CA">
        <w:rPr>
          <w:b/>
        </w:rPr>
        <w:t>zł</w:t>
      </w:r>
    </w:p>
    <w:p w:rsidR="00F415AD" w:rsidRPr="00F415AD" w:rsidRDefault="00F415AD" w:rsidP="00C677CF">
      <w:pPr>
        <w:spacing w:line="276" w:lineRule="auto"/>
        <w:ind w:left="1416"/>
        <w:rPr>
          <w:b/>
        </w:rPr>
      </w:pPr>
      <w:r w:rsidRPr="00F415AD">
        <w:rPr>
          <w:b/>
        </w:rPr>
        <w:t>BRUTTO</w:t>
      </w:r>
      <w:r w:rsidR="0072412A">
        <w:rPr>
          <w:b/>
        </w:rPr>
        <w:t xml:space="preserve">:   </w:t>
      </w:r>
      <w:r w:rsidR="00AA026F">
        <w:rPr>
          <w:b/>
        </w:rPr>
        <w:t>…………………………</w:t>
      </w:r>
      <w:r w:rsidR="003F48A9">
        <w:rPr>
          <w:b/>
        </w:rPr>
        <w:t xml:space="preserve"> </w:t>
      </w:r>
      <w:r w:rsidR="004C75CA">
        <w:rPr>
          <w:b/>
        </w:rPr>
        <w:t>zł</w:t>
      </w:r>
    </w:p>
    <w:sectPr w:rsidR="00F415AD" w:rsidRPr="00F415AD" w:rsidSect="000342DC">
      <w:pgSz w:w="11906" w:h="16838" w:code="9"/>
      <w:pgMar w:top="851" w:right="1134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0324D"/>
    <w:multiLevelType w:val="hybridMultilevel"/>
    <w:tmpl w:val="AACA77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D3E7B"/>
    <w:multiLevelType w:val="hybridMultilevel"/>
    <w:tmpl w:val="6D10A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69"/>
    <w:rsid w:val="00021053"/>
    <w:rsid w:val="000342DC"/>
    <w:rsid w:val="000D4937"/>
    <w:rsid w:val="000E146C"/>
    <w:rsid w:val="00250569"/>
    <w:rsid w:val="00364EB9"/>
    <w:rsid w:val="003F230C"/>
    <w:rsid w:val="003F48A9"/>
    <w:rsid w:val="00415AC8"/>
    <w:rsid w:val="00450776"/>
    <w:rsid w:val="004C75CA"/>
    <w:rsid w:val="0050224D"/>
    <w:rsid w:val="005E473B"/>
    <w:rsid w:val="006F53E2"/>
    <w:rsid w:val="0072412A"/>
    <w:rsid w:val="00770B3C"/>
    <w:rsid w:val="007C0F46"/>
    <w:rsid w:val="00827BB8"/>
    <w:rsid w:val="009D46F9"/>
    <w:rsid w:val="00AA026F"/>
    <w:rsid w:val="00AD18FD"/>
    <w:rsid w:val="00B46ECD"/>
    <w:rsid w:val="00C677CF"/>
    <w:rsid w:val="00CC5E86"/>
    <w:rsid w:val="00D87430"/>
    <w:rsid w:val="00E53B19"/>
    <w:rsid w:val="00F17BEA"/>
    <w:rsid w:val="00F4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A8C93-DB91-43DE-A700-90CB872B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1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e.kopycinska</cp:lastModifiedBy>
  <cp:revision>32</cp:revision>
  <dcterms:created xsi:type="dcterms:W3CDTF">2017-03-22T06:14:00Z</dcterms:created>
  <dcterms:modified xsi:type="dcterms:W3CDTF">2017-05-11T12:24:00Z</dcterms:modified>
</cp:coreProperties>
</file>