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FBD" w:rsidRPr="00033CB0" w:rsidRDefault="00060FBD" w:rsidP="00060FBD">
      <w:pPr>
        <w:jc w:val="center"/>
        <w:rPr>
          <w:rFonts w:ascii="Arial" w:hAnsi="Arial" w:cs="Arial"/>
          <w:b/>
          <w:sz w:val="22"/>
          <w:szCs w:val="22"/>
        </w:rPr>
      </w:pPr>
      <w:r w:rsidRPr="00033CB0">
        <w:rPr>
          <w:rFonts w:ascii="Arial" w:hAnsi="Arial" w:cs="Arial"/>
          <w:b/>
          <w:sz w:val="22"/>
          <w:szCs w:val="22"/>
        </w:rPr>
        <w:t>UCHWAŁA N</w:t>
      </w:r>
      <w:r w:rsidR="0054698F" w:rsidRPr="00033CB0">
        <w:rPr>
          <w:rFonts w:ascii="Arial" w:hAnsi="Arial" w:cs="Arial"/>
          <w:b/>
          <w:sz w:val="22"/>
          <w:szCs w:val="22"/>
        </w:rPr>
        <w:t>r 131/XVII/2016</w:t>
      </w:r>
    </w:p>
    <w:p w:rsidR="00060FBD" w:rsidRPr="00033CB0" w:rsidRDefault="00060FBD" w:rsidP="00060FBD">
      <w:pPr>
        <w:jc w:val="center"/>
        <w:rPr>
          <w:rFonts w:ascii="Arial" w:hAnsi="Arial" w:cs="Arial"/>
          <w:b/>
          <w:sz w:val="22"/>
          <w:szCs w:val="22"/>
        </w:rPr>
      </w:pPr>
      <w:r w:rsidRPr="00033CB0">
        <w:rPr>
          <w:rFonts w:ascii="Arial" w:hAnsi="Arial" w:cs="Arial"/>
          <w:b/>
          <w:sz w:val="22"/>
          <w:szCs w:val="22"/>
        </w:rPr>
        <w:t>RADY GMINY MOCHOWO</w:t>
      </w:r>
    </w:p>
    <w:p w:rsidR="00060FBD" w:rsidRPr="009B210A" w:rsidRDefault="00060FBD" w:rsidP="00060FBD">
      <w:pPr>
        <w:jc w:val="center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 dnia</w:t>
      </w:r>
      <w:r w:rsidR="008C1A3E">
        <w:rPr>
          <w:rFonts w:ascii="Arial" w:hAnsi="Arial" w:cs="Arial"/>
          <w:sz w:val="22"/>
          <w:szCs w:val="22"/>
        </w:rPr>
        <w:t xml:space="preserve"> 7 stycznia 2016</w:t>
      </w:r>
      <w:bookmarkStart w:id="0" w:name="_GoBack"/>
      <w:bookmarkEnd w:id="0"/>
      <w:r w:rsidR="0054698F">
        <w:rPr>
          <w:rFonts w:ascii="Arial" w:hAnsi="Arial" w:cs="Arial"/>
          <w:sz w:val="22"/>
          <w:szCs w:val="22"/>
        </w:rPr>
        <w:t>r.</w:t>
      </w:r>
    </w:p>
    <w:p w:rsidR="00060FBD" w:rsidRPr="009B210A" w:rsidRDefault="00060FBD" w:rsidP="00060FBD">
      <w:pPr>
        <w:jc w:val="center"/>
        <w:rPr>
          <w:rFonts w:ascii="Arial" w:hAnsi="Arial" w:cs="Arial"/>
          <w:sz w:val="22"/>
          <w:szCs w:val="22"/>
        </w:rPr>
      </w:pPr>
    </w:p>
    <w:p w:rsidR="00060FBD" w:rsidRPr="009B210A" w:rsidRDefault="00060FBD" w:rsidP="00060FBD">
      <w:pPr>
        <w:jc w:val="center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 sprawie nadania</w:t>
      </w:r>
      <w:r w:rsidRPr="009B210A">
        <w:rPr>
          <w:rFonts w:ascii="Arial" w:hAnsi="Arial" w:cs="Arial"/>
          <w:color w:val="1F497D" w:themeColor="text2"/>
          <w:sz w:val="22"/>
          <w:szCs w:val="22"/>
        </w:rPr>
        <w:t xml:space="preserve">  </w:t>
      </w:r>
      <w:r w:rsidRPr="009B210A">
        <w:rPr>
          <w:rFonts w:ascii="Arial" w:hAnsi="Arial" w:cs="Arial"/>
          <w:sz w:val="22"/>
          <w:szCs w:val="22"/>
        </w:rPr>
        <w:t xml:space="preserve">Statutu Sołectwa </w:t>
      </w:r>
      <w:r w:rsidR="0054698F">
        <w:rPr>
          <w:rFonts w:ascii="Arial" w:hAnsi="Arial" w:cs="Arial"/>
          <w:sz w:val="22"/>
          <w:szCs w:val="22"/>
        </w:rPr>
        <w:t>Osiek</w:t>
      </w:r>
    </w:p>
    <w:p w:rsidR="00060FBD" w:rsidRPr="009B210A" w:rsidRDefault="00060FBD" w:rsidP="00060FBD">
      <w:pPr>
        <w:rPr>
          <w:rFonts w:ascii="Arial" w:hAnsi="Arial" w:cs="Arial"/>
          <w:sz w:val="22"/>
          <w:szCs w:val="22"/>
        </w:rPr>
      </w:pPr>
    </w:p>
    <w:p w:rsidR="00060FBD" w:rsidRPr="009B210A" w:rsidRDefault="00060FBD" w:rsidP="00060FB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Na podstawie art. 18 ust. 2 pkt 7, art. 35 ust. 1 i 3, art. 40 ust. 2 pkt 1 i art. 48 ust. 1 ustawy z dnia                          8 marca 1990 roku o samorządzie gminnym (tekst jednolity Dz. U. z 2015 roku poz. 1515), Rada Gminy Mochowo - po przeprowadzeniu konsultacji z mieszkańcami  sołectwa  - uchwala Statut Sołectwa </w:t>
      </w:r>
      <w:r w:rsidR="0054698F">
        <w:rPr>
          <w:rFonts w:ascii="Arial" w:hAnsi="Arial" w:cs="Arial"/>
          <w:sz w:val="22"/>
          <w:szCs w:val="22"/>
        </w:rPr>
        <w:t>Osiek</w:t>
      </w:r>
      <w:r w:rsidRPr="009B210A">
        <w:rPr>
          <w:rFonts w:ascii="Arial" w:hAnsi="Arial" w:cs="Arial"/>
          <w:sz w:val="22"/>
          <w:szCs w:val="22"/>
        </w:rPr>
        <w:t xml:space="preserve"> następującej treści:</w:t>
      </w:r>
    </w:p>
    <w:p w:rsidR="00060FBD" w:rsidRPr="009B210A" w:rsidRDefault="00060FBD" w:rsidP="00060FBD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STATUT  SOŁECTWA   </w:t>
      </w:r>
      <w:r w:rsidR="0054698F">
        <w:rPr>
          <w:rFonts w:ascii="Arial" w:hAnsi="Arial" w:cs="Arial"/>
          <w:b/>
          <w:bCs/>
          <w:sz w:val="22"/>
          <w:szCs w:val="22"/>
        </w:rPr>
        <w:t>OSIEK</w:t>
      </w:r>
    </w:p>
    <w:p w:rsidR="00060FBD" w:rsidRPr="009B210A" w:rsidRDefault="00060FBD" w:rsidP="00060FBD">
      <w:pPr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Rozdział 1 </w:t>
      </w:r>
    </w:p>
    <w:p w:rsidR="00060FBD" w:rsidRPr="009B210A" w:rsidRDefault="00060FBD" w:rsidP="00033CB0">
      <w:pPr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Postanowienia ogólne</w:t>
      </w:r>
    </w:p>
    <w:p w:rsidR="00060FBD" w:rsidRPr="009B210A" w:rsidRDefault="00060FBD" w:rsidP="00060FBD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sz w:val="22"/>
          <w:szCs w:val="22"/>
        </w:rPr>
        <w:t>§ 1.</w:t>
      </w:r>
      <w:r w:rsidRPr="009B210A">
        <w:rPr>
          <w:rFonts w:ascii="Arial" w:hAnsi="Arial" w:cs="Arial"/>
          <w:sz w:val="22"/>
          <w:szCs w:val="22"/>
        </w:rPr>
        <w:t xml:space="preserve">  Ilekroć w niniejszym Statucie jest mowa o: </w:t>
      </w:r>
    </w:p>
    <w:p w:rsidR="00060FBD" w:rsidRPr="009B210A" w:rsidRDefault="00060FBD" w:rsidP="00060FBD">
      <w:pPr>
        <w:ind w:left="708" w:hanging="282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1) gminie – należy przez to rozumieć Gminę Mochowo;</w:t>
      </w:r>
    </w:p>
    <w:p w:rsidR="00060FBD" w:rsidRPr="009B210A" w:rsidRDefault="00060FBD" w:rsidP="00060FBD">
      <w:pPr>
        <w:ind w:left="708" w:hanging="282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2) statucie – należy przez to rozumieć Statut Sołectwa </w:t>
      </w:r>
      <w:r w:rsidR="0054698F">
        <w:rPr>
          <w:rFonts w:ascii="Arial" w:hAnsi="Arial" w:cs="Arial"/>
          <w:sz w:val="22"/>
          <w:szCs w:val="22"/>
        </w:rPr>
        <w:t>Osiek</w:t>
      </w:r>
      <w:r w:rsidRPr="009B210A">
        <w:rPr>
          <w:rFonts w:ascii="Arial" w:hAnsi="Arial" w:cs="Arial"/>
          <w:sz w:val="22"/>
          <w:szCs w:val="22"/>
        </w:rPr>
        <w:t>;</w:t>
      </w:r>
    </w:p>
    <w:p w:rsidR="00060FBD" w:rsidRPr="009B210A" w:rsidRDefault="00060FBD" w:rsidP="00060FBD">
      <w:pPr>
        <w:ind w:left="708" w:hanging="282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3) Sołectwie - należy przez to rozumieć Sołectwo </w:t>
      </w:r>
      <w:r w:rsidR="0054698F">
        <w:rPr>
          <w:rFonts w:ascii="Arial" w:hAnsi="Arial" w:cs="Arial"/>
          <w:sz w:val="22"/>
          <w:szCs w:val="22"/>
        </w:rPr>
        <w:t>Osiek</w:t>
      </w:r>
      <w:r w:rsidRPr="009B210A">
        <w:rPr>
          <w:rFonts w:ascii="Arial" w:hAnsi="Arial" w:cs="Arial"/>
          <w:sz w:val="22"/>
          <w:szCs w:val="22"/>
        </w:rPr>
        <w:t xml:space="preserve">; </w:t>
      </w:r>
    </w:p>
    <w:p w:rsidR="00060FBD" w:rsidRPr="009B210A" w:rsidRDefault="00060FBD" w:rsidP="00060FBD">
      <w:pPr>
        <w:ind w:left="708" w:hanging="282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4) Radzie Gminy – należy przez to rozumieć Radę Gminy Mochowo; </w:t>
      </w:r>
    </w:p>
    <w:p w:rsidR="00060FBD" w:rsidRPr="009B210A" w:rsidRDefault="00060FBD" w:rsidP="00060FBD">
      <w:pPr>
        <w:ind w:left="708" w:hanging="282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5) Wójcie – należy przez to rozumieć Wójta Gminy Mochowo;</w:t>
      </w:r>
    </w:p>
    <w:p w:rsidR="00060FBD" w:rsidRPr="009B210A" w:rsidRDefault="00060FBD" w:rsidP="00060FBD">
      <w:pPr>
        <w:ind w:left="708" w:hanging="282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6) quorum  - należy przez to rozumieć co najmniej liczbę 10% mieszkańców zamieszkujących stale na jego terenie sołectwa, posiadający czynne prawo wyborcze do Rady Gminy obecnych w pierwszym terminie Zebrania Wiejskiego i bez względu na liczbę obecnych na Zebraniu Wiejskim liczbę mieszkańców w drugim terminie, niezbędną do powzięcia wiążących uchwał, opinii i innych decyzji podejmowanych przez Zebranie Wiejskie. </w:t>
      </w:r>
    </w:p>
    <w:p w:rsidR="00060FBD" w:rsidRPr="009B210A" w:rsidRDefault="00060FBD" w:rsidP="00060FBD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060FBD" w:rsidRPr="009B210A" w:rsidRDefault="00060FBD" w:rsidP="00060FBD">
      <w:pPr>
        <w:pStyle w:val="Akapitzlist"/>
        <w:ind w:left="709" w:hanging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2. 1. </w:t>
      </w:r>
      <w:r w:rsidRPr="009B210A">
        <w:rPr>
          <w:rFonts w:ascii="Arial" w:hAnsi="Arial" w:cs="Arial"/>
          <w:sz w:val="22"/>
          <w:szCs w:val="22"/>
        </w:rPr>
        <w:t>Ogół mieszkańców zamieszkujących miejscowość</w:t>
      </w:r>
      <w:r w:rsidR="0054698F">
        <w:rPr>
          <w:rFonts w:ascii="Arial" w:hAnsi="Arial" w:cs="Arial"/>
          <w:sz w:val="22"/>
          <w:szCs w:val="22"/>
        </w:rPr>
        <w:t xml:space="preserve"> Osiek</w:t>
      </w:r>
      <w:r w:rsidRPr="009B210A">
        <w:rPr>
          <w:rFonts w:ascii="Arial" w:hAnsi="Arial" w:cs="Arial"/>
          <w:sz w:val="22"/>
          <w:szCs w:val="22"/>
        </w:rPr>
        <w:t xml:space="preserve"> tworzy samorząd mieszkańców Sołectwa </w:t>
      </w:r>
      <w:r w:rsidR="0054698F">
        <w:rPr>
          <w:rFonts w:ascii="Arial" w:hAnsi="Arial" w:cs="Arial"/>
          <w:sz w:val="22"/>
          <w:szCs w:val="22"/>
        </w:rPr>
        <w:t>Osiek</w:t>
      </w:r>
      <w:r w:rsidRPr="009B210A">
        <w:rPr>
          <w:rFonts w:ascii="Arial" w:hAnsi="Arial" w:cs="Arial"/>
          <w:sz w:val="22"/>
          <w:szCs w:val="22"/>
        </w:rPr>
        <w:t>.</w:t>
      </w:r>
    </w:p>
    <w:p w:rsidR="00060FBD" w:rsidRPr="009B210A" w:rsidRDefault="00060FBD" w:rsidP="00060FBD">
      <w:pPr>
        <w:pStyle w:val="Akapitzlist"/>
        <w:numPr>
          <w:ilvl w:val="0"/>
          <w:numId w:val="18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Nazwa samorządu mieszkańców nosi nazwę: Sołectwo</w:t>
      </w:r>
      <w:r w:rsidR="0054698F">
        <w:rPr>
          <w:rFonts w:ascii="Arial" w:hAnsi="Arial" w:cs="Arial"/>
          <w:sz w:val="22"/>
          <w:szCs w:val="22"/>
        </w:rPr>
        <w:t xml:space="preserve"> Osiek</w:t>
      </w:r>
      <w:r w:rsidRPr="009B210A">
        <w:rPr>
          <w:rFonts w:ascii="Arial" w:hAnsi="Arial" w:cs="Arial"/>
          <w:sz w:val="22"/>
          <w:szCs w:val="22"/>
        </w:rPr>
        <w:t>.</w:t>
      </w:r>
    </w:p>
    <w:p w:rsidR="00060FBD" w:rsidRPr="009B210A" w:rsidRDefault="00060FBD" w:rsidP="00060FBD">
      <w:pPr>
        <w:pStyle w:val="Akapitzlist"/>
        <w:numPr>
          <w:ilvl w:val="0"/>
          <w:numId w:val="18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Obszar Sołectwa obejmuje miejscowość </w:t>
      </w:r>
      <w:r w:rsidR="0054698F">
        <w:rPr>
          <w:rFonts w:ascii="Arial" w:hAnsi="Arial" w:cs="Arial"/>
          <w:sz w:val="22"/>
          <w:szCs w:val="22"/>
        </w:rPr>
        <w:t>Osiek</w:t>
      </w:r>
      <w:r w:rsidRPr="009B210A">
        <w:rPr>
          <w:rFonts w:ascii="Arial" w:hAnsi="Arial" w:cs="Arial"/>
          <w:sz w:val="22"/>
          <w:szCs w:val="22"/>
        </w:rPr>
        <w:t xml:space="preserve"> w jej granicach administracyjnych.</w:t>
      </w:r>
    </w:p>
    <w:p w:rsidR="00060FBD" w:rsidRPr="009B210A" w:rsidRDefault="00060FBD" w:rsidP="00060FBD">
      <w:pPr>
        <w:numPr>
          <w:ilvl w:val="0"/>
          <w:numId w:val="18"/>
        </w:numPr>
        <w:tabs>
          <w:tab w:val="left" w:pos="720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Sołectwo jest jednostką pomocniczą, której mieszkańcy wspólnie z mieszkańcami innych sołectw tworzą wspólnotę samorządową Gminy Mochowo. </w:t>
      </w:r>
    </w:p>
    <w:p w:rsidR="00060FBD" w:rsidRPr="009B210A" w:rsidRDefault="00060FBD" w:rsidP="00060FBD">
      <w:pPr>
        <w:rPr>
          <w:rFonts w:ascii="Arial" w:hAnsi="Arial" w:cs="Arial"/>
          <w:b/>
          <w:bCs/>
          <w:sz w:val="22"/>
          <w:szCs w:val="22"/>
        </w:rPr>
      </w:pPr>
    </w:p>
    <w:p w:rsidR="00060FBD" w:rsidRPr="009B210A" w:rsidRDefault="00060FBD" w:rsidP="00060FBD">
      <w:pPr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Rozdział 2</w:t>
      </w:r>
    </w:p>
    <w:p w:rsidR="00060FBD" w:rsidRPr="009B210A" w:rsidRDefault="00060FBD" w:rsidP="00060FBD">
      <w:pPr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Organizacja i zakres działania</w:t>
      </w:r>
    </w:p>
    <w:p w:rsidR="00060FBD" w:rsidRPr="009B210A" w:rsidRDefault="00060FBD" w:rsidP="00060FBD">
      <w:pPr>
        <w:ind w:left="567" w:hanging="567"/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3. 1. </w:t>
      </w:r>
      <w:r w:rsidRPr="009B210A">
        <w:rPr>
          <w:rFonts w:ascii="Arial" w:hAnsi="Arial" w:cs="Arial"/>
          <w:sz w:val="22"/>
          <w:szCs w:val="22"/>
        </w:rPr>
        <w:t>Podstawowym celem działania Sołectwa jest zapewnienie jego mieszkańcom udziału w realizacji zadań Gminy.</w:t>
      </w:r>
    </w:p>
    <w:p w:rsidR="00060FBD" w:rsidRPr="009B210A" w:rsidRDefault="00060FBD" w:rsidP="00060FBD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Celem Sołectwa jest podejmowanie działań na rzecz wspierania i upowszechniania idei samorządowej wśród mieszkańców Sołectwa.</w:t>
      </w:r>
    </w:p>
    <w:p w:rsidR="00060FBD" w:rsidRPr="009B210A" w:rsidRDefault="00060FBD" w:rsidP="00060FBD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Do zadań Sołectwa należą wszystkie sprawy istotne dla jego mieszkańców, w szczególności:</w:t>
      </w:r>
    </w:p>
    <w:p w:rsidR="00060FBD" w:rsidRPr="009B210A" w:rsidRDefault="00060FBD" w:rsidP="00060FBD">
      <w:pPr>
        <w:numPr>
          <w:ilvl w:val="0"/>
          <w:numId w:val="1"/>
        </w:numPr>
        <w:tabs>
          <w:tab w:val="left" w:pos="1028"/>
        </w:tabs>
        <w:ind w:left="102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organizacja życia </w:t>
      </w:r>
      <w:proofErr w:type="spellStart"/>
      <w:r w:rsidRPr="009B210A">
        <w:rPr>
          <w:rFonts w:ascii="Arial" w:hAnsi="Arial" w:cs="Arial"/>
          <w:sz w:val="22"/>
          <w:szCs w:val="22"/>
        </w:rPr>
        <w:t>społeczno</w:t>
      </w:r>
      <w:proofErr w:type="spellEnd"/>
      <w:r w:rsidRPr="009B210A">
        <w:rPr>
          <w:rFonts w:ascii="Arial" w:hAnsi="Arial" w:cs="Arial"/>
          <w:sz w:val="22"/>
          <w:szCs w:val="22"/>
        </w:rPr>
        <w:t xml:space="preserve"> - gospodarczego oraz podejmowanie inicjatyw we wszystkich sprawach dotyczących zbiorowych potrzeb mieszkańców Sołectwa;</w:t>
      </w:r>
    </w:p>
    <w:p w:rsidR="00060FBD" w:rsidRPr="009B210A" w:rsidRDefault="00060FBD" w:rsidP="00060FBD">
      <w:pPr>
        <w:pStyle w:val="Akapitzlist"/>
        <w:numPr>
          <w:ilvl w:val="0"/>
          <w:numId w:val="1"/>
        </w:numPr>
        <w:tabs>
          <w:tab w:val="clear" w:pos="720"/>
        </w:tabs>
        <w:ind w:left="99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wspieranie i inspirowanie działań o charakterze lokalnym, zmierzających do poprawy jakości życia mieszkańców Sołectwa w szczególności wspólnych przedsięwzięć na rzecz poprawy infrastruktury Sołectwa;</w:t>
      </w:r>
    </w:p>
    <w:p w:rsidR="00060FBD" w:rsidRPr="009B210A" w:rsidRDefault="00060FBD" w:rsidP="00060FBD">
      <w:pPr>
        <w:pStyle w:val="Akapitzlist"/>
        <w:numPr>
          <w:ilvl w:val="0"/>
          <w:numId w:val="1"/>
        </w:numPr>
        <w:tabs>
          <w:tab w:val="clear" w:pos="720"/>
        </w:tabs>
        <w:ind w:left="99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podejmowanie inicjatyw społecznych, działalności kulturalnej, oświatowej i sportowej na terenie Sołectwa;</w:t>
      </w:r>
    </w:p>
    <w:p w:rsidR="00060FBD" w:rsidRPr="009B210A" w:rsidRDefault="00060FBD" w:rsidP="00060FBD">
      <w:pPr>
        <w:pStyle w:val="Akapitzlist"/>
        <w:numPr>
          <w:ilvl w:val="0"/>
          <w:numId w:val="1"/>
        </w:numPr>
        <w:tabs>
          <w:tab w:val="clear" w:pos="720"/>
        </w:tabs>
        <w:ind w:left="99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inicjowanie i organizowanie różnych form pomocy sąsiedzkiej dla mieszkańców Sołectwa,                   w szczególności osób niepełnosprawnych oraz w podeszłym wieku;</w:t>
      </w:r>
    </w:p>
    <w:p w:rsidR="00060FBD" w:rsidRPr="009B210A" w:rsidRDefault="00060FBD" w:rsidP="00060FBD">
      <w:pPr>
        <w:pStyle w:val="Akapitzlist"/>
        <w:numPr>
          <w:ilvl w:val="0"/>
          <w:numId w:val="1"/>
        </w:numPr>
        <w:tabs>
          <w:tab w:val="clear" w:pos="720"/>
        </w:tabs>
        <w:ind w:left="99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podejmowanie działań oświatowo – wychowawczych na rzecz umacniania rodziny, kultury życia rodzinnego, wychowania w rodzinie oraz wychowania młodzieży;</w:t>
      </w:r>
    </w:p>
    <w:p w:rsidR="00060FBD" w:rsidRPr="009B210A" w:rsidRDefault="00060FBD" w:rsidP="00060FBD">
      <w:pPr>
        <w:pStyle w:val="Akapitzlist"/>
        <w:numPr>
          <w:ilvl w:val="0"/>
          <w:numId w:val="1"/>
        </w:numPr>
        <w:tabs>
          <w:tab w:val="clear" w:pos="720"/>
        </w:tabs>
        <w:ind w:left="99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reprezentowanie interesów społeczności sołeckiej wobec organów Gminy i gminnych jednostek organizacyjnych;</w:t>
      </w:r>
    </w:p>
    <w:p w:rsidR="00060FBD" w:rsidRPr="009B210A" w:rsidRDefault="00060FBD" w:rsidP="00060FBD">
      <w:pPr>
        <w:numPr>
          <w:ilvl w:val="0"/>
          <w:numId w:val="1"/>
        </w:numPr>
        <w:tabs>
          <w:tab w:val="left" w:pos="1028"/>
        </w:tabs>
        <w:ind w:left="102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współpraca z działającymi na terenie Sołectwa organizacjami w celu poprawy jakości życia mieszkańców;</w:t>
      </w:r>
    </w:p>
    <w:p w:rsidR="00060FBD" w:rsidRPr="009B210A" w:rsidRDefault="00060FBD" w:rsidP="00060FBD">
      <w:pPr>
        <w:numPr>
          <w:ilvl w:val="0"/>
          <w:numId w:val="1"/>
        </w:numPr>
        <w:tabs>
          <w:tab w:val="left" w:pos="1028"/>
        </w:tabs>
        <w:ind w:left="102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współpraca z właściwymi jednostkami organizacyjnymi i organizacjami  w zakresie ochrony zdrowia, pomocy społecznej, oświaty, kultury fizycznej, porządku publicznego, poprawy warunków sanitarnych, stanu ochrony przeciwpożarowej, oraz zapobiegania i usuwania skutków klęsk żywiołowych na terenie Sołectwa;</w:t>
      </w:r>
    </w:p>
    <w:p w:rsidR="00060FBD" w:rsidRPr="009B210A" w:rsidRDefault="00060FBD" w:rsidP="00060FBD">
      <w:pPr>
        <w:numPr>
          <w:ilvl w:val="0"/>
          <w:numId w:val="1"/>
        </w:numPr>
        <w:tabs>
          <w:tab w:val="left" w:pos="1028"/>
        </w:tabs>
        <w:ind w:left="102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kształtowanie zasad współżycia społecznego, w tym kultywowanie gospodarności, dyscypliny społecznej, poszanowania mienia;</w:t>
      </w:r>
    </w:p>
    <w:p w:rsidR="00060FBD" w:rsidRPr="009B210A" w:rsidRDefault="00060FBD" w:rsidP="00060FBD">
      <w:pPr>
        <w:numPr>
          <w:ilvl w:val="0"/>
          <w:numId w:val="1"/>
        </w:numPr>
        <w:tabs>
          <w:tab w:val="left" w:pos="1028"/>
        </w:tabs>
        <w:ind w:left="102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lastRenderedPageBreak/>
        <w:t>zapewnienie udziału mieszkańców w rozpatrywaniu spraw istotnych dla Sołectwa, w tym opiniowania spraw, należących do zakresu działania sołectwa oraz uczestnictwa                                     w organizowaniu i przeprowadzaniu konsultacji społecznych.</w:t>
      </w:r>
    </w:p>
    <w:p w:rsidR="00060FBD" w:rsidRPr="009B210A" w:rsidRDefault="00060FBD" w:rsidP="00060FBD">
      <w:pPr>
        <w:jc w:val="both"/>
        <w:rPr>
          <w:rFonts w:ascii="Arial" w:hAnsi="Arial" w:cs="Arial"/>
          <w:sz w:val="22"/>
          <w:szCs w:val="22"/>
        </w:rPr>
      </w:pPr>
    </w:p>
    <w:p w:rsidR="00060FBD" w:rsidRPr="009B210A" w:rsidRDefault="00060FBD" w:rsidP="00060FBD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4. </w:t>
      </w:r>
      <w:r w:rsidRPr="009B210A">
        <w:rPr>
          <w:rFonts w:ascii="Arial" w:hAnsi="Arial" w:cs="Arial"/>
          <w:sz w:val="22"/>
          <w:szCs w:val="22"/>
        </w:rPr>
        <w:t>Zadania, określone w § 3 Sołectwo realizuje w szczególności poprzez:</w:t>
      </w:r>
    </w:p>
    <w:p w:rsidR="00060FBD" w:rsidRPr="009B210A" w:rsidRDefault="00060FBD" w:rsidP="00060FBD">
      <w:pPr>
        <w:numPr>
          <w:ilvl w:val="0"/>
          <w:numId w:val="2"/>
        </w:numPr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podejmowanie uchwał  w sprawach sołectwa;</w:t>
      </w:r>
    </w:p>
    <w:p w:rsidR="00060FBD" w:rsidRPr="009B210A" w:rsidRDefault="00060FBD" w:rsidP="00060FBD">
      <w:pPr>
        <w:numPr>
          <w:ilvl w:val="0"/>
          <w:numId w:val="2"/>
        </w:numPr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opiniowanie i konsultowanie spraw należących do zakresu działania Sołectwa;</w:t>
      </w:r>
    </w:p>
    <w:p w:rsidR="00060FBD" w:rsidRPr="009B210A" w:rsidRDefault="00060FBD" w:rsidP="00060FBD">
      <w:pPr>
        <w:numPr>
          <w:ilvl w:val="0"/>
          <w:numId w:val="2"/>
        </w:numPr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występowanie z wnioskami, postulatami  oraz inicjatywami w sprawach  istotnych dla Sołectwa;</w:t>
      </w:r>
    </w:p>
    <w:p w:rsidR="00060FBD" w:rsidRPr="009B210A" w:rsidRDefault="00060FBD" w:rsidP="00060FBD">
      <w:pPr>
        <w:numPr>
          <w:ilvl w:val="0"/>
          <w:numId w:val="2"/>
        </w:numPr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współdziałanie z organami  Gminy;</w:t>
      </w:r>
    </w:p>
    <w:p w:rsidR="00060FBD" w:rsidRPr="009B210A" w:rsidRDefault="00060FBD" w:rsidP="00060FBD">
      <w:pPr>
        <w:numPr>
          <w:ilvl w:val="0"/>
          <w:numId w:val="2"/>
        </w:numPr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współpracę z działającymi na terenie sołec</w:t>
      </w:r>
      <w:r w:rsidR="0054698F">
        <w:rPr>
          <w:rFonts w:ascii="Arial" w:hAnsi="Arial" w:cs="Arial"/>
          <w:sz w:val="22"/>
          <w:szCs w:val="22"/>
        </w:rPr>
        <w:t>twa jednostkami organizacyjnymi.</w:t>
      </w:r>
    </w:p>
    <w:p w:rsidR="0054698F" w:rsidRDefault="0054698F" w:rsidP="00060FBD">
      <w:pPr>
        <w:jc w:val="both"/>
        <w:rPr>
          <w:rFonts w:ascii="Arial" w:hAnsi="Arial" w:cs="Arial"/>
          <w:sz w:val="22"/>
          <w:szCs w:val="22"/>
        </w:rPr>
      </w:pPr>
    </w:p>
    <w:p w:rsidR="00060FBD" w:rsidRPr="009B210A" w:rsidRDefault="00060FBD" w:rsidP="00060FB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Rozdział 3.</w:t>
      </w:r>
    </w:p>
    <w:p w:rsidR="00060FBD" w:rsidRPr="009B210A" w:rsidRDefault="00060FBD" w:rsidP="00060FBD">
      <w:pPr>
        <w:jc w:val="both"/>
        <w:rPr>
          <w:rFonts w:ascii="Arial" w:hAnsi="Arial" w:cs="Arial"/>
          <w:b/>
          <w:sz w:val="22"/>
          <w:szCs w:val="22"/>
        </w:rPr>
      </w:pPr>
      <w:r w:rsidRPr="009B210A">
        <w:rPr>
          <w:rFonts w:ascii="Arial" w:hAnsi="Arial" w:cs="Arial"/>
          <w:b/>
          <w:sz w:val="22"/>
          <w:szCs w:val="22"/>
        </w:rPr>
        <w:t>Organizacja i zadania organów Sołectwa</w:t>
      </w:r>
    </w:p>
    <w:p w:rsidR="00060FBD" w:rsidRPr="009B210A" w:rsidRDefault="00060FBD" w:rsidP="00060FBD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sz w:val="22"/>
          <w:szCs w:val="22"/>
        </w:rPr>
        <w:t>§ 5</w:t>
      </w:r>
      <w:r w:rsidRPr="009B210A">
        <w:rPr>
          <w:rFonts w:ascii="Arial" w:hAnsi="Arial" w:cs="Arial"/>
          <w:sz w:val="22"/>
          <w:szCs w:val="22"/>
        </w:rPr>
        <w:t xml:space="preserve"> .1. Sołectwo wykonuje swoje zadania poprzez organy Sołectwa którymi są Zebranie Wiejskie i Sołtys.</w:t>
      </w:r>
    </w:p>
    <w:p w:rsidR="00060FBD" w:rsidRPr="009B210A" w:rsidRDefault="00060FBD" w:rsidP="00060FBD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       2. Funkcje w organach Sołectwa pełnione są nieodpłatnie, z zastrzeżeniem ust. 3.</w:t>
      </w:r>
    </w:p>
    <w:p w:rsidR="00060FBD" w:rsidRPr="009B210A" w:rsidRDefault="00060FBD" w:rsidP="00060FBD">
      <w:pPr>
        <w:tabs>
          <w:tab w:val="left" w:pos="1134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3. Rada Gminy może ustanowić zasady na jakich Sołtysowi będzie przysługiwała dieta oraz zwrot kosztów podróży służbowej.</w:t>
      </w:r>
    </w:p>
    <w:p w:rsidR="00060FBD" w:rsidRPr="009B210A" w:rsidRDefault="00060FBD" w:rsidP="00060FBD">
      <w:pPr>
        <w:ind w:left="709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4. Działania organów Sołectwa są jawne. Jawność działania organów Sołectwa obejmuje prawo mieszkańców sołectwa do: </w:t>
      </w:r>
    </w:p>
    <w:p w:rsidR="00060FBD" w:rsidRPr="009B210A" w:rsidRDefault="00060FBD" w:rsidP="00060FBD">
      <w:pPr>
        <w:ind w:left="993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1) uzyskania informacji o działalności organów Sołectwa;</w:t>
      </w:r>
    </w:p>
    <w:p w:rsidR="00060FBD" w:rsidRPr="009B210A" w:rsidRDefault="00060FBD" w:rsidP="00060FBD">
      <w:pPr>
        <w:ind w:left="993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2) </w:t>
      </w:r>
      <w:r w:rsidR="00055A2E">
        <w:rPr>
          <w:rFonts w:ascii="Arial" w:hAnsi="Arial" w:cs="Arial"/>
          <w:sz w:val="22"/>
          <w:szCs w:val="22"/>
        </w:rPr>
        <w:t xml:space="preserve">zapoznania </w:t>
      </w:r>
      <w:r w:rsidRPr="009B210A">
        <w:rPr>
          <w:rFonts w:ascii="Arial" w:hAnsi="Arial" w:cs="Arial"/>
          <w:sz w:val="22"/>
          <w:szCs w:val="22"/>
        </w:rPr>
        <w:t xml:space="preserve">się z protokołami z Zebrań Wiejskich i posiedzeń Rady Sołeckiej, uchwałami podjętymi na Zebraniu Wiejskim, programami pracy Sołectwa oraz pisemnymi odpowiedziami organów gminy na przedstawione im uchwały, wnioski i opinie Zebrania Wiejskiego.  </w:t>
      </w:r>
    </w:p>
    <w:p w:rsidR="00060FBD" w:rsidRPr="009B210A" w:rsidRDefault="00060FBD" w:rsidP="00060FBD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060FBD" w:rsidRPr="009B210A" w:rsidRDefault="00060FBD" w:rsidP="00060FBD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6. 1. </w:t>
      </w:r>
      <w:r w:rsidRPr="009B210A">
        <w:rPr>
          <w:rFonts w:ascii="Arial" w:hAnsi="Arial" w:cs="Arial"/>
          <w:sz w:val="22"/>
          <w:szCs w:val="22"/>
        </w:rPr>
        <w:t>Organ</w:t>
      </w:r>
      <w:r w:rsidR="0054698F">
        <w:rPr>
          <w:rFonts w:ascii="Arial" w:hAnsi="Arial" w:cs="Arial"/>
          <w:sz w:val="22"/>
          <w:szCs w:val="22"/>
        </w:rPr>
        <w:t>em</w:t>
      </w:r>
      <w:r w:rsidRPr="009B210A">
        <w:rPr>
          <w:rFonts w:ascii="Arial" w:hAnsi="Arial" w:cs="Arial"/>
          <w:sz w:val="22"/>
          <w:szCs w:val="22"/>
        </w:rPr>
        <w:t xml:space="preserve"> uchwałodawczym w Sołectwie jest Zebranie Wiejskie.</w:t>
      </w:r>
    </w:p>
    <w:p w:rsidR="00060FBD" w:rsidRPr="009B210A" w:rsidRDefault="00060FBD" w:rsidP="00060FBD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Organem wykonawczym w Sołectwie jest Sołtys. </w:t>
      </w:r>
    </w:p>
    <w:p w:rsidR="00060FBD" w:rsidRPr="009B210A" w:rsidRDefault="00060FBD" w:rsidP="00060FBD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Sołtys nie wchodzi w skład Rady Sołeckiej. </w:t>
      </w:r>
    </w:p>
    <w:p w:rsidR="00060FBD" w:rsidRPr="009B210A" w:rsidRDefault="00060FBD" w:rsidP="00060FBD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Działalność Sołtysa wspomaga Rada Sołecka.</w:t>
      </w:r>
    </w:p>
    <w:p w:rsidR="00060FBD" w:rsidRPr="009B210A" w:rsidRDefault="00060FBD" w:rsidP="00060FBD">
      <w:pPr>
        <w:pStyle w:val="Akapitzlist"/>
        <w:numPr>
          <w:ilvl w:val="0"/>
          <w:numId w:val="20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Kadencja Sołtysa i Rady Sołeckiej trwa 4 lata od dnia wyboru i upływa z dniem wyboru organu wykonawczego na nową kadencję.  </w:t>
      </w:r>
    </w:p>
    <w:p w:rsidR="00060FBD" w:rsidRPr="009B210A" w:rsidRDefault="00060FBD" w:rsidP="00060FBD">
      <w:pPr>
        <w:ind w:left="709" w:hanging="709"/>
        <w:jc w:val="both"/>
        <w:rPr>
          <w:rFonts w:ascii="Arial" w:hAnsi="Arial" w:cs="Arial"/>
          <w:b/>
          <w:bCs/>
          <w:sz w:val="22"/>
          <w:szCs w:val="22"/>
        </w:rPr>
      </w:pPr>
    </w:p>
    <w:p w:rsidR="00060FBD" w:rsidRPr="009B210A" w:rsidRDefault="00060FBD" w:rsidP="00060FBD">
      <w:pPr>
        <w:ind w:left="709" w:hanging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§ 7</w:t>
      </w:r>
      <w:r w:rsidRPr="009B210A">
        <w:rPr>
          <w:rFonts w:ascii="Arial" w:hAnsi="Arial" w:cs="Arial"/>
          <w:bCs/>
          <w:sz w:val="22"/>
          <w:szCs w:val="22"/>
        </w:rPr>
        <w:t xml:space="preserve">. 1. </w:t>
      </w:r>
      <w:r w:rsidRPr="009B210A">
        <w:rPr>
          <w:rFonts w:ascii="Arial" w:hAnsi="Arial" w:cs="Arial"/>
          <w:sz w:val="22"/>
          <w:szCs w:val="22"/>
        </w:rPr>
        <w:t>Zebranie Wiejskie jest zgromadzeniem ogółu mieszkańców Sołectwa, zamieszkujących stale na jego terenie, posiadający czynne prawo wyborcze do Rady Gminy, zwołanym przez uprawnione podmioty zgodnie ze Statutem, w celu rozstrzygnięcia określonej sprawy.</w:t>
      </w:r>
    </w:p>
    <w:p w:rsidR="00060FBD" w:rsidRPr="009B210A" w:rsidRDefault="00060FBD" w:rsidP="00060FBD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 Do kompetencji Zebrania Wiejskiego należą wszystkie sprawy pozostające w zakresie działania Sołectwa, nie zastrzeżone dla Sołtysa lub Rady Sołeckiej </w:t>
      </w:r>
    </w:p>
    <w:p w:rsidR="00060FBD" w:rsidRPr="009B210A" w:rsidRDefault="00060FBD" w:rsidP="00060FBD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Do wyłącznej kompetencji Zebrania Wiejskiego należy w szczególności:</w:t>
      </w:r>
    </w:p>
    <w:p w:rsidR="00060FBD" w:rsidRPr="009B210A" w:rsidRDefault="00060FBD" w:rsidP="00060FBD">
      <w:pPr>
        <w:numPr>
          <w:ilvl w:val="0"/>
          <w:numId w:val="3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wybór Sołtysa, Rady Sołeckiej oraz  ich odwołanie;</w:t>
      </w:r>
    </w:p>
    <w:p w:rsidR="00060FBD" w:rsidRPr="009B210A" w:rsidRDefault="00060FBD" w:rsidP="00060FBD">
      <w:pPr>
        <w:numPr>
          <w:ilvl w:val="0"/>
          <w:numId w:val="3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wyrażanie opinii w sprawach przedstawionych do konsultacji Sołectwa przez Radę Gminy lub Wójta, w tym w szczególności: projektów uchwał, zarządzeń Wójta i innych aktów prawnych normujących kwestie istotne dla Sołectwa;</w:t>
      </w:r>
    </w:p>
    <w:p w:rsidR="00060FBD" w:rsidRPr="009B210A" w:rsidRDefault="00060FBD" w:rsidP="00060FBD">
      <w:pPr>
        <w:numPr>
          <w:ilvl w:val="0"/>
          <w:numId w:val="3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występowanie z wnioskami, postulatami oraz inicjatywami do organów Gminy w sprawach istotnych dla Sołectwa;</w:t>
      </w:r>
    </w:p>
    <w:p w:rsidR="00060FBD" w:rsidRPr="009B210A" w:rsidRDefault="00060FBD" w:rsidP="00060FBD">
      <w:pPr>
        <w:numPr>
          <w:ilvl w:val="0"/>
          <w:numId w:val="3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określenie zasad korzystania z mienia gminnego;</w:t>
      </w:r>
    </w:p>
    <w:p w:rsidR="00060FBD" w:rsidRPr="009B210A" w:rsidRDefault="00060FBD" w:rsidP="00060FBD">
      <w:pPr>
        <w:numPr>
          <w:ilvl w:val="0"/>
          <w:numId w:val="3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podejmowanie inicjatyw społecznych i gospodarczych przedstawianych organom Gminy,  w tym zadań  przewidzianych do realizacji w ramach funduszu sołeckiego;</w:t>
      </w:r>
    </w:p>
    <w:p w:rsidR="00060FBD" w:rsidRPr="009B210A" w:rsidRDefault="00060FBD" w:rsidP="00060FBD">
      <w:pPr>
        <w:numPr>
          <w:ilvl w:val="0"/>
          <w:numId w:val="3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wykonywanie innych zadań zastrzeżonych do kompetencji Zebrania Wiejskiego na podstawie obowiązujących przepisów prawa.</w:t>
      </w:r>
    </w:p>
    <w:p w:rsidR="00060FBD" w:rsidRPr="009B210A" w:rsidRDefault="00060FBD" w:rsidP="00060FBD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Zebranie Wiejskie opiniuje przedstawiane do konsultacji przez Radę Gminy projekty uchwał,  </w:t>
      </w:r>
      <w:r w:rsidRPr="009B210A">
        <w:rPr>
          <w:rFonts w:ascii="Arial" w:hAnsi="Arial" w:cs="Arial"/>
          <w:sz w:val="22"/>
          <w:szCs w:val="22"/>
        </w:rPr>
        <w:br/>
        <w:t xml:space="preserve">w części dotyczącej Sołectwa, w szczególności w sprawach: </w:t>
      </w:r>
    </w:p>
    <w:p w:rsidR="00060FBD" w:rsidRPr="009B210A" w:rsidRDefault="00060FBD" w:rsidP="00060FBD">
      <w:pPr>
        <w:numPr>
          <w:ilvl w:val="0"/>
          <w:numId w:val="4"/>
        </w:numPr>
        <w:tabs>
          <w:tab w:val="left" w:pos="1001"/>
        </w:tabs>
        <w:ind w:left="1001"/>
        <w:jc w:val="both"/>
        <w:rPr>
          <w:rFonts w:ascii="Arial" w:hAnsi="Arial" w:cs="Arial"/>
          <w:sz w:val="22"/>
          <w:szCs w:val="22"/>
        </w:rPr>
      </w:pPr>
      <w:bookmarkStart w:id="1" w:name="471FED4F-5EBC-4040-9965-C9B7161F433F"/>
      <w:bookmarkEnd w:id="1"/>
      <w:r w:rsidRPr="009B210A">
        <w:rPr>
          <w:rFonts w:ascii="Arial" w:hAnsi="Arial" w:cs="Arial"/>
          <w:sz w:val="22"/>
          <w:szCs w:val="22"/>
        </w:rPr>
        <w:t>planu zagospodarowania przestrzennego, w granicach administracyjnych sołectwa;</w:t>
      </w:r>
    </w:p>
    <w:p w:rsidR="00060FBD" w:rsidRPr="009B210A" w:rsidRDefault="00060FBD" w:rsidP="00060FBD">
      <w:pPr>
        <w:numPr>
          <w:ilvl w:val="0"/>
          <w:numId w:val="4"/>
        </w:numPr>
        <w:tabs>
          <w:tab w:val="left" w:pos="1001"/>
        </w:tabs>
        <w:ind w:left="1001"/>
        <w:jc w:val="both"/>
        <w:rPr>
          <w:rFonts w:ascii="Arial" w:hAnsi="Arial" w:cs="Arial"/>
          <w:sz w:val="22"/>
          <w:szCs w:val="22"/>
        </w:rPr>
      </w:pPr>
      <w:bookmarkStart w:id="2" w:name="0AF4AF59-9A01-4D17-ADB4-0EF7A1F10428"/>
      <w:bookmarkEnd w:id="2"/>
      <w:r w:rsidRPr="009B210A">
        <w:rPr>
          <w:rFonts w:ascii="Arial" w:hAnsi="Arial" w:cs="Arial"/>
          <w:sz w:val="22"/>
          <w:szCs w:val="22"/>
        </w:rPr>
        <w:t xml:space="preserve">planu rozwoju lokalnego, planu odnowy miejscowości, itp.; </w:t>
      </w:r>
    </w:p>
    <w:p w:rsidR="00060FBD" w:rsidRPr="009B210A" w:rsidRDefault="00060FBD" w:rsidP="00060FBD">
      <w:pPr>
        <w:numPr>
          <w:ilvl w:val="0"/>
          <w:numId w:val="4"/>
        </w:numPr>
        <w:tabs>
          <w:tab w:val="left" w:pos="1001"/>
        </w:tabs>
        <w:ind w:left="1001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nadania lub zniesienia nazwy miejscowości;</w:t>
      </w:r>
    </w:p>
    <w:p w:rsidR="00060FBD" w:rsidRPr="009B210A" w:rsidRDefault="00060FBD" w:rsidP="00060FBD">
      <w:pPr>
        <w:numPr>
          <w:ilvl w:val="0"/>
          <w:numId w:val="4"/>
        </w:numPr>
        <w:tabs>
          <w:tab w:val="left" w:pos="1001"/>
        </w:tabs>
        <w:ind w:left="1001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zmiany granic sołectwa;</w:t>
      </w:r>
    </w:p>
    <w:p w:rsidR="00060FBD" w:rsidRPr="009B210A" w:rsidRDefault="00060FBD" w:rsidP="00060FBD">
      <w:pPr>
        <w:numPr>
          <w:ilvl w:val="0"/>
          <w:numId w:val="4"/>
        </w:numPr>
        <w:tabs>
          <w:tab w:val="left" w:pos="1001"/>
        </w:tabs>
        <w:ind w:left="1001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planów, programów i strategii oraz innych dokumentów i aktów prawa miejscowego  – jeżeli Rada Gminy skieruje je do konsultacji.</w:t>
      </w:r>
    </w:p>
    <w:p w:rsidR="00060FBD" w:rsidRPr="009B210A" w:rsidRDefault="00060FBD" w:rsidP="00060FBD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sz w:val="22"/>
          <w:szCs w:val="22"/>
        </w:rPr>
        <w:t>§ 8.</w:t>
      </w:r>
      <w:r w:rsidRPr="009B210A">
        <w:rPr>
          <w:rFonts w:ascii="Arial" w:hAnsi="Arial" w:cs="Arial"/>
          <w:sz w:val="22"/>
          <w:szCs w:val="22"/>
        </w:rPr>
        <w:t xml:space="preserve"> 1. </w:t>
      </w:r>
      <w:bookmarkStart w:id="3" w:name="bookmark_39"/>
      <w:bookmarkEnd w:id="3"/>
      <w:r w:rsidRPr="009B210A">
        <w:rPr>
          <w:rFonts w:ascii="Arial" w:hAnsi="Arial" w:cs="Arial"/>
          <w:sz w:val="22"/>
          <w:szCs w:val="22"/>
        </w:rPr>
        <w:t>Do zakresu praw  i obowiązków Sołtysa, jako organu wykonawczego w sołectwie należy:</w:t>
      </w:r>
    </w:p>
    <w:p w:rsidR="00060FBD" w:rsidRPr="009B210A" w:rsidRDefault="00060FBD" w:rsidP="00060FBD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bookmarkStart w:id="4" w:name="bookmark_40"/>
      <w:bookmarkEnd w:id="4"/>
      <w:r w:rsidRPr="009B210A">
        <w:rPr>
          <w:rFonts w:ascii="Arial" w:hAnsi="Arial" w:cs="Arial"/>
          <w:sz w:val="22"/>
          <w:szCs w:val="22"/>
        </w:rPr>
        <w:t>kierowanie bieżącymi sprawami Sołectwa oraz reprezentowanie Sołectwa na zewnątrz;</w:t>
      </w:r>
    </w:p>
    <w:p w:rsidR="00060FBD" w:rsidRPr="009B210A" w:rsidRDefault="00060FBD" w:rsidP="00060FBD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 zwoływanie i organizowanie Zebrań Wiejskich;</w:t>
      </w:r>
    </w:p>
    <w:p w:rsidR="00060FBD" w:rsidRPr="009B210A" w:rsidRDefault="00060FBD" w:rsidP="00060FBD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przygotowywanie i przedkładanie Zebraniu Wiejskiemu projektów uchwał podejmowanych przez </w:t>
      </w:r>
      <w:r w:rsidRPr="009B210A">
        <w:rPr>
          <w:rFonts w:ascii="Arial" w:hAnsi="Arial" w:cs="Arial"/>
          <w:sz w:val="22"/>
          <w:szCs w:val="22"/>
        </w:rPr>
        <w:lastRenderedPageBreak/>
        <w:t>Zebranie zgodnie z propozycją porządku obrad Zebrania ustalaną przez Sołtysa;</w:t>
      </w:r>
    </w:p>
    <w:p w:rsidR="00060FBD" w:rsidRPr="009B210A" w:rsidRDefault="00060FBD" w:rsidP="00060FBD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 wykonywanie uchwał Zebrania Wiejskiego;</w:t>
      </w:r>
    </w:p>
    <w:p w:rsidR="00060FBD" w:rsidRPr="009B210A" w:rsidRDefault="00060FBD" w:rsidP="00060FBD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zwoływanie i prowadzenie posiedzeń Rady Sołeckiej. Postanowienia §</w:t>
      </w:r>
      <w:r w:rsidRPr="009B210A">
        <w:rPr>
          <w:rFonts w:ascii="Arial" w:hAnsi="Arial" w:cs="Arial"/>
          <w:b/>
          <w:sz w:val="22"/>
          <w:szCs w:val="22"/>
        </w:rPr>
        <w:t xml:space="preserve"> </w:t>
      </w:r>
      <w:r w:rsidRPr="009B210A">
        <w:rPr>
          <w:rFonts w:ascii="Arial" w:hAnsi="Arial" w:cs="Arial"/>
          <w:sz w:val="22"/>
          <w:szCs w:val="22"/>
        </w:rPr>
        <w:t xml:space="preserve"> 9 ust. 5 i 6 stosuje się odpowiednio;</w:t>
      </w:r>
    </w:p>
    <w:p w:rsidR="00060FBD" w:rsidRPr="009B210A" w:rsidRDefault="00060FBD" w:rsidP="00060FBD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zgłaszanie podczas sesji Rady Gminy wniosków, zapytań oraz zabieranie głosu w dyskusji                    w zakresie przedmiotu obrad dotyczących spraw sołectwa;</w:t>
      </w:r>
    </w:p>
    <w:p w:rsidR="00060FBD" w:rsidRPr="009B210A" w:rsidRDefault="00060FBD" w:rsidP="00060FBD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upowszechnianie wśród mieszkańców Sołectwa treści uchwał Rady Gminy oraz zarządzeń Wójta, w szczególności zawierających przepisy prawa miejscowego, a także innych aktów                            i dokumentów zawierających regulacje prawne albo informacje istotne dla Sołectwa lub jego mieszkańców, poprzez publikację na tablicach ogłoszeń i dystrybucję w sposób zwyczajowo przyjęty w sołectwie (ogłoszenia, okólniki, informowanie podczas zebrań, spotkań i bieżących kontaktów z mieszkańcami);</w:t>
      </w:r>
    </w:p>
    <w:p w:rsidR="00060FBD" w:rsidRPr="009B210A" w:rsidRDefault="00060FBD" w:rsidP="00060FBD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współdziałanie z Wójtem w zakresie wykonywania zadań określonych w powszechnie obowiązujących przepisach prawa i przepisach szczególnych dotyczących między innymi podatków i opłat lokalnych, usuwania skutków klęsk żywiołowych oraz przestrzeganie ładu</w:t>
      </w:r>
      <w:r w:rsidRPr="009B210A">
        <w:rPr>
          <w:rFonts w:ascii="Arial" w:hAnsi="Arial" w:cs="Arial"/>
          <w:sz w:val="22"/>
          <w:szCs w:val="22"/>
        </w:rPr>
        <w:br/>
        <w:t>i porządku publicznego na terenie sołectwa;</w:t>
      </w:r>
    </w:p>
    <w:p w:rsidR="00060FBD" w:rsidRPr="009B210A" w:rsidRDefault="00060FBD" w:rsidP="00060FBD">
      <w:pPr>
        <w:pStyle w:val="Akapitzlist"/>
        <w:numPr>
          <w:ilvl w:val="0"/>
          <w:numId w:val="5"/>
        </w:numPr>
        <w:tabs>
          <w:tab w:val="clear" w:pos="1353"/>
          <w:tab w:val="left" w:pos="988"/>
        </w:tabs>
        <w:ind w:left="99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 organizowanie i koordynowanie inicjatyw, przedsięwzięć społecznych, w tym wspólnych prac, służących poprawie warunków życia mieszkańców w Sołectwie; </w:t>
      </w:r>
    </w:p>
    <w:p w:rsidR="00060FBD" w:rsidRPr="009B210A" w:rsidRDefault="00060FBD" w:rsidP="00060FBD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prowadzenie dokumentacji w przedmiocie działalności Sołectwa, w tym funduszu sołeckiego,</w:t>
      </w:r>
    </w:p>
    <w:p w:rsidR="00060FBD" w:rsidRPr="009B210A" w:rsidRDefault="00060FBD" w:rsidP="00060FBD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prowadzenie i udostępnianie dokumentacji, o której mowa w § 5 ust. 4 pkt. 2;</w:t>
      </w:r>
    </w:p>
    <w:p w:rsidR="00060FBD" w:rsidRPr="009B210A" w:rsidRDefault="00060FBD" w:rsidP="00060FBD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występowanie do organów Gminy z wnioskami dotyczącymi potrzeb Sołectwa i jego mieszkańców oraz prowadzenie działalności interwencyjnej w tym zakresie;</w:t>
      </w:r>
    </w:p>
    <w:p w:rsidR="00060FBD" w:rsidRPr="009B210A" w:rsidRDefault="00060FBD" w:rsidP="00060FBD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powiadamianie Wójta o terminie, miejscu i tematyce organizowanych Zebrań Wiejskich</w:t>
      </w:r>
      <w:r w:rsidR="0054698F">
        <w:rPr>
          <w:rFonts w:ascii="Arial" w:hAnsi="Arial" w:cs="Arial"/>
          <w:sz w:val="22"/>
          <w:szCs w:val="22"/>
        </w:rPr>
        <w:t>;</w:t>
      </w:r>
      <w:r w:rsidRPr="009B210A">
        <w:rPr>
          <w:rFonts w:ascii="Arial" w:hAnsi="Arial" w:cs="Arial"/>
          <w:sz w:val="22"/>
          <w:szCs w:val="22"/>
        </w:rPr>
        <w:t xml:space="preserve">                              </w:t>
      </w:r>
    </w:p>
    <w:p w:rsidR="00060FBD" w:rsidRPr="009B210A" w:rsidRDefault="00060FBD" w:rsidP="00060FBD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uczestniczenie w zebraniach sołtysów zwoływanych przez Wójta;</w:t>
      </w:r>
    </w:p>
    <w:p w:rsidR="00060FBD" w:rsidRPr="009B210A" w:rsidRDefault="00060FBD" w:rsidP="00060FBD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uczestniczenie z głosem doradczym przy odbiorze inwestycji, remontów</w:t>
      </w:r>
      <w:r w:rsidR="0054698F">
        <w:rPr>
          <w:rFonts w:ascii="Arial" w:hAnsi="Arial" w:cs="Arial"/>
          <w:sz w:val="22"/>
          <w:szCs w:val="22"/>
        </w:rPr>
        <w:t xml:space="preserve"> </w:t>
      </w:r>
      <w:r w:rsidRPr="009B210A">
        <w:rPr>
          <w:rFonts w:ascii="Arial" w:hAnsi="Arial" w:cs="Arial"/>
          <w:sz w:val="22"/>
          <w:szCs w:val="22"/>
        </w:rPr>
        <w:t>i innych zadań wykonywanych przez Gminę na terenie Sołectwa;</w:t>
      </w:r>
    </w:p>
    <w:p w:rsidR="00060FBD" w:rsidRPr="009B210A" w:rsidRDefault="00060FBD" w:rsidP="00060FBD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składanie </w:t>
      </w:r>
      <w:r w:rsidR="0054698F">
        <w:rPr>
          <w:rFonts w:ascii="Arial" w:hAnsi="Arial" w:cs="Arial"/>
          <w:sz w:val="22"/>
          <w:szCs w:val="22"/>
        </w:rPr>
        <w:t>informacji</w:t>
      </w:r>
      <w:r w:rsidRPr="009B210A">
        <w:rPr>
          <w:rFonts w:ascii="Arial" w:hAnsi="Arial" w:cs="Arial"/>
          <w:sz w:val="22"/>
          <w:szCs w:val="22"/>
        </w:rPr>
        <w:t xml:space="preserve"> za okres całej kadencji ze swojej działalności i działalności Rady Sołeckiej na Zebraniu Wiejskim zarządzonym w celu wyborów organów Sołectwa; </w:t>
      </w:r>
    </w:p>
    <w:p w:rsidR="00060FBD" w:rsidRPr="009B210A" w:rsidRDefault="00060FBD" w:rsidP="00060FBD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wykonywanie innych zadań powierzonych mu przepisami prawa;</w:t>
      </w:r>
    </w:p>
    <w:p w:rsidR="00060FBD" w:rsidRPr="009B210A" w:rsidRDefault="00060FBD" w:rsidP="00060FBD">
      <w:pPr>
        <w:tabs>
          <w:tab w:val="left" w:pos="988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 2. Sołtys korzysta z ochrony prawnej przysługującej funkcjonariuszom publicznym.</w:t>
      </w:r>
    </w:p>
    <w:p w:rsidR="00060FBD" w:rsidRPr="009B210A" w:rsidRDefault="00060FBD" w:rsidP="00060FBD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060FBD" w:rsidRPr="009B210A" w:rsidRDefault="00060FBD" w:rsidP="00060FBD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9. 1. </w:t>
      </w:r>
      <w:r w:rsidRPr="009B210A">
        <w:rPr>
          <w:rFonts w:ascii="Arial" w:hAnsi="Arial" w:cs="Arial"/>
          <w:sz w:val="22"/>
          <w:szCs w:val="22"/>
        </w:rPr>
        <w:t>Rada Sołecka ma charakter opiniodawczy i doradczy i składa się z:</w:t>
      </w:r>
    </w:p>
    <w:p w:rsidR="00060FBD" w:rsidRPr="009B210A" w:rsidRDefault="00060FBD" w:rsidP="00060FBD">
      <w:pPr>
        <w:numPr>
          <w:ilvl w:val="0"/>
          <w:numId w:val="7"/>
        </w:numPr>
        <w:tabs>
          <w:tab w:val="left" w:pos="1001"/>
        </w:tabs>
        <w:ind w:left="1001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3 osób – w sołectwach do 200 wyborców;</w:t>
      </w:r>
    </w:p>
    <w:p w:rsidR="00060FBD" w:rsidRPr="009B210A" w:rsidRDefault="00060FBD" w:rsidP="00060FBD">
      <w:pPr>
        <w:numPr>
          <w:ilvl w:val="0"/>
          <w:numId w:val="7"/>
        </w:numPr>
        <w:tabs>
          <w:tab w:val="left" w:pos="1001"/>
        </w:tabs>
        <w:ind w:left="1001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3-5 osób – w sołectwach o liczbie 200 i więcej wyborców, z zastrzeżeniem ust. 3.</w:t>
      </w:r>
    </w:p>
    <w:p w:rsidR="00060FBD" w:rsidRPr="009B210A" w:rsidRDefault="00060FBD" w:rsidP="00060FBD">
      <w:pPr>
        <w:pStyle w:val="Akapitzlist"/>
        <w:numPr>
          <w:ilvl w:val="0"/>
          <w:numId w:val="6"/>
        </w:numPr>
        <w:tabs>
          <w:tab w:val="left" w:pos="1001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W przypadkach określonych w ust. 1 pkt. 2 uchwałę określającą ilość członków Rady Sołeckiej nie mniej niż 3 i nie więcej niż 5 podejmuje Zebranie Wiejskie przed wyborem jej członków. </w:t>
      </w:r>
    </w:p>
    <w:p w:rsidR="00060FBD" w:rsidRPr="009B210A" w:rsidRDefault="00060FBD" w:rsidP="00060FBD">
      <w:pPr>
        <w:pStyle w:val="Akapitzlist"/>
        <w:numPr>
          <w:ilvl w:val="0"/>
          <w:numId w:val="6"/>
        </w:numPr>
        <w:tabs>
          <w:tab w:val="left" w:pos="1001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Jeżeli liczba wyborców w sołectwie w czasie kadencji zmniejszy się poniżej 200 wyborców lub zwiększy się powyżej 200 wyborców, wybrana Rada Sołecka pełni funkcje do końca kadencji.</w:t>
      </w:r>
    </w:p>
    <w:p w:rsidR="00060FBD" w:rsidRPr="009B210A" w:rsidRDefault="00060FBD" w:rsidP="00060FBD">
      <w:pPr>
        <w:numPr>
          <w:ilvl w:val="0"/>
          <w:numId w:val="6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Do zadań Rady Sołeckiej należy wspomaganie i współdziałanie z Sołtysem w wykonywaniu zadań należących do kompetencji Sołtysa, w zakresie określonym przez Sołtysa, w tym w szczególności: </w:t>
      </w:r>
    </w:p>
    <w:p w:rsidR="00060FBD" w:rsidRPr="009B210A" w:rsidRDefault="00060FBD" w:rsidP="00060FBD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opracowywanie i przedkładanie Sołtysowi projektów uchwał wnoszonych przez niego pod obrady Zebrania Wiejskiego;</w:t>
      </w:r>
    </w:p>
    <w:p w:rsidR="00060FBD" w:rsidRPr="009B210A" w:rsidRDefault="00060FBD" w:rsidP="00060FBD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inicjowanie i przedkładanie Sołtysowi propozycji wniosków, zapytań oraz stanowisk                           w dyskusji w sprawach dotyczących spraw sołectwa, podczas sesji Rady Gminy, w której Sołtys będzie brał udział;</w:t>
      </w:r>
    </w:p>
    <w:p w:rsidR="00060FBD" w:rsidRPr="009B210A" w:rsidRDefault="00060FBD" w:rsidP="00060FBD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wyrażanie opinii i stanowisk w sprawach dotyczących spraw Sołectwa, w tym w szczególności                                   w sprawach przedstawionych mieszkańcom Sołectwa do konsultacji;</w:t>
      </w:r>
    </w:p>
    <w:p w:rsidR="00060FBD" w:rsidRPr="009B210A" w:rsidRDefault="00060FBD" w:rsidP="00060FBD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inicjowanie działań społecznie użytecznych dla Sołectwa i jego mieszkańców; </w:t>
      </w:r>
    </w:p>
    <w:p w:rsidR="00060FBD" w:rsidRPr="0054698F" w:rsidRDefault="00060FBD" w:rsidP="004B3C20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54698F">
        <w:rPr>
          <w:rFonts w:ascii="Arial" w:hAnsi="Arial" w:cs="Arial"/>
          <w:sz w:val="22"/>
          <w:szCs w:val="22"/>
        </w:rPr>
        <w:t>inicjowanie i pomoc w organizacji imprez wiejskich (sołeckich), w szczególności w dziedzinie kultury, sportu, rekreacji i wypoczynku.</w:t>
      </w:r>
    </w:p>
    <w:p w:rsidR="00060FBD" w:rsidRPr="009B210A" w:rsidRDefault="00060FBD" w:rsidP="00060FBD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Każde posiedzenie Rady Sołeckiej zwołuje Sołtys konsultując termin i porządek zebrania  z całą Radą Sołecką.</w:t>
      </w:r>
    </w:p>
    <w:p w:rsidR="00060FBD" w:rsidRPr="009B210A" w:rsidRDefault="00060FBD" w:rsidP="00060FBD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Zebraniom Rady Sołeckiej przewodniczy Sołtys lub wyznaczony przez niego członek Rady Sołeckiej. </w:t>
      </w:r>
    </w:p>
    <w:p w:rsidR="00060FBD" w:rsidRPr="009B210A" w:rsidRDefault="00060FBD" w:rsidP="00060FBD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Zebranie Rady Sołeckiej może się odbyć, gdy uczestniczy w nim większość członków Rady Sołeckiej. </w:t>
      </w:r>
    </w:p>
    <w:p w:rsidR="00060FBD" w:rsidRPr="009B210A" w:rsidRDefault="00060FBD" w:rsidP="00060FBD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Rada Sołecka wyraża swoje stanowisko w formie uchwał. </w:t>
      </w:r>
    </w:p>
    <w:p w:rsidR="00060FBD" w:rsidRPr="009B210A" w:rsidRDefault="00060FBD" w:rsidP="00060FBD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Uchwały Rady Sołeckiej  podejmowane są zwykłą większością głosów w głosowaniu jawnym. Zwykła większość głosów oznacza, że liczba głosów „za” musi być większa od liczby głosów „przeciw”. Głosów „wstrzymujących się” nie bierze się pod uwagę. W przypadku równej liczby </w:t>
      </w:r>
      <w:r w:rsidRPr="009B210A">
        <w:rPr>
          <w:rFonts w:ascii="Arial" w:hAnsi="Arial" w:cs="Arial"/>
          <w:sz w:val="22"/>
          <w:szCs w:val="22"/>
        </w:rPr>
        <w:lastRenderedPageBreak/>
        <w:t xml:space="preserve">głosów „za” i „przeciw” decyduje głos Sołtysa. </w:t>
      </w:r>
    </w:p>
    <w:p w:rsidR="00060FBD" w:rsidRPr="009B210A" w:rsidRDefault="00060FBD" w:rsidP="00060FBD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Posiedzenia Rady Sołeckiej są protokołowane. Protokół podpisują wszyscy obecni na posiedzeniu członkowie Rady Sołeckiej oraz Sołtys. </w:t>
      </w:r>
    </w:p>
    <w:p w:rsidR="00060FBD" w:rsidRPr="009B210A" w:rsidRDefault="00060FBD" w:rsidP="00060FBD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Oryginały protokołów, uchwał oraz innych aktów (opinii, stanowisk, itp.)  podejmowanych przez Radę Sołecką, Sołtys przekazuje Wójtowi w terminie 7 dni roboczych od dnia posiedzenia Rady Sołeckiej. Poświadczone za zgodność z oryginałem kopie wymienionych wyżej dokumentów  Urząd Gminy zwraca niezwłocznie Sołtysowi. </w:t>
      </w:r>
    </w:p>
    <w:p w:rsidR="00060FBD" w:rsidRPr="009B210A" w:rsidRDefault="00060FBD" w:rsidP="00060FBD">
      <w:pPr>
        <w:pStyle w:val="Akapitzlist"/>
        <w:jc w:val="both"/>
        <w:rPr>
          <w:rFonts w:ascii="Arial" w:hAnsi="Arial" w:cs="Arial"/>
          <w:sz w:val="22"/>
          <w:szCs w:val="22"/>
        </w:rPr>
      </w:pPr>
    </w:p>
    <w:p w:rsidR="00060FBD" w:rsidRPr="009B210A" w:rsidRDefault="00060FBD" w:rsidP="00060FB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Rozdział 4.</w:t>
      </w:r>
    </w:p>
    <w:p w:rsidR="00060FBD" w:rsidRPr="009B210A" w:rsidRDefault="00060FBD" w:rsidP="00060FB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Podejmowanie uchwał oraz zasady i t</w:t>
      </w:r>
      <w:r w:rsidR="00033CB0">
        <w:rPr>
          <w:rFonts w:ascii="Arial" w:hAnsi="Arial" w:cs="Arial"/>
          <w:b/>
          <w:bCs/>
          <w:sz w:val="22"/>
          <w:szCs w:val="22"/>
        </w:rPr>
        <w:t>ryb zwoływania zebrań wiejskich</w:t>
      </w:r>
    </w:p>
    <w:p w:rsidR="00060FBD" w:rsidRPr="009B210A" w:rsidRDefault="00060FBD" w:rsidP="00060FBD">
      <w:pPr>
        <w:ind w:left="426" w:hanging="42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10. </w:t>
      </w:r>
      <w:r w:rsidRPr="009B210A">
        <w:rPr>
          <w:rFonts w:ascii="Arial" w:hAnsi="Arial" w:cs="Arial"/>
          <w:sz w:val="22"/>
          <w:szCs w:val="22"/>
        </w:rPr>
        <w:t xml:space="preserve">1. Prawo do głosowania w Zebraniu Wiejskim mają wszyscy pełnoletni mieszkańcy Sołectwa (w dniu </w:t>
      </w:r>
    </w:p>
    <w:p w:rsidR="00060FBD" w:rsidRPr="009B210A" w:rsidRDefault="00060FBD" w:rsidP="00060FBD">
      <w:pPr>
        <w:ind w:left="426" w:hanging="42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             </w:t>
      </w:r>
      <w:r w:rsidRPr="009B210A">
        <w:rPr>
          <w:rFonts w:ascii="Arial" w:hAnsi="Arial" w:cs="Arial"/>
          <w:sz w:val="22"/>
          <w:szCs w:val="22"/>
        </w:rPr>
        <w:t xml:space="preserve">zebrania Wiejskiego ukończone 18 lat)  stale zamieszkujący na terenie Sołectwa. </w:t>
      </w:r>
    </w:p>
    <w:p w:rsidR="00060FBD" w:rsidRPr="009B210A" w:rsidRDefault="00060FBD" w:rsidP="00060FBD">
      <w:pPr>
        <w:ind w:left="851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2. Osoby uprawnione do głosowania w Zebraniu Wiejskim potwierdzają swoją obecność własnoręcznym podpisem na liście obecności sporządzonej przez Sołtysa lub upoważnioną przez niego osobę, wyłożonej w miejscu Zebrania Wiejskiego. </w:t>
      </w:r>
    </w:p>
    <w:p w:rsidR="00060FBD" w:rsidRPr="009B210A" w:rsidRDefault="00060FBD" w:rsidP="00060FBD">
      <w:pPr>
        <w:ind w:left="851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3. Lista obecności stanowi podstawę do stwierdzenia prawomocności obrad.</w:t>
      </w:r>
    </w:p>
    <w:p w:rsidR="00060FBD" w:rsidRPr="009B210A" w:rsidRDefault="00060FBD" w:rsidP="00060FBD">
      <w:pPr>
        <w:jc w:val="both"/>
        <w:rPr>
          <w:rFonts w:ascii="Arial" w:hAnsi="Arial" w:cs="Arial"/>
          <w:sz w:val="22"/>
          <w:szCs w:val="22"/>
        </w:rPr>
      </w:pPr>
    </w:p>
    <w:p w:rsidR="00B05DFA" w:rsidRPr="009B210A" w:rsidRDefault="00B05DFA" w:rsidP="00B05DFA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11. </w:t>
      </w:r>
      <w:r w:rsidRPr="009B210A">
        <w:rPr>
          <w:rFonts w:ascii="Arial" w:hAnsi="Arial" w:cs="Arial"/>
          <w:sz w:val="22"/>
          <w:szCs w:val="22"/>
        </w:rPr>
        <w:t>1. Zebranie Wiejskie zwołuje Sołtys:</w:t>
      </w:r>
    </w:p>
    <w:p w:rsidR="00B05DFA" w:rsidRPr="009B210A" w:rsidRDefault="00B05DFA" w:rsidP="00B05DFA">
      <w:pPr>
        <w:numPr>
          <w:ilvl w:val="0"/>
          <w:numId w:val="9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 własnej inicjatywy;</w:t>
      </w:r>
    </w:p>
    <w:p w:rsidR="00B05DFA" w:rsidRPr="009B210A" w:rsidRDefault="00B05DFA" w:rsidP="00B05DFA">
      <w:pPr>
        <w:numPr>
          <w:ilvl w:val="0"/>
          <w:numId w:val="9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na pisemny wniosek :</w:t>
      </w:r>
    </w:p>
    <w:p w:rsidR="00B05DFA" w:rsidRPr="009B210A" w:rsidRDefault="00B05DFA" w:rsidP="00B05DFA">
      <w:pPr>
        <w:pStyle w:val="Akapitzlist"/>
        <w:numPr>
          <w:ilvl w:val="0"/>
          <w:numId w:val="22"/>
        </w:numPr>
        <w:tabs>
          <w:tab w:val="left" w:pos="988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co najmniej połowy składu Rady Sołeckiej;</w:t>
      </w:r>
    </w:p>
    <w:p w:rsidR="00B05DFA" w:rsidRPr="009B210A" w:rsidRDefault="00B05DFA" w:rsidP="00B05DFA">
      <w:pPr>
        <w:pStyle w:val="Akapitzlist"/>
        <w:numPr>
          <w:ilvl w:val="0"/>
          <w:numId w:val="22"/>
        </w:numPr>
        <w:tabs>
          <w:tab w:val="left" w:pos="988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Wójta lub Rady Gminy;</w:t>
      </w:r>
    </w:p>
    <w:p w:rsidR="00B05DFA" w:rsidRPr="009B210A" w:rsidRDefault="0054698F" w:rsidP="00B05DFA">
      <w:pPr>
        <w:pStyle w:val="Akapitzlist"/>
        <w:numPr>
          <w:ilvl w:val="0"/>
          <w:numId w:val="22"/>
        </w:numPr>
        <w:tabs>
          <w:tab w:val="left" w:pos="98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 najmniej 2</w:t>
      </w:r>
      <w:r w:rsidR="00B05DFA" w:rsidRPr="009B210A">
        <w:rPr>
          <w:rFonts w:ascii="Arial" w:hAnsi="Arial" w:cs="Arial"/>
          <w:sz w:val="22"/>
          <w:szCs w:val="22"/>
        </w:rPr>
        <w:t xml:space="preserve">0%  uprawnionych do głosowania mieszkańców. </w:t>
      </w:r>
    </w:p>
    <w:p w:rsidR="00060FBD" w:rsidRPr="009B210A" w:rsidRDefault="00060FBD" w:rsidP="00060FBD">
      <w:pPr>
        <w:numPr>
          <w:ilvl w:val="0"/>
          <w:numId w:val="8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Zebranie Wiejskie odbywa się w miarę istniejących potrzeb, jednak nie rzadziej niż raz w roku.</w:t>
      </w:r>
    </w:p>
    <w:p w:rsidR="00060FBD" w:rsidRPr="009B210A" w:rsidRDefault="00060FBD" w:rsidP="00060FBD">
      <w:pPr>
        <w:numPr>
          <w:ilvl w:val="0"/>
          <w:numId w:val="8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Zebranie Wiejskie zwołuje się poprzez rozplakatowanie zawiadomienia na sołeckich tablicach ogłoszeń oraz w sposób zwyczajowo przyjęty w Sołectwie (okólniki) na co najmniej 14 dni przed terminem Zebrania Wiejskiego. </w:t>
      </w:r>
    </w:p>
    <w:p w:rsidR="00060FBD" w:rsidRPr="009B210A" w:rsidRDefault="00060FBD" w:rsidP="00060FBD">
      <w:pPr>
        <w:numPr>
          <w:ilvl w:val="0"/>
          <w:numId w:val="8"/>
        </w:numPr>
        <w:tabs>
          <w:tab w:val="left" w:pos="720"/>
          <w:tab w:val="left" w:pos="988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Zawiadomienie o zwołaniu Zebrania Wiejskiego zawiera określenie daty, godziny (w tym godziny drugiego terminu zebrania w tym samym dniu), miejsca zebrania oraz proponowanego porządku obrad.</w:t>
      </w:r>
    </w:p>
    <w:p w:rsidR="00060FBD" w:rsidRPr="009B210A" w:rsidRDefault="00060FBD" w:rsidP="00060FBD">
      <w:pPr>
        <w:numPr>
          <w:ilvl w:val="0"/>
          <w:numId w:val="8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 każdym zwołanym zebraniu wiejskim Sołtys niezwłocznie informuje Wójta, podając informacje                 o których mowa w ust.4.</w:t>
      </w:r>
    </w:p>
    <w:p w:rsidR="00060FBD" w:rsidRPr="009B210A" w:rsidRDefault="00060FBD" w:rsidP="00060FBD">
      <w:pPr>
        <w:numPr>
          <w:ilvl w:val="0"/>
          <w:numId w:val="8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Zebranie Wiejskie otwiera Sołtys i przewodniczy jego obradom, za wyjątkiem zebrań wyborczych lub zebrań zwoływanych przez Wójta, w sytuacjach o których mowa w ust. 10. Zebraniom zwoływanym przez Wójta przewodniczy osoba wskazana przez Wójta lub Wójt osobiście. </w:t>
      </w:r>
    </w:p>
    <w:p w:rsidR="00060FBD" w:rsidRPr="009B210A" w:rsidRDefault="00060FBD" w:rsidP="00060FBD">
      <w:pPr>
        <w:numPr>
          <w:ilvl w:val="0"/>
          <w:numId w:val="8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W przypadkach nieobecności Sołtysa na Zebraniu Wiejskim, do czasu wyboru przewodniczącego zebrania, Zebraniu przewodniczy najstarszy wiekiem Członek Rady Sołeckiej obecny na Zebraniu, a w przypadku nieobecności najstarszy wiekiem mieszkaniec sołectwa.  </w:t>
      </w:r>
    </w:p>
    <w:p w:rsidR="00060FBD" w:rsidRPr="009B210A" w:rsidRDefault="00060FBD" w:rsidP="00060FBD">
      <w:pPr>
        <w:pStyle w:val="Akapitzlist"/>
        <w:numPr>
          <w:ilvl w:val="0"/>
          <w:numId w:val="8"/>
        </w:numPr>
        <w:tabs>
          <w:tab w:val="left" w:pos="988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Wniosek w sprawie zwołania Zebrania Wiejskiego przez osoby wskazane w ust. 1 pkt. 2 powinien zawierać: określenie daty, godziny (w tym godziny drugiego terminu zebrania w tym samym dniu), miejsca zebrania, proponowanego porządku obrad oraz projektów uchwał przewidzianych do podjęcia przez Zebranie Wiejskie.</w:t>
      </w:r>
    </w:p>
    <w:p w:rsidR="00060FBD" w:rsidRPr="009B210A" w:rsidRDefault="00060FBD" w:rsidP="00060FBD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Zebranie Wiejskie na wniosek, w przyp</w:t>
      </w:r>
      <w:r w:rsidR="0054698F">
        <w:rPr>
          <w:rFonts w:ascii="Arial" w:hAnsi="Arial" w:cs="Arial"/>
          <w:sz w:val="22"/>
          <w:szCs w:val="22"/>
        </w:rPr>
        <w:t xml:space="preserve">adkach o których mowa w ust. 1 </w:t>
      </w:r>
      <w:r w:rsidRPr="009B210A">
        <w:rPr>
          <w:rFonts w:ascii="Arial" w:hAnsi="Arial" w:cs="Arial"/>
          <w:sz w:val="22"/>
          <w:szCs w:val="22"/>
        </w:rPr>
        <w:t>p</w:t>
      </w:r>
      <w:r w:rsidR="0054698F">
        <w:rPr>
          <w:rFonts w:ascii="Arial" w:hAnsi="Arial" w:cs="Arial"/>
          <w:sz w:val="22"/>
          <w:szCs w:val="22"/>
        </w:rPr>
        <w:t>k</w:t>
      </w:r>
      <w:r w:rsidRPr="009B210A">
        <w:rPr>
          <w:rFonts w:ascii="Arial" w:hAnsi="Arial" w:cs="Arial"/>
          <w:sz w:val="22"/>
          <w:szCs w:val="22"/>
        </w:rPr>
        <w:t xml:space="preserve">t. 2 zwołuje Sołtys                       w terminie 14 dni od daty otrzymania wniosku, chyba że wnioskodawca zaproponuje termin późniejszy. </w:t>
      </w:r>
    </w:p>
    <w:p w:rsidR="00060FBD" w:rsidRPr="009B210A" w:rsidRDefault="00060FBD" w:rsidP="00060FBD">
      <w:pPr>
        <w:numPr>
          <w:ilvl w:val="0"/>
          <w:numId w:val="8"/>
        </w:numPr>
        <w:tabs>
          <w:tab w:val="left" w:pos="988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W przypadkach określonych w ust. 1 pkt. 2, w sytuacji, gdy Sołtys nie zwoła zebrania na pisemny wniosek (np. nie przyjmie wniosku, odmówi zwołania zebrania, itp.) wnioskodawca może wystąpić  z tym wnioskiem do Wójta Gminy o zwołanie Zebrania Wiejskiego. Postanowienia ust. 6 zdanie drugie i 8 stosuje się odpowiednio.  </w:t>
      </w:r>
    </w:p>
    <w:p w:rsidR="00060FBD" w:rsidRPr="009B210A" w:rsidRDefault="00060FBD" w:rsidP="00060FBD">
      <w:pPr>
        <w:numPr>
          <w:ilvl w:val="0"/>
          <w:numId w:val="8"/>
        </w:numPr>
        <w:tabs>
          <w:tab w:val="left" w:pos="988"/>
        </w:tabs>
        <w:jc w:val="both"/>
        <w:rPr>
          <w:rFonts w:ascii="Arial" w:hAnsi="Arial" w:cs="Arial"/>
          <w:color w:val="FF0000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Wójt zwołuje Zebranie Wiejskie </w:t>
      </w:r>
      <w:r w:rsidR="0054698F">
        <w:rPr>
          <w:rFonts w:ascii="Arial" w:hAnsi="Arial" w:cs="Arial"/>
          <w:sz w:val="22"/>
          <w:szCs w:val="22"/>
        </w:rPr>
        <w:t xml:space="preserve">zgodnie z przepisami prawa. </w:t>
      </w:r>
    </w:p>
    <w:p w:rsidR="00060FBD" w:rsidRPr="009B210A" w:rsidRDefault="00060FBD" w:rsidP="00060FBD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Ostateczny porządek obrad, na podstawie projektu porządku obrad proponowanego przez wnioskodawcę , uwzględniający ewentualne zmiany wniesione przed przystąpieniem do realizacji porządku zebrania przyjmuje w głosowaniu jawnym Zebranie Wiejskie.</w:t>
      </w:r>
    </w:p>
    <w:p w:rsidR="00060FBD" w:rsidRPr="009B210A" w:rsidRDefault="00060FBD" w:rsidP="00060FBD">
      <w:pPr>
        <w:tabs>
          <w:tab w:val="left" w:pos="988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060FBD" w:rsidRPr="009B210A" w:rsidRDefault="00060FBD" w:rsidP="00060FBD">
      <w:pPr>
        <w:tabs>
          <w:tab w:val="left" w:pos="720"/>
        </w:tabs>
        <w:ind w:left="709" w:hanging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12. </w:t>
      </w:r>
      <w:bookmarkStart w:id="5" w:name="bookmark_60"/>
      <w:bookmarkEnd w:id="5"/>
      <w:r w:rsidRPr="009B210A">
        <w:rPr>
          <w:rFonts w:ascii="Arial" w:hAnsi="Arial" w:cs="Arial"/>
          <w:b/>
          <w:bCs/>
          <w:sz w:val="22"/>
          <w:szCs w:val="22"/>
        </w:rPr>
        <w:t xml:space="preserve">1. </w:t>
      </w:r>
      <w:r w:rsidRPr="009B210A">
        <w:rPr>
          <w:rFonts w:ascii="Arial" w:hAnsi="Arial" w:cs="Arial"/>
          <w:sz w:val="22"/>
          <w:szCs w:val="22"/>
        </w:rPr>
        <w:t>Uchwały Zebrania Wiejskiego zapadają zwykłą większością głosów tzn. liczba głosów "za" musi być większa od liczby głosów "przeciw"  przy obecności co najmniej 10% mieszkańców sołectwa uprawnionych do głosowania, z zastrzeżeniem ust. 2.</w:t>
      </w:r>
    </w:p>
    <w:p w:rsidR="00060FBD" w:rsidRPr="009B210A" w:rsidRDefault="00060FBD" w:rsidP="00060FBD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 ile w wyznaczonym terminie nie uzyska się wymaganej w ust. 1 obecności, Zebranie Wiejskie dochodzi do skutku z tym samym porządkiem obrad, w tym samym dniu, po upływie 30 minut od pierwotnego terminu zebrania, bez względu na liczbę osób biorących udział w zebraniu wiejskim.</w:t>
      </w:r>
    </w:p>
    <w:p w:rsidR="00060FBD" w:rsidRPr="009B210A" w:rsidRDefault="00060FBD" w:rsidP="00060FBD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lastRenderedPageBreak/>
        <w:t>Głosowanie Zebrania Wiejskiego odbywa się w sposób jawny, z zastrzeżeniem  ust. 4 i rozdziału                   5 Statutu  Wybór Sołtysa i Rady Sołeckiej niniejszego Statutu.</w:t>
      </w:r>
    </w:p>
    <w:p w:rsidR="00060FBD" w:rsidRPr="009B210A" w:rsidRDefault="00060FBD" w:rsidP="00060FBD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Zebranie Wiejskie może postanowić o przeprowadzeniu tajnego głosowania nad konkretną sprawą. Po podjęciu decyzji o przeprowadzeniu tajnego głosowania Zebranie Wiejskie wybiera Komisję Skrutacyjną. Procedurę głosowania tajnego określają postanowienia § 17 ust. 5 niniejszego Statutu. Wzór karty do głosowania oraz sposób  głosowania określa Zebranie Wiejskie. </w:t>
      </w:r>
    </w:p>
    <w:p w:rsidR="00060FBD" w:rsidRPr="009B210A" w:rsidRDefault="00060FBD" w:rsidP="00060FBD">
      <w:pPr>
        <w:pStyle w:val="Akapitzlist"/>
        <w:numPr>
          <w:ilvl w:val="1"/>
          <w:numId w:val="30"/>
        </w:numPr>
        <w:tabs>
          <w:tab w:val="clear" w:pos="1080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 Zebraniu Wiejskim mogą brać udział radni rady gminy, Wójt i upoważnione przez niego osoby,  przedstawiciele instytucji, urzędów i organizacji, których dotyczą sprawy stanowiące przedmiot obrad</w:t>
      </w:r>
      <w:bookmarkStart w:id="6" w:name="bookmark_62"/>
      <w:bookmarkEnd w:id="6"/>
      <w:r w:rsidRPr="009B210A">
        <w:rPr>
          <w:rFonts w:ascii="Arial" w:hAnsi="Arial" w:cs="Arial"/>
          <w:sz w:val="22"/>
          <w:szCs w:val="22"/>
        </w:rPr>
        <w:t xml:space="preserve"> a także inne osoby zaproszone przez Sołtysa i R</w:t>
      </w:r>
      <w:r w:rsidR="00B05DFA">
        <w:rPr>
          <w:rFonts w:ascii="Arial" w:hAnsi="Arial" w:cs="Arial"/>
          <w:sz w:val="22"/>
          <w:szCs w:val="22"/>
        </w:rPr>
        <w:t>a</w:t>
      </w:r>
      <w:r w:rsidRPr="009B210A">
        <w:rPr>
          <w:rFonts w:ascii="Arial" w:hAnsi="Arial" w:cs="Arial"/>
          <w:sz w:val="22"/>
          <w:szCs w:val="22"/>
        </w:rPr>
        <w:t>dę Sołecką.</w:t>
      </w:r>
    </w:p>
    <w:p w:rsidR="00060FBD" w:rsidRPr="009B210A" w:rsidRDefault="00060FBD" w:rsidP="00060FBD">
      <w:pPr>
        <w:pStyle w:val="Akapitzlist"/>
        <w:numPr>
          <w:ilvl w:val="1"/>
          <w:numId w:val="30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 każdego Zebrania Wiejskiego sporządza się protokół, który powinien zawierać:</w:t>
      </w:r>
    </w:p>
    <w:p w:rsidR="00060FBD" w:rsidRPr="009B210A" w:rsidRDefault="00060FBD" w:rsidP="00060FBD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bookmarkStart w:id="7" w:name="bookmark_63"/>
      <w:bookmarkEnd w:id="7"/>
      <w:r w:rsidRPr="009B210A">
        <w:rPr>
          <w:rFonts w:ascii="Arial" w:hAnsi="Arial" w:cs="Arial"/>
          <w:sz w:val="22"/>
          <w:szCs w:val="22"/>
        </w:rPr>
        <w:t xml:space="preserve">datę, miejsce, godzinę zebrania i oznaczenie w jakim terminie zebranie się odbywa, </w:t>
      </w:r>
    </w:p>
    <w:p w:rsidR="00060FBD" w:rsidRPr="009B210A" w:rsidRDefault="00060FBD" w:rsidP="00060FBD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liczbę mieszkańców biorących w nim udział; </w:t>
      </w:r>
    </w:p>
    <w:p w:rsidR="00060FBD" w:rsidRPr="009B210A" w:rsidRDefault="00060FBD" w:rsidP="00060FBD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stwierdzenie prawomocności obrad;</w:t>
      </w:r>
    </w:p>
    <w:p w:rsidR="00060FBD" w:rsidRPr="009B210A" w:rsidRDefault="00060FBD" w:rsidP="00060FBD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wybór przewodniczącego i protokólanta;</w:t>
      </w:r>
    </w:p>
    <w:p w:rsidR="00060FBD" w:rsidRPr="009B210A" w:rsidRDefault="00060FBD" w:rsidP="00060FBD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zatwierdzony przez Zebranie porządek obrad;</w:t>
      </w:r>
    </w:p>
    <w:p w:rsidR="00060FBD" w:rsidRPr="009B210A" w:rsidRDefault="00060FBD" w:rsidP="00060FBD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przebieg obrad, zwięzłe streszczenie przemówień i dyskusji;</w:t>
      </w:r>
    </w:p>
    <w:p w:rsidR="00060FBD" w:rsidRPr="009B210A" w:rsidRDefault="00060FBD" w:rsidP="00060FBD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sformułowanie zgłaszanych wniosków;</w:t>
      </w:r>
    </w:p>
    <w:p w:rsidR="00060FBD" w:rsidRPr="009B210A" w:rsidRDefault="00060FBD" w:rsidP="00060FBD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wyniki głosowania;</w:t>
      </w:r>
    </w:p>
    <w:p w:rsidR="00060FBD" w:rsidRPr="009B210A" w:rsidRDefault="00060FBD" w:rsidP="00060FBD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treść podjętych uchwał lub opinii;</w:t>
      </w:r>
    </w:p>
    <w:p w:rsidR="00060FBD" w:rsidRPr="009B210A" w:rsidRDefault="00060FBD" w:rsidP="00060FBD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podpis przewodniczącego zebrania i protokólanta.</w:t>
      </w:r>
    </w:p>
    <w:p w:rsidR="00060FBD" w:rsidRPr="009B210A" w:rsidRDefault="00060FBD" w:rsidP="00060FBD">
      <w:pPr>
        <w:pStyle w:val="Akapitzlist"/>
        <w:numPr>
          <w:ilvl w:val="1"/>
          <w:numId w:val="30"/>
        </w:numPr>
        <w:ind w:left="567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Do protokołu załącza się: </w:t>
      </w:r>
    </w:p>
    <w:p w:rsidR="00060FBD" w:rsidRPr="009B210A" w:rsidRDefault="00060FBD" w:rsidP="00060FBD">
      <w:pPr>
        <w:numPr>
          <w:ilvl w:val="0"/>
          <w:numId w:val="11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listę obecności mieszkańców biorących udział w zebraniu wiejskim;</w:t>
      </w:r>
    </w:p>
    <w:p w:rsidR="00060FBD" w:rsidRPr="009B210A" w:rsidRDefault="00060FBD" w:rsidP="00060FBD">
      <w:pPr>
        <w:numPr>
          <w:ilvl w:val="0"/>
          <w:numId w:val="11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listę osób zaproszonych na zebranie i oznaczenie ich funkcji;</w:t>
      </w:r>
    </w:p>
    <w:p w:rsidR="00060FBD" w:rsidRPr="009B210A" w:rsidRDefault="00060FBD" w:rsidP="00060FBD">
      <w:pPr>
        <w:numPr>
          <w:ilvl w:val="0"/>
          <w:numId w:val="11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bookmarkStart w:id="8" w:name="bookmark_66"/>
      <w:bookmarkEnd w:id="8"/>
      <w:r w:rsidRPr="009B210A">
        <w:rPr>
          <w:rFonts w:ascii="Arial" w:hAnsi="Arial" w:cs="Arial"/>
          <w:sz w:val="22"/>
          <w:szCs w:val="22"/>
        </w:rPr>
        <w:t>uchwały podjęte w trakcie Zebrania Wiejskiego, podpisane przez przewodniczącego                                  obrad.</w:t>
      </w:r>
    </w:p>
    <w:p w:rsidR="00060FBD" w:rsidRPr="009B210A" w:rsidRDefault="00060FBD" w:rsidP="00060FBD">
      <w:pPr>
        <w:pStyle w:val="Akapitzlist"/>
        <w:numPr>
          <w:ilvl w:val="1"/>
          <w:numId w:val="30"/>
        </w:numPr>
        <w:tabs>
          <w:tab w:val="clear" w:pos="1080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Oryginały protokołów, uchwał oraz innych aktów (opinii, stanowisk, itp.) wraz z załącznikami   podejmowanych przez Zebranie Wiejskie, Sołtys przekazuje Wójtowi w terminie 7 dni roboczych od dnia Zebrania Wiejskiego. Poświadczone za zgodność z oryginałem kopie wymienionych wyżej dokumentów  Urząd Gminy zwraca niezwłocznie Sołtysowi.</w:t>
      </w:r>
    </w:p>
    <w:p w:rsidR="00060FBD" w:rsidRPr="009B210A" w:rsidRDefault="00060FBD" w:rsidP="00060FBD">
      <w:pPr>
        <w:pStyle w:val="Akapitzlist"/>
        <w:ind w:left="567"/>
        <w:jc w:val="both"/>
        <w:rPr>
          <w:rFonts w:ascii="Arial" w:hAnsi="Arial" w:cs="Arial"/>
          <w:sz w:val="22"/>
          <w:szCs w:val="22"/>
        </w:rPr>
      </w:pPr>
    </w:p>
    <w:p w:rsidR="00060FBD" w:rsidRPr="009B210A" w:rsidRDefault="00060FBD" w:rsidP="00060FBD">
      <w:pPr>
        <w:ind w:left="567" w:hanging="567"/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13. </w:t>
      </w:r>
      <w:r w:rsidRPr="009B210A">
        <w:rPr>
          <w:rFonts w:ascii="Arial" w:hAnsi="Arial" w:cs="Arial"/>
          <w:sz w:val="22"/>
          <w:szCs w:val="22"/>
        </w:rPr>
        <w:t>W celu udzielenia Sołtysowi stałej pomocy w przygotowywaniu materiałów w organizacji zebrań, Wójt wyznacza pracowników Urzędu Gminy do kontaktów z Sołectwem.</w:t>
      </w:r>
    </w:p>
    <w:p w:rsidR="00060FBD" w:rsidRPr="009B210A" w:rsidRDefault="00060FBD" w:rsidP="00060FBD">
      <w:pPr>
        <w:jc w:val="both"/>
        <w:rPr>
          <w:rFonts w:ascii="Arial" w:hAnsi="Arial" w:cs="Arial"/>
          <w:sz w:val="22"/>
          <w:szCs w:val="22"/>
        </w:rPr>
      </w:pPr>
    </w:p>
    <w:p w:rsidR="00060FBD" w:rsidRPr="009B210A" w:rsidRDefault="00060FBD" w:rsidP="00060FB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Rozdział 5.</w:t>
      </w:r>
    </w:p>
    <w:p w:rsidR="00060FBD" w:rsidRPr="009B210A" w:rsidRDefault="00060FBD" w:rsidP="00060FB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Wybór sołtysa i rady sołeckiej</w:t>
      </w:r>
    </w:p>
    <w:p w:rsidR="00060FBD" w:rsidRPr="009B210A" w:rsidRDefault="00060FBD" w:rsidP="00060FBD">
      <w:pPr>
        <w:ind w:left="567" w:hanging="425"/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14. 1. </w:t>
      </w:r>
      <w:r w:rsidRPr="009B210A">
        <w:rPr>
          <w:rFonts w:ascii="Arial" w:hAnsi="Arial" w:cs="Arial"/>
          <w:sz w:val="22"/>
          <w:szCs w:val="22"/>
        </w:rPr>
        <w:t xml:space="preserve">Wyboru Sołtysa i rad sołeckich dokonuje się na zwołanym w tym celu Zebraniu Wiejskim Wyborczym. </w:t>
      </w:r>
    </w:p>
    <w:p w:rsidR="00060FBD" w:rsidRPr="009B210A" w:rsidRDefault="00060FBD" w:rsidP="00060FBD">
      <w:pPr>
        <w:pStyle w:val="Akapitzlist"/>
        <w:numPr>
          <w:ilvl w:val="2"/>
          <w:numId w:val="30"/>
        </w:numPr>
        <w:ind w:left="567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Zebranie Wiejskie dla wyboru Sołtysa i Rady Sołeckiej zarządza Wójt.</w:t>
      </w:r>
    </w:p>
    <w:p w:rsidR="00060FBD" w:rsidRPr="009B210A" w:rsidRDefault="00060FBD" w:rsidP="00060FBD">
      <w:pPr>
        <w:pStyle w:val="Akapitzlist"/>
        <w:numPr>
          <w:ilvl w:val="2"/>
          <w:numId w:val="30"/>
        </w:numPr>
        <w:ind w:left="567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Wybory odbywają się w terminie nie dłuższym niż 6 miesięcy od daty ogłoszenia oficjalnych wyników wyborów samorządowych do rad  gmin. </w:t>
      </w:r>
    </w:p>
    <w:p w:rsidR="00060FBD" w:rsidRPr="009B210A" w:rsidRDefault="00060FBD" w:rsidP="00060FBD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912A17" w:rsidRDefault="00912A17" w:rsidP="00912A17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§ 15. 1. </w:t>
      </w:r>
      <w:r>
        <w:rPr>
          <w:rFonts w:ascii="Arial" w:hAnsi="Arial" w:cs="Arial"/>
          <w:sz w:val="22"/>
          <w:szCs w:val="22"/>
        </w:rPr>
        <w:t xml:space="preserve">Wyborcze Zebranie Wiejskie zwołuje Wójt. </w:t>
      </w:r>
    </w:p>
    <w:p w:rsidR="00912A17" w:rsidRDefault="00912A17" w:rsidP="00912A17">
      <w:pPr>
        <w:pStyle w:val="Akapitzlist"/>
        <w:numPr>
          <w:ilvl w:val="3"/>
          <w:numId w:val="32"/>
        </w:numPr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Wójt ustala termin (w tym drugi termin w przypadku braku quorum), miejsce i porządek zebrania.</w:t>
      </w:r>
    </w:p>
    <w:p w:rsidR="00912A17" w:rsidRDefault="00912A17" w:rsidP="00912A17">
      <w:pPr>
        <w:pStyle w:val="Akapitzlist"/>
        <w:numPr>
          <w:ilvl w:val="3"/>
          <w:numId w:val="32"/>
        </w:numPr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Zawiadomienie o terminie wyborczego Zebrania Wiejskiego podaje do publicznej wiadomości mieszkańcom sołectwa dotychczasowy sołtys, co najmniej na 14 dni przed wyznaczonym terminem zebrania. </w:t>
      </w:r>
    </w:p>
    <w:p w:rsidR="00912A17" w:rsidRDefault="00912A17" w:rsidP="00912A17">
      <w:pPr>
        <w:pStyle w:val="Akapitzlist"/>
        <w:numPr>
          <w:ilvl w:val="2"/>
          <w:numId w:val="32"/>
        </w:numPr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Porządek zebrania wiejskiego zwołanego w celu wyboru Sołtysa i Rady Sołeckiej powinien                           w szczególności zawierać:</w:t>
      </w:r>
    </w:p>
    <w:p w:rsidR="00912A17" w:rsidRDefault="00912A17" w:rsidP="00912A17">
      <w:pPr>
        <w:numPr>
          <w:ilvl w:val="0"/>
          <w:numId w:val="33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złożenie sprawozdania z działalności Sołtysa i Rady Sołeckiej za ostatni rok;</w:t>
      </w:r>
    </w:p>
    <w:p w:rsidR="00912A17" w:rsidRDefault="00912A17" w:rsidP="00912A17">
      <w:pPr>
        <w:numPr>
          <w:ilvl w:val="0"/>
          <w:numId w:val="33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wybór komisji skrutacyjnej;</w:t>
      </w:r>
    </w:p>
    <w:p w:rsidR="00912A17" w:rsidRDefault="00912A17" w:rsidP="00912A17">
      <w:pPr>
        <w:numPr>
          <w:ilvl w:val="0"/>
          <w:numId w:val="33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wybór Sołtysa;</w:t>
      </w:r>
    </w:p>
    <w:p w:rsidR="00912A17" w:rsidRDefault="00912A17" w:rsidP="00912A17">
      <w:pPr>
        <w:numPr>
          <w:ilvl w:val="0"/>
          <w:numId w:val="33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wybór Rady Sołeckiej;</w:t>
      </w:r>
    </w:p>
    <w:p w:rsidR="00912A17" w:rsidRDefault="00912A17" w:rsidP="00912A17">
      <w:pPr>
        <w:numPr>
          <w:ilvl w:val="0"/>
          <w:numId w:val="33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wolne wnioski i zapytania.</w:t>
      </w:r>
    </w:p>
    <w:p w:rsidR="00912A17" w:rsidRDefault="00912A17" w:rsidP="00912A17">
      <w:pPr>
        <w:numPr>
          <w:ilvl w:val="0"/>
          <w:numId w:val="34"/>
        </w:numPr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Zebranie wiejskie zwołane dla wyboru Sołtysa i Rady Sołeckiej otwiera i prowadzi Wójt lub wskazana przez niego osoba np.  pracownik Urzędu Gminy.</w:t>
      </w:r>
    </w:p>
    <w:p w:rsidR="00912A17" w:rsidRDefault="00912A17" w:rsidP="00912A17">
      <w:pPr>
        <w:jc w:val="both"/>
        <w:rPr>
          <w:rFonts w:ascii="Arial" w:hAnsi="Arial" w:cs="Arial"/>
          <w:sz w:val="22"/>
          <w:szCs w:val="22"/>
        </w:rPr>
      </w:pPr>
    </w:p>
    <w:p w:rsidR="00912A17" w:rsidRDefault="00912A17" w:rsidP="00912A17">
      <w:pPr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§ 16. 1. </w:t>
      </w:r>
      <w:r>
        <w:rPr>
          <w:rFonts w:ascii="Arial" w:hAnsi="Arial" w:cs="Arial"/>
          <w:sz w:val="22"/>
          <w:szCs w:val="22"/>
        </w:rPr>
        <w:t>Dla dokonania ważnego wyboru Sołtysa i Rady Sołeckiej, na Zebraniu Wiejskim wymagana jest  obecność  co najmniej 10% mieszkańców Sołectwa uprawnionych do głosowania, z zastrzeżeniem ust. 2.</w:t>
      </w:r>
    </w:p>
    <w:p w:rsidR="00912A17" w:rsidRDefault="00912A17" w:rsidP="00912A17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ile w pierwszym wyznaczonym  terminie nie uzyska się wymaganej w ust. 1 obecności, Zebranie </w:t>
      </w:r>
      <w:r>
        <w:rPr>
          <w:rFonts w:ascii="Arial" w:hAnsi="Arial" w:cs="Arial"/>
          <w:sz w:val="22"/>
          <w:szCs w:val="22"/>
        </w:rPr>
        <w:lastRenderedPageBreak/>
        <w:t>Wiejskie dochodzi do skutku w tym samym dniu, po upływie 30 minut od pierwszego terminu zebrania, bez względu na liczbę osób biorących udział w Zebraniu Wiejskim.</w:t>
      </w:r>
    </w:p>
    <w:p w:rsidR="00912A17" w:rsidRDefault="00912A17" w:rsidP="00912A17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Wybory przeprowadza komisja skrutacyjna w składzie co najmniej 3-osobowym, wybranym                      z uczestników zebrania, w głosowaniu jawnym, Komisja wybiera spośród siebie przewodniczącego komisji.</w:t>
      </w:r>
    </w:p>
    <w:p w:rsidR="00912A17" w:rsidRDefault="00912A17" w:rsidP="00912A17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Członkiem komisji skrutacyjnej nie może być osoba kandydująca na Sołtysa lub na członka Rady Sołeckiej.</w:t>
      </w:r>
    </w:p>
    <w:p w:rsidR="00912A17" w:rsidRDefault="00912A17" w:rsidP="00912A17">
      <w:pPr>
        <w:pStyle w:val="Akapitzlist"/>
        <w:ind w:left="709"/>
        <w:jc w:val="both"/>
        <w:rPr>
          <w:rFonts w:ascii="Arial" w:hAnsi="Arial" w:cs="Arial"/>
          <w:sz w:val="22"/>
          <w:szCs w:val="22"/>
        </w:rPr>
      </w:pPr>
    </w:p>
    <w:p w:rsidR="00912A17" w:rsidRDefault="00912A17" w:rsidP="00912A1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§ 17. 1. </w:t>
      </w:r>
      <w:r>
        <w:rPr>
          <w:rFonts w:ascii="Arial" w:hAnsi="Arial" w:cs="Arial"/>
          <w:sz w:val="22"/>
          <w:szCs w:val="22"/>
        </w:rPr>
        <w:t>W pierwszej kolejności przeprowadza się wybory Sołtysa.</w:t>
      </w:r>
    </w:p>
    <w:p w:rsidR="00912A17" w:rsidRDefault="00912A17" w:rsidP="00912A17">
      <w:pPr>
        <w:ind w:left="709" w:hanging="34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 Kandydatami  na Sołtysa mogą być mieszkańcy Sołectwa stale zamieszkujący na obszarze Sołectwa, posiadający czynne prawo wyborcze do Rady Gminy oraz figurujący w rejestrze wyborców. </w:t>
      </w:r>
    </w:p>
    <w:p w:rsidR="00912A17" w:rsidRDefault="00912A17" w:rsidP="00912A17">
      <w:pPr>
        <w:ind w:left="709" w:hanging="34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 Wyboru Sołtysa dokonuje się w głosowaniu tajnym , bezpośrednim, spośród nieograniczonej liczby kandydatów. </w:t>
      </w:r>
    </w:p>
    <w:p w:rsidR="00912A17" w:rsidRDefault="00912A17" w:rsidP="00912A17">
      <w:pPr>
        <w:ind w:left="709" w:hanging="34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  Kandydaci na sołtysa mogą się zgłaszać sami lub być zgłaszani przez uprawnionych uczestników zebrania. Kandydat musi wyrazić zgodę na kandydowanie na Sołtysa.</w:t>
      </w:r>
    </w:p>
    <w:p w:rsidR="00912A17" w:rsidRDefault="00912A17" w:rsidP="00912A17">
      <w:pPr>
        <w:ind w:left="709" w:hanging="34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  Komisja skrutacyjna: </w:t>
      </w:r>
    </w:p>
    <w:p w:rsidR="00912A17" w:rsidRDefault="00912A17" w:rsidP="00912A17">
      <w:pPr>
        <w:numPr>
          <w:ilvl w:val="0"/>
          <w:numId w:val="36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przyjmuje zgłoszenia kandydatów;</w:t>
      </w:r>
    </w:p>
    <w:p w:rsidR="00912A17" w:rsidRDefault="00912A17" w:rsidP="00912A17">
      <w:pPr>
        <w:numPr>
          <w:ilvl w:val="0"/>
          <w:numId w:val="36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 wyczerpaniu zgłoszeń  listę zgłoszonych kandydatów zamyka się. Zamknięcie listy zgłoszonych kandydatów poddaje się pod głosowanie Zebraniu Wiejskiemu; </w:t>
      </w:r>
    </w:p>
    <w:p w:rsidR="00912A17" w:rsidRDefault="00912A17" w:rsidP="00912A17">
      <w:pPr>
        <w:numPr>
          <w:ilvl w:val="0"/>
          <w:numId w:val="36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 zamknięciu listy kandydatów Komisja Skrutacyjna  sporządza karty do głosowania opatrzone pieczątką Urzędu  Gminy Mochowo, na których wpisuje w porządku alfabetycznym nazwiska                     i imiona zgłoszonych kandydatów. Karty do głosowania zabezpiecza Wójt;</w:t>
      </w:r>
    </w:p>
    <w:p w:rsidR="00912A17" w:rsidRDefault="00912A17" w:rsidP="00912A17">
      <w:pPr>
        <w:numPr>
          <w:ilvl w:val="0"/>
          <w:numId w:val="36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objaśnia sposób przeprowadzenia głosowania poprzez odczytanie odpowiednich postanowień Statutu Sołectwa;</w:t>
      </w:r>
    </w:p>
    <w:p w:rsidR="00912A17" w:rsidRDefault="00912A17" w:rsidP="00912A17">
      <w:pPr>
        <w:numPr>
          <w:ilvl w:val="0"/>
          <w:numId w:val="36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wydaje wyborcom  umieszczonym na liście obecności karty do głosowania. Jeżeli Zebranie Wiejskie tak postanowi, karty do głosowania wydaje Przewodniczący Komisji Skrutacyjnej  po odczytaniu nazwisk z listy obecności;</w:t>
      </w:r>
    </w:p>
    <w:p w:rsidR="00912A17" w:rsidRDefault="00912A17" w:rsidP="00912A17">
      <w:pPr>
        <w:numPr>
          <w:ilvl w:val="0"/>
          <w:numId w:val="36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zbiera karty do głosowania i dokonuje podliczenia wyników. Jeżeli Zebranie Wiejskie tak postanowi, karty do głosowania zbiera Przewodniczący Komisji Skrutacyjnej po odczytaniu nazwisk z listy obecności;</w:t>
      </w:r>
    </w:p>
    <w:p w:rsidR="00912A17" w:rsidRDefault="00912A17" w:rsidP="00912A17">
      <w:pPr>
        <w:numPr>
          <w:ilvl w:val="0"/>
          <w:numId w:val="36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sporządza protokół z głosowania, który podpisują wszyscy członkowie komisji. Karty do głosowania stanowią załącznik do protokołu. Wzór protokołu określa Wójt;</w:t>
      </w:r>
    </w:p>
    <w:p w:rsidR="00912A17" w:rsidRDefault="00912A17" w:rsidP="00912A17">
      <w:pPr>
        <w:numPr>
          <w:ilvl w:val="0"/>
          <w:numId w:val="36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podaje wyniki głosowania do publicznej wiadomości.   </w:t>
      </w:r>
    </w:p>
    <w:p w:rsidR="00912A17" w:rsidRDefault="00912A17" w:rsidP="00912A17">
      <w:pPr>
        <w:numPr>
          <w:ilvl w:val="0"/>
          <w:numId w:val="37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Głosowanie w wyborach Sołtysa polega na postawieniu znaku    </w:t>
      </w:r>
      <w:r>
        <w:rPr>
          <w:rFonts w:ascii="Arial" w:hAnsi="Arial" w:cs="Arial"/>
          <w:b/>
          <w:sz w:val="22"/>
          <w:szCs w:val="22"/>
        </w:rPr>
        <w:t xml:space="preserve"> X</w:t>
      </w:r>
      <w:r>
        <w:rPr>
          <w:rFonts w:ascii="Arial" w:hAnsi="Arial" w:cs="Arial"/>
          <w:sz w:val="22"/>
          <w:szCs w:val="22"/>
        </w:rPr>
        <w:t xml:space="preserve">    w kratce obok nazwiska kandydata w ten sposób aby linie przecinały się w obrębie  kratki. Wszelkie sprawy sporne dotyczące  oddanego głosu (głos ważny lub nieważny) rozstrzyga cała Komisja Skrutacyjna.  </w:t>
      </w:r>
    </w:p>
    <w:p w:rsidR="00912A17" w:rsidRDefault="00912A17" w:rsidP="00912A17">
      <w:pPr>
        <w:numPr>
          <w:ilvl w:val="0"/>
          <w:numId w:val="37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Kartami nieważnymi są karty: </w:t>
      </w:r>
    </w:p>
    <w:p w:rsidR="00912A17" w:rsidRDefault="00912A17" w:rsidP="00912A17">
      <w:pPr>
        <w:numPr>
          <w:ilvl w:val="0"/>
          <w:numId w:val="38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całkowicie zniszczone  (np. przedarte) ;</w:t>
      </w:r>
    </w:p>
    <w:p w:rsidR="00912A17" w:rsidRDefault="00912A17" w:rsidP="00912A17">
      <w:pPr>
        <w:numPr>
          <w:ilvl w:val="0"/>
          <w:numId w:val="38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inne,  niż ustalone w ust. 5 pkt. 3 ;</w:t>
      </w:r>
    </w:p>
    <w:p w:rsidR="00912A17" w:rsidRDefault="00912A17" w:rsidP="00912A17">
      <w:pPr>
        <w:pStyle w:val="Akapitzlist"/>
        <w:numPr>
          <w:ilvl w:val="0"/>
          <w:numId w:val="37"/>
        </w:numPr>
        <w:tabs>
          <w:tab w:val="left" w:pos="10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Głosem  ważnym jest głos oddany na jednego kandydata, przy nazwisku którego postawiono jeden znak X w kratce obok nazwiska.</w:t>
      </w:r>
    </w:p>
    <w:p w:rsidR="00912A17" w:rsidRDefault="00912A17" w:rsidP="00912A17">
      <w:pPr>
        <w:pStyle w:val="Akapitzlist"/>
        <w:numPr>
          <w:ilvl w:val="0"/>
          <w:numId w:val="37"/>
        </w:numPr>
        <w:tabs>
          <w:tab w:val="left" w:pos="10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Głosem nieważnym jest głos  oddany na kilku kandydatów, przy nazwiskach  których postawiono  znak X w kratce obok nazwiska lub nie postawiono żadnego znaku X w kratce obok jednego                        z nazwisk kandydatów. </w:t>
      </w:r>
    </w:p>
    <w:p w:rsidR="00912A17" w:rsidRDefault="00912A17" w:rsidP="00912A17">
      <w:pPr>
        <w:numPr>
          <w:ilvl w:val="0"/>
          <w:numId w:val="37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wybranego sołtysem uważa si</w:t>
      </w:r>
      <w:r w:rsidR="00B05DFA">
        <w:rPr>
          <w:rFonts w:ascii="Arial" w:hAnsi="Arial" w:cs="Arial"/>
          <w:sz w:val="22"/>
          <w:szCs w:val="22"/>
        </w:rPr>
        <w:t>ę tego kandydata, któr</w:t>
      </w:r>
      <w:r>
        <w:rPr>
          <w:rFonts w:ascii="Arial" w:hAnsi="Arial" w:cs="Arial"/>
          <w:sz w:val="22"/>
          <w:szCs w:val="22"/>
        </w:rPr>
        <w:t>y</w:t>
      </w:r>
      <w:r w:rsidR="00B05DFA" w:rsidRPr="00B05DFA">
        <w:rPr>
          <w:rFonts w:ascii="Arial" w:hAnsi="Arial" w:cs="Arial"/>
          <w:sz w:val="22"/>
          <w:szCs w:val="22"/>
        </w:rPr>
        <w:t xml:space="preserve"> </w:t>
      </w:r>
      <w:r w:rsidR="00B05DFA">
        <w:rPr>
          <w:rFonts w:ascii="Arial" w:hAnsi="Arial" w:cs="Arial"/>
          <w:sz w:val="22"/>
          <w:szCs w:val="22"/>
        </w:rPr>
        <w:t>uzyskał</w:t>
      </w:r>
      <w:r>
        <w:rPr>
          <w:rFonts w:ascii="Arial" w:hAnsi="Arial" w:cs="Arial"/>
          <w:sz w:val="22"/>
          <w:szCs w:val="22"/>
        </w:rPr>
        <w:t xml:space="preserve">: </w:t>
      </w:r>
    </w:p>
    <w:p w:rsidR="00912A17" w:rsidRDefault="00912A17" w:rsidP="00912A17">
      <w:pPr>
        <w:pStyle w:val="Akapitzlist"/>
        <w:numPr>
          <w:ilvl w:val="1"/>
          <w:numId w:val="3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największą liczbę ważnie oddanych głosów – przy dwóch lub więcej kandydatach, </w:t>
      </w:r>
    </w:p>
    <w:p w:rsidR="00912A17" w:rsidRDefault="00912A17" w:rsidP="00912A17">
      <w:pPr>
        <w:pStyle w:val="Akapitzlist"/>
        <w:numPr>
          <w:ilvl w:val="1"/>
          <w:numId w:val="3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 najmniej 50% ważnie oddanych głosów przy jednym kandydacie. </w:t>
      </w:r>
    </w:p>
    <w:p w:rsidR="00912A17" w:rsidRDefault="00912A17" w:rsidP="00912A17">
      <w:pPr>
        <w:numPr>
          <w:ilvl w:val="0"/>
          <w:numId w:val="37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przypadku jednakowej liczby głosów uzyskanych przez dwóch kandydatów, którzy uzyskali największa liczbę głosów, przeprowadza się ponowne głosowanie na sołtysa. Postanowienia ust. 2-10 stosuje się odpowiednio.</w:t>
      </w:r>
    </w:p>
    <w:p w:rsidR="00912A17" w:rsidRDefault="00912A17" w:rsidP="00912A17">
      <w:pPr>
        <w:numPr>
          <w:ilvl w:val="0"/>
          <w:numId w:val="37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Jeżeli w drugim głosowaniu dwóch kandydatów otrzyma jednakową liczbę głosów, Przewodniczący Komisji Skrutacyjnej przeprowadza losowanie w obecności uczestników Zebrania Wiejskiego. Za wybranego uważa się tego kandydata, którego kartka z nazwiskiem zostanie wylosowana.</w:t>
      </w:r>
    </w:p>
    <w:p w:rsidR="00912A17" w:rsidRDefault="00912A17" w:rsidP="00912A17">
      <w:pPr>
        <w:numPr>
          <w:ilvl w:val="0"/>
          <w:numId w:val="37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Jeżeli kandydat na Sołtysa nie uzyskał co najmniej 50% ważnie oddanych głosów przy jednym kandydacie, przeprowadza się ponowne wybory spośród innych kandydatów. Postanowienia ust. </w:t>
      </w:r>
      <w:r w:rsidR="0054698F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2-10 stosuje się odpowiednio. </w:t>
      </w:r>
    </w:p>
    <w:p w:rsidR="00912A17" w:rsidRDefault="00912A17" w:rsidP="00912A17">
      <w:pPr>
        <w:numPr>
          <w:ilvl w:val="0"/>
          <w:numId w:val="37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 przeprowadzonych wyborów Komisja sporządza protokół według wzoru określonego przez Wójta zarządzającego wybory. Nazwisko wybranego  kandydata podaje niezwłocznie do wiadomości zebranych. Oryginał protokołu wraz z załącznikami przekazywany jest do Urzędu Gminy, a </w:t>
      </w:r>
      <w:r>
        <w:rPr>
          <w:rFonts w:ascii="Arial" w:hAnsi="Arial" w:cs="Arial"/>
          <w:sz w:val="22"/>
          <w:szCs w:val="22"/>
        </w:rPr>
        <w:lastRenderedPageBreak/>
        <w:t>kserokopia poświadczona za zgodność z oryginałem przekazywana jest do Sołectwa  w ciągu 7 dni od daty wyborów.</w:t>
      </w:r>
    </w:p>
    <w:p w:rsidR="00912A17" w:rsidRDefault="00912A17" w:rsidP="00912A17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912A17" w:rsidRDefault="00912A17" w:rsidP="00912A1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§ 18. 1. </w:t>
      </w:r>
      <w:r>
        <w:rPr>
          <w:rFonts w:ascii="Arial" w:hAnsi="Arial" w:cs="Arial"/>
          <w:sz w:val="22"/>
          <w:szCs w:val="22"/>
        </w:rPr>
        <w:t>W wyborach do Rady Sołeckiej postanowienia § 17 ust 2 do 5 stosuje się odpowiednio.</w:t>
      </w:r>
    </w:p>
    <w:p w:rsidR="00912A17" w:rsidRDefault="00912A17" w:rsidP="00912A17">
      <w:pPr>
        <w:pStyle w:val="Akapitzlist"/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Głosowanie w wyborach do Rady Sołeckiej przeprowadza się łącznie – na jednej karcie do głosowania. </w:t>
      </w:r>
    </w:p>
    <w:p w:rsidR="00912A17" w:rsidRDefault="00912A17" w:rsidP="00912A17">
      <w:pPr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Głosowanie w wyborach do Rady Sołeckiej  polega na postawieniu  znaku  </w:t>
      </w:r>
      <w:r>
        <w:rPr>
          <w:rFonts w:ascii="Arial" w:hAnsi="Arial" w:cs="Arial"/>
          <w:b/>
          <w:sz w:val="22"/>
          <w:szCs w:val="22"/>
        </w:rPr>
        <w:t xml:space="preserve"> X</w:t>
      </w:r>
      <w:r>
        <w:rPr>
          <w:rFonts w:ascii="Arial" w:hAnsi="Arial" w:cs="Arial"/>
          <w:sz w:val="22"/>
          <w:szCs w:val="22"/>
        </w:rPr>
        <w:t xml:space="preserve">  w kratce obok nazwisk tylu kandydatów  ile członków liczy Rada Sołecka, w ten sposób aby linie przecinały się w obrębie  kratki. Wszelkie sprawy sporne dotyczące  oddanego głosu rozstrzyga cała Komisja Skrutacyjna.  </w:t>
      </w:r>
    </w:p>
    <w:p w:rsidR="00912A17" w:rsidRDefault="00912A17" w:rsidP="00912A17">
      <w:pPr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Kartami nieważnymi są karty: </w:t>
      </w:r>
    </w:p>
    <w:p w:rsidR="00912A17" w:rsidRDefault="00912A17" w:rsidP="00912A17">
      <w:pPr>
        <w:pStyle w:val="Akapitzlist"/>
        <w:numPr>
          <w:ilvl w:val="1"/>
          <w:numId w:val="40"/>
        </w:numPr>
        <w:tabs>
          <w:tab w:val="left" w:pos="10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całkowicie zniszczone  (np. przedarte) ;</w:t>
      </w:r>
    </w:p>
    <w:p w:rsidR="00912A17" w:rsidRDefault="00912A17" w:rsidP="00912A17">
      <w:pPr>
        <w:pStyle w:val="Akapitzlist"/>
        <w:numPr>
          <w:ilvl w:val="1"/>
          <w:numId w:val="40"/>
        </w:numPr>
        <w:tabs>
          <w:tab w:val="left" w:pos="10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inne,  niż ustalone w </w:t>
      </w:r>
      <w:r>
        <w:rPr>
          <w:rFonts w:ascii="Arial" w:hAnsi="Arial" w:cs="Arial"/>
          <w:bCs/>
          <w:sz w:val="22"/>
          <w:szCs w:val="22"/>
        </w:rPr>
        <w:t>§ 17</w:t>
      </w:r>
      <w:r>
        <w:rPr>
          <w:rFonts w:ascii="Arial" w:hAnsi="Arial" w:cs="Arial"/>
          <w:sz w:val="22"/>
          <w:szCs w:val="22"/>
        </w:rPr>
        <w:t xml:space="preserve"> ust. 5 pkt. 3 niniejszego Statutu ;</w:t>
      </w:r>
    </w:p>
    <w:p w:rsidR="00912A17" w:rsidRDefault="00912A17" w:rsidP="00912A17">
      <w:pPr>
        <w:pStyle w:val="Akapitzlist"/>
        <w:numPr>
          <w:ilvl w:val="0"/>
          <w:numId w:val="39"/>
        </w:numPr>
        <w:tabs>
          <w:tab w:val="left" w:pos="10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Głosem  ważnym jest głos oddany  co najmniej na jednego kandydata jednak  nie więcej niż tylu kandydatów ilu członków liczy Rada Sołecka, przy nazwiskach których postawiono znak X w kratce obok nazwiska.</w:t>
      </w:r>
    </w:p>
    <w:p w:rsidR="00912A17" w:rsidRDefault="00912A17" w:rsidP="00912A17">
      <w:pPr>
        <w:pStyle w:val="Akapitzlist"/>
        <w:numPr>
          <w:ilvl w:val="0"/>
          <w:numId w:val="39"/>
        </w:numPr>
        <w:tabs>
          <w:tab w:val="left" w:pos="1015"/>
        </w:tabs>
        <w:jc w:val="both"/>
        <w:rPr>
          <w:rFonts w:ascii="Arial" w:hAnsi="Arial" w:cs="Arial"/>
          <w:sz w:val="22"/>
          <w:szCs w:val="22"/>
        </w:rPr>
      </w:pPr>
      <w:bookmarkStart w:id="9" w:name="bookmark_87"/>
      <w:bookmarkEnd w:id="9"/>
      <w:r>
        <w:rPr>
          <w:rFonts w:ascii="Arial" w:hAnsi="Arial" w:cs="Arial"/>
          <w:sz w:val="22"/>
          <w:szCs w:val="22"/>
        </w:rPr>
        <w:t xml:space="preserve">Głosem nieważnym jest głos oddany na więcej kandydatów niż liczba członków Rady Sołeckiej, przy nazwiskach których na karcie do głosowania postawiono  znak X w kratce obok nazwiska lub nie postawiono żadnego znaku X w kratce obok jednego z nazwisk kandydatów. </w:t>
      </w:r>
    </w:p>
    <w:p w:rsidR="00912A17" w:rsidRDefault="00912A17" w:rsidP="00912A17">
      <w:pPr>
        <w:pStyle w:val="Akapitzlist"/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Członkami Rady Sołeckiej zostają kandydaci w liczbie równej składowi Rady Sołeckiej, którzy uzyskali największą liczbę głosów ważnych.</w:t>
      </w:r>
    </w:p>
    <w:p w:rsidR="00912A17" w:rsidRDefault="00912A17" w:rsidP="00912A17">
      <w:pPr>
        <w:pStyle w:val="Akapitzlist"/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przeprowadzonych wyborów Komisja Skrutacyjna  sporządza protokół według wzoru określonego przez Wójta zarządzającego wybory. Nazwisko wybranych  kandydatów podaje niezwłocznie do wiadomości zebranych. Oryginał protokołu wraz z załącznikami przekazywany jest do Urzędu Gminy, a kserokopia protokołu poświadczona za zgodność z oryginałem przekazywana jest do Sołectwa  w ciągu 7 dni od daty wyborów.</w:t>
      </w:r>
    </w:p>
    <w:p w:rsidR="00912A17" w:rsidRDefault="00912A17" w:rsidP="00912A17">
      <w:pPr>
        <w:numPr>
          <w:ilvl w:val="0"/>
          <w:numId w:val="39"/>
        </w:numPr>
        <w:ind w:left="70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przypadku uzyskania równej ilości głosów przez kandydatów, którzy wchodzą na ostatnim miejscu w skład Rady Sołeckiej,  a skład Rady Sołeckiej uwzględniając wybór tych kandydatów liczyłby więcej niż liczba członków  Rady Sołeckiej, komisja skrutacyjna przeprowadza ponowne głosowanie tylko dla tych kandydatów, w trybie i na zasadach przewidzianym do wyboru rady sołeckiej.</w:t>
      </w:r>
    </w:p>
    <w:p w:rsidR="00912A17" w:rsidRDefault="00912A17" w:rsidP="00912A17">
      <w:pPr>
        <w:numPr>
          <w:ilvl w:val="0"/>
          <w:numId w:val="39"/>
        </w:numPr>
        <w:ind w:left="70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Jeżeli w ponownym głosowaniu dwóch kandydatów otrzyma jednakową liczbę głosów, przewodniczący komisji skrutacyjnej przeprowadza losowanie w obecności uczestników zebrania. Za wybranego uważa się tego kandydata, którego kartka z nazwiskiem zostanie wylosowana.</w:t>
      </w:r>
    </w:p>
    <w:p w:rsidR="00912A17" w:rsidRDefault="00912A17" w:rsidP="00912A17">
      <w:pPr>
        <w:numPr>
          <w:ilvl w:val="0"/>
          <w:numId w:val="39"/>
        </w:numPr>
        <w:ind w:left="70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przeprowadzon</w:t>
      </w:r>
      <w:r w:rsidR="0054698F">
        <w:rPr>
          <w:rFonts w:ascii="Arial" w:hAnsi="Arial" w:cs="Arial"/>
          <w:sz w:val="22"/>
          <w:szCs w:val="22"/>
        </w:rPr>
        <w:t>ego</w:t>
      </w:r>
      <w:r>
        <w:rPr>
          <w:rFonts w:ascii="Arial" w:hAnsi="Arial" w:cs="Arial"/>
          <w:sz w:val="22"/>
          <w:szCs w:val="22"/>
        </w:rPr>
        <w:t xml:space="preserve"> losowania  Komisja sporządza protokół. Nazwisko wylosowanego kandydata podaje niezwłocznie do wiadomości zebranych.  Wzór protokołu określa Wójt zarządzając wybory.</w:t>
      </w:r>
    </w:p>
    <w:p w:rsidR="00060FBD" w:rsidRPr="009B210A" w:rsidRDefault="00060FBD" w:rsidP="00060FBD">
      <w:pPr>
        <w:jc w:val="both"/>
        <w:rPr>
          <w:rFonts w:ascii="Arial" w:hAnsi="Arial" w:cs="Arial"/>
          <w:sz w:val="22"/>
          <w:szCs w:val="22"/>
        </w:rPr>
      </w:pPr>
    </w:p>
    <w:p w:rsidR="00060FBD" w:rsidRPr="009B210A" w:rsidRDefault="00060FBD" w:rsidP="00060FBD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19. 1. </w:t>
      </w:r>
      <w:r w:rsidRPr="009B210A">
        <w:rPr>
          <w:rFonts w:ascii="Arial" w:hAnsi="Arial" w:cs="Arial"/>
          <w:sz w:val="22"/>
          <w:szCs w:val="22"/>
        </w:rPr>
        <w:t xml:space="preserve">Przeciwko ważności wyborów Sołtysa i Rady Sołeckiej może być wniesiony protest do Rady Gminy z powodu naruszenia przepisów Statutu dotyczących głosowania, ustalenia wyników głosowania lub wyników wyborów, mających wpływ na wynik wyborów. </w:t>
      </w:r>
    </w:p>
    <w:p w:rsidR="00060FBD" w:rsidRPr="009B210A" w:rsidRDefault="00060FBD" w:rsidP="00060FBD">
      <w:pPr>
        <w:widowControl/>
        <w:numPr>
          <w:ilvl w:val="1"/>
          <w:numId w:val="23"/>
        </w:numPr>
        <w:tabs>
          <w:tab w:val="clear" w:pos="1080"/>
        </w:tabs>
        <w:suppressAutoHyphens w:val="0"/>
        <w:ind w:left="426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Protest, o którym mowa w ust.1, może wnieść, w terminie siedmiu dni od dnia wyborów, każda  osoba uprawniona do głosowania, która uczestniczyła w Zebraniu Wiejskim i która fakt uczestnictwa potwierdziła podpisem na liście obecności. </w:t>
      </w:r>
    </w:p>
    <w:p w:rsidR="00060FBD" w:rsidRPr="009B210A" w:rsidRDefault="00060FBD" w:rsidP="00060FBD">
      <w:pPr>
        <w:pStyle w:val="Akapitzlist"/>
        <w:numPr>
          <w:ilvl w:val="1"/>
          <w:numId w:val="23"/>
        </w:numPr>
        <w:tabs>
          <w:tab w:val="clear" w:pos="1080"/>
        </w:tabs>
        <w:ind w:left="426"/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eastAsiaTheme="minorHAnsi" w:hAnsi="Arial" w:cs="Arial"/>
          <w:sz w:val="22"/>
          <w:szCs w:val="22"/>
        </w:rPr>
        <w:t>Protest, o którym mowa w ust. 1 powinien zawierać co najmniej imię i nazwisko wnoszącego, numer PESEL, podpis oraz szczegółowe uzasadnienie. Protestom bez uzasadnienia nie nadaje się biegu.</w:t>
      </w:r>
    </w:p>
    <w:p w:rsidR="00060FBD" w:rsidRPr="009B210A" w:rsidRDefault="00060FBD" w:rsidP="00060FBD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060FBD" w:rsidRPr="009B210A" w:rsidRDefault="0054698F" w:rsidP="00060FBD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Rozdział 6</w:t>
      </w:r>
      <w:r w:rsidR="00060FBD" w:rsidRPr="009B210A">
        <w:rPr>
          <w:rFonts w:ascii="Arial" w:hAnsi="Arial" w:cs="Arial"/>
          <w:b/>
          <w:bCs/>
          <w:sz w:val="22"/>
          <w:szCs w:val="22"/>
        </w:rPr>
        <w:t>.</w:t>
      </w:r>
    </w:p>
    <w:p w:rsidR="00060FBD" w:rsidRPr="009B210A" w:rsidRDefault="00060FBD" w:rsidP="00033CB0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Wygaśniecie mandatu sołtysa i członka rady sołeckiej</w:t>
      </w:r>
    </w:p>
    <w:p w:rsidR="00060FBD" w:rsidRPr="009B210A" w:rsidRDefault="00060FBD" w:rsidP="00060FBD">
      <w:pPr>
        <w:ind w:left="-1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20. </w:t>
      </w:r>
      <w:r w:rsidRPr="009B210A">
        <w:rPr>
          <w:rFonts w:ascii="Arial" w:hAnsi="Arial" w:cs="Arial"/>
          <w:sz w:val="22"/>
          <w:szCs w:val="22"/>
        </w:rPr>
        <w:t>Wygaśnięcie mandatu Sołtysa lub członka Rady Sołeckiej następuje na skutek:</w:t>
      </w:r>
    </w:p>
    <w:p w:rsidR="00060FBD" w:rsidRPr="009B210A" w:rsidRDefault="00060FBD" w:rsidP="00060FBD">
      <w:pPr>
        <w:numPr>
          <w:ilvl w:val="0"/>
          <w:numId w:val="17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śmierci;</w:t>
      </w:r>
    </w:p>
    <w:p w:rsidR="00060FBD" w:rsidRPr="009B210A" w:rsidRDefault="00060FBD" w:rsidP="00060FBD">
      <w:pPr>
        <w:numPr>
          <w:ilvl w:val="0"/>
          <w:numId w:val="17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zrzeczenia się mandatu w czasie trwania kadencji;</w:t>
      </w:r>
    </w:p>
    <w:p w:rsidR="00060FBD" w:rsidRPr="009B210A" w:rsidRDefault="00060FBD" w:rsidP="00060FBD">
      <w:pPr>
        <w:numPr>
          <w:ilvl w:val="0"/>
          <w:numId w:val="17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odwołania przez zebranie wiejskie przed upływem kadencji;</w:t>
      </w:r>
    </w:p>
    <w:p w:rsidR="00060FBD" w:rsidRPr="009B210A" w:rsidRDefault="00060FBD" w:rsidP="00060FBD">
      <w:pPr>
        <w:numPr>
          <w:ilvl w:val="0"/>
          <w:numId w:val="17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utraty prawa wybieralności.</w:t>
      </w:r>
    </w:p>
    <w:p w:rsidR="00060FBD" w:rsidRPr="009B210A" w:rsidRDefault="00060FBD" w:rsidP="00060FBD">
      <w:pPr>
        <w:tabs>
          <w:tab w:val="left" w:pos="720"/>
          <w:tab w:val="num" w:pos="851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060FBD" w:rsidRPr="009B210A" w:rsidRDefault="00060FBD" w:rsidP="00060FBD">
      <w:pPr>
        <w:tabs>
          <w:tab w:val="left" w:pos="1015"/>
        </w:tabs>
        <w:jc w:val="both"/>
        <w:rPr>
          <w:rFonts w:ascii="Arial" w:eastAsiaTheme="minorHAnsi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21. 1. </w:t>
      </w:r>
      <w:r w:rsidRPr="009B210A">
        <w:rPr>
          <w:rFonts w:ascii="Arial" w:eastAsiaTheme="minorHAnsi" w:hAnsi="Arial" w:cs="Arial"/>
          <w:sz w:val="22"/>
          <w:szCs w:val="22"/>
        </w:rPr>
        <w:t xml:space="preserve">W przypadku: </w:t>
      </w:r>
    </w:p>
    <w:p w:rsidR="00060FBD" w:rsidRPr="009B210A" w:rsidRDefault="00060FBD" w:rsidP="00060FBD">
      <w:pPr>
        <w:widowControl/>
        <w:numPr>
          <w:ilvl w:val="0"/>
          <w:numId w:val="27"/>
        </w:numPr>
        <w:suppressAutoHyphens w:val="0"/>
        <w:ind w:left="1134" w:hanging="389"/>
        <w:contextualSpacing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wygaśnięcia mandatu Sołtysa  lub członka Rady Sołeckiej z powodów określonych w § 20 pkt. 1 i 4, </w:t>
      </w:r>
    </w:p>
    <w:p w:rsidR="00060FBD" w:rsidRPr="009B210A" w:rsidRDefault="00060FBD" w:rsidP="00060FBD">
      <w:pPr>
        <w:widowControl/>
        <w:numPr>
          <w:ilvl w:val="0"/>
          <w:numId w:val="27"/>
        </w:numPr>
        <w:suppressAutoHyphens w:val="0"/>
        <w:ind w:left="1134" w:hanging="389"/>
        <w:contextualSpacing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zrzeczenia się mandatu w czasie trwania kadencji, o którym mowa w </w:t>
      </w:r>
      <w:r w:rsidR="0054698F">
        <w:rPr>
          <w:rFonts w:ascii="Arial" w:hAnsi="Arial" w:cs="Arial"/>
          <w:sz w:val="22"/>
          <w:szCs w:val="22"/>
        </w:rPr>
        <w:t xml:space="preserve">§ </w:t>
      </w:r>
      <w:r w:rsidRPr="009B210A">
        <w:rPr>
          <w:rFonts w:ascii="Arial" w:hAnsi="Arial" w:cs="Arial"/>
          <w:sz w:val="22"/>
          <w:szCs w:val="22"/>
        </w:rPr>
        <w:t>20 pkt. 2;</w:t>
      </w:r>
    </w:p>
    <w:p w:rsidR="00060FBD" w:rsidRPr="009B210A" w:rsidRDefault="00060FBD" w:rsidP="00060FBD">
      <w:pPr>
        <w:ind w:left="709"/>
        <w:jc w:val="both"/>
        <w:rPr>
          <w:rFonts w:ascii="Arial" w:eastAsiaTheme="minorHAnsi" w:hAnsi="Arial" w:cs="Arial"/>
          <w:sz w:val="22"/>
          <w:szCs w:val="22"/>
        </w:rPr>
      </w:pPr>
      <w:r w:rsidRPr="009B210A">
        <w:rPr>
          <w:rFonts w:ascii="Arial" w:eastAsiaTheme="minorHAnsi" w:hAnsi="Arial" w:cs="Arial"/>
          <w:sz w:val="22"/>
          <w:szCs w:val="22"/>
        </w:rPr>
        <w:t>Zebranie Wiejskie w celu dokonania wyborów uzupełniających zwołuje Wójt, nie później niż                      w ciągu 30 dni od daty wygaśnięcia mandatu lub złożenia rezygnacji.</w:t>
      </w:r>
    </w:p>
    <w:p w:rsidR="00060FBD" w:rsidRPr="009B210A" w:rsidRDefault="00060FBD" w:rsidP="00060FBD">
      <w:pPr>
        <w:pStyle w:val="Akapitzlist"/>
        <w:numPr>
          <w:ilvl w:val="1"/>
          <w:numId w:val="31"/>
        </w:numPr>
        <w:tabs>
          <w:tab w:val="clear" w:pos="1080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lastRenderedPageBreak/>
        <w:t>Wybory uzupełniające, o których mowa w ust. 1  przeprowadza się na zasadach określonych                     w niniejszym Statucie przewidzianych dla wyboru Sołtysa lub członka Rady Sołeckiej.</w:t>
      </w:r>
    </w:p>
    <w:p w:rsidR="00060FBD" w:rsidRPr="009B210A" w:rsidRDefault="00060FBD" w:rsidP="00060FBD">
      <w:pPr>
        <w:pStyle w:val="Akapitzlist"/>
        <w:numPr>
          <w:ilvl w:val="1"/>
          <w:numId w:val="31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  <w:shd w:val="clear" w:color="auto" w:fill="FFFFFF"/>
        </w:rPr>
        <w:t>Sołtys lub każdy z członków Rady Sołeckiej może złożyć rezygnację z wykonywanej funkcji.</w:t>
      </w:r>
    </w:p>
    <w:p w:rsidR="00060FBD" w:rsidRPr="009B210A" w:rsidRDefault="00060FBD" w:rsidP="00060FBD">
      <w:pPr>
        <w:pStyle w:val="Akapitzlist"/>
        <w:numPr>
          <w:ilvl w:val="1"/>
          <w:numId w:val="31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  <w:shd w:val="clear" w:color="auto" w:fill="FFFFFF"/>
        </w:rPr>
        <w:t>Rezygnacja, o której mowa w ust 3, składana jest do Wójta w formie pisemnej.</w:t>
      </w:r>
    </w:p>
    <w:p w:rsidR="00060FBD" w:rsidRPr="009B210A" w:rsidRDefault="00060FBD" w:rsidP="00060FBD">
      <w:pPr>
        <w:pStyle w:val="Akapitzlist"/>
        <w:numPr>
          <w:ilvl w:val="1"/>
          <w:numId w:val="31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  <w:shd w:val="clear" w:color="auto" w:fill="FFFFFF"/>
        </w:rPr>
        <w:t>Rezygnację z wykonywanych funkcji przyjmuje Zebranie Wiejskie przed przystąpieniem do wyborów uzupełniających</w:t>
      </w:r>
    </w:p>
    <w:p w:rsidR="00060FBD" w:rsidRPr="009B210A" w:rsidRDefault="00060FBD" w:rsidP="00060FBD">
      <w:pPr>
        <w:pStyle w:val="Akapitzlist"/>
        <w:numPr>
          <w:ilvl w:val="1"/>
          <w:numId w:val="31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  <w:shd w:val="clear" w:color="auto" w:fill="FFFFFF"/>
        </w:rPr>
        <w:t xml:space="preserve">Do czasu wyboru nowego Sołtysa lub członka rady sołeckiej dotychczasowy Sołtys lub członek Rady Sołeckiej pełnią swoje funkcje, z zastrzeżeniem ust.7  </w:t>
      </w:r>
    </w:p>
    <w:p w:rsidR="00060FBD" w:rsidRPr="009B210A" w:rsidRDefault="00060FBD" w:rsidP="00060FBD">
      <w:pPr>
        <w:pStyle w:val="Akapitzlist"/>
        <w:numPr>
          <w:ilvl w:val="1"/>
          <w:numId w:val="31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  <w:shd w:val="clear" w:color="auto" w:fill="FFFFFF"/>
        </w:rPr>
        <w:t>Sołtys po złożeniu rezygnacji może wystąpić do wójta z prośbą o udzielenie upoważnienia członkowi Rady Sołeckiej – po wcześniejszym uzyskaniu jego pisemnej zgody - do pełnienia obowiązków Sołtysa do czasu wyboru nowego Sołtysa.</w:t>
      </w:r>
    </w:p>
    <w:p w:rsidR="00060FBD" w:rsidRPr="009B210A" w:rsidRDefault="00060FBD" w:rsidP="00060FBD">
      <w:pPr>
        <w:pStyle w:val="Akapitzlist"/>
        <w:tabs>
          <w:tab w:val="left" w:pos="720"/>
          <w:tab w:val="num" w:pos="851"/>
        </w:tabs>
        <w:ind w:left="709"/>
        <w:jc w:val="both"/>
        <w:rPr>
          <w:rFonts w:ascii="Arial" w:hAnsi="Arial" w:cs="Arial"/>
          <w:sz w:val="22"/>
          <w:szCs w:val="22"/>
        </w:rPr>
      </w:pPr>
    </w:p>
    <w:p w:rsidR="00060FBD" w:rsidRPr="009B210A" w:rsidRDefault="00060FBD" w:rsidP="00060FBD">
      <w:pPr>
        <w:ind w:left="709" w:hanging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22. 1. </w:t>
      </w:r>
      <w:r w:rsidRPr="009B210A">
        <w:rPr>
          <w:rFonts w:ascii="Arial" w:hAnsi="Arial" w:cs="Arial"/>
          <w:sz w:val="22"/>
          <w:szCs w:val="22"/>
        </w:rPr>
        <w:t xml:space="preserve">Sołtys i każdy członek Rady Sołeckiej mogą być odwołani przez Zebranie Wiejskie przed upływem kadencji, jeżeli nie wykonują swoich obowiązków lub naruszają postanowienia Statutu. </w:t>
      </w:r>
    </w:p>
    <w:p w:rsidR="00060FBD" w:rsidRPr="009B210A" w:rsidRDefault="00060FBD" w:rsidP="00060FBD">
      <w:pPr>
        <w:pStyle w:val="Akapitzlist"/>
        <w:numPr>
          <w:ilvl w:val="0"/>
          <w:numId w:val="24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Pierwsza próba odwołania Sołtysa może nastąpić nie wcześniej niż po upływie 6  miesięcy od daty wyboru.</w:t>
      </w:r>
    </w:p>
    <w:p w:rsidR="00060FBD" w:rsidRPr="009B210A" w:rsidRDefault="00060FBD" w:rsidP="00060FBD">
      <w:pPr>
        <w:pStyle w:val="Akapitzlist"/>
        <w:numPr>
          <w:ilvl w:val="0"/>
          <w:numId w:val="24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 wnioskiem o odwołanie   organów Sołectwa mogą występować:</w:t>
      </w:r>
    </w:p>
    <w:p w:rsidR="00060FBD" w:rsidRPr="009B210A" w:rsidRDefault="00060FBD" w:rsidP="00060FBD">
      <w:pPr>
        <w:pStyle w:val="Akapitzlist"/>
        <w:numPr>
          <w:ilvl w:val="0"/>
          <w:numId w:val="25"/>
        </w:numPr>
        <w:tabs>
          <w:tab w:val="left" w:pos="1015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Rada Gminy bądź Wójt Gminy;</w:t>
      </w:r>
    </w:p>
    <w:p w:rsidR="00060FBD" w:rsidRPr="009B210A" w:rsidRDefault="00060FBD" w:rsidP="00060FBD">
      <w:pPr>
        <w:pStyle w:val="Akapitzlist"/>
        <w:numPr>
          <w:ilvl w:val="0"/>
          <w:numId w:val="25"/>
        </w:numPr>
        <w:tabs>
          <w:tab w:val="left" w:pos="1015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mieszkańcy Sołectwa, których pisemny  wnios</w:t>
      </w:r>
      <w:r w:rsidR="0054698F">
        <w:rPr>
          <w:rFonts w:ascii="Arial" w:hAnsi="Arial" w:cs="Arial"/>
          <w:sz w:val="22"/>
          <w:szCs w:val="22"/>
        </w:rPr>
        <w:t>ek uzyska poparcie co najmniej 2</w:t>
      </w:r>
      <w:r w:rsidRPr="009B210A">
        <w:rPr>
          <w:rFonts w:ascii="Arial" w:hAnsi="Arial" w:cs="Arial"/>
          <w:sz w:val="22"/>
          <w:szCs w:val="22"/>
        </w:rPr>
        <w:t xml:space="preserve">0%  uprawnionych do udziału w Zebraniu Wiejskim. </w:t>
      </w:r>
    </w:p>
    <w:p w:rsidR="00060FBD" w:rsidRPr="009B210A" w:rsidRDefault="00060FBD" w:rsidP="00060FBD">
      <w:pPr>
        <w:pStyle w:val="Akapitzlist"/>
        <w:numPr>
          <w:ilvl w:val="0"/>
          <w:numId w:val="24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Wniosek o odwołanie Sołtysa – członka Rady Sołeckiej   zawierający imię i nazwisko, numer PESEL i podpis, składa się bezpośrednio do Wójta Gminy, który zarządza wybory uzupełniające. Wniosek powinien zawierać uzasadnienie. Wnioskom bez uzasadnienia nie nadaje się biegu. </w:t>
      </w:r>
    </w:p>
    <w:p w:rsidR="00060FBD" w:rsidRPr="009B210A" w:rsidRDefault="00060FBD" w:rsidP="00060FBD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Odwołanie Sołtysa lub członka Rady Sołeckiej jest tajne i bezpośrednie i następuje na zasadach przewidzianych dla ich wyboru.</w:t>
      </w:r>
    </w:p>
    <w:p w:rsidR="00060FBD" w:rsidRPr="009B210A" w:rsidRDefault="00060FBD" w:rsidP="00060FBD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Zebranie wiejskie w sprawie odwołania Sołtysa lub członka Rady Sołeckiej, powinno odbyć się                 w terminie nie wcześniej niż 14 dni i nie później niż 30 dni od daty złożenia wniosku.</w:t>
      </w:r>
    </w:p>
    <w:p w:rsidR="00060FBD" w:rsidRPr="009B210A" w:rsidRDefault="00060FBD" w:rsidP="00060FBD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Zebranie Wiejskie w sprawie odwołania Sołtysa lub członka Rady Sołeckiej  zwołuje Wójt.  Zawiadomienie w powyższej sprawie zawiera określenie daty, godziny (w tym godziny drugiego terminu zebrania w tym samym dniu), miejsca zebrania, wysłuchanie strony   wnioskującej                            o odwołanie  oraz  osoby odwoływanej, wybór Komisji Skrutacyjnej, przeprowadzenie głosowania .</w:t>
      </w:r>
    </w:p>
    <w:p w:rsidR="00060FBD" w:rsidRPr="009B210A" w:rsidRDefault="00060FBD" w:rsidP="00060FBD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Zebr</w:t>
      </w:r>
      <w:r w:rsidR="0054698F">
        <w:rPr>
          <w:rFonts w:ascii="Arial" w:hAnsi="Arial" w:cs="Arial"/>
          <w:sz w:val="22"/>
          <w:szCs w:val="22"/>
        </w:rPr>
        <w:t>anie wiejskie zwołane dla wyborów uzupełniających</w:t>
      </w:r>
      <w:r w:rsidRPr="009B210A">
        <w:rPr>
          <w:rFonts w:ascii="Arial" w:hAnsi="Arial" w:cs="Arial"/>
          <w:sz w:val="22"/>
          <w:szCs w:val="22"/>
        </w:rPr>
        <w:t xml:space="preserve"> Sołtysa i Rady Sołeckiej otwiera i prowadzi Wójt lub</w:t>
      </w:r>
      <w:r w:rsidR="0054698F">
        <w:rPr>
          <w:rFonts w:ascii="Arial" w:hAnsi="Arial" w:cs="Arial"/>
          <w:sz w:val="22"/>
          <w:szCs w:val="22"/>
        </w:rPr>
        <w:t xml:space="preserve"> </w:t>
      </w:r>
      <w:r w:rsidRPr="009B210A">
        <w:rPr>
          <w:rFonts w:ascii="Arial" w:hAnsi="Arial" w:cs="Arial"/>
          <w:sz w:val="22"/>
          <w:szCs w:val="22"/>
        </w:rPr>
        <w:t>wskazana przez niego osoba np.  pracownik Urzędu Gminy.</w:t>
      </w:r>
    </w:p>
    <w:p w:rsidR="00060FBD" w:rsidRPr="009B210A" w:rsidRDefault="00060FBD" w:rsidP="00060FBD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Odwołanie nie może nastąpić zaocznie, chyba, że zainteresowany nie stawi się na posiedzenie Zebrania Wiejskiego w sprawie odwołania. Zebranie Wiejskie obowiązane jest wysłuchać   wyjaśnień wnioskodawców w sprawie odwołania oraz racji zainteresowanego. </w:t>
      </w:r>
    </w:p>
    <w:p w:rsidR="00060FBD" w:rsidRPr="009B210A" w:rsidRDefault="00060FBD" w:rsidP="00060FBD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Głosowanie polega na postawieniu na karcie do głosowania znaku    </w:t>
      </w:r>
      <w:r w:rsidRPr="009B210A">
        <w:rPr>
          <w:rFonts w:ascii="Arial" w:hAnsi="Arial" w:cs="Arial"/>
          <w:b/>
          <w:sz w:val="22"/>
          <w:szCs w:val="22"/>
        </w:rPr>
        <w:t xml:space="preserve"> X</w:t>
      </w:r>
      <w:r w:rsidRPr="009B210A">
        <w:rPr>
          <w:rFonts w:ascii="Arial" w:hAnsi="Arial" w:cs="Arial"/>
          <w:sz w:val="22"/>
          <w:szCs w:val="22"/>
        </w:rPr>
        <w:t xml:space="preserve">    w kratce obok zapisu „Jestem za odwołaniem Sołtysa”  lub  „Jestem przeciw odwołaniu Sołtysa”  a w przypadku Rady Sołeckiej „Jestem za odwołaniem członka Rady Sołeckiej … (imię i nazwisko)” lub „Jestem przeciw odwołaniu członka Rady Sołeckiej … (imię i nazwisko)”.   </w:t>
      </w:r>
    </w:p>
    <w:p w:rsidR="00060FBD" w:rsidRPr="009B210A" w:rsidRDefault="00060FBD" w:rsidP="00060FBD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Głosowanie za odwołaniem Sołtysa  lub za odwołaniem  członka Rady Sołeckiej jest ważne jeżeli za odwołaniem głosowało powyżej  50%  obecnych na zebraniu uprawnionych do głosowania mieszkańców sołectwa. </w:t>
      </w:r>
    </w:p>
    <w:p w:rsidR="00060FBD" w:rsidRPr="009B210A" w:rsidRDefault="00060FBD" w:rsidP="00060FBD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Jeżeli wniosek o odwołanie nie uzyskał wymaganej większości głosów, kolejny wniosek może być  zgłoszony nie wcześniej, niż po upływie 6 miesięcy  od daty poprzedniego głosowania w tej sprawie i nie później, niż 6 miesięcy przed upływem kadencji .</w:t>
      </w:r>
    </w:p>
    <w:p w:rsidR="00060FBD" w:rsidRPr="009B210A" w:rsidRDefault="00060FBD" w:rsidP="00060FBD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Jeżeli odwołanie Sołtysa lub członka Rady Sołeckiej jest skuteczne, Wójt zarządza wybory uzupełniające nie wcześniej niż po upływie 14 dni od daty odwołania.   </w:t>
      </w:r>
    </w:p>
    <w:p w:rsidR="00060FBD" w:rsidRPr="009B210A" w:rsidRDefault="00060FBD" w:rsidP="00060FBD">
      <w:pPr>
        <w:pStyle w:val="Akapitzlist"/>
        <w:numPr>
          <w:ilvl w:val="0"/>
          <w:numId w:val="24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Wybory uzupełniające Sołtysa lub członka Rady Sołeckiej przeprowadza się na zasadach określonych dla ich wyboru, przewidzianych w niniejszym Statucie.</w:t>
      </w:r>
    </w:p>
    <w:p w:rsidR="00060FBD" w:rsidRPr="009B210A" w:rsidRDefault="00060FBD" w:rsidP="00060FBD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Kadencja Sołtysa lub członka Rady Sołeckiej wybranych w wyborach uzupełniających upływa                          z ostatnim dniem kadencji Sołtysa lub Rady Sołeckiej wybranej na podstawie §14 ust. 3 niniejszego Statutu.</w:t>
      </w:r>
    </w:p>
    <w:p w:rsidR="00060FBD" w:rsidRPr="009B210A" w:rsidRDefault="00060FBD" w:rsidP="00060FBD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060FBD" w:rsidRPr="009B210A" w:rsidRDefault="0054698F" w:rsidP="00060FBD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Rozdział 7</w:t>
      </w:r>
      <w:r w:rsidR="00060FBD" w:rsidRPr="009B210A">
        <w:rPr>
          <w:rFonts w:ascii="Arial" w:hAnsi="Arial" w:cs="Arial"/>
          <w:b/>
          <w:bCs/>
          <w:sz w:val="22"/>
          <w:szCs w:val="22"/>
        </w:rPr>
        <w:t>.</w:t>
      </w:r>
    </w:p>
    <w:p w:rsidR="00060FBD" w:rsidRPr="009B210A" w:rsidRDefault="00060FBD" w:rsidP="00060FB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Zakres i formy kontroli oraz nadzoru organów G</w:t>
      </w:r>
      <w:r w:rsidR="00033CB0">
        <w:rPr>
          <w:rFonts w:ascii="Arial" w:hAnsi="Arial" w:cs="Arial"/>
          <w:b/>
          <w:bCs/>
          <w:sz w:val="22"/>
          <w:szCs w:val="22"/>
        </w:rPr>
        <w:t>miny nad działalnością sołectwa</w:t>
      </w:r>
    </w:p>
    <w:p w:rsidR="00060FBD" w:rsidRPr="009B210A" w:rsidRDefault="00060FBD" w:rsidP="00060FBD">
      <w:pPr>
        <w:tabs>
          <w:tab w:val="left" w:pos="720"/>
        </w:tabs>
        <w:ind w:left="851" w:hanging="851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23. 1. </w:t>
      </w:r>
      <w:r w:rsidRPr="009B210A">
        <w:rPr>
          <w:rFonts w:ascii="Arial" w:hAnsi="Arial" w:cs="Arial"/>
          <w:sz w:val="22"/>
          <w:szCs w:val="22"/>
        </w:rPr>
        <w:t xml:space="preserve">Nadzór nad działalnością organów  Sołectwa sprawuje Rada Gminy i Wójt na podstawie kryterium zgodności z prawem. </w:t>
      </w:r>
    </w:p>
    <w:p w:rsidR="00060FBD" w:rsidRPr="009B210A" w:rsidRDefault="00060FBD" w:rsidP="00060FBD">
      <w:pPr>
        <w:pStyle w:val="Akapitzlist"/>
        <w:numPr>
          <w:ilvl w:val="0"/>
          <w:numId w:val="26"/>
        </w:numPr>
        <w:jc w:val="both"/>
        <w:rPr>
          <w:rFonts w:ascii="Arial" w:hAnsi="Arial" w:cs="Arial"/>
          <w:color w:val="FF0000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Rada Gminy sprawuje kontrolę sołectwa  poprzez Komisję Rewizyjną Rady Gminy</w:t>
      </w:r>
      <w:r w:rsidRPr="009B210A">
        <w:rPr>
          <w:rFonts w:ascii="Arial" w:hAnsi="Arial" w:cs="Arial"/>
          <w:color w:val="FF0000"/>
          <w:sz w:val="22"/>
          <w:szCs w:val="22"/>
        </w:rPr>
        <w:t xml:space="preserve">. </w:t>
      </w:r>
    </w:p>
    <w:p w:rsidR="00060FBD" w:rsidRPr="009B210A" w:rsidRDefault="00060FBD" w:rsidP="00060FBD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Wójt sprawuje nadzór i kontrolę osobiście lub przez upoważnione osoby działające w imieniu Wójta.</w:t>
      </w:r>
    </w:p>
    <w:p w:rsidR="00060FBD" w:rsidRPr="009B210A" w:rsidRDefault="00060FBD" w:rsidP="00060FBD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lastRenderedPageBreak/>
        <w:t xml:space="preserve">Zakres kontroli może obejmować działalność Sołectwa pod względem legalności, gospodarności, celowości, rzetelności i efektywności. </w:t>
      </w:r>
    </w:p>
    <w:p w:rsidR="00060FBD" w:rsidRPr="009B210A" w:rsidRDefault="00060FBD" w:rsidP="00060FBD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Rada Gminy oraz Wójt mają prawo żądania niezbędnych informacji, danych i wyjaśnień oraz okazania dokumentów dotyczących funkcjonowania Sołectwa, a także uczestniczenia                                          w posiedzeniach organów Sołectwa.</w:t>
      </w:r>
    </w:p>
    <w:p w:rsidR="00060FBD" w:rsidRPr="009B210A" w:rsidRDefault="00060FBD" w:rsidP="00060FBD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Wójt Gminy i wyznaczeni pracownicy Urzędu Gminy są uprawnieni do żądania niezbędnych informacji i danych, dotyczących funkcjonowania Sołectwa.</w:t>
      </w:r>
    </w:p>
    <w:p w:rsidR="00060FBD" w:rsidRPr="009B210A" w:rsidRDefault="00060FBD" w:rsidP="00060FBD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Uchwały Zebrania Wiejskiego lub akt wydany przez Sołtysa sprzeczne z prawem, są nieważne. </w:t>
      </w:r>
      <w:r w:rsidRPr="009B210A">
        <w:rPr>
          <w:rFonts w:ascii="Arial" w:hAnsi="Arial" w:cs="Arial"/>
          <w:sz w:val="22"/>
          <w:szCs w:val="22"/>
        </w:rPr>
        <w:br/>
        <w:t>O nieważności uchwały lub aktu w całości lub w części orzeka Rada Gminy uchwałą.</w:t>
      </w:r>
    </w:p>
    <w:p w:rsidR="00060FBD" w:rsidRPr="009B210A" w:rsidRDefault="00060FBD" w:rsidP="00060FBD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Wójt Gminy wstrzymuje wykonanie uchwał Zebrania Wiejskiego lub aktu Sołtysa sprzecznych z prawem, w tym z uchwałami Rady Gminy, do czasu zajęcia stanowiska przez Radę Gminy. </w:t>
      </w:r>
    </w:p>
    <w:p w:rsidR="00060FBD" w:rsidRPr="009B210A" w:rsidRDefault="00060FBD" w:rsidP="00060FBD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 przypadku nieistotnego naruszenia prawa Rada Gminy na skutek nieważności uchwały lub aktu ogranicza się do wskazania, że zostały wydane z naruszeniem prawa.</w:t>
      </w:r>
    </w:p>
    <w:p w:rsidR="00060FBD" w:rsidRPr="009B210A" w:rsidRDefault="00060FBD" w:rsidP="00060FBD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Nie stwierdza się nieważności uchwały lub aktu w sprawach z zakresu celu publicznego, po upływie jednego roku od ich podjęcia</w:t>
      </w:r>
    </w:p>
    <w:p w:rsidR="00060FBD" w:rsidRPr="009B210A" w:rsidRDefault="00060FBD" w:rsidP="00060FBD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060FBD" w:rsidRPr="009B210A" w:rsidRDefault="0054698F" w:rsidP="00060FBD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Rozdział 8</w:t>
      </w:r>
      <w:r w:rsidR="00060FBD" w:rsidRPr="009B210A">
        <w:rPr>
          <w:rFonts w:ascii="Arial" w:hAnsi="Arial" w:cs="Arial"/>
          <w:b/>
          <w:bCs/>
          <w:sz w:val="22"/>
          <w:szCs w:val="22"/>
        </w:rPr>
        <w:t>.</w:t>
      </w:r>
    </w:p>
    <w:p w:rsidR="0054698F" w:rsidRPr="009B210A" w:rsidRDefault="00060FBD" w:rsidP="00060FB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Postanowienia końcowe</w:t>
      </w:r>
    </w:p>
    <w:p w:rsidR="00060FBD" w:rsidRPr="009B210A" w:rsidRDefault="00060FBD" w:rsidP="00060FBD">
      <w:pPr>
        <w:ind w:left="851" w:hanging="851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§ 24. 1</w:t>
      </w:r>
      <w:r w:rsidRPr="009B210A">
        <w:rPr>
          <w:rFonts w:ascii="Arial" w:hAnsi="Arial" w:cs="Arial"/>
          <w:sz w:val="22"/>
          <w:szCs w:val="22"/>
        </w:rPr>
        <w:t xml:space="preserve">. </w:t>
      </w:r>
      <w:r w:rsidRPr="009B210A">
        <w:rPr>
          <w:rFonts w:ascii="Arial" w:hAnsi="Arial" w:cs="Arial"/>
          <w:color w:val="000000"/>
          <w:sz w:val="22"/>
          <w:szCs w:val="22"/>
        </w:rPr>
        <w:t>Zasady łączenia, podziału, znoszenia oraz nadania lub zmiany Statutu Sołectwa określa Statut Gminy Mochowo.</w:t>
      </w:r>
      <w:r w:rsidRPr="009B210A">
        <w:rPr>
          <w:rFonts w:ascii="Arial" w:hAnsi="Arial" w:cs="Arial"/>
          <w:sz w:val="22"/>
          <w:szCs w:val="22"/>
        </w:rPr>
        <w:t xml:space="preserve"> </w:t>
      </w:r>
    </w:p>
    <w:p w:rsidR="00060FBD" w:rsidRPr="009B210A" w:rsidRDefault="00060FBD" w:rsidP="00060FBD">
      <w:pPr>
        <w:pStyle w:val="Akapitzlist"/>
        <w:numPr>
          <w:ilvl w:val="1"/>
          <w:numId w:val="26"/>
        </w:numPr>
        <w:tabs>
          <w:tab w:val="clear" w:pos="1080"/>
        </w:tabs>
        <w:ind w:left="851" w:hanging="414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 sprawach nie uregulowanych w statucie, mają zastosowanie przepisy Statutu Gminy Mochowo                i innych obowiązujących przepisów.</w:t>
      </w:r>
    </w:p>
    <w:p w:rsidR="00060FBD" w:rsidRPr="009B210A" w:rsidRDefault="00060FBD" w:rsidP="00060FBD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033CB0" w:rsidRDefault="00630957" w:rsidP="00060FBD">
      <w:pPr>
        <w:ind w:left="1134" w:hanging="113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§ 25. </w:t>
      </w:r>
      <w:r w:rsidR="00060FBD" w:rsidRPr="009B210A">
        <w:rPr>
          <w:rFonts w:ascii="Arial" w:hAnsi="Arial" w:cs="Arial"/>
          <w:color w:val="000000"/>
          <w:sz w:val="22"/>
          <w:szCs w:val="22"/>
        </w:rPr>
        <w:t>Trac</w:t>
      </w:r>
      <w:r w:rsidR="00060FBD">
        <w:rPr>
          <w:rFonts w:ascii="Arial" w:hAnsi="Arial" w:cs="Arial"/>
          <w:color w:val="000000"/>
          <w:sz w:val="22"/>
          <w:szCs w:val="22"/>
        </w:rPr>
        <w:t>i moc załącznik Nr 27</w:t>
      </w:r>
      <w:r w:rsidR="00060FBD" w:rsidRPr="009B210A">
        <w:rPr>
          <w:rFonts w:ascii="Arial" w:hAnsi="Arial" w:cs="Arial"/>
          <w:color w:val="000000"/>
          <w:sz w:val="22"/>
          <w:szCs w:val="22"/>
        </w:rPr>
        <w:t xml:space="preserve"> do Uchwały Nr 119/XVII/04 Rady Gminy w Mochowie z dnia 26 maja </w:t>
      </w:r>
    </w:p>
    <w:p w:rsidR="00033CB0" w:rsidRDefault="00630957" w:rsidP="00060FBD">
      <w:pPr>
        <w:ind w:left="1134" w:hanging="113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</w:t>
      </w:r>
      <w:r w:rsidR="00060FBD" w:rsidRPr="009B210A">
        <w:rPr>
          <w:rFonts w:ascii="Arial" w:hAnsi="Arial" w:cs="Arial"/>
          <w:color w:val="000000"/>
          <w:sz w:val="22"/>
          <w:szCs w:val="22"/>
        </w:rPr>
        <w:t xml:space="preserve">2004 roku w sprawie uchwalenia Statutów Sołectw Gminy Mochowo (Dziennik Urzędowy </w:t>
      </w:r>
    </w:p>
    <w:p w:rsidR="00060FBD" w:rsidRPr="009B210A" w:rsidRDefault="00630957" w:rsidP="00060FBD">
      <w:pPr>
        <w:ind w:left="1134" w:hanging="113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</w:t>
      </w:r>
      <w:r w:rsidR="00060FBD" w:rsidRPr="009B210A">
        <w:rPr>
          <w:rFonts w:ascii="Arial" w:hAnsi="Arial" w:cs="Arial"/>
          <w:color w:val="000000"/>
          <w:sz w:val="22"/>
          <w:szCs w:val="22"/>
        </w:rPr>
        <w:t>Województwa Mazowieckiego z 15 lipca 2004 roku Nr 174 poz. 4507) .</w:t>
      </w:r>
    </w:p>
    <w:p w:rsidR="00060FBD" w:rsidRPr="009B210A" w:rsidRDefault="00060FBD" w:rsidP="00060FBD">
      <w:pPr>
        <w:ind w:left="1134" w:hanging="1134"/>
        <w:jc w:val="both"/>
        <w:rPr>
          <w:rFonts w:ascii="Arial" w:hAnsi="Arial" w:cs="Arial"/>
          <w:color w:val="000000"/>
          <w:sz w:val="22"/>
          <w:szCs w:val="22"/>
        </w:rPr>
      </w:pPr>
    </w:p>
    <w:p w:rsidR="00060FBD" w:rsidRPr="009B210A" w:rsidRDefault="00630957" w:rsidP="00060FBD">
      <w:pPr>
        <w:ind w:left="1134" w:hanging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§ 26. </w:t>
      </w:r>
      <w:r w:rsidR="00060FBD" w:rsidRPr="009B210A">
        <w:rPr>
          <w:rFonts w:ascii="Arial" w:hAnsi="Arial" w:cs="Arial"/>
          <w:sz w:val="22"/>
          <w:szCs w:val="22"/>
        </w:rPr>
        <w:t>Wykonanie uchwały powierza się Wójtowi .</w:t>
      </w:r>
    </w:p>
    <w:p w:rsidR="00060FBD" w:rsidRPr="009B210A" w:rsidRDefault="00060FBD" w:rsidP="00060FBD">
      <w:pPr>
        <w:ind w:left="1134" w:hanging="1134"/>
        <w:jc w:val="both"/>
        <w:rPr>
          <w:rFonts w:ascii="Arial" w:hAnsi="Arial" w:cs="Arial"/>
          <w:sz w:val="22"/>
          <w:szCs w:val="22"/>
        </w:rPr>
      </w:pPr>
    </w:p>
    <w:p w:rsidR="00033CB0" w:rsidRDefault="00630957" w:rsidP="00060FBD">
      <w:pPr>
        <w:ind w:left="1134" w:hanging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§ 27. </w:t>
      </w:r>
      <w:r w:rsidR="00060FBD" w:rsidRPr="009B210A">
        <w:rPr>
          <w:rFonts w:ascii="Arial" w:hAnsi="Arial" w:cs="Arial"/>
          <w:sz w:val="22"/>
          <w:szCs w:val="22"/>
        </w:rPr>
        <w:t xml:space="preserve">Uchwała podlega ogłoszeniu w Dzienniku Urzędowym Województwa Mazowieckiego i wchodzi                        </w:t>
      </w:r>
    </w:p>
    <w:p w:rsidR="00060FBD" w:rsidRPr="009B210A" w:rsidRDefault="00630957" w:rsidP="00060FBD">
      <w:pPr>
        <w:ind w:left="1134" w:hanging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</w:t>
      </w:r>
      <w:r w:rsidR="00060FBD" w:rsidRPr="009B210A">
        <w:rPr>
          <w:rFonts w:ascii="Arial" w:hAnsi="Arial" w:cs="Arial"/>
          <w:sz w:val="22"/>
          <w:szCs w:val="22"/>
        </w:rPr>
        <w:t>w życie po upływie 14 dni od dnia ogłoszenia</w:t>
      </w:r>
      <w:r w:rsidR="00060FBD" w:rsidRPr="009B210A">
        <w:rPr>
          <w:rFonts w:ascii="Arial" w:hAnsi="Arial" w:cs="Arial"/>
          <w:color w:val="000000"/>
          <w:sz w:val="22"/>
          <w:szCs w:val="22"/>
        </w:rPr>
        <w:t>.</w:t>
      </w:r>
    </w:p>
    <w:p w:rsidR="00060FBD" w:rsidRPr="009B210A" w:rsidRDefault="00060FBD" w:rsidP="00060FBD">
      <w:pPr>
        <w:rPr>
          <w:rFonts w:ascii="Arial" w:hAnsi="Arial" w:cs="Arial"/>
          <w:sz w:val="22"/>
          <w:szCs w:val="22"/>
        </w:rPr>
      </w:pPr>
    </w:p>
    <w:p w:rsidR="00060FBD" w:rsidRPr="009B210A" w:rsidRDefault="00060FBD" w:rsidP="00060FBD">
      <w:pPr>
        <w:ind w:left="426" w:hanging="425"/>
        <w:jc w:val="both"/>
        <w:rPr>
          <w:rFonts w:ascii="Arial" w:hAnsi="Arial" w:cs="Arial"/>
          <w:sz w:val="22"/>
          <w:szCs w:val="22"/>
        </w:rPr>
      </w:pPr>
    </w:p>
    <w:p w:rsidR="00060FBD" w:rsidRPr="00831A1B" w:rsidRDefault="00060FBD" w:rsidP="00060FBD"/>
    <w:p w:rsidR="002947DA" w:rsidRDefault="002947DA"/>
    <w:sectPr w:rsidR="002947DA" w:rsidSect="004A2943">
      <w:footerReference w:type="default" r:id="rId7"/>
      <w:footnotePr>
        <w:pos w:val="beneathText"/>
      </w:footnotePr>
      <w:pgSz w:w="11905" w:h="16837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2F7" w:rsidRDefault="009122F7">
      <w:r>
        <w:separator/>
      </w:r>
    </w:p>
  </w:endnote>
  <w:endnote w:type="continuationSeparator" w:id="0">
    <w:p w:rsidR="009122F7" w:rsidRDefault="00912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ejaVu Sans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F5C" w:rsidRDefault="00060FBD" w:rsidP="004A2943">
    <w:pPr>
      <w:pStyle w:val="Stopka"/>
      <w:jc w:val="right"/>
    </w:pPr>
    <w:r>
      <w:rPr>
        <w:rFonts w:cs="Tahoma"/>
        <w:sz w:val="18"/>
        <w:szCs w:val="18"/>
      </w:rPr>
      <w:t xml:space="preserve">Strona </w:t>
    </w:r>
    <w:r>
      <w:rPr>
        <w:rFonts w:cs="Tahoma"/>
        <w:sz w:val="18"/>
        <w:szCs w:val="18"/>
      </w:rPr>
      <w:fldChar w:fldCharType="begin"/>
    </w:r>
    <w:r>
      <w:rPr>
        <w:rFonts w:cs="Tahoma"/>
        <w:sz w:val="18"/>
        <w:szCs w:val="18"/>
      </w:rPr>
      <w:instrText xml:space="preserve"> PAGE </w:instrText>
    </w:r>
    <w:r>
      <w:rPr>
        <w:rFonts w:cs="Tahoma"/>
        <w:sz w:val="18"/>
        <w:szCs w:val="18"/>
      </w:rPr>
      <w:fldChar w:fldCharType="separate"/>
    </w:r>
    <w:r w:rsidR="008C1A3E">
      <w:rPr>
        <w:rFonts w:cs="Tahoma"/>
        <w:noProof/>
        <w:sz w:val="18"/>
        <w:szCs w:val="18"/>
      </w:rPr>
      <w:t>2</w:t>
    </w:r>
    <w:r>
      <w:rPr>
        <w:rFonts w:cs="Tahoma"/>
        <w:sz w:val="18"/>
        <w:szCs w:val="18"/>
      </w:rPr>
      <w:fldChar w:fldCharType="end"/>
    </w:r>
    <w:r>
      <w:rPr>
        <w:rFonts w:cs="Tahoma"/>
        <w:sz w:val="18"/>
        <w:szCs w:val="18"/>
      </w:rPr>
      <w:t xml:space="preserve"> z 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2F7" w:rsidRDefault="009122F7">
      <w:r>
        <w:separator/>
      </w:r>
    </w:p>
  </w:footnote>
  <w:footnote w:type="continuationSeparator" w:id="0">
    <w:p w:rsidR="009122F7" w:rsidRDefault="009122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multilevel"/>
    <w:tmpl w:val="0000000B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C"/>
    <w:multiLevelType w:val="multilevel"/>
    <w:tmpl w:val="0000000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0"/>
    <w:multiLevelType w:val="multilevel"/>
    <w:tmpl w:val="000000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12"/>
    <w:multiLevelType w:val="multilevel"/>
    <w:tmpl w:val="000000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4"/>
    <w:multiLevelType w:val="multilevel"/>
    <w:tmpl w:val="00000014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17"/>
    <w:multiLevelType w:val="multilevel"/>
    <w:tmpl w:val="0000001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18"/>
    <w:multiLevelType w:val="multilevel"/>
    <w:tmpl w:val="000000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1B"/>
    <w:multiLevelType w:val="multilevel"/>
    <w:tmpl w:val="E904E6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1C"/>
    <w:multiLevelType w:val="multilevel"/>
    <w:tmpl w:val="0000001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1D"/>
    <w:multiLevelType w:val="multilevel"/>
    <w:tmpl w:val="0000001D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1E"/>
    <w:multiLevelType w:val="multilevel"/>
    <w:tmpl w:val="0000001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21"/>
    <w:multiLevelType w:val="multilevel"/>
    <w:tmpl w:val="00000021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22"/>
    <w:multiLevelType w:val="multilevel"/>
    <w:tmpl w:val="000000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23"/>
    <w:multiLevelType w:val="multilevel"/>
    <w:tmpl w:val="A8FC62A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24"/>
    <w:multiLevelType w:val="multilevel"/>
    <w:tmpl w:val="0000002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25"/>
    <w:multiLevelType w:val="multilevel"/>
    <w:tmpl w:val="000000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2D"/>
    <w:multiLevelType w:val="multilevel"/>
    <w:tmpl w:val="0000002D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502F7D"/>
    <w:multiLevelType w:val="multilevel"/>
    <w:tmpl w:val="59186F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02F21B8E"/>
    <w:multiLevelType w:val="hybridMultilevel"/>
    <w:tmpl w:val="2FF2CC92"/>
    <w:lvl w:ilvl="0" w:tplc="04150017">
      <w:start w:val="1"/>
      <w:numFmt w:val="lowerLetter"/>
      <w:lvlText w:val="%1)"/>
      <w:lvlJc w:val="left"/>
      <w:pPr>
        <w:ind w:left="1348" w:hanging="360"/>
      </w:pPr>
    </w:lvl>
    <w:lvl w:ilvl="1" w:tplc="8C94701E">
      <w:numFmt w:val="bullet"/>
      <w:lvlText w:val=""/>
      <w:lvlJc w:val="left"/>
      <w:pPr>
        <w:ind w:left="2068" w:hanging="360"/>
      </w:pPr>
      <w:rPr>
        <w:rFonts w:ascii="Symbol" w:eastAsia="Lucida Sans Unicode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ind w:left="2788" w:hanging="180"/>
      </w:pPr>
    </w:lvl>
    <w:lvl w:ilvl="3" w:tplc="0415000F" w:tentative="1">
      <w:start w:val="1"/>
      <w:numFmt w:val="decimal"/>
      <w:lvlText w:val="%4."/>
      <w:lvlJc w:val="left"/>
      <w:pPr>
        <w:ind w:left="3508" w:hanging="360"/>
      </w:pPr>
    </w:lvl>
    <w:lvl w:ilvl="4" w:tplc="04150019" w:tentative="1">
      <w:start w:val="1"/>
      <w:numFmt w:val="lowerLetter"/>
      <w:lvlText w:val="%5."/>
      <w:lvlJc w:val="left"/>
      <w:pPr>
        <w:ind w:left="4228" w:hanging="360"/>
      </w:pPr>
    </w:lvl>
    <w:lvl w:ilvl="5" w:tplc="0415001B" w:tentative="1">
      <w:start w:val="1"/>
      <w:numFmt w:val="lowerRoman"/>
      <w:lvlText w:val="%6."/>
      <w:lvlJc w:val="right"/>
      <w:pPr>
        <w:ind w:left="4948" w:hanging="180"/>
      </w:pPr>
    </w:lvl>
    <w:lvl w:ilvl="6" w:tplc="0415000F" w:tentative="1">
      <w:start w:val="1"/>
      <w:numFmt w:val="decimal"/>
      <w:lvlText w:val="%7."/>
      <w:lvlJc w:val="left"/>
      <w:pPr>
        <w:ind w:left="5668" w:hanging="360"/>
      </w:pPr>
    </w:lvl>
    <w:lvl w:ilvl="7" w:tplc="04150019" w:tentative="1">
      <w:start w:val="1"/>
      <w:numFmt w:val="lowerLetter"/>
      <w:lvlText w:val="%8."/>
      <w:lvlJc w:val="left"/>
      <w:pPr>
        <w:ind w:left="6388" w:hanging="360"/>
      </w:pPr>
    </w:lvl>
    <w:lvl w:ilvl="8" w:tplc="0415001B" w:tentative="1">
      <w:start w:val="1"/>
      <w:numFmt w:val="lowerRoman"/>
      <w:lvlText w:val="%9."/>
      <w:lvlJc w:val="right"/>
      <w:pPr>
        <w:ind w:left="7108" w:hanging="180"/>
      </w:pPr>
    </w:lvl>
  </w:abstractNum>
  <w:abstractNum w:abstractNumId="19" w15:restartNumberingAfterBreak="0">
    <w:nsid w:val="078E760C"/>
    <w:multiLevelType w:val="multilevel"/>
    <w:tmpl w:val="0000001B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1159364D"/>
    <w:multiLevelType w:val="hybridMultilevel"/>
    <w:tmpl w:val="CF102174"/>
    <w:lvl w:ilvl="0" w:tplc="E1AAC2C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A8A6551"/>
    <w:multiLevelType w:val="multilevel"/>
    <w:tmpl w:val="5F3289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22EF595D"/>
    <w:multiLevelType w:val="multilevel"/>
    <w:tmpl w:val="6B40E5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2D1669EC"/>
    <w:multiLevelType w:val="multilevel"/>
    <w:tmpl w:val="000000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320F205B"/>
    <w:multiLevelType w:val="hybridMultilevel"/>
    <w:tmpl w:val="3B545D2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CC104D"/>
    <w:multiLevelType w:val="hybridMultilevel"/>
    <w:tmpl w:val="3D92559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0D1D9C"/>
    <w:multiLevelType w:val="hybridMultilevel"/>
    <w:tmpl w:val="4F4449E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E429A0"/>
    <w:multiLevelType w:val="multilevel"/>
    <w:tmpl w:val="0000001B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4D7827D3"/>
    <w:multiLevelType w:val="hybridMultilevel"/>
    <w:tmpl w:val="149E3750"/>
    <w:lvl w:ilvl="0" w:tplc="5B320B0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DC6B87"/>
    <w:multiLevelType w:val="hybridMultilevel"/>
    <w:tmpl w:val="AEE899E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5297EBC"/>
    <w:multiLevelType w:val="hybridMultilevel"/>
    <w:tmpl w:val="88DAA88E"/>
    <w:lvl w:ilvl="0" w:tplc="04150011">
      <w:start w:val="1"/>
      <w:numFmt w:val="decimal"/>
      <w:lvlText w:val="%1)"/>
      <w:lvlJc w:val="left"/>
      <w:pPr>
        <w:ind w:left="14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8" w:hanging="360"/>
      </w:pPr>
    </w:lvl>
    <w:lvl w:ilvl="2" w:tplc="0415001B" w:tentative="1">
      <w:start w:val="1"/>
      <w:numFmt w:val="lowerRoman"/>
      <w:lvlText w:val="%3."/>
      <w:lvlJc w:val="right"/>
      <w:pPr>
        <w:ind w:left="2938" w:hanging="180"/>
      </w:pPr>
    </w:lvl>
    <w:lvl w:ilvl="3" w:tplc="0415000F" w:tentative="1">
      <w:start w:val="1"/>
      <w:numFmt w:val="decimal"/>
      <w:lvlText w:val="%4."/>
      <w:lvlJc w:val="left"/>
      <w:pPr>
        <w:ind w:left="3658" w:hanging="360"/>
      </w:pPr>
    </w:lvl>
    <w:lvl w:ilvl="4" w:tplc="04150019" w:tentative="1">
      <w:start w:val="1"/>
      <w:numFmt w:val="lowerLetter"/>
      <w:lvlText w:val="%5."/>
      <w:lvlJc w:val="left"/>
      <w:pPr>
        <w:ind w:left="4378" w:hanging="360"/>
      </w:pPr>
    </w:lvl>
    <w:lvl w:ilvl="5" w:tplc="0415001B" w:tentative="1">
      <w:start w:val="1"/>
      <w:numFmt w:val="lowerRoman"/>
      <w:lvlText w:val="%6."/>
      <w:lvlJc w:val="right"/>
      <w:pPr>
        <w:ind w:left="5098" w:hanging="180"/>
      </w:pPr>
    </w:lvl>
    <w:lvl w:ilvl="6" w:tplc="0415000F" w:tentative="1">
      <w:start w:val="1"/>
      <w:numFmt w:val="decimal"/>
      <w:lvlText w:val="%7."/>
      <w:lvlJc w:val="left"/>
      <w:pPr>
        <w:ind w:left="5818" w:hanging="360"/>
      </w:pPr>
    </w:lvl>
    <w:lvl w:ilvl="7" w:tplc="04150019" w:tentative="1">
      <w:start w:val="1"/>
      <w:numFmt w:val="lowerLetter"/>
      <w:lvlText w:val="%8."/>
      <w:lvlJc w:val="left"/>
      <w:pPr>
        <w:ind w:left="6538" w:hanging="360"/>
      </w:pPr>
    </w:lvl>
    <w:lvl w:ilvl="8" w:tplc="0415001B" w:tentative="1">
      <w:start w:val="1"/>
      <w:numFmt w:val="lowerRoman"/>
      <w:lvlText w:val="%9."/>
      <w:lvlJc w:val="right"/>
      <w:pPr>
        <w:ind w:left="7258" w:hanging="180"/>
      </w:pPr>
    </w:lvl>
  </w:abstractNum>
  <w:abstractNum w:abstractNumId="31" w15:restartNumberingAfterBreak="0">
    <w:nsid w:val="7D655869"/>
    <w:multiLevelType w:val="multilevel"/>
    <w:tmpl w:val="E904E6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24"/>
  </w:num>
  <w:num w:numId="19">
    <w:abstractNumId w:val="25"/>
  </w:num>
  <w:num w:numId="20">
    <w:abstractNumId w:val="26"/>
  </w:num>
  <w:num w:numId="21">
    <w:abstractNumId w:val="28"/>
  </w:num>
  <w:num w:numId="22">
    <w:abstractNumId w:val="18"/>
  </w:num>
  <w:num w:numId="23">
    <w:abstractNumId w:val="19"/>
  </w:num>
  <w:num w:numId="24">
    <w:abstractNumId w:val="20"/>
  </w:num>
  <w:num w:numId="25">
    <w:abstractNumId w:val="29"/>
  </w:num>
  <w:num w:numId="26">
    <w:abstractNumId w:val="21"/>
  </w:num>
  <w:num w:numId="27">
    <w:abstractNumId w:val="30"/>
  </w:num>
  <w:num w:numId="28">
    <w:abstractNumId w:val="22"/>
  </w:num>
  <w:num w:numId="29">
    <w:abstractNumId w:val="31"/>
  </w:num>
  <w:num w:numId="30">
    <w:abstractNumId w:val="17"/>
  </w:num>
  <w:num w:numId="31">
    <w:abstractNumId w:val="27"/>
  </w:num>
  <w:num w:numId="32">
    <w:abstractNumId w:val="17"/>
    <w:lvlOverride w:ilvl="0">
      <w:startOverride w:val="4"/>
    </w:lvlOverride>
    <w:lvlOverride w:ilvl="1">
      <w:startOverride w:val="5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9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4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FBD"/>
    <w:rsid w:val="00033CB0"/>
    <w:rsid w:val="00055A2E"/>
    <w:rsid w:val="00060FBD"/>
    <w:rsid w:val="000A3627"/>
    <w:rsid w:val="002947DA"/>
    <w:rsid w:val="002A7EE5"/>
    <w:rsid w:val="0054698F"/>
    <w:rsid w:val="00630957"/>
    <w:rsid w:val="00713056"/>
    <w:rsid w:val="008C1A3E"/>
    <w:rsid w:val="009122F7"/>
    <w:rsid w:val="00912A17"/>
    <w:rsid w:val="00B0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F1013E-C5A9-4948-86C8-92A45C873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DejaVu Sans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0FBD"/>
    <w:pPr>
      <w:widowControl w:val="0"/>
      <w:suppressAutoHyphens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060FBD"/>
    <w:pPr>
      <w:suppressLineNumbers/>
      <w:tabs>
        <w:tab w:val="center" w:pos="5102"/>
        <w:tab w:val="right" w:pos="10205"/>
      </w:tabs>
    </w:pPr>
  </w:style>
  <w:style w:type="character" w:customStyle="1" w:styleId="StopkaZnak">
    <w:name w:val="Stopka Znak"/>
    <w:basedOn w:val="Domylnaczcionkaakapitu"/>
    <w:link w:val="Stopka"/>
    <w:semiHidden/>
    <w:rsid w:val="00060FBD"/>
    <w:rPr>
      <w:rFonts w:ascii="Times New Roman" w:eastAsia="Lucida Sans Unicode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060F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3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4796</Words>
  <Characters>28782</Characters>
  <Application>Microsoft Office Word</Application>
  <DocSecurity>0</DocSecurity>
  <Lines>239</Lines>
  <Paragraphs>67</Paragraphs>
  <ScaleCrop>false</ScaleCrop>
  <Company>Sil-art Rycho444</Company>
  <LinksUpToDate>false</LinksUpToDate>
  <CharactersWithSpaces>33511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d.lazarowski</dc:creator>
  <cp:lastModifiedBy>AntoszewskaK</cp:lastModifiedBy>
  <cp:revision>9</cp:revision>
  <dcterms:created xsi:type="dcterms:W3CDTF">2015-11-24T14:42:00Z</dcterms:created>
  <dcterms:modified xsi:type="dcterms:W3CDTF">2016-01-13T13:03:00Z</dcterms:modified>
</cp:coreProperties>
</file>