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44" w:rsidRPr="007852F0" w:rsidRDefault="00596444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Załącznik Nr </w:t>
      </w:r>
      <w:r w:rsidR="008179B3">
        <w:rPr>
          <w:rStyle w:val="FontStyle73"/>
          <w:rFonts w:ascii="Book Antiqua" w:hAnsi="Book Antiqua" w:cs="TimesNewRomanPSMT"/>
        </w:rPr>
        <w:t>1</w:t>
      </w:r>
      <w:r w:rsidRPr="007852F0">
        <w:rPr>
          <w:rStyle w:val="FontStyle73"/>
          <w:rFonts w:ascii="Book Antiqua" w:hAnsi="Book Antiqua" w:cs="TimesNewRomanPSMT"/>
        </w:rPr>
        <w:t xml:space="preserve"> do SIWZ</w:t>
      </w:r>
    </w:p>
    <w:p w:rsidR="00596444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96444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96444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Nazwa i adres Wykonawcy:</w:t>
      </w:r>
    </w:p>
    <w:p w:rsidR="00596444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596444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E85200" w:rsidRDefault="00E85200" w:rsidP="00E8520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>NIP ....................................</w:t>
      </w:r>
      <w:r>
        <w:rPr>
          <w:rStyle w:val="FontStyle73"/>
          <w:rFonts w:ascii="Book Antiqua" w:hAnsi="Book Antiqua" w:cs="TimesNewRomanPSMT"/>
        </w:rPr>
        <w:t>.....</w:t>
      </w:r>
      <w:r w:rsidRPr="00596444">
        <w:rPr>
          <w:rStyle w:val="FontStyle73"/>
          <w:rFonts w:ascii="Book Antiqua" w:hAnsi="Book Antiqua" w:cs="TimesNewRomanPSMT"/>
        </w:rPr>
        <w:t xml:space="preserve">................. </w:t>
      </w:r>
    </w:p>
    <w:p w:rsidR="00E85200" w:rsidRDefault="00E85200" w:rsidP="00E8520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>REGON ...........................</w:t>
      </w:r>
      <w:r>
        <w:rPr>
          <w:rStyle w:val="FontStyle73"/>
          <w:rFonts w:ascii="Book Antiqua" w:hAnsi="Book Antiqua" w:cs="TimesNewRomanPSMT"/>
        </w:rPr>
        <w:t>....</w:t>
      </w:r>
      <w:r w:rsidRPr="00596444">
        <w:rPr>
          <w:rStyle w:val="FontStyle73"/>
          <w:rFonts w:ascii="Book Antiqua" w:hAnsi="Book Antiqua" w:cs="TimesNewRomanPSMT"/>
        </w:rPr>
        <w:t xml:space="preserve">................... </w:t>
      </w:r>
    </w:p>
    <w:p w:rsidR="00E85200" w:rsidRDefault="00E85200" w:rsidP="00E8520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>Nr telefonu ……………</w:t>
      </w:r>
      <w:r>
        <w:rPr>
          <w:rStyle w:val="FontStyle73"/>
          <w:rFonts w:ascii="Book Antiqua" w:hAnsi="Book Antiqua" w:cs="TimesNewRomanPSMT"/>
        </w:rPr>
        <w:t>.</w:t>
      </w:r>
      <w:r w:rsidRPr="00596444">
        <w:rPr>
          <w:rStyle w:val="FontStyle73"/>
          <w:rFonts w:ascii="Book Antiqua" w:hAnsi="Book Antiqua" w:cs="TimesNewRomanPSMT"/>
        </w:rPr>
        <w:t xml:space="preserve">……………… </w:t>
      </w:r>
    </w:p>
    <w:p w:rsidR="00E85200" w:rsidRDefault="00E85200" w:rsidP="00E8520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>Nr faksu ………………</w:t>
      </w:r>
      <w:r>
        <w:rPr>
          <w:rStyle w:val="FontStyle73"/>
          <w:rFonts w:ascii="Book Antiqua" w:hAnsi="Book Antiqua" w:cs="TimesNewRomanPSMT"/>
        </w:rPr>
        <w:t>.</w:t>
      </w:r>
      <w:r w:rsidRPr="00596444">
        <w:rPr>
          <w:rStyle w:val="FontStyle73"/>
          <w:rFonts w:ascii="Book Antiqua" w:hAnsi="Book Antiqua" w:cs="TimesNewRomanPSMT"/>
        </w:rPr>
        <w:t xml:space="preserve">………………  </w:t>
      </w:r>
    </w:p>
    <w:p w:rsidR="00E85200" w:rsidRPr="00596444" w:rsidRDefault="00E85200" w:rsidP="00E8520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E – mail …………………………………</w:t>
      </w:r>
    </w:p>
    <w:p w:rsidR="00596444" w:rsidRPr="007852F0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96444" w:rsidRDefault="00596444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596444" w:rsidRPr="00596444" w:rsidRDefault="00596444" w:rsidP="00596444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596444">
        <w:rPr>
          <w:rStyle w:val="FontStyle73"/>
          <w:rFonts w:ascii="Book Antiqua" w:hAnsi="Book Antiqua" w:cs="TimesNewRomanPSMT"/>
          <w:b/>
          <w:sz w:val="28"/>
          <w:szCs w:val="28"/>
        </w:rPr>
        <w:t>FORMULARZ OFERTOWY</w:t>
      </w:r>
    </w:p>
    <w:p w:rsidR="00596444" w:rsidRDefault="00596444" w:rsidP="00E85200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</w:rPr>
      </w:pPr>
    </w:p>
    <w:p w:rsidR="002B3771" w:rsidRDefault="00596444" w:rsidP="00E701D9">
      <w:pPr>
        <w:pStyle w:val="Style14"/>
        <w:widowControl/>
        <w:tabs>
          <w:tab w:val="left" w:pos="2299"/>
          <w:tab w:val="left" w:pos="4764"/>
          <w:tab w:val="left" w:pos="6856"/>
          <w:tab w:val="left" w:pos="7965"/>
        </w:tabs>
        <w:jc w:val="center"/>
        <w:rPr>
          <w:rFonts w:ascii="Book Antiqua" w:hAnsi="Book Antiqua" w:cs="Calibri"/>
          <w:sz w:val="20"/>
          <w:szCs w:val="20"/>
        </w:rPr>
      </w:pPr>
      <w:r w:rsidRPr="00596444">
        <w:rPr>
          <w:rStyle w:val="FontStyle73"/>
          <w:rFonts w:ascii="Book Antiqua" w:hAnsi="Book Antiqua" w:cs="TimesNewRomanPSMT"/>
        </w:rPr>
        <w:t xml:space="preserve">w postępowaniu prowadzonym w trybie przetargu nieograniczonego pn. </w:t>
      </w:r>
      <w:r w:rsidR="00526D06">
        <w:rPr>
          <w:rFonts w:ascii="Book Antiqua" w:eastAsia="Calibri" w:hAnsi="Book Antiqua"/>
          <w:color w:val="000000"/>
          <w:sz w:val="20"/>
          <w:szCs w:val="20"/>
          <w:lang w:eastAsia="en-US"/>
        </w:rPr>
        <w:t>D</w:t>
      </w:r>
      <w:r w:rsidR="00526D06" w:rsidRPr="00592902">
        <w:rPr>
          <w:rFonts w:ascii="Book Antiqua" w:eastAsia="Calibri" w:hAnsi="Book Antiqua"/>
          <w:color w:val="000000"/>
          <w:sz w:val="20"/>
          <w:szCs w:val="20"/>
          <w:lang w:eastAsia="en-US"/>
        </w:rPr>
        <w:t>ostaw</w:t>
      </w:r>
      <w:r w:rsidR="00526D06">
        <w:rPr>
          <w:rFonts w:ascii="Book Antiqua" w:eastAsia="Calibri" w:hAnsi="Book Antiqua"/>
          <w:color w:val="000000"/>
          <w:sz w:val="20"/>
          <w:szCs w:val="20"/>
          <w:lang w:eastAsia="en-US"/>
        </w:rPr>
        <w:t>ę</w:t>
      </w:r>
      <w:r w:rsidR="00526D06" w:rsidRPr="00592902">
        <w:rPr>
          <w:rFonts w:ascii="Book Antiqua" w:eastAsia="Calibri" w:hAnsi="Book Antiqua"/>
          <w:color w:val="000000"/>
          <w:sz w:val="20"/>
          <w:szCs w:val="20"/>
          <w:lang w:eastAsia="en-US"/>
        </w:rPr>
        <w:t xml:space="preserve"> Internetu wraz </w:t>
      </w:r>
      <w:r w:rsidR="00526D06">
        <w:rPr>
          <w:rFonts w:ascii="Book Antiqua" w:eastAsia="Calibri" w:hAnsi="Book Antiqua"/>
          <w:color w:val="000000"/>
          <w:sz w:val="20"/>
          <w:szCs w:val="20"/>
          <w:lang w:eastAsia="en-US"/>
        </w:rPr>
        <w:br/>
      </w:r>
      <w:r w:rsidR="00526D06" w:rsidRPr="00592902">
        <w:rPr>
          <w:rFonts w:ascii="Book Antiqua" w:eastAsia="Calibri" w:hAnsi="Book Antiqua"/>
          <w:color w:val="000000"/>
          <w:sz w:val="20"/>
          <w:szCs w:val="20"/>
          <w:lang w:eastAsia="en-US"/>
        </w:rPr>
        <w:t>z instalacją i konfiguracją sprzętu komputerowego do gospodarstw domowych na terenie gminy Mochowo</w:t>
      </w:r>
      <w:r w:rsidRPr="007852F0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 </w:t>
      </w:r>
      <w:r w:rsidRPr="00B327F1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Pr="00B327F1">
        <w:rPr>
          <w:rFonts w:ascii="Book Antiqua" w:hAnsi="Book Antiqua" w:cs="Calibri"/>
          <w:sz w:val="20"/>
          <w:szCs w:val="20"/>
        </w:rPr>
        <w:t>eInclusion</w:t>
      </w:r>
      <w:proofErr w:type="spellEnd"/>
      <w:r w:rsidRPr="00B327F1">
        <w:rPr>
          <w:rFonts w:ascii="Book Antiqua" w:hAnsi="Book Antiqua" w:cs="Calibri"/>
          <w:sz w:val="20"/>
          <w:szCs w:val="20"/>
        </w:rPr>
        <w:t xml:space="preserve">” </w:t>
      </w:r>
    </w:p>
    <w:p w:rsidR="002B3771" w:rsidRDefault="00596444" w:rsidP="00E8520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>osi priorytetowej 8. „Społeczeństwo informacyjne – zwiększenie innowacyjności gospodarki”</w:t>
      </w:r>
    </w:p>
    <w:p w:rsidR="00596444" w:rsidRPr="00596444" w:rsidRDefault="00596444" w:rsidP="00E85200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</w:rPr>
      </w:pPr>
      <w:r w:rsidRPr="00B327F1">
        <w:rPr>
          <w:rStyle w:val="FontStyle67"/>
          <w:rFonts w:ascii="Book Antiqua" w:hAnsi="Book Antiqua"/>
          <w:sz w:val="20"/>
          <w:szCs w:val="20"/>
        </w:rPr>
        <w:t>ze środków Europejskiego Funduszu Rozwoju Regionalnego w ramach Programu Operacyjnego Innowacyjna Gospodarka „Dotacje na Innowacje” „Inwestujemy w Waszą przyszłość”</w:t>
      </w:r>
      <w:r w:rsidRPr="00596444">
        <w:rPr>
          <w:rStyle w:val="FontStyle73"/>
          <w:rFonts w:ascii="Book Antiqua" w:hAnsi="Book Antiqua" w:cs="TimesNewRomanPSMT"/>
        </w:rPr>
        <w:t>.</w:t>
      </w:r>
    </w:p>
    <w:p w:rsidR="00E85200" w:rsidRDefault="00E85200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E85200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>W odpowiedzi na ogłoszenie o zamówieni</w:t>
      </w:r>
      <w:r w:rsidR="002B3771">
        <w:rPr>
          <w:rStyle w:val="FontStyle73"/>
          <w:rFonts w:ascii="Book Antiqua" w:hAnsi="Book Antiqua" w:cs="TimesNewRomanPSMT"/>
        </w:rPr>
        <w:t>u</w:t>
      </w:r>
      <w:r w:rsidRPr="00596444">
        <w:rPr>
          <w:rStyle w:val="FontStyle73"/>
          <w:rFonts w:ascii="Book Antiqua" w:hAnsi="Book Antiqua" w:cs="TimesNewRomanPSMT"/>
        </w:rPr>
        <w:t xml:space="preserve"> zamieszczone w BZP pod nr ………………..……... prowadzone</w:t>
      </w:r>
      <w:r w:rsidR="00CF22B2">
        <w:rPr>
          <w:rStyle w:val="FontStyle73"/>
          <w:rFonts w:ascii="Book Antiqua" w:hAnsi="Book Antiqua" w:cs="TimesNewRomanPSMT"/>
        </w:rPr>
        <w:t xml:space="preserve"> </w:t>
      </w:r>
      <w:r w:rsidRPr="00596444">
        <w:rPr>
          <w:rStyle w:val="FontStyle73"/>
          <w:rFonts w:ascii="Book Antiqua" w:hAnsi="Book Antiqua" w:cs="TimesNewRomanPSMT"/>
        </w:rPr>
        <w:t xml:space="preserve"> w trybie przetargu nieograniczonego </w:t>
      </w:r>
    </w:p>
    <w:p w:rsidR="00596444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Oświadczamy, że zapoznaliśmy się ze specyfikacją istotnych warunków zamówienia</w:t>
      </w:r>
      <w:r w:rsidR="00E85200" w:rsidRP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i uznajemy się za związanych określonymi w niej zasadami postępowania oraz</w:t>
      </w:r>
      <w:r w:rsidR="00E85200" w:rsidRP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zgłaszamy niniejszym ofertę na realiza</w:t>
      </w:r>
      <w:r w:rsidR="00E701D9">
        <w:rPr>
          <w:rStyle w:val="FontStyle73"/>
          <w:rFonts w:ascii="Book Antiqua" w:hAnsi="Book Antiqua" w:cs="TimesNewRomanPSMT"/>
        </w:rPr>
        <w:t>cję przedmiotowego zamówienia.</w:t>
      </w:r>
    </w:p>
    <w:p w:rsidR="00E701D9" w:rsidRPr="00E701D9" w:rsidRDefault="00E701D9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sz w:val="16"/>
          <w:szCs w:val="16"/>
        </w:rPr>
      </w:pPr>
    </w:p>
    <w:p w:rsidR="00E85200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>Ce</w:t>
      </w:r>
      <w:r w:rsidR="00E85200">
        <w:rPr>
          <w:rStyle w:val="FontStyle73"/>
          <w:rFonts w:ascii="Book Antiqua" w:hAnsi="Book Antiqua" w:cs="TimesNewRomanPSMT"/>
        </w:rPr>
        <w:t>na wykonania całości zamówienia ………………</w:t>
      </w:r>
      <w:r w:rsidRPr="00596444">
        <w:rPr>
          <w:rStyle w:val="FontStyle73"/>
          <w:rFonts w:ascii="Book Antiqua" w:hAnsi="Book Antiqua" w:cs="TimesNewRomanPSMT"/>
        </w:rPr>
        <w:t>…….. zł brutto (słownie: ……………</w:t>
      </w:r>
      <w:r w:rsidR="00E85200">
        <w:rPr>
          <w:rStyle w:val="FontStyle73"/>
          <w:rFonts w:ascii="Book Antiqua" w:hAnsi="Book Antiqua" w:cs="TimesNewRomanPSMT"/>
        </w:rPr>
        <w:t>……….</w:t>
      </w:r>
      <w:r w:rsidRPr="00596444">
        <w:rPr>
          <w:rStyle w:val="FontStyle73"/>
          <w:rFonts w:ascii="Book Antiqua" w:hAnsi="Book Antiqua" w:cs="TimesNewRomanPSMT"/>
        </w:rPr>
        <w:t>.………………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596444">
        <w:rPr>
          <w:rStyle w:val="FontStyle73"/>
          <w:rFonts w:ascii="Book Antiqua" w:hAnsi="Book Antiqua" w:cs="TimesNewRomanPSMT"/>
        </w:rPr>
        <w:t>……………………………..............……………………………</w:t>
      </w:r>
      <w:r w:rsidR="00E85200">
        <w:rPr>
          <w:rStyle w:val="FontStyle73"/>
          <w:rFonts w:ascii="Book Antiqua" w:hAnsi="Book Antiqua" w:cs="TimesNewRomanPSMT"/>
        </w:rPr>
        <w:t>……………………………………………………...</w:t>
      </w:r>
      <w:r w:rsidRPr="00596444">
        <w:rPr>
          <w:rStyle w:val="FontStyle73"/>
          <w:rFonts w:ascii="Book Antiqua" w:hAnsi="Book Antiqua" w:cs="TimesNewRomanPSMT"/>
        </w:rPr>
        <w:t xml:space="preserve">…..) Kwota netto </w:t>
      </w:r>
      <w:r w:rsidR="00E85200">
        <w:rPr>
          <w:rStyle w:val="FontStyle73"/>
          <w:rFonts w:ascii="Book Antiqua" w:hAnsi="Book Antiqua" w:cs="TimesNewRomanPSMT"/>
        </w:rPr>
        <w:t>……………..……………</w:t>
      </w:r>
      <w:r w:rsidRPr="00596444">
        <w:rPr>
          <w:rStyle w:val="FontStyle73"/>
          <w:rFonts w:ascii="Book Antiqua" w:hAnsi="Book Antiqua" w:cs="TimesNewRomanPSMT"/>
        </w:rPr>
        <w:t>…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596444">
        <w:rPr>
          <w:rStyle w:val="FontStyle73"/>
          <w:rFonts w:ascii="Book Antiqua" w:hAnsi="Book Antiqua" w:cs="TimesNewRomanPSMT"/>
        </w:rPr>
        <w:t xml:space="preserve">zł </w:t>
      </w:r>
    </w:p>
    <w:p w:rsidR="00E85200" w:rsidRDefault="00596444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96444">
        <w:rPr>
          <w:rStyle w:val="FontStyle73"/>
          <w:rFonts w:ascii="Book Antiqua" w:hAnsi="Book Antiqua" w:cs="TimesNewRomanPSMT"/>
        </w:rPr>
        <w:t xml:space="preserve">Wartość podatku </w:t>
      </w:r>
      <w:r w:rsidR="00E85200">
        <w:rPr>
          <w:rStyle w:val="FontStyle73"/>
          <w:rFonts w:ascii="Book Antiqua" w:hAnsi="Book Antiqua" w:cs="TimesNewRomanPSMT"/>
        </w:rPr>
        <w:t xml:space="preserve">……. </w:t>
      </w:r>
      <w:r w:rsidRPr="00596444">
        <w:rPr>
          <w:rStyle w:val="FontStyle73"/>
          <w:rFonts w:ascii="Book Antiqua" w:hAnsi="Book Antiqua" w:cs="TimesNewRomanPSMT"/>
        </w:rPr>
        <w:t xml:space="preserve">% = ……………………….. .zł </w:t>
      </w:r>
    </w:p>
    <w:p w:rsidR="003E0717" w:rsidRPr="003E0717" w:rsidRDefault="003E0717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sz w:val="16"/>
          <w:szCs w:val="16"/>
        </w:rPr>
      </w:pPr>
    </w:p>
    <w:p w:rsidR="003E0717" w:rsidRDefault="003E0717" w:rsidP="00596444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Oferowana przez nas prędkość łączy w jednostkach podległych Zamawiającemu wynosi:</w:t>
      </w:r>
    </w:p>
    <w:p w:rsidR="003E0717" w:rsidRDefault="003E0717" w:rsidP="00A7237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Pobieranie ……… Mb/s</w:t>
      </w:r>
    </w:p>
    <w:p w:rsidR="003E0717" w:rsidRDefault="003E0717" w:rsidP="00A7237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Wysyłania ……….Mb/s</w:t>
      </w:r>
    </w:p>
    <w:p w:rsidR="003E0717" w:rsidRPr="003E0717" w:rsidRDefault="003E0717" w:rsidP="003E0717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sz w:val="16"/>
          <w:szCs w:val="16"/>
        </w:rPr>
      </w:pPr>
    </w:p>
    <w:p w:rsidR="003E0717" w:rsidRDefault="003E0717" w:rsidP="003E0717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Na łączną cenę oferty składają się następujące cenny jednostkowe: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1915"/>
        <w:gridCol w:w="1561"/>
        <w:gridCol w:w="1477"/>
        <w:gridCol w:w="1359"/>
        <w:gridCol w:w="1118"/>
        <w:gridCol w:w="1562"/>
      </w:tblGrid>
      <w:tr w:rsidR="004731A6" w:rsidRPr="003E0717" w:rsidTr="004731A6">
        <w:trPr>
          <w:jc w:val="center"/>
        </w:trPr>
        <w:tc>
          <w:tcPr>
            <w:tcW w:w="506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Lp</w:t>
            </w:r>
            <w:proofErr w:type="spellEnd"/>
            <w:r w:rsidR="00E969E3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915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Nazwa</w:t>
            </w:r>
            <w:proofErr w:type="spellEnd"/>
          </w:p>
        </w:tc>
        <w:tc>
          <w:tcPr>
            <w:tcW w:w="1561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Ilość</w:t>
            </w:r>
            <w:proofErr w:type="spellEnd"/>
          </w:p>
        </w:tc>
        <w:tc>
          <w:tcPr>
            <w:tcW w:w="1477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Cena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jednostkowa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netto</w:t>
            </w:r>
            <w:proofErr w:type="spellEnd"/>
          </w:p>
        </w:tc>
        <w:tc>
          <w:tcPr>
            <w:tcW w:w="1359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Wartość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netto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ogółem</w:t>
            </w:r>
            <w:proofErr w:type="spellEnd"/>
          </w:p>
        </w:tc>
        <w:tc>
          <w:tcPr>
            <w:tcW w:w="1118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Stawka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podatku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VAT [%]</w:t>
            </w:r>
          </w:p>
        </w:tc>
        <w:tc>
          <w:tcPr>
            <w:tcW w:w="1562" w:type="dxa"/>
            <w:vAlign w:val="center"/>
          </w:tcPr>
          <w:p w:rsidR="003E0717" w:rsidRPr="003E0717" w:rsidRDefault="003E071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Wartość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brutto</w:t>
            </w:r>
            <w:proofErr w:type="spellEnd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ogółem</w:t>
            </w:r>
            <w:proofErr w:type="spellEnd"/>
          </w:p>
        </w:tc>
      </w:tr>
      <w:tr w:rsidR="004731A6" w:rsidRPr="003E0717" w:rsidTr="004731A6">
        <w:trPr>
          <w:jc w:val="center"/>
        </w:trPr>
        <w:tc>
          <w:tcPr>
            <w:tcW w:w="506" w:type="dxa"/>
            <w:vAlign w:val="center"/>
          </w:tcPr>
          <w:p w:rsidR="001F5D27" w:rsidRPr="003E0717" w:rsidRDefault="00E969E3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15" w:type="dxa"/>
            <w:vAlign w:val="center"/>
          </w:tcPr>
          <w:p w:rsidR="001F5D27" w:rsidRDefault="004731A6" w:rsidP="008900B1">
            <w:pPr>
              <w:suppressAutoHyphens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Instalacja i konfiguracja sprzętu komputerowego w gospodarstwach domowych</w:t>
            </w:r>
            <w:r w:rsidR="001F5D27">
              <w:rPr>
                <w:rFonts w:ascii="Book Antiqua" w:hAnsi="Book Antiqua"/>
                <w:sz w:val="18"/>
                <w:szCs w:val="18"/>
              </w:rPr>
              <w:t xml:space="preserve"> (opłata jednorazowa)</w:t>
            </w:r>
          </w:p>
        </w:tc>
        <w:tc>
          <w:tcPr>
            <w:tcW w:w="1561" w:type="dxa"/>
            <w:vAlign w:val="center"/>
          </w:tcPr>
          <w:p w:rsidR="001F5D27" w:rsidRDefault="001F5D27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>240 aktywacji w gospodarstwach domowych BO</w:t>
            </w:r>
          </w:p>
        </w:tc>
        <w:tc>
          <w:tcPr>
            <w:tcW w:w="1477" w:type="dxa"/>
            <w:vAlign w:val="center"/>
          </w:tcPr>
          <w:p w:rsidR="001F5D27" w:rsidRPr="003E0717" w:rsidRDefault="001F5D2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:rsidR="001F5D27" w:rsidRPr="003E0717" w:rsidRDefault="001F5D2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Align w:val="center"/>
          </w:tcPr>
          <w:p w:rsidR="001F5D27" w:rsidRPr="003E0717" w:rsidRDefault="001F5D2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:rsidR="001F5D27" w:rsidRPr="003E0717" w:rsidRDefault="001F5D2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</w:tr>
      <w:tr w:rsidR="004731A6" w:rsidRPr="003E0717" w:rsidTr="004731A6">
        <w:trPr>
          <w:jc w:val="center"/>
        </w:trPr>
        <w:tc>
          <w:tcPr>
            <w:tcW w:w="506" w:type="dxa"/>
            <w:vAlign w:val="center"/>
          </w:tcPr>
          <w:p w:rsidR="003E0717" w:rsidRPr="003E0717" w:rsidRDefault="00E969E3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15" w:type="dxa"/>
            <w:vAlign w:val="center"/>
          </w:tcPr>
          <w:p w:rsidR="003E0717" w:rsidRPr="003E0717" w:rsidRDefault="00E969E3" w:rsidP="00E969E3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Abonament miesię</w:t>
            </w:r>
            <w:r w:rsidR="001F5D27">
              <w:rPr>
                <w:rFonts w:ascii="Book Antiqua" w:hAnsi="Book Antiqua"/>
                <w:sz w:val="18"/>
                <w:szCs w:val="18"/>
              </w:rPr>
              <w:t>czny</w:t>
            </w:r>
          </w:p>
        </w:tc>
        <w:tc>
          <w:tcPr>
            <w:tcW w:w="1561" w:type="dxa"/>
            <w:vAlign w:val="center"/>
          </w:tcPr>
          <w:p w:rsidR="00E969E3" w:rsidRDefault="00E969E3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 xml:space="preserve">240 abonamentów </w:t>
            </w:r>
          </w:p>
          <w:p w:rsidR="003E0717" w:rsidRPr="003E0717" w:rsidRDefault="00E969E3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 xml:space="preserve">x </w:t>
            </w:r>
            <w:r w:rsidR="003F7610">
              <w:rPr>
                <w:rFonts w:ascii="Book Antiqua" w:hAnsi="Book Antiqua" w:cs="Calibri"/>
                <w:sz w:val="18"/>
                <w:szCs w:val="18"/>
                <w:lang w:eastAsia="en-US"/>
              </w:rPr>
              <w:t xml:space="preserve">8 </w:t>
            </w:r>
            <w:proofErr w:type="spellStart"/>
            <w:r w:rsidR="003F7610">
              <w:rPr>
                <w:rFonts w:ascii="Book Antiqua" w:hAnsi="Book Antiqua" w:cs="Calibri"/>
                <w:sz w:val="18"/>
                <w:szCs w:val="18"/>
                <w:lang w:eastAsia="en-US"/>
              </w:rPr>
              <w:t>m-cy</w:t>
            </w:r>
            <w:proofErr w:type="spellEnd"/>
            <w:r w:rsidR="008900B1">
              <w:rPr>
                <w:rFonts w:ascii="Book Antiqua" w:hAnsi="Book Antiqua" w:cs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  <w:tc>
          <w:tcPr>
            <w:tcW w:w="1359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</w:p>
        </w:tc>
      </w:tr>
      <w:tr w:rsidR="004731A6" w:rsidRPr="003E0717" w:rsidTr="004731A6">
        <w:trPr>
          <w:jc w:val="center"/>
        </w:trPr>
        <w:tc>
          <w:tcPr>
            <w:tcW w:w="506" w:type="dxa"/>
            <w:vAlign w:val="center"/>
          </w:tcPr>
          <w:p w:rsidR="003E0717" w:rsidRPr="003E0717" w:rsidRDefault="00E969E3" w:rsidP="003E0717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15" w:type="dxa"/>
            <w:vAlign w:val="center"/>
          </w:tcPr>
          <w:p w:rsidR="003E0717" w:rsidRPr="003E0717" w:rsidRDefault="003E0717" w:rsidP="00E969E3">
            <w:pPr>
              <w:suppressAutoHyphens/>
              <w:spacing w:after="0" w:line="240" w:lineRule="auto"/>
              <w:jc w:val="center"/>
              <w:rPr>
                <w:rFonts w:ascii="Book Antiqua" w:hAnsi="Book Antiqua" w:cs="Calibri"/>
                <w:sz w:val="18"/>
                <w:szCs w:val="18"/>
                <w:lang w:eastAsia="en-US"/>
              </w:rPr>
            </w:pPr>
            <w:r w:rsidRPr="003E0717">
              <w:rPr>
                <w:rFonts w:ascii="Book Antiqua" w:hAnsi="Book Antiqua"/>
                <w:color w:val="000000"/>
                <w:sz w:val="18"/>
                <w:szCs w:val="18"/>
              </w:rPr>
              <w:t>Utrzymanie sieci – dostęp</w:t>
            </w:r>
            <w:r w:rsidR="003F7610">
              <w:rPr>
                <w:rFonts w:ascii="Book Antiqua" w:hAnsi="Book Antiqua"/>
                <w:color w:val="000000"/>
                <w:sz w:val="18"/>
                <w:szCs w:val="18"/>
              </w:rPr>
              <w:t>u</w:t>
            </w:r>
            <w:r w:rsidRPr="003E0717">
              <w:rPr>
                <w:rFonts w:ascii="Book Antiqua" w:hAnsi="Book Antiqua"/>
                <w:color w:val="000000"/>
                <w:sz w:val="18"/>
                <w:szCs w:val="18"/>
              </w:rPr>
              <w:t xml:space="preserve"> do Internetu</w:t>
            </w:r>
            <w:r w:rsidR="003F7610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3E0717" w:rsidRPr="003E0717" w:rsidRDefault="00E969E3" w:rsidP="00E969E3">
            <w:pPr>
              <w:suppressAutoHyphens/>
              <w:snapToGrid w:val="0"/>
              <w:spacing w:after="0" w:line="240" w:lineRule="auto"/>
              <w:ind w:right="205"/>
              <w:jc w:val="center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  <w:r>
              <w:rPr>
                <w:rFonts w:ascii="Book Antiqua" w:hAnsi="Book Antiqua" w:cs="Calibri"/>
                <w:sz w:val="18"/>
                <w:szCs w:val="18"/>
                <w:lang w:eastAsia="en-US"/>
              </w:rPr>
              <w:t>240 abonamentów x</w:t>
            </w:r>
            <w:r w:rsidRPr="003F7610">
              <w:rPr>
                <w:rFonts w:ascii="Book Antiqua" w:hAnsi="Book Antiqua" w:cs="Calibri"/>
                <w:sz w:val="18"/>
                <w:szCs w:val="18"/>
                <w:lang w:val="en-US" w:eastAsia="en-US"/>
              </w:rPr>
              <w:t xml:space="preserve"> </w:t>
            </w:r>
            <w:r w:rsidR="003F7610" w:rsidRPr="003F7610">
              <w:rPr>
                <w:rFonts w:ascii="Book Antiqua" w:hAnsi="Book Antiqua" w:cs="Calibri"/>
                <w:sz w:val="18"/>
                <w:szCs w:val="18"/>
                <w:lang w:val="en-US" w:eastAsia="en-US"/>
              </w:rPr>
              <w:t xml:space="preserve">24 </w:t>
            </w:r>
            <w:r w:rsidR="003E0717" w:rsidRPr="003F7610">
              <w:rPr>
                <w:rFonts w:ascii="Book Antiqua" w:hAnsi="Book Antiqua" w:cs="Calibri"/>
                <w:sz w:val="18"/>
                <w:szCs w:val="18"/>
                <w:lang w:val="en-US" w:eastAsia="en-US"/>
              </w:rPr>
              <w:t>m-</w:t>
            </w:r>
            <w:proofErr w:type="spellStart"/>
            <w:r w:rsidR="003E0717" w:rsidRPr="003F7610">
              <w:rPr>
                <w:rFonts w:ascii="Book Antiqua" w:hAnsi="Book Antiqua" w:cs="Calibri"/>
                <w:sz w:val="18"/>
                <w:szCs w:val="18"/>
                <w:lang w:val="en-US" w:eastAsia="en-US"/>
              </w:rPr>
              <w:t>ce</w:t>
            </w:r>
            <w:proofErr w:type="spellEnd"/>
          </w:p>
        </w:tc>
        <w:tc>
          <w:tcPr>
            <w:tcW w:w="1477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59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18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62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center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</w:tr>
      <w:tr w:rsidR="003E0717" w:rsidRPr="003E0717" w:rsidTr="004731A6">
        <w:trPr>
          <w:trHeight w:val="468"/>
          <w:jc w:val="center"/>
        </w:trPr>
        <w:tc>
          <w:tcPr>
            <w:tcW w:w="5459" w:type="dxa"/>
            <w:gridSpan w:val="4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jc w:val="right"/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</w:pPr>
            <w:r w:rsidRPr="003E0717">
              <w:rPr>
                <w:rFonts w:ascii="Book Antiqua" w:hAnsi="Book Antiqua" w:cs="Calibri"/>
                <w:b/>
                <w:sz w:val="18"/>
                <w:szCs w:val="18"/>
                <w:lang w:val="en-US" w:eastAsia="en-US"/>
              </w:rPr>
              <w:t>RAZEM</w:t>
            </w:r>
          </w:p>
        </w:tc>
        <w:tc>
          <w:tcPr>
            <w:tcW w:w="1359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18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62" w:type="dxa"/>
            <w:vAlign w:val="center"/>
          </w:tcPr>
          <w:p w:rsidR="003E0717" w:rsidRPr="003E0717" w:rsidRDefault="003E0717" w:rsidP="003E0717">
            <w:pPr>
              <w:spacing w:after="0" w:line="240" w:lineRule="auto"/>
              <w:ind w:left="116"/>
              <w:rPr>
                <w:rFonts w:ascii="Book Antiqua" w:hAnsi="Book Antiqua" w:cs="Calibri"/>
                <w:sz w:val="18"/>
                <w:szCs w:val="18"/>
                <w:lang w:val="en-US" w:eastAsia="en-US"/>
              </w:rPr>
            </w:pPr>
          </w:p>
        </w:tc>
      </w:tr>
    </w:tbl>
    <w:p w:rsidR="00E85200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lastRenderedPageBreak/>
        <w:t>Oświadczamy, że w cenie oferty zostały uwzględnione wszystkie koszty wykonania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 xml:space="preserve">zamówienia </w:t>
      </w:r>
      <w:r w:rsidR="00E85200">
        <w:rPr>
          <w:rStyle w:val="FontStyle73"/>
          <w:rFonts w:ascii="Book Antiqua" w:hAnsi="Book Antiqua" w:cs="TimesNewRomanPSMT"/>
        </w:rPr>
        <w:br/>
      </w:r>
      <w:r w:rsidRPr="00E85200">
        <w:rPr>
          <w:rStyle w:val="FontStyle73"/>
          <w:rFonts w:ascii="Book Antiqua" w:hAnsi="Book Antiqua" w:cs="TimesNewRomanPSMT"/>
        </w:rPr>
        <w:t xml:space="preserve">i realizacji przyszłego świadczenia umownego. </w:t>
      </w:r>
    </w:p>
    <w:p w:rsidR="00E85200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Oświadczamy, że oferujemy realizację zamówienia zgodnie z opisem przedmiotu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zamówienia zawartym w SIWZ i że wykona</w:t>
      </w:r>
      <w:r w:rsidR="00E85200">
        <w:rPr>
          <w:rStyle w:val="FontStyle73"/>
          <w:rFonts w:ascii="Book Antiqua" w:hAnsi="Book Antiqua" w:cs="TimesNewRomanPSMT"/>
        </w:rPr>
        <w:t>m</w:t>
      </w:r>
      <w:r w:rsidRPr="00E85200">
        <w:rPr>
          <w:rStyle w:val="FontStyle73"/>
          <w:rFonts w:ascii="Book Antiqua" w:hAnsi="Book Antiqua" w:cs="TimesNewRomanPSMT"/>
        </w:rPr>
        <w:t>y na warunkach określonych w umow</w:t>
      </w:r>
      <w:r w:rsidR="008900B1">
        <w:rPr>
          <w:rStyle w:val="FontStyle73"/>
          <w:rFonts w:ascii="Book Antiqua" w:hAnsi="Book Antiqua" w:cs="TimesNewRomanPSMT"/>
        </w:rPr>
        <w:t>ie</w:t>
      </w:r>
      <w:r w:rsidRPr="00E85200">
        <w:rPr>
          <w:rStyle w:val="FontStyle73"/>
          <w:rFonts w:ascii="Book Antiqua" w:hAnsi="Book Antiqua" w:cs="TimesNewRomanPSMT"/>
        </w:rPr>
        <w:t xml:space="preserve">. </w:t>
      </w:r>
    </w:p>
    <w:p w:rsidR="00E85200" w:rsidRPr="002156CE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2156CE">
        <w:rPr>
          <w:rStyle w:val="FontStyle73"/>
          <w:rFonts w:ascii="Book Antiqua" w:hAnsi="Book Antiqua" w:cs="TimesNewRomanPSMT"/>
        </w:rPr>
        <w:t>Oświadczamy, że przedmiot zamó</w:t>
      </w:r>
      <w:r w:rsidR="00E85200" w:rsidRPr="002156CE">
        <w:rPr>
          <w:rStyle w:val="FontStyle73"/>
          <w:rFonts w:ascii="Book Antiqua" w:hAnsi="Book Antiqua" w:cs="TimesNewRomanPSMT"/>
        </w:rPr>
        <w:t>wienia zrealizujemy, w terminie</w:t>
      </w:r>
      <w:r w:rsidRPr="002156CE">
        <w:rPr>
          <w:rStyle w:val="FontStyle73"/>
          <w:rFonts w:ascii="Book Antiqua" w:hAnsi="Book Antiqua" w:cs="TimesNewRomanPSMT"/>
        </w:rPr>
        <w:t xml:space="preserve"> </w:t>
      </w:r>
      <w:r w:rsidR="009E2B6E">
        <w:rPr>
          <w:rStyle w:val="FontStyle73"/>
          <w:rFonts w:ascii="Book Antiqua" w:hAnsi="Book Antiqua" w:cs="TimesNewRomanPSMT"/>
        </w:rPr>
        <w:t>określonym w SIWZ</w:t>
      </w:r>
      <w:r w:rsidR="003E0717">
        <w:rPr>
          <w:rStyle w:val="FontStyle73"/>
          <w:rFonts w:ascii="Book Antiqua" w:hAnsi="Book Antiqua" w:cs="TimesNewRomanPSMT"/>
        </w:rPr>
        <w:t xml:space="preserve"> </w:t>
      </w:r>
      <w:r w:rsidR="00AC7730" w:rsidRPr="002156CE">
        <w:rPr>
          <w:rStyle w:val="FontStyle73"/>
          <w:rFonts w:ascii="Book Antiqua" w:hAnsi="Book Antiqua" w:cs="TimesNewRomanPSMT"/>
        </w:rPr>
        <w:t>.</w:t>
      </w:r>
    </w:p>
    <w:p w:rsidR="00E85200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 xml:space="preserve">Oświadczamy, że jesteśmy związani niniejszą ofertą przez </w:t>
      </w:r>
      <w:r w:rsidR="005A1CA4">
        <w:rPr>
          <w:rStyle w:val="FontStyle73"/>
          <w:rFonts w:ascii="Book Antiqua" w:hAnsi="Book Antiqua" w:cs="TimesNewRomanPSMT"/>
        </w:rPr>
        <w:t xml:space="preserve">okres </w:t>
      </w:r>
      <w:r w:rsidR="008900B1">
        <w:rPr>
          <w:rStyle w:val="FontStyle73"/>
          <w:rFonts w:ascii="Book Antiqua" w:hAnsi="Book Antiqua" w:cs="TimesNewRomanPSMT"/>
        </w:rPr>
        <w:t>30 dni od upływu terminu składania ofert.</w:t>
      </w:r>
      <w:r w:rsidRPr="00E85200">
        <w:rPr>
          <w:rStyle w:val="FontStyle73"/>
          <w:rFonts w:ascii="Book Antiqua" w:hAnsi="Book Antiqua" w:cs="TimesNewRomanPSMT"/>
        </w:rPr>
        <w:t xml:space="preserve"> </w:t>
      </w:r>
    </w:p>
    <w:p w:rsidR="003E0717" w:rsidRPr="003E0717" w:rsidRDefault="003E0717" w:rsidP="003E071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3E0717">
        <w:rPr>
          <w:rStyle w:val="FontStyle73"/>
          <w:rFonts w:ascii="Book Antiqua" w:hAnsi="Book Antiqua" w:cs="TimesNewRomanPSMT"/>
        </w:rPr>
        <w:t>Oświadczamy, że dla poszczególnych urządzeń wchodzących w skład zamówienia oraz na wykonane prace przy realizacji przedmiotu umowy udzielamy gwarancji</w:t>
      </w:r>
      <w:r w:rsidR="008900B1">
        <w:rPr>
          <w:rStyle w:val="FontStyle73"/>
          <w:rFonts w:ascii="Book Antiqua" w:hAnsi="Book Antiqua" w:cs="TimesNewRomanPSMT"/>
        </w:rPr>
        <w:t xml:space="preserve"> zgodnie z warunkami określonymi </w:t>
      </w:r>
      <w:r w:rsidR="008900B1">
        <w:rPr>
          <w:rStyle w:val="FontStyle73"/>
          <w:rFonts w:ascii="Book Antiqua" w:hAnsi="Book Antiqua" w:cs="TimesNewRomanPSMT"/>
        </w:rPr>
        <w:br/>
        <w:t>w umowie.</w:t>
      </w:r>
      <w:r w:rsidRPr="003E0717">
        <w:rPr>
          <w:rStyle w:val="FontStyle73"/>
          <w:rFonts w:ascii="Book Antiqua" w:hAnsi="Book Antiqua" w:cs="TimesNewRomanPSMT"/>
        </w:rPr>
        <w:t xml:space="preserve"> </w:t>
      </w:r>
    </w:p>
    <w:p w:rsidR="00E85200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Oświadczamy, że zapoznaliśmy się ze specyfikacją istotnych warunków zamówienia i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nie wnosimy do niej żadnych zastrzeżeń. Uzyskaliśmy wszystkie konieczne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 xml:space="preserve">informacje i wyjaśnienia do przygotowania oferty. </w:t>
      </w:r>
    </w:p>
    <w:p w:rsidR="002156CE" w:rsidRDefault="002156CE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 xml:space="preserve">Wnieśliśmy wadium w formie …………………………………………….. .W przypadku zaistnienia jednej z przesłanek określonych w art. 46 </w:t>
      </w:r>
      <w:r w:rsidR="005A1CA4">
        <w:rPr>
          <w:rStyle w:val="FontStyle73"/>
          <w:rFonts w:ascii="Book Antiqua" w:hAnsi="Book Antiqua" w:cs="TimesNewRomanPSMT"/>
        </w:rPr>
        <w:t>u</w:t>
      </w:r>
      <w:r>
        <w:rPr>
          <w:rStyle w:val="FontStyle73"/>
          <w:rFonts w:ascii="Book Antiqua" w:hAnsi="Book Antiqua" w:cs="TimesNewRomanPSMT"/>
        </w:rPr>
        <w:t xml:space="preserve">stawy </w:t>
      </w:r>
      <w:proofErr w:type="spellStart"/>
      <w:r>
        <w:rPr>
          <w:rStyle w:val="FontStyle73"/>
          <w:rFonts w:ascii="Book Antiqua" w:hAnsi="Book Antiqua" w:cs="TimesNewRomanPSMT"/>
        </w:rPr>
        <w:t>Pzp</w:t>
      </w:r>
      <w:proofErr w:type="spellEnd"/>
      <w:r>
        <w:rPr>
          <w:rStyle w:val="FontStyle73"/>
          <w:rFonts w:ascii="Book Antiqua" w:hAnsi="Book Antiqua" w:cs="TimesNewRomanPSMT"/>
        </w:rPr>
        <w:t>, wadium wniesione w formie pieniądza należy zwrócić na rachunek o numerze …………………………………………………………………………………… prowadzonym w Banku …………………………………………………………………………………………….</w:t>
      </w:r>
    </w:p>
    <w:p w:rsidR="00E85200" w:rsidRDefault="00E85200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O</w:t>
      </w:r>
      <w:r w:rsidR="00596444" w:rsidRPr="00E85200">
        <w:rPr>
          <w:rStyle w:val="FontStyle73"/>
          <w:rFonts w:ascii="Book Antiqua" w:hAnsi="Book Antiqua" w:cs="TimesNewRomanPSMT"/>
        </w:rPr>
        <w:t>świadczamy, że zapoznaliśmy się z treścią załączonych do SIWZ istotnych</w:t>
      </w:r>
      <w:r>
        <w:rPr>
          <w:rStyle w:val="FontStyle73"/>
          <w:rFonts w:ascii="Book Antiqua" w:hAnsi="Book Antiqua" w:cs="TimesNewRomanPSMT"/>
        </w:rPr>
        <w:t xml:space="preserve"> </w:t>
      </w:r>
      <w:r w:rsidR="00596444" w:rsidRPr="00E85200">
        <w:rPr>
          <w:rStyle w:val="FontStyle73"/>
          <w:rFonts w:ascii="Book Antiqua" w:hAnsi="Book Antiqua" w:cs="TimesNewRomanPSMT"/>
        </w:rPr>
        <w:t xml:space="preserve">postanowień umowy </w:t>
      </w:r>
      <w:r>
        <w:rPr>
          <w:rStyle w:val="FontStyle73"/>
          <w:rFonts w:ascii="Book Antiqua" w:hAnsi="Book Antiqua" w:cs="TimesNewRomanPSMT"/>
        </w:rPr>
        <w:br/>
      </w:r>
      <w:r w:rsidR="00596444" w:rsidRPr="00E85200">
        <w:rPr>
          <w:rStyle w:val="FontStyle73"/>
          <w:rFonts w:ascii="Book Antiqua" w:hAnsi="Book Antiqua" w:cs="TimesNewRomanPSMT"/>
        </w:rPr>
        <w:t xml:space="preserve">i w przypadku wyboru naszej oferty, podpiszemy ją w miejscu i terminie wskazanym przez Zamawiającego. </w:t>
      </w:r>
    </w:p>
    <w:p w:rsidR="00E85200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Informacje składające się na ofertę, zawarte na stronach od .......... do ......... stanowią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tajemnicę przedsiębiorstwa w rozumieniu przepisów ustawy o zwalczaniu nieuczciwej</w:t>
      </w:r>
      <w:r w:rsidR="00E85200"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 xml:space="preserve">konkurencji i nie mogą być udostępnione innym uczestnikom postępowania. </w:t>
      </w:r>
    </w:p>
    <w:p w:rsidR="00596444" w:rsidRDefault="00596444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Zamówienie wykonamy samodzielni</w:t>
      </w:r>
      <w:r w:rsidR="00E85200">
        <w:rPr>
          <w:rStyle w:val="FontStyle73"/>
          <w:rFonts w:ascii="Book Antiqua" w:hAnsi="Book Antiqua" w:cs="TimesNewRomanPSMT"/>
        </w:rPr>
        <w:t>e</w:t>
      </w:r>
      <w:r w:rsidRPr="00E85200">
        <w:rPr>
          <w:rStyle w:val="FontStyle73"/>
          <w:rFonts w:ascii="Book Antiqua" w:hAnsi="Book Antiqua" w:cs="TimesNewRomanPSMT"/>
        </w:rPr>
        <w:t xml:space="preserve">*/część zamówienia zamierzamy powierzyć n/w podwykonawcom* (niepotrzebne skreślić)  </w:t>
      </w:r>
    </w:p>
    <w:p w:rsidR="00E85200" w:rsidRDefault="00E85200" w:rsidP="00E8520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741"/>
        <w:gridCol w:w="8754"/>
      </w:tblGrid>
      <w:tr w:rsidR="00E85200" w:rsidRPr="00A71D7C" w:rsidTr="00A71D7C">
        <w:trPr>
          <w:trHeight w:val="361"/>
        </w:trPr>
        <w:tc>
          <w:tcPr>
            <w:tcW w:w="741" w:type="dxa"/>
            <w:vAlign w:val="center"/>
          </w:tcPr>
          <w:p w:rsidR="00E85200" w:rsidRPr="00A71D7C" w:rsidRDefault="00E85200" w:rsidP="00A71D7C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71D7C">
              <w:rPr>
                <w:rStyle w:val="FontStyle73"/>
                <w:rFonts w:ascii="Book Antiqua" w:hAnsi="Book Antiqua" w:cs="TimesNewRomanPSMT"/>
                <w:b/>
              </w:rPr>
              <w:t>Lp.</w:t>
            </w:r>
          </w:p>
        </w:tc>
        <w:tc>
          <w:tcPr>
            <w:tcW w:w="8754" w:type="dxa"/>
            <w:vAlign w:val="center"/>
          </w:tcPr>
          <w:p w:rsidR="00E85200" w:rsidRPr="00A71D7C" w:rsidRDefault="00E85200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71D7C">
              <w:rPr>
                <w:rStyle w:val="FontStyle73"/>
                <w:rFonts w:ascii="Book Antiqua" w:hAnsi="Book Antiqua" w:cs="TimesNewRomanPSMT"/>
                <w:b/>
              </w:rPr>
              <w:t>Rodzaj powierzonej części zamówienia</w:t>
            </w:r>
          </w:p>
        </w:tc>
      </w:tr>
      <w:tr w:rsidR="00E85200" w:rsidTr="00CF22B2">
        <w:trPr>
          <w:trHeight w:val="399"/>
        </w:trPr>
        <w:tc>
          <w:tcPr>
            <w:tcW w:w="741" w:type="dxa"/>
            <w:vAlign w:val="center"/>
          </w:tcPr>
          <w:p w:rsidR="00E85200" w:rsidRPr="00A71D7C" w:rsidRDefault="00A71D7C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71D7C">
              <w:rPr>
                <w:rStyle w:val="FontStyle73"/>
                <w:rFonts w:ascii="Book Antiqua" w:hAnsi="Book Antiqua" w:cs="TimesNewRomanPSMT"/>
                <w:b/>
              </w:rPr>
              <w:t>1.</w:t>
            </w:r>
          </w:p>
        </w:tc>
        <w:tc>
          <w:tcPr>
            <w:tcW w:w="8754" w:type="dxa"/>
            <w:vAlign w:val="center"/>
          </w:tcPr>
          <w:p w:rsidR="00E85200" w:rsidRDefault="00E85200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</w:tr>
      <w:tr w:rsidR="00E85200" w:rsidTr="00CF22B2">
        <w:trPr>
          <w:trHeight w:val="405"/>
        </w:trPr>
        <w:tc>
          <w:tcPr>
            <w:tcW w:w="741" w:type="dxa"/>
            <w:vAlign w:val="center"/>
          </w:tcPr>
          <w:p w:rsidR="00E85200" w:rsidRPr="00A71D7C" w:rsidRDefault="00A71D7C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71D7C">
              <w:rPr>
                <w:rStyle w:val="FontStyle73"/>
                <w:rFonts w:ascii="Book Antiqua" w:hAnsi="Book Antiqua" w:cs="TimesNewRomanPSMT"/>
                <w:b/>
              </w:rPr>
              <w:t>2.</w:t>
            </w:r>
          </w:p>
        </w:tc>
        <w:tc>
          <w:tcPr>
            <w:tcW w:w="8754" w:type="dxa"/>
            <w:vAlign w:val="center"/>
          </w:tcPr>
          <w:p w:rsidR="00E85200" w:rsidRDefault="00E85200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</w:tr>
      <w:tr w:rsidR="00E85200" w:rsidTr="00CF22B2">
        <w:trPr>
          <w:trHeight w:val="424"/>
        </w:trPr>
        <w:tc>
          <w:tcPr>
            <w:tcW w:w="741" w:type="dxa"/>
            <w:vAlign w:val="center"/>
          </w:tcPr>
          <w:p w:rsidR="00E85200" w:rsidRPr="00A71D7C" w:rsidRDefault="00A71D7C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71D7C">
              <w:rPr>
                <w:rStyle w:val="FontStyle73"/>
                <w:rFonts w:ascii="Book Antiqua" w:hAnsi="Book Antiqua" w:cs="TimesNewRomanPSMT"/>
                <w:b/>
              </w:rPr>
              <w:t>3.</w:t>
            </w:r>
          </w:p>
        </w:tc>
        <w:tc>
          <w:tcPr>
            <w:tcW w:w="8754" w:type="dxa"/>
            <w:vAlign w:val="center"/>
          </w:tcPr>
          <w:p w:rsidR="00E85200" w:rsidRDefault="00E85200" w:rsidP="00A71D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</w:tr>
    </w:tbl>
    <w:p w:rsidR="00E85200" w:rsidRPr="00E85200" w:rsidRDefault="00E85200" w:rsidP="00E8520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2156CE" w:rsidRDefault="002156CE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Wszelką korespondencję należy kierować na adres ……………………………………………………………</w:t>
      </w:r>
    </w:p>
    <w:p w:rsidR="002156CE" w:rsidRDefault="002156CE" w:rsidP="002156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Nr fax. ………………………………</w:t>
      </w:r>
    </w:p>
    <w:p w:rsidR="002156CE" w:rsidRDefault="002156CE" w:rsidP="002156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Osoba do kontaktu: ………………………………………</w:t>
      </w:r>
    </w:p>
    <w:p w:rsidR="002156CE" w:rsidRPr="002156CE" w:rsidRDefault="002156CE" w:rsidP="002156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  <w:sz w:val="16"/>
          <w:szCs w:val="16"/>
        </w:rPr>
      </w:pPr>
    </w:p>
    <w:p w:rsidR="002156CE" w:rsidRDefault="002156CE" w:rsidP="002156C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 xml:space="preserve">Ofertę niniejszą składamy na .......... </w:t>
      </w:r>
      <w:r>
        <w:rPr>
          <w:rStyle w:val="FontStyle73"/>
          <w:rFonts w:ascii="Book Antiqua" w:hAnsi="Book Antiqua" w:cs="TimesNewRomanPSMT"/>
        </w:rPr>
        <w:t>kolejno ponumerowanych stronach z następującym spisem treści:</w:t>
      </w:r>
    </w:p>
    <w:p w:rsidR="002156CE" w:rsidRDefault="00E63760" w:rsidP="001015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………………………..</w:t>
      </w:r>
    </w:p>
    <w:p w:rsidR="00E63760" w:rsidRDefault="00E63760" w:rsidP="001015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………………………..</w:t>
      </w:r>
    </w:p>
    <w:p w:rsidR="00E63760" w:rsidRDefault="00E63760" w:rsidP="001015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………………………..</w:t>
      </w: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CF22B2" w:rsidRDefault="00CF22B2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CF22B2" w:rsidRDefault="00CF22B2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…………….</w:t>
      </w:r>
      <w:r w:rsidRPr="007852F0">
        <w:rPr>
          <w:rStyle w:val="FontStyle73"/>
          <w:rFonts w:ascii="Book Antiqua" w:hAnsi="Book Antiqua" w:cs="TimesNewRomanPSMT"/>
        </w:rPr>
        <w:t>..........................., dnia ..................</w:t>
      </w:r>
      <w:r>
        <w:rPr>
          <w:rStyle w:val="FontStyle73"/>
          <w:rFonts w:ascii="Book Antiqua" w:hAnsi="Book Antiqua" w:cs="TimesNewRomanPSMT"/>
        </w:rPr>
        <w:t>..........................</w:t>
      </w:r>
      <w:r w:rsidRPr="007852F0">
        <w:rPr>
          <w:rStyle w:val="FontStyle73"/>
          <w:rFonts w:ascii="Book Antiqua" w:hAnsi="Book Antiqua" w:cs="TimesNewRomanPSMT"/>
        </w:rPr>
        <w:t xml:space="preserve">. </w:t>
      </w: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Pr="007852F0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........................</w:t>
      </w:r>
      <w:r>
        <w:rPr>
          <w:rStyle w:val="FontStyle73"/>
          <w:rFonts w:ascii="Book Antiqua" w:hAnsi="Book Antiqua" w:cs="TimesNewRomanPSMT"/>
        </w:rPr>
        <w:t>.................</w:t>
      </w:r>
      <w:r w:rsidRPr="007852F0">
        <w:rPr>
          <w:rStyle w:val="FontStyle73"/>
          <w:rFonts w:ascii="Book Antiqua" w:hAnsi="Book Antiqua" w:cs="TimesNewRomanPSMT"/>
        </w:rPr>
        <w:t>.............................</w:t>
      </w:r>
    </w:p>
    <w:p w:rsidR="00A71D7C" w:rsidRPr="007852F0" w:rsidRDefault="00A71D7C" w:rsidP="00A71D7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podpis i p</w:t>
      </w:r>
      <w:r>
        <w:rPr>
          <w:rStyle w:val="FontStyle73"/>
          <w:rFonts w:ascii="Book Antiqua" w:hAnsi="Book Antiqua" w:cs="TimesNewRomanPSMT"/>
        </w:rPr>
        <w:t>ieczęć osoby upoważnionej</w:t>
      </w:r>
    </w:p>
    <w:p w:rsidR="00A71D7C" w:rsidRDefault="00A71D7C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B66E80" w:rsidRDefault="00B66E80" w:rsidP="00A71D7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620446" w:rsidRPr="007852F0" w:rsidRDefault="00620446" w:rsidP="00620446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Załącznik Nr </w:t>
      </w:r>
      <w:r w:rsidR="00E63760">
        <w:rPr>
          <w:rStyle w:val="FontStyle73"/>
          <w:rFonts w:ascii="Book Antiqua" w:hAnsi="Book Antiqua" w:cs="TimesNewRomanPSMT"/>
        </w:rPr>
        <w:t>2</w:t>
      </w:r>
      <w:r w:rsidRPr="007852F0">
        <w:rPr>
          <w:rStyle w:val="FontStyle73"/>
          <w:rFonts w:ascii="Book Antiqua" w:hAnsi="Book Antiqua" w:cs="TimesNewRomanPSMT"/>
        </w:rPr>
        <w:t xml:space="preserve"> do SIWZ</w:t>
      </w:r>
    </w:p>
    <w:p w:rsidR="00620446" w:rsidRDefault="0062044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620446" w:rsidP="00DB3226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>
        <w:rPr>
          <w:rStyle w:val="FontStyle73"/>
          <w:rFonts w:ascii="Book Antiqua" w:hAnsi="Book Antiqua" w:cs="TimesNewRomanPSMT"/>
          <w:b/>
          <w:sz w:val="28"/>
          <w:szCs w:val="28"/>
        </w:rPr>
        <w:t>SZCZEGÓŁOWY OPIS PRZEMIOTU ZAMÓWIENIA</w:t>
      </w:r>
    </w:p>
    <w:p w:rsidR="0014771D" w:rsidRDefault="00DB3226" w:rsidP="0041225A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4771D">
        <w:rPr>
          <w:rFonts w:ascii="Book Antiqua" w:hAnsi="Book Antiqua"/>
          <w:sz w:val="20"/>
          <w:szCs w:val="20"/>
        </w:rPr>
        <w:t xml:space="preserve">Wykonawca </w:t>
      </w:r>
      <w:r w:rsidR="00BF7EA2">
        <w:rPr>
          <w:rFonts w:ascii="Book Antiqua" w:hAnsi="Book Antiqua"/>
          <w:sz w:val="20"/>
          <w:szCs w:val="20"/>
        </w:rPr>
        <w:t xml:space="preserve">dostarczy pełen zestaw urządzeń i </w:t>
      </w:r>
      <w:r w:rsidRPr="0014771D">
        <w:rPr>
          <w:rFonts w:ascii="Book Antiqua" w:hAnsi="Book Antiqua"/>
          <w:sz w:val="20"/>
          <w:szCs w:val="20"/>
        </w:rPr>
        <w:t xml:space="preserve">zamontuje </w:t>
      </w:r>
      <w:r w:rsidR="00BF7EA2">
        <w:rPr>
          <w:rFonts w:ascii="Book Antiqua" w:hAnsi="Book Antiqua"/>
          <w:sz w:val="20"/>
          <w:szCs w:val="20"/>
        </w:rPr>
        <w:t>wszystkie elemen</w:t>
      </w:r>
      <w:r w:rsidRPr="0014771D">
        <w:rPr>
          <w:rFonts w:ascii="Book Antiqua" w:hAnsi="Book Antiqua"/>
          <w:sz w:val="20"/>
          <w:szCs w:val="20"/>
        </w:rPr>
        <w:t>t</w:t>
      </w:r>
      <w:r w:rsidR="00BF7EA2">
        <w:rPr>
          <w:rFonts w:ascii="Book Antiqua" w:hAnsi="Book Antiqua"/>
          <w:sz w:val="20"/>
          <w:szCs w:val="20"/>
        </w:rPr>
        <w:t>y konieczne do uruchomienia sygnału internetowego</w:t>
      </w:r>
      <w:r w:rsidRPr="0014771D">
        <w:rPr>
          <w:rFonts w:ascii="Book Antiqua" w:hAnsi="Book Antiqua"/>
          <w:sz w:val="20"/>
          <w:szCs w:val="20"/>
        </w:rPr>
        <w:t xml:space="preserve"> w </w:t>
      </w:r>
      <w:r w:rsidR="001F5D27" w:rsidRPr="0014771D">
        <w:rPr>
          <w:rFonts w:ascii="Book Antiqua" w:hAnsi="Book Antiqua"/>
          <w:sz w:val="20"/>
          <w:szCs w:val="20"/>
        </w:rPr>
        <w:t xml:space="preserve">240 </w:t>
      </w:r>
      <w:r w:rsidRPr="0014771D">
        <w:rPr>
          <w:rFonts w:ascii="Book Antiqua" w:hAnsi="Book Antiqua"/>
          <w:sz w:val="20"/>
          <w:szCs w:val="20"/>
        </w:rPr>
        <w:t xml:space="preserve">gospodarstwach domowych w miejscach określonych </w:t>
      </w:r>
      <w:r w:rsidR="00BF7EA2">
        <w:rPr>
          <w:rFonts w:ascii="Book Antiqua" w:hAnsi="Book Antiqua"/>
          <w:sz w:val="20"/>
          <w:szCs w:val="20"/>
        </w:rPr>
        <w:br/>
      </w:r>
      <w:r w:rsidRPr="0014771D">
        <w:rPr>
          <w:rFonts w:ascii="Book Antiqua" w:hAnsi="Book Antiqua"/>
          <w:sz w:val="20"/>
          <w:szCs w:val="20"/>
        </w:rPr>
        <w:t>w Załączniku nr 8</w:t>
      </w:r>
      <w:r w:rsidR="0014771D">
        <w:rPr>
          <w:rFonts w:ascii="Book Antiqua" w:hAnsi="Book Antiqua"/>
          <w:sz w:val="20"/>
          <w:szCs w:val="20"/>
        </w:rPr>
        <w:t xml:space="preserve"> do SIWZ</w:t>
      </w:r>
      <w:r w:rsidRPr="0014771D">
        <w:rPr>
          <w:rFonts w:ascii="Book Antiqua" w:hAnsi="Book Antiqua"/>
          <w:sz w:val="20"/>
          <w:szCs w:val="20"/>
        </w:rPr>
        <w:t>.</w:t>
      </w:r>
      <w:r w:rsidR="002A5C28" w:rsidRPr="0014771D">
        <w:rPr>
          <w:rFonts w:ascii="Book Antiqua" w:hAnsi="Book Antiqua"/>
          <w:sz w:val="20"/>
          <w:szCs w:val="20"/>
        </w:rPr>
        <w:t xml:space="preserve"> </w:t>
      </w:r>
      <w:r w:rsidR="0014771D">
        <w:rPr>
          <w:rFonts w:ascii="Book Antiqua" w:hAnsi="Book Antiqua"/>
          <w:sz w:val="20"/>
          <w:szCs w:val="20"/>
        </w:rPr>
        <w:t>Sugeruje się Wykonawcy dokonanie wizji lokalnej warunków technicznych w miejscach zamieszkania Beneficjenta Ostatecznego.</w:t>
      </w:r>
      <w:r w:rsidR="0014771D" w:rsidRPr="0014771D">
        <w:rPr>
          <w:rFonts w:ascii="Book Antiqua" w:hAnsi="Book Antiqua"/>
          <w:sz w:val="20"/>
          <w:szCs w:val="20"/>
        </w:rPr>
        <w:t xml:space="preserve"> </w:t>
      </w:r>
    </w:p>
    <w:p w:rsidR="0014771D" w:rsidRDefault="00DB3226" w:rsidP="0041225A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4771D">
        <w:rPr>
          <w:rFonts w:ascii="Book Antiqua" w:hAnsi="Book Antiqua"/>
          <w:sz w:val="20"/>
          <w:szCs w:val="20"/>
        </w:rPr>
        <w:t xml:space="preserve">Zamawiający nie dopuszcza stosowania urządzeń dostępowych montowanych bezpośrednio </w:t>
      </w:r>
      <w:r w:rsidR="0014771D">
        <w:rPr>
          <w:rFonts w:ascii="Book Antiqua" w:hAnsi="Book Antiqua"/>
          <w:sz w:val="20"/>
          <w:szCs w:val="20"/>
        </w:rPr>
        <w:br/>
      </w:r>
      <w:r w:rsidRPr="0014771D">
        <w:rPr>
          <w:rFonts w:ascii="Book Antiqua" w:hAnsi="Book Antiqua"/>
          <w:sz w:val="20"/>
          <w:szCs w:val="20"/>
        </w:rPr>
        <w:t>w komputerach np. modemy przenośne.</w:t>
      </w:r>
    </w:p>
    <w:p w:rsidR="00DB3226" w:rsidRPr="0014771D" w:rsidRDefault="00DB3226" w:rsidP="0041225A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4771D">
        <w:rPr>
          <w:rFonts w:ascii="Book Antiqua" w:hAnsi="Book Antiqua"/>
          <w:color w:val="000000"/>
          <w:sz w:val="20"/>
          <w:szCs w:val="20"/>
        </w:rPr>
        <w:t>Utrzymanie sieci dostępu do Internetu</w:t>
      </w:r>
      <w:r w:rsidRPr="0014771D">
        <w:rPr>
          <w:rFonts w:ascii="Book Antiqua" w:hAnsi="Book Antiqua"/>
          <w:sz w:val="20"/>
          <w:szCs w:val="20"/>
        </w:rPr>
        <w:t xml:space="preserve"> dla 240 Beneficjentów </w:t>
      </w:r>
      <w:r w:rsidR="0014771D">
        <w:rPr>
          <w:rFonts w:ascii="Book Antiqua" w:hAnsi="Book Antiqua"/>
          <w:sz w:val="20"/>
          <w:szCs w:val="20"/>
        </w:rPr>
        <w:t xml:space="preserve">Ostatecznych </w:t>
      </w:r>
      <w:r w:rsidRPr="0014771D">
        <w:rPr>
          <w:rFonts w:ascii="Book Antiqua" w:hAnsi="Book Antiqua"/>
          <w:sz w:val="20"/>
          <w:szCs w:val="20"/>
        </w:rPr>
        <w:t>(gospodarstw domow</w:t>
      </w:r>
      <w:r w:rsidR="002A5C28" w:rsidRPr="0014771D">
        <w:rPr>
          <w:rFonts w:ascii="Book Antiqua" w:hAnsi="Book Antiqua"/>
          <w:sz w:val="20"/>
          <w:szCs w:val="20"/>
        </w:rPr>
        <w:t>ych)</w:t>
      </w:r>
    </w:p>
    <w:p w:rsidR="00DB3226" w:rsidRPr="00DA0106" w:rsidRDefault="00DB3226" w:rsidP="0041225A">
      <w:pPr>
        <w:numPr>
          <w:ilvl w:val="0"/>
          <w:numId w:val="46"/>
        </w:numPr>
        <w:tabs>
          <w:tab w:val="left" w:pos="-284"/>
          <w:tab w:val="left" w:pos="142"/>
        </w:tabs>
        <w:spacing w:after="0" w:line="240" w:lineRule="auto"/>
        <w:ind w:left="720" w:hanging="436"/>
        <w:contextualSpacing/>
        <w:rPr>
          <w:rFonts w:ascii="Book Antiqua" w:hAnsi="Book Antiqua"/>
          <w:sz w:val="20"/>
          <w:szCs w:val="20"/>
        </w:rPr>
      </w:pPr>
      <w:r w:rsidRPr="00DA0106">
        <w:rPr>
          <w:rFonts w:ascii="Book Antiqua" w:hAnsi="Book Antiqua"/>
          <w:sz w:val="20"/>
          <w:szCs w:val="20"/>
        </w:rPr>
        <w:t xml:space="preserve">Usługa dostępu do Internetu </w:t>
      </w:r>
      <w:r w:rsidR="002A5C28" w:rsidRPr="00DA0106">
        <w:rPr>
          <w:rFonts w:ascii="Book Antiqua" w:hAnsi="Book Antiqua"/>
          <w:sz w:val="20"/>
          <w:szCs w:val="20"/>
        </w:rPr>
        <w:t>ma</w:t>
      </w:r>
      <w:r w:rsidRPr="00DA0106">
        <w:rPr>
          <w:rFonts w:ascii="Book Antiqua" w:hAnsi="Book Antiqua"/>
          <w:sz w:val="20"/>
          <w:szCs w:val="20"/>
        </w:rPr>
        <w:t xml:space="preserve"> być świadczona w technologii min. LTE.</w:t>
      </w:r>
    </w:p>
    <w:p w:rsidR="002A5C28" w:rsidRDefault="00DB3226" w:rsidP="0041225A">
      <w:pPr>
        <w:numPr>
          <w:ilvl w:val="0"/>
          <w:numId w:val="46"/>
        </w:numPr>
        <w:tabs>
          <w:tab w:val="left" w:pos="-284"/>
          <w:tab w:val="left" w:pos="142"/>
        </w:tabs>
        <w:spacing w:after="0" w:line="240" w:lineRule="auto"/>
        <w:ind w:left="720" w:hanging="436"/>
        <w:contextualSpacing/>
        <w:jc w:val="both"/>
        <w:rPr>
          <w:rFonts w:ascii="Book Antiqua" w:hAnsi="Book Antiqua"/>
          <w:sz w:val="20"/>
          <w:szCs w:val="20"/>
        </w:rPr>
      </w:pPr>
      <w:r w:rsidRPr="00DA0106">
        <w:rPr>
          <w:rFonts w:ascii="Book Antiqua" w:hAnsi="Book Antiqua"/>
          <w:sz w:val="20"/>
          <w:szCs w:val="20"/>
        </w:rPr>
        <w:t>Usługa musi być świadczona w okresie</w:t>
      </w:r>
      <w:r w:rsidRPr="00DB3226">
        <w:rPr>
          <w:rFonts w:ascii="Book Antiqua" w:hAnsi="Book Antiqua"/>
          <w:sz w:val="20"/>
          <w:szCs w:val="20"/>
        </w:rPr>
        <w:t xml:space="preserve"> określonym niniejszą dokumentacją i musi zapewnić dostęp do zasobów sieci Internet.</w:t>
      </w:r>
    </w:p>
    <w:p w:rsidR="00DB3226" w:rsidRPr="002A5C28" w:rsidRDefault="00DB3226" w:rsidP="0041225A">
      <w:pPr>
        <w:numPr>
          <w:ilvl w:val="0"/>
          <w:numId w:val="46"/>
        </w:numPr>
        <w:tabs>
          <w:tab w:val="left" w:pos="-284"/>
          <w:tab w:val="left" w:pos="142"/>
        </w:tabs>
        <w:spacing w:after="0" w:line="240" w:lineRule="auto"/>
        <w:ind w:left="720" w:hanging="436"/>
        <w:contextualSpacing/>
        <w:jc w:val="both"/>
        <w:rPr>
          <w:rFonts w:ascii="Book Antiqua" w:hAnsi="Book Antiqua"/>
          <w:sz w:val="20"/>
          <w:szCs w:val="20"/>
        </w:rPr>
      </w:pPr>
      <w:r w:rsidRPr="002A5C28">
        <w:rPr>
          <w:rFonts w:ascii="Book Antiqua" w:hAnsi="Book Antiqua"/>
          <w:sz w:val="20"/>
          <w:szCs w:val="20"/>
        </w:rPr>
        <w:t>Zamawiający wymaga zapewnienia przez Wykonawcę minimalnych parametrów usługi dostępowej:</w:t>
      </w:r>
    </w:p>
    <w:p w:rsidR="00BF7EA2" w:rsidRPr="00DA0106" w:rsidRDefault="00BF7EA2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Pr="00DA0106">
        <w:rPr>
          <w:rFonts w:ascii="Book Antiqua" w:hAnsi="Book Antiqua"/>
          <w:sz w:val="20"/>
          <w:szCs w:val="20"/>
        </w:rPr>
        <w:t xml:space="preserve">ołączenie komputera z urządzeniem w standardzie portu min. 1x 10/100 </w:t>
      </w:r>
      <w:proofErr w:type="spellStart"/>
      <w:r w:rsidRPr="00DA0106">
        <w:rPr>
          <w:rFonts w:ascii="Book Antiqua" w:hAnsi="Book Antiqua"/>
          <w:sz w:val="20"/>
          <w:szCs w:val="20"/>
        </w:rPr>
        <w:t>Mbps</w:t>
      </w:r>
      <w:proofErr w:type="spellEnd"/>
      <w:r w:rsidRPr="00DA0106">
        <w:rPr>
          <w:rFonts w:ascii="Book Antiqua" w:hAnsi="Book Antiqua"/>
          <w:sz w:val="20"/>
          <w:szCs w:val="20"/>
        </w:rPr>
        <w:t xml:space="preserve"> </w:t>
      </w:r>
      <w:hyperlink r:id="rId8" w:tooltip="Zobacz w słowniku hasło &quot;RJ-45&quot;" w:history="1">
        <w:r w:rsidRPr="00DA0106">
          <w:rPr>
            <w:rFonts w:ascii="Book Antiqua" w:hAnsi="Book Antiqua"/>
            <w:sz w:val="20"/>
            <w:szCs w:val="20"/>
          </w:rPr>
          <w:t>RJ-45</w:t>
        </w:r>
      </w:hyperlink>
      <w:r w:rsidRPr="00DA0106">
        <w:rPr>
          <w:rFonts w:ascii="Book Antiqua" w:hAnsi="Book Antiqua"/>
          <w:sz w:val="20"/>
          <w:szCs w:val="20"/>
        </w:rPr>
        <w:t>.</w:t>
      </w:r>
    </w:p>
    <w:p w:rsidR="00BF7EA2" w:rsidRPr="00BF7EA2" w:rsidRDefault="00BF7EA2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DA0106">
        <w:rPr>
          <w:rFonts w:ascii="Book Antiqua" w:hAnsi="Book Antiqua"/>
          <w:sz w:val="20"/>
          <w:szCs w:val="20"/>
        </w:rPr>
        <w:t xml:space="preserve">opuszczalna temperatura pracy od – 20 </w:t>
      </w:r>
      <w:r w:rsidRPr="00DA0106">
        <w:rPr>
          <w:rFonts w:ascii="Book Antiqua" w:hAnsi="Book Antiqua"/>
          <w:sz w:val="20"/>
          <w:szCs w:val="20"/>
        </w:rPr>
        <w:sym w:font="Symbol" w:char="F0B0"/>
      </w:r>
      <w:r w:rsidRPr="00DA0106">
        <w:rPr>
          <w:rFonts w:ascii="Book Antiqua" w:hAnsi="Book Antiqua"/>
          <w:sz w:val="20"/>
          <w:szCs w:val="20"/>
        </w:rPr>
        <w:t xml:space="preserve">C - + 40 </w:t>
      </w:r>
      <w:r w:rsidRPr="00DA0106">
        <w:rPr>
          <w:rFonts w:ascii="Book Antiqua" w:hAnsi="Book Antiqua"/>
          <w:sz w:val="20"/>
          <w:szCs w:val="20"/>
        </w:rPr>
        <w:sym w:font="Symbol" w:char="F0B0"/>
      </w:r>
      <w:r w:rsidRPr="00DA0106">
        <w:rPr>
          <w:rFonts w:ascii="Book Antiqua" w:hAnsi="Book Antiqua"/>
          <w:sz w:val="20"/>
          <w:szCs w:val="20"/>
        </w:rPr>
        <w:t>C.</w:t>
      </w:r>
    </w:p>
    <w:p w:rsidR="00DB3226" w:rsidRPr="00DB3226" w:rsidRDefault="00DB3226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rPr>
          <w:rFonts w:ascii="Book Antiqua" w:hAnsi="Book Antiqua"/>
          <w:sz w:val="20"/>
          <w:szCs w:val="20"/>
        </w:rPr>
      </w:pPr>
      <w:r w:rsidRPr="00DB3226">
        <w:rPr>
          <w:rFonts w:ascii="Book Antiqua" w:hAnsi="Book Antiqua"/>
          <w:sz w:val="20"/>
          <w:szCs w:val="20"/>
        </w:rPr>
        <w:t>przepustowość łącza do abonenta (</w:t>
      </w:r>
      <w:proofErr w:type="spellStart"/>
      <w:r w:rsidRPr="00DB3226">
        <w:rPr>
          <w:rFonts w:ascii="Book Antiqua" w:hAnsi="Book Antiqua"/>
          <w:sz w:val="20"/>
          <w:szCs w:val="20"/>
        </w:rPr>
        <w:t>download</w:t>
      </w:r>
      <w:proofErr w:type="spellEnd"/>
      <w:r w:rsidRPr="00DB3226">
        <w:rPr>
          <w:rFonts w:ascii="Book Antiqua" w:hAnsi="Book Antiqua"/>
          <w:sz w:val="20"/>
          <w:szCs w:val="20"/>
        </w:rPr>
        <w:t xml:space="preserve">) minimum 10 Mb/s; </w:t>
      </w:r>
    </w:p>
    <w:p w:rsidR="00DB3226" w:rsidRPr="00DB3226" w:rsidRDefault="00DB3226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DB3226">
        <w:rPr>
          <w:rFonts w:ascii="Book Antiqua" w:hAnsi="Book Antiqua"/>
          <w:sz w:val="20"/>
          <w:szCs w:val="20"/>
        </w:rPr>
        <w:t>przepustowość łącza</w:t>
      </w:r>
      <w:r w:rsidRPr="00DB3226">
        <w:rPr>
          <w:rFonts w:ascii="Book Antiqua" w:hAnsi="Book Antiqua"/>
          <w:color w:val="000000"/>
          <w:sz w:val="20"/>
          <w:szCs w:val="20"/>
        </w:rPr>
        <w:t xml:space="preserve"> od abonenta (</w:t>
      </w:r>
      <w:proofErr w:type="spellStart"/>
      <w:r w:rsidRPr="00DB3226">
        <w:rPr>
          <w:rFonts w:ascii="Book Antiqua" w:hAnsi="Book Antiqua"/>
          <w:color w:val="000000"/>
          <w:sz w:val="20"/>
          <w:szCs w:val="20"/>
        </w:rPr>
        <w:t>upload</w:t>
      </w:r>
      <w:proofErr w:type="spellEnd"/>
      <w:r w:rsidRPr="00DB3226">
        <w:rPr>
          <w:rFonts w:ascii="Book Antiqua" w:hAnsi="Book Antiqua"/>
          <w:color w:val="000000"/>
          <w:sz w:val="20"/>
          <w:szCs w:val="20"/>
        </w:rPr>
        <w:t>) minimum 1 Mb/s;</w:t>
      </w:r>
    </w:p>
    <w:p w:rsidR="00DB3226" w:rsidRPr="00DB3226" w:rsidRDefault="00DB3226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DB3226">
        <w:rPr>
          <w:rFonts w:ascii="Book Antiqua" w:hAnsi="Book Antiqua"/>
          <w:sz w:val="20"/>
          <w:szCs w:val="20"/>
        </w:rPr>
        <w:t xml:space="preserve">dostępność usługi nie mniejsza niż 99 % w skali 6 </w:t>
      </w:r>
      <w:proofErr w:type="spellStart"/>
      <w:r w:rsidRPr="00DB3226">
        <w:rPr>
          <w:rFonts w:ascii="Book Antiqua" w:hAnsi="Book Antiqua"/>
          <w:sz w:val="20"/>
          <w:szCs w:val="20"/>
        </w:rPr>
        <w:t>m-cy</w:t>
      </w:r>
      <w:proofErr w:type="spellEnd"/>
      <w:r w:rsidRPr="00DB3226">
        <w:rPr>
          <w:rFonts w:ascii="Book Antiqua" w:hAnsi="Book Antiqua"/>
          <w:sz w:val="20"/>
          <w:szCs w:val="20"/>
        </w:rPr>
        <w:t xml:space="preserve"> (poza okresem pomiędzy zgłoszeniem usterki a protokołem jej usunięcia);</w:t>
      </w:r>
    </w:p>
    <w:p w:rsidR="00DB3226" w:rsidRPr="00DB3226" w:rsidRDefault="00DB3226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DB3226">
        <w:rPr>
          <w:rFonts w:ascii="Book Antiqua" w:hAnsi="Book Antiqua"/>
          <w:sz w:val="20"/>
          <w:szCs w:val="20"/>
        </w:rPr>
        <w:t>brak limitu pobieranych i wysyłanych danych oraz ograniczeń czasowych w korzystaniu z usługi;</w:t>
      </w:r>
    </w:p>
    <w:p w:rsidR="00DB3226" w:rsidRDefault="00DB3226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</w:rPr>
      </w:pPr>
      <w:r w:rsidRPr="00DB3226">
        <w:rPr>
          <w:rFonts w:ascii="Book Antiqua" w:hAnsi="Book Antiqua"/>
          <w:sz w:val="20"/>
          <w:szCs w:val="20"/>
        </w:rPr>
        <w:t>komunikacja urządzenia dostępowego z komputerem abonenta poprzez interfejs Ethernet (styk RJ45);</w:t>
      </w:r>
    </w:p>
    <w:p w:rsidR="005814B8" w:rsidRPr="00DB3226" w:rsidRDefault="005814B8" w:rsidP="0041225A">
      <w:pPr>
        <w:numPr>
          <w:ilvl w:val="0"/>
          <w:numId w:val="79"/>
        </w:numPr>
        <w:tabs>
          <w:tab w:val="left" w:pos="-284"/>
          <w:tab w:val="left" w:pos="142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zapewni urządzenia/anteny wzmacniające sygnał odbioru Internetu jeżeli jest to niezbędne dla osiągnięcia minimalnego poziomu transferu, określonego powyżej.</w:t>
      </w:r>
    </w:p>
    <w:p w:rsidR="00DB3226" w:rsidRPr="005814B8" w:rsidRDefault="00DB3226" w:rsidP="00DB3226">
      <w:pPr>
        <w:tabs>
          <w:tab w:val="left" w:pos="-284"/>
          <w:tab w:val="left" w:pos="142"/>
        </w:tabs>
        <w:spacing w:after="0" w:line="240" w:lineRule="auto"/>
        <w:ind w:left="851"/>
        <w:contextualSpacing/>
        <w:rPr>
          <w:rFonts w:ascii="Book Antiqua" w:hAnsi="Book Antiqua"/>
          <w:sz w:val="16"/>
          <w:szCs w:val="16"/>
        </w:rPr>
      </w:pPr>
    </w:p>
    <w:p w:rsidR="00DB3226" w:rsidRPr="0014771D" w:rsidRDefault="0014771D" w:rsidP="0041225A">
      <w:pPr>
        <w:pStyle w:val="Akapitzlist"/>
        <w:widowControl w:val="0"/>
        <w:numPr>
          <w:ilvl w:val="0"/>
          <w:numId w:val="78"/>
        </w:numPr>
        <w:tabs>
          <w:tab w:val="num" w:pos="0"/>
          <w:tab w:val="num" w:pos="432"/>
        </w:tabs>
        <w:suppressAutoHyphens/>
        <w:spacing w:after="0" w:line="240" w:lineRule="auto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</w:t>
      </w:r>
      <w:r w:rsidR="00DB3226" w:rsidRPr="0014771D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Pozostałe wymagania: </w:t>
      </w:r>
    </w:p>
    <w:p w:rsidR="00DB3226" w:rsidRPr="00DB3226" w:rsidRDefault="00DB3226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DB3226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W przypadku zmiany instalacji lokalizacji, na terenie </w:t>
      </w:r>
      <w:r w:rsidR="005814B8">
        <w:rPr>
          <w:rFonts w:ascii="Book Antiqua" w:hAnsi="Book Antiqua"/>
          <w:kern w:val="1"/>
          <w:sz w:val="20"/>
          <w:szCs w:val="20"/>
          <w:lang w:eastAsia="hi-IN" w:bidi="hi-IN"/>
        </w:rPr>
        <w:t>g</w:t>
      </w:r>
      <w:r w:rsidRPr="00DB3226">
        <w:rPr>
          <w:rFonts w:ascii="Book Antiqua" w:hAnsi="Book Antiqua"/>
          <w:kern w:val="1"/>
          <w:sz w:val="20"/>
          <w:szCs w:val="20"/>
          <w:lang w:eastAsia="hi-IN" w:bidi="hi-IN"/>
        </w:rPr>
        <w:t>miny</w:t>
      </w:r>
      <w:r w:rsidR="005814B8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Mochowo</w:t>
      </w:r>
      <w:r w:rsidRPr="00DB3226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, łącza internetowego Wykonawca na wniosek </w:t>
      </w:r>
      <w:r w:rsidR="005814B8">
        <w:rPr>
          <w:rFonts w:ascii="Book Antiqua" w:hAnsi="Book Antiqua"/>
          <w:kern w:val="1"/>
          <w:sz w:val="20"/>
          <w:szCs w:val="20"/>
          <w:lang w:eastAsia="hi-IN" w:bidi="hi-IN"/>
        </w:rPr>
        <w:t>Z</w:t>
      </w:r>
      <w:r w:rsidRPr="00DB3226">
        <w:rPr>
          <w:rFonts w:ascii="Book Antiqua" w:hAnsi="Book Antiqua"/>
          <w:kern w:val="1"/>
          <w:sz w:val="20"/>
          <w:szCs w:val="20"/>
          <w:lang w:eastAsia="hi-IN" w:bidi="hi-IN"/>
        </w:rPr>
        <w:t>amawiającego przeniesie usługę dostępu do Internetu we wskazane miejsce. Czynność ta będzie wykonana maksymalnie do 5 razy w trakcie całego okresu świadczenia usługi, bezpłatnie, każdorazowo w ciągu 3 dni, od dnia zgłoszenia, pod warunkiem wcześniejszego potwierdzenia przez Wykonawcę dostępności usługi pod nowym adresem;</w:t>
      </w:r>
    </w:p>
    <w:p w:rsidR="00DB3226" w:rsidRPr="00DB3226" w:rsidRDefault="00DB3226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DB3226">
        <w:rPr>
          <w:rFonts w:ascii="Book Antiqua" w:hAnsi="Book Antiqua"/>
          <w:bCs/>
          <w:kern w:val="1"/>
          <w:sz w:val="20"/>
          <w:szCs w:val="20"/>
          <w:lang w:eastAsia="hi-IN" w:bidi="hi-IN"/>
        </w:rPr>
        <w:t xml:space="preserve">Usługa dostępu do Internetu zostanie uruchomiona na terenie </w:t>
      </w:r>
      <w:r w:rsidR="005814B8">
        <w:rPr>
          <w:rFonts w:ascii="Book Antiqua" w:hAnsi="Book Antiqua"/>
          <w:bCs/>
          <w:kern w:val="1"/>
          <w:sz w:val="20"/>
          <w:szCs w:val="20"/>
          <w:lang w:eastAsia="hi-IN" w:bidi="hi-IN"/>
        </w:rPr>
        <w:t>g</w:t>
      </w:r>
      <w:r w:rsidRPr="00DB3226">
        <w:rPr>
          <w:rFonts w:ascii="Book Antiqua" w:hAnsi="Book Antiqua"/>
          <w:bCs/>
          <w:kern w:val="1"/>
          <w:sz w:val="20"/>
          <w:szCs w:val="20"/>
          <w:lang w:eastAsia="hi-IN" w:bidi="hi-IN"/>
        </w:rPr>
        <w:t>miny Mochowo w miejscach instalacji wskazanych przez Zamawiającego w Załączniku nr 8 wraz z dostawą, instalacją oraz konfiguracją zgodnie z wytycznymi Zamawiającego;</w:t>
      </w:r>
    </w:p>
    <w:p w:rsidR="00DB3226" w:rsidRPr="00DB3226" w:rsidRDefault="00DB3226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DB3226">
        <w:rPr>
          <w:rFonts w:ascii="Book Antiqua" w:hAnsi="Book Antiqua"/>
          <w:bCs/>
          <w:kern w:val="1"/>
          <w:sz w:val="20"/>
          <w:szCs w:val="20"/>
          <w:lang w:eastAsia="hi-IN" w:bidi="hi-IN"/>
        </w:rPr>
        <w:t>Wykonawca zapewni komplet sprzętu niezbędnego do uruchomienia i świadczenia usługi, o ile taki sprzęt jest wymagany;</w:t>
      </w:r>
    </w:p>
    <w:p w:rsidR="00DB3226" w:rsidRDefault="00DB3226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DB3226">
        <w:rPr>
          <w:rFonts w:ascii="Book Antiqua" w:hAnsi="Book Antiqua"/>
          <w:bCs/>
          <w:kern w:val="1"/>
          <w:sz w:val="20"/>
          <w:szCs w:val="20"/>
          <w:lang w:eastAsia="hi-IN" w:bidi="hi-IN"/>
        </w:rPr>
        <w:t>Wykonawca musi samodzielnie uzyskać wymagane prawem pozwolenia w tym właściciela budynku i dokonać wymaganych prawem zgłoszeń oraz dokonać niezbędnych ustaleń technicznych w celu podłączenia łącza, o ile będą wymagane</w:t>
      </w:r>
      <w:r w:rsidR="005814B8">
        <w:rPr>
          <w:rFonts w:ascii="Book Antiqua" w:hAnsi="Book Antiqua"/>
          <w:kern w:val="1"/>
          <w:sz w:val="20"/>
          <w:szCs w:val="20"/>
          <w:lang w:eastAsia="hi-IN" w:bidi="hi-IN"/>
        </w:rPr>
        <w:t>;</w:t>
      </w:r>
    </w:p>
    <w:p w:rsidR="00737B5F" w:rsidRDefault="00737B5F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>d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ostarczony zestaw urządzeń musi być skonfigurowany w taki sposób, by działał bezobsługowo, co oznacza, że po odłączeniu zasilania i ponownym jego podłączeniu musi być gotowy do pracy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br/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i  umożliwiać realizację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usługi korzystania z Internetu;</w:t>
      </w:r>
    </w:p>
    <w:p w:rsidR="00737B5F" w:rsidRDefault="00737B5F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>t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erminy dostaw i montażu zestawów urządzeń umożliwiających dostęp do Internetu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br/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w gospodarstwach domowych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–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BO Wykonawca uzgodni bezpośrednio z BO i przedstawicielem Zamawiającego, w taki sposób, aby możliwe by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ło ukończenie wszystkich prac (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łącznie z odbiorem) w nieprzekraczalnym terminie tj. do dnia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15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.0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.201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r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.;</w:t>
      </w:r>
    </w:p>
    <w:p w:rsidR="00BF7EA2" w:rsidRDefault="00737B5F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>o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dbiór dostarczonych i uruchomionych zestawów urządzeń umożliwiających dostęp do Internetu zostanie przeprowadzony bezpośrednio u BO, z udziałem Zamawiającego i Wykonawcy na podstawie protokołów, sukcesywnie, tak by odbiór (i uruchomienie) ostatnich zestawów został 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lastRenderedPageBreak/>
        <w:t xml:space="preserve">dokonany w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nieprzekraczalnym 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terminie do dnia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15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.0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.201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r.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;</w:t>
      </w:r>
    </w:p>
    <w:p w:rsidR="0014771D" w:rsidRPr="00BF7EA2" w:rsidRDefault="0014771D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>Wykonawca będzie realizował serwis wynikający z przedmiotu zamówienia do końca trwania umowy</w:t>
      </w:r>
      <w:r w:rsidR="00737B5F">
        <w:rPr>
          <w:rFonts w:ascii="Book Antiqua" w:hAnsi="Book Antiqua"/>
          <w:kern w:val="1"/>
          <w:sz w:val="20"/>
          <w:szCs w:val="20"/>
          <w:lang w:eastAsia="hi-IN" w:bidi="hi-IN"/>
        </w:rPr>
        <w:t>;</w:t>
      </w:r>
    </w:p>
    <w:p w:rsidR="00F22CA4" w:rsidRPr="00F22CA4" w:rsidRDefault="005814B8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Zamawiający wymaga zablokowania w dostępie do Internetu wszelkich płatnych usług typu SMS, MMS, </w:t>
      </w:r>
      <w:proofErr w:type="spellStart"/>
      <w:r>
        <w:rPr>
          <w:rFonts w:ascii="Book Antiqua" w:hAnsi="Book Antiqua"/>
          <w:kern w:val="1"/>
          <w:sz w:val="20"/>
          <w:szCs w:val="20"/>
          <w:lang w:eastAsia="hi-IN" w:bidi="hi-IN"/>
        </w:rPr>
        <w:t>roaming</w:t>
      </w:r>
      <w:proofErr w:type="spellEnd"/>
      <w:r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, połączeń głosowych na aktywnych kartach, </w:t>
      </w:r>
      <w:r w:rsidR="00B1133B">
        <w:rPr>
          <w:rFonts w:ascii="Book Antiqua" w:hAnsi="Book Antiqua"/>
          <w:kern w:val="1"/>
          <w:sz w:val="20"/>
          <w:szCs w:val="20"/>
          <w:lang w:eastAsia="hi-IN" w:bidi="hi-IN"/>
        </w:rPr>
        <w:t>które powodują lub mogą powodować obowiązek zapłaty jakichkolwiek opłat ponad kwotę abonamentu</w:t>
      </w:r>
      <w:r w:rsidR="00F22CA4" w:rsidRPr="00F22CA4">
        <w:rPr>
          <w:rFonts w:ascii="Book Antiqua" w:hAnsi="Book Antiqua"/>
          <w:bCs/>
          <w:sz w:val="20"/>
          <w:szCs w:val="20"/>
        </w:rPr>
        <w:t xml:space="preserve">. Wykonawca przyjmuje do wiadomości a Zamawiający zastrzega, że nie będzie płacił większych kwot niż wynikłych ze złożonej oferty, a mogących powstać w rezultacie korzystania przez użytkowników końcowych </w:t>
      </w:r>
      <w:r w:rsidR="00F22CA4">
        <w:rPr>
          <w:rFonts w:ascii="Book Antiqua" w:hAnsi="Book Antiqua"/>
          <w:bCs/>
          <w:sz w:val="20"/>
          <w:szCs w:val="20"/>
        </w:rPr>
        <w:br/>
      </w:r>
      <w:r w:rsidR="00F22CA4" w:rsidRPr="00F22CA4">
        <w:rPr>
          <w:rFonts w:ascii="Book Antiqua" w:hAnsi="Book Antiqua"/>
          <w:bCs/>
          <w:sz w:val="20"/>
          <w:szCs w:val="20"/>
        </w:rPr>
        <w:t>z usług dodatkowych np.: połączenia głosowe, dodatkowa transmisja danych, zwiększenie szybkości łącza, zwiększenie limitu transferu itp.</w:t>
      </w:r>
      <w:r w:rsidR="00F22CA4">
        <w:rPr>
          <w:rFonts w:ascii="Book Antiqua" w:hAnsi="Book Antiqua"/>
          <w:bCs/>
          <w:sz w:val="20"/>
          <w:szCs w:val="20"/>
        </w:rPr>
        <w:t>;</w:t>
      </w:r>
    </w:p>
    <w:p w:rsidR="00737B5F" w:rsidRDefault="00737B5F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>p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race związane z wykonaniem zamówienia należy prowadzić zgodnie z obowiązującymi    normami, przepisami prawa dotyczącymi wymagań technicznych, ochrony środowiska naturalnego, zgodnie z zasadami BHP oraz wiedzą techniczną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;</w:t>
      </w:r>
    </w:p>
    <w:p w:rsidR="00737B5F" w:rsidRDefault="00737B5F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Wykonawca jest odpowiedzialny, za jakość, zgodność z warunkami technicznymi i jakościowymi opisanymi dla przedmiotu zamówienia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;</w:t>
      </w:r>
    </w:p>
    <w:p w:rsidR="00737B5F" w:rsidRDefault="00B1133B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737B5F">
        <w:rPr>
          <w:rFonts w:ascii="Book Antiqua" w:hAnsi="Book Antiqua" w:cs="Arial"/>
          <w:bCs/>
          <w:color w:val="000000"/>
          <w:sz w:val="20"/>
          <w:szCs w:val="20"/>
          <w:lang w:eastAsia="en-US"/>
        </w:rPr>
        <w:t>sprzęt musi być oznakowany zgodnie z rozporządzeniem Komisji (WE) nr 1828/2006 z dnia 08.12.2006r. (rozporządzenie wykonawcze), oraz z rozporządzeniem Komisji (WE) nr 846/2009 z dnia 1 września 2009r. Księgą identyfikacji wizualnej NSS oraz Przewodnikiem w zakresie promocji projektów finansowanych w ramach Programu Operacyjnego Innowacyjna Gospodarka 2007 - 2013 dla beneficjentów i instytucji zaangażowanych we wdrażanie Programu. Przewodnik można pobrać ze strony: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</w:t>
      </w:r>
    </w:p>
    <w:p w:rsidR="00B1133B" w:rsidRPr="00737B5F" w:rsidRDefault="007E3C5C" w:rsidP="00737B5F">
      <w:pPr>
        <w:widowControl w:val="0"/>
        <w:tabs>
          <w:tab w:val="left" w:pos="460"/>
        </w:tabs>
        <w:suppressAutoHyphens/>
        <w:spacing w:after="0" w:line="240" w:lineRule="auto"/>
        <w:ind w:left="720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hyperlink r:id="rId9" w:history="1">
        <w:r w:rsidR="00737B5F" w:rsidRPr="00D44AFB">
          <w:rPr>
            <w:rStyle w:val="Hipercze"/>
            <w:rFonts w:ascii="Book Antiqua" w:hAnsi="Book Antiqua" w:cs="Arial"/>
            <w:bCs/>
            <w:sz w:val="20"/>
            <w:szCs w:val="20"/>
            <w:lang w:eastAsia="en-US"/>
          </w:rPr>
          <w:t>http://www.poig.gov.pl/ZPFE/Documents/przewodnik_dla_benef_promocja_0412081.pdf</w:t>
        </w:r>
      </w:hyperlink>
      <w:r w:rsidR="00737B5F">
        <w:rPr>
          <w:rFonts w:ascii="Book Antiqua" w:hAnsi="Book Antiqua" w:cs="Arial"/>
          <w:bCs/>
          <w:color w:val="000000"/>
          <w:sz w:val="20"/>
          <w:szCs w:val="20"/>
          <w:lang w:eastAsia="en-US"/>
        </w:rPr>
        <w:t>;</w:t>
      </w:r>
    </w:p>
    <w:p w:rsidR="00737B5F" w:rsidRPr="00737B5F" w:rsidRDefault="00737B5F" w:rsidP="0041225A">
      <w:pPr>
        <w:widowControl w:val="0"/>
        <w:numPr>
          <w:ilvl w:val="0"/>
          <w:numId w:val="75"/>
        </w:numPr>
        <w:tabs>
          <w:tab w:val="left" w:pos="460"/>
        </w:tabs>
        <w:suppressAutoHyphens/>
        <w:spacing w:after="0" w:line="240" w:lineRule="auto"/>
        <w:jc w:val="both"/>
        <w:textAlignment w:val="baseline"/>
        <w:rPr>
          <w:rFonts w:ascii="Book Antiqua" w:hAnsi="Book Antiqua"/>
          <w:kern w:val="1"/>
          <w:sz w:val="20"/>
          <w:szCs w:val="20"/>
          <w:lang w:eastAsia="hi-IN" w:bidi="hi-IN"/>
        </w:rPr>
      </w:pP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Zamawiający nie ponosi odpowiedzialności za szkody wyrządzone przez Wykonawcę podczas  realizacji przedmiotu zamówienia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.</w:t>
      </w:r>
    </w:p>
    <w:p w:rsidR="00620446" w:rsidRDefault="00620446" w:rsidP="00DB322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620446" w:rsidRDefault="0062044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53633" w:rsidRDefault="00A53633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900A56" w:rsidRDefault="00900A5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900A56" w:rsidRDefault="00900A5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900A56" w:rsidRDefault="00900A5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DB322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DB322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DB322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E27F5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 xml:space="preserve"> </w:t>
      </w:r>
    </w:p>
    <w:p w:rsidR="00DB3226" w:rsidRDefault="00DB322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DB322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DB3226" w:rsidRDefault="00DB3226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7852F0" w:rsidRPr="007852F0" w:rsidRDefault="007852F0" w:rsidP="00596444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lastRenderedPageBreak/>
        <w:t xml:space="preserve">Załącznik Nr </w:t>
      </w:r>
      <w:r w:rsidR="001F0D62">
        <w:rPr>
          <w:rStyle w:val="FontStyle73"/>
          <w:rFonts w:ascii="Book Antiqua" w:hAnsi="Book Antiqua" w:cs="TimesNewRomanPSMT"/>
        </w:rPr>
        <w:t>3</w:t>
      </w:r>
      <w:r w:rsidRPr="007852F0">
        <w:rPr>
          <w:rStyle w:val="FontStyle73"/>
          <w:rFonts w:ascii="Book Antiqua" w:hAnsi="Book Antiqua" w:cs="TimesNewRomanPSMT"/>
        </w:rPr>
        <w:t xml:space="preserve"> do SIWZ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Nazwa i adres Wykonawcy: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7852F0" w:rsidRP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7852F0" w:rsidRP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sz w:val="28"/>
        </w:rPr>
      </w:pPr>
    </w:p>
    <w:p w:rsidR="007852F0" w:rsidRPr="00A472FE" w:rsidRDefault="007852F0" w:rsidP="007852F0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</w:rPr>
      </w:pPr>
      <w:r w:rsidRPr="00A472FE">
        <w:rPr>
          <w:rStyle w:val="FontStyle73"/>
          <w:rFonts w:ascii="Book Antiqua" w:hAnsi="Book Antiqua" w:cs="TimesNewRomanPSMT"/>
          <w:b/>
          <w:sz w:val="28"/>
        </w:rPr>
        <w:t xml:space="preserve">OŚWIADCZENIE </w:t>
      </w:r>
    </w:p>
    <w:p w:rsidR="007852F0" w:rsidRPr="00A472FE" w:rsidRDefault="007852F0" w:rsidP="007852F0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</w:rPr>
      </w:pPr>
      <w:r w:rsidRPr="00A472FE">
        <w:rPr>
          <w:rStyle w:val="FontStyle73"/>
          <w:rFonts w:ascii="Book Antiqua" w:hAnsi="Book Antiqua" w:cs="TimesNewRomanPSMT"/>
          <w:b/>
          <w:sz w:val="28"/>
        </w:rPr>
        <w:t>o spełnieniu warunków udziału w postępowaniu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Składając ofertę na</w:t>
      </w:r>
    </w:p>
    <w:p w:rsidR="007852F0" w:rsidRP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  </w:t>
      </w:r>
    </w:p>
    <w:p w:rsidR="002D210A" w:rsidRPr="002D210A" w:rsidRDefault="002D210A" w:rsidP="007852F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Dostawę Internetu wraz z instalacją i konfiguracją sprzętu komputerowego </w:t>
      </w:r>
    </w:p>
    <w:p w:rsidR="007852F0" w:rsidRPr="002D210A" w:rsidRDefault="002D210A" w:rsidP="007852F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>do gospodarstw domowych na terenie gminy Mochowo</w:t>
      </w:r>
      <w:r w:rsidR="007852F0"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 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Pr="00B327F1">
        <w:rPr>
          <w:rFonts w:ascii="Book Antiqua" w:hAnsi="Book Antiqua" w:cs="Calibri"/>
          <w:sz w:val="20"/>
          <w:szCs w:val="20"/>
        </w:rPr>
        <w:t>eInclusion</w:t>
      </w:r>
      <w:proofErr w:type="spellEnd"/>
      <w:r w:rsidRPr="00B327F1">
        <w:rPr>
          <w:rFonts w:ascii="Book Antiqua" w:hAnsi="Book Antiqua" w:cs="Calibri"/>
          <w:sz w:val="20"/>
          <w:szCs w:val="20"/>
        </w:rPr>
        <w:t xml:space="preserve">” 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>osi priorytetowej 8. „Społeczeństwo informacyjne – zwiększenie innowacyjności gospodarki”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center"/>
        <w:rPr>
          <w:rStyle w:val="FontStyle67"/>
          <w:rFonts w:ascii="Book Antiqua" w:hAnsi="Book Antiqua"/>
          <w:sz w:val="20"/>
          <w:szCs w:val="20"/>
        </w:rPr>
      </w:pPr>
      <w:r w:rsidRPr="00B327F1">
        <w:rPr>
          <w:rStyle w:val="FontStyle67"/>
          <w:rFonts w:ascii="Book Antiqua" w:hAnsi="Book Antiqua"/>
          <w:sz w:val="20"/>
          <w:szCs w:val="20"/>
        </w:rPr>
        <w:t>ze środków Europejskiego Funduszu Rozwoju Regionalnego w ramach Programu Operacyjnego Innowacyjna Gospodarka „Dotacje na Innowacje” „Inwestujemy w Waszą przyszłość”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oświadczam, że spełniam warunki udziału w postępowaniu: </w:t>
      </w:r>
    </w:p>
    <w:p w:rsidR="007852F0" w:rsidRPr="007852F0" w:rsidRDefault="007852F0" w:rsidP="002156C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posiadam uprawnienia do wykonywania określonej działalności, </w:t>
      </w:r>
    </w:p>
    <w:p w:rsidR="007852F0" w:rsidRPr="007852F0" w:rsidRDefault="007852F0" w:rsidP="002156C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posiadam wiedzę i doświadczenie w zakresie wymaganym przez Zamawiającego niezbędne do wykonania zamówienia, </w:t>
      </w:r>
    </w:p>
    <w:p w:rsidR="007852F0" w:rsidRPr="007852F0" w:rsidRDefault="007852F0" w:rsidP="002156C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dysponuję odpowiednim potencjałem technicznym oraz osobami zdolnymi do wykonania zamówienia, </w:t>
      </w:r>
    </w:p>
    <w:p w:rsidR="007852F0" w:rsidRPr="007852F0" w:rsidRDefault="007852F0" w:rsidP="002156C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moja sytuacja ekonomiczna gwarantuje wykonanie zamówienia i posiadam dostęp do niezbędnej wielkości środków, jakie wymaga Zamawiający dla zapewnienia bieżącej realizacji zamówienia.    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…………….</w:t>
      </w:r>
      <w:r w:rsidRPr="007852F0">
        <w:rPr>
          <w:rStyle w:val="FontStyle73"/>
          <w:rFonts w:ascii="Book Antiqua" w:hAnsi="Book Antiqua" w:cs="TimesNewRomanPSMT"/>
        </w:rPr>
        <w:t>..........................., dnia ..................</w:t>
      </w:r>
      <w:r>
        <w:rPr>
          <w:rStyle w:val="FontStyle73"/>
          <w:rFonts w:ascii="Book Antiqua" w:hAnsi="Book Antiqua" w:cs="TimesNewRomanPSMT"/>
        </w:rPr>
        <w:t>..........................</w:t>
      </w:r>
      <w:r w:rsidRPr="007852F0">
        <w:rPr>
          <w:rStyle w:val="FontStyle73"/>
          <w:rFonts w:ascii="Book Antiqua" w:hAnsi="Book Antiqua" w:cs="TimesNewRomanPSMT"/>
        </w:rPr>
        <w:t xml:space="preserve">. 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P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........................</w:t>
      </w:r>
      <w:r>
        <w:rPr>
          <w:rStyle w:val="FontStyle73"/>
          <w:rFonts w:ascii="Book Antiqua" w:hAnsi="Book Antiqua" w:cs="TimesNewRomanPSMT"/>
        </w:rPr>
        <w:t>.................</w:t>
      </w:r>
      <w:r w:rsidRPr="007852F0">
        <w:rPr>
          <w:rStyle w:val="FontStyle73"/>
          <w:rFonts w:ascii="Book Antiqua" w:hAnsi="Book Antiqua" w:cs="TimesNewRomanPSMT"/>
        </w:rPr>
        <w:t>.............................</w:t>
      </w:r>
    </w:p>
    <w:p w:rsidR="007852F0" w:rsidRPr="007852F0" w:rsidRDefault="007852F0" w:rsidP="007852F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podpis i p</w:t>
      </w:r>
      <w:r>
        <w:rPr>
          <w:rStyle w:val="FontStyle73"/>
          <w:rFonts w:ascii="Book Antiqua" w:hAnsi="Book Antiqua" w:cs="TimesNewRomanPSMT"/>
        </w:rPr>
        <w:t>ieczęć osoby upoważnionej</w:t>
      </w: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71D7C" w:rsidRDefault="00A71D7C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CF22B2" w:rsidRDefault="00CF22B2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7852F0" w:rsidRDefault="007852F0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i/>
        </w:rPr>
      </w:pPr>
      <w:r w:rsidRPr="007852F0">
        <w:rPr>
          <w:rStyle w:val="FontStyle73"/>
          <w:rFonts w:ascii="Book Antiqua" w:hAnsi="Book Antiqua" w:cs="TimesNewRomanPSMT"/>
          <w:i/>
        </w:rPr>
        <w:t>Jeżeli oferta jest składana wspólnie przez kilka podmiotów, oświadczenie o spełnianiu warunków w ubieganiu się</w:t>
      </w:r>
      <w:r w:rsidR="00CB75B0">
        <w:rPr>
          <w:rStyle w:val="FontStyle73"/>
          <w:rFonts w:ascii="Book Antiqua" w:hAnsi="Book Antiqua" w:cs="TimesNewRomanPSMT"/>
          <w:i/>
        </w:rPr>
        <w:t xml:space="preserve"> </w:t>
      </w:r>
      <w:r w:rsidR="00CB75B0">
        <w:rPr>
          <w:rStyle w:val="FontStyle73"/>
          <w:rFonts w:ascii="Book Antiqua" w:hAnsi="Book Antiqua" w:cs="TimesNewRomanPSMT"/>
          <w:i/>
        </w:rPr>
        <w:br/>
      </w:r>
      <w:r w:rsidRPr="007852F0">
        <w:rPr>
          <w:rStyle w:val="FontStyle73"/>
          <w:rFonts w:ascii="Book Antiqua" w:hAnsi="Book Antiqua" w:cs="TimesNewRomanPSMT"/>
          <w:i/>
        </w:rPr>
        <w:t>o udzielenie zamówienia publicznego na podstawie art. 22 ust. 1 pkt. 1 - 4 ustawy powinno być złożone, jako</w:t>
      </w:r>
      <w:r w:rsidR="00CB75B0">
        <w:rPr>
          <w:rStyle w:val="FontStyle73"/>
          <w:rFonts w:ascii="Book Antiqua" w:hAnsi="Book Antiqua" w:cs="TimesNewRomanPSMT"/>
          <w:i/>
        </w:rPr>
        <w:t xml:space="preserve"> </w:t>
      </w:r>
      <w:r w:rsidRPr="007852F0">
        <w:rPr>
          <w:rStyle w:val="FontStyle73"/>
          <w:rFonts w:ascii="Book Antiqua" w:hAnsi="Book Antiqua" w:cs="TimesNewRomanPSMT"/>
          <w:i/>
        </w:rPr>
        <w:t xml:space="preserve">jedno </w:t>
      </w:r>
      <w:r w:rsidR="00CB75B0">
        <w:rPr>
          <w:rStyle w:val="FontStyle73"/>
          <w:rFonts w:ascii="Book Antiqua" w:hAnsi="Book Antiqua" w:cs="TimesNewRomanPSMT"/>
          <w:i/>
        </w:rPr>
        <w:br/>
      </w:r>
      <w:r w:rsidRPr="007852F0">
        <w:rPr>
          <w:rStyle w:val="FontStyle73"/>
          <w:rFonts w:ascii="Book Antiqua" w:hAnsi="Book Antiqua" w:cs="TimesNewRomanPSMT"/>
          <w:i/>
        </w:rPr>
        <w:t xml:space="preserve"> podpisane przez wszystkich partnerów lub ich pełnomocnika.</w:t>
      </w:r>
    </w:p>
    <w:p w:rsidR="00A44DFB" w:rsidRDefault="00A44DFB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i/>
        </w:rPr>
      </w:pPr>
    </w:p>
    <w:p w:rsidR="00900A56" w:rsidRDefault="00900A56" w:rsidP="00921DA6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900A56" w:rsidRDefault="00900A56" w:rsidP="00921DA6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921DA6" w:rsidRPr="007852F0" w:rsidRDefault="00921DA6" w:rsidP="00921DA6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Załącznik Nr </w:t>
      </w:r>
      <w:r w:rsidR="001F0D62">
        <w:rPr>
          <w:rStyle w:val="FontStyle73"/>
          <w:rFonts w:ascii="Book Antiqua" w:hAnsi="Book Antiqua" w:cs="TimesNewRomanPSMT"/>
        </w:rPr>
        <w:t xml:space="preserve">4 </w:t>
      </w:r>
      <w:r w:rsidRPr="007852F0">
        <w:rPr>
          <w:rStyle w:val="FontStyle73"/>
          <w:rFonts w:ascii="Book Antiqua" w:hAnsi="Book Antiqua" w:cs="TimesNewRomanPSMT"/>
        </w:rPr>
        <w:t>do SIWZ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Nazwa i adres Wykonawcy: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921DA6" w:rsidRPr="007852F0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921DA6" w:rsidRPr="007852F0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921DA6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Oświadczenie o braku podstaw do wykluczenia z postępowania </w:t>
      </w:r>
      <w:r>
        <w:rPr>
          <w:rStyle w:val="FontStyle73"/>
          <w:rFonts w:ascii="Book Antiqua" w:hAnsi="Book Antiqua" w:cs="TimesNewRomanPSMT"/>
          <w:b/>
          <w:sz w:val="28"/>
          <w:szCs w:val="28"/>
        </w:rPr>
        <w:br/>
      </w:r>
      <w:r w:rsidRPr="00921DA6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o zamówienie publiczne z przyczyn przewidzianych w art. 24 ust. 1 </w:t>
      </w:r>
    </w:p>
    <w:p w:rsidR="00921DA6" w:rsidRPr="00921DA6" w:rsidRDefault="00921DA6" w:rsidP="00921DA6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921DA6">
        <w:rPr>
          <w:rStyle w:val="FontStyle73"/>
          <w:rFonts w:ascii="Book Antiqua" w:hAnsi="Book Antiqua" w:cs="TimesNewRomanPSMT"/>
          <w:b/>
          <w:sz w:val="28"/>
          <w:szCs w:val="28"/>
        </w:rPr>
        <w:t>ustawy z dnia 29 stycznia 2004 r. Prawo zamówień publicznych</w:t>
      </w:r>
    </w:p>
    <w:p w:rsidR="00921DA6" w:rsidRP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Składając ofertę na</w:t>
      </w:r>
    </w:p>
    <w:p w:rsidR="00921DA6" w:rsidRPr="007852F0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 xml:space="preserve">  </w:t>
      </w:r>
    </w:p>
    <w:p w:rsidR="002D210A" w:rsidRPr="002D210A" w:rsidRDefault="002D210A" w:rsidP="00921DA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Dostawę Internetu wraz z instalacją i konfiguracją sprzętu komputerowego </w:t>
      </w:r>
    </w:p>
    <w:p w:rsidR="00921DA6" w:rsidRPr="002D210A" w:rsidRDefault="002D210A" w:rsidP="00921DA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>do gospodarstw domowych na terenie gminy Mochowo</w:t>
      </w:r>
      <w:r w:rsidR="00921DA6"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 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Pr="00B327F1">
        <w:rPr>
          <w:rFonts w:ascii="Book Antiqua" w:hAnsi="Book Antiqua" w:cs="Calibri"/>
          <w:sz w:val="20"/>
          <w:szCs w:val="20"/>
        </w:rPr>
        <w:t>eInclusion</w:t>
      </w:r>
      <w:proofErr w:type="spellEnd"/>
      <w:r w:rsidRPr="00B327F1">
        <w:rPr>
          <w:rFonts w:ascii="Book Antiqua" w:hAnsi="Book Antiqua" w:cs="Calibri"/>
          <w:sz w:val="20"/>
          <w:szCs w:val="20"/>
        </w:rPr>
        <w:t xml:space="preserve">” 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>osi priorytetowej 8. „Społeczeństwo informacyjne – zwiększenie innowacyjności gospodarki”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center"/>
        <w:rPr>
          <w:rStyle w:val="FontStyle67"/>
          <w:rFonts w:ascii="Book Antiqua" w:hAnsi="Book Antiqua"/>
          <w:sz w:val="20"/>
          <w:szCs w:val="20"/>
        </w:rPr>
      </w:pPr>
      <w:r w:rsidRPr="00B327F1">
        <w:rPr>
          <w:rStyle w:val="FontStyle67"/>
          <w:rFonts w:ascii="Book Antiqua" w:hAnsi="Book Antiqua"/>
          <w:sz w:val="20"/>
          <w:szCs w:val="20"/>
        </w:rPr>
        <w:t>ze środków Europejskiego Funduszu Rozwoju Regionalnego w ramach Programu Operacyjnego Innowacyjna Gospodarka „Dotacje na Innowacje” „Inwestujemy w Waszą przyszłość”</w:t>
      </w: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921DA6" w:rsidRDefault="00921DA6" w:rsidP="00921DA6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Oświadczam, że znana mi jest treść przepisów art. 24 ust. 1 pkt </w:t>
      </w:r>
      <w:r w:rsidR="00B1133B">
        <w:rPr>
          <w:rStyle w:val="FontStyle73"/>
          <w:rFonts w:ascii="Book Antiqua" w:hAnsi="Book Antiqua" w:cs="TimesNewRomanPSMT"/>
        </w:rPr>
        <w:t>2</w:t>
      </w:r>
      <w:r w:rsidRPr="00921DA6">
        <w:rPr>
          <w:rStyle w:val="FontStyle73"/>
          <w:rFonts w:ascii="Book Antiqua" w:hAnsi="Book Antiqua" w:cs="TimesNewRomanPSMT"/>
        </w:rPr>
        <w:t xml:space="preserve">-9 ustawy, w myśl których wyklucza się: </w:t>
      </w:r>
    </w:p>
    <w:p w:rsidR="00921DA6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wykonawców, w odniesieniu do których otwarto likwidację lub których upadłość ogłoszono, </w:t>
      </w:r>
      <w:r>
        <w:rPr>
          <w:rStyle w:val="FontStyle73"/>
          <w:rFonts w:ascii="Book Antiqua" w:hAnsi="Book Antiqua" w:cs="TimesNewRomanPSMT"/>
        </w:rPr>
        <w:br/>
      </w:r>
      <w:r w:rsidRPr="00921DA6">
        <w:rPr>
          <w:rStyle w:val="FontStyle73"/>
          <w:rFonts w:ascii="Book Antiqua" w:hAnsi="Book Antiqua" w:cs="TimesNewRomanPSMT"/>
        </w:rPr>
        <w:t xml:space="preserve">z wyjątkiem wykonawców, którzy po ogłoszeniu upadłości zawarli układ zatwierdzony prawomocnym postanowieniem sądu, jeżeli układ nie przewiduje zaspokojenia wierzycieli przez likwidację majątku upadłego; </w:t>
      </w:r>
    </w:p>
    <w:p w:rsidR="00921DA6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wykonawców, którzy zalegają z uiszczeniem podatków, opłat, składek na ubezpieczenie społeczne lub zdrowotne, z wyjątkiem przypadków, kiedy uzyskali oni przewidzianą prawem zgodę na zwolnienie, odroczenie, rozłożenie na raty zaległych płatności lub wstrzymanie w całości wykonania decyzji organu; </w:t>
      </w:r>
    </w:p>
    <w:p w:rsidR="00921DA6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osoby fizyczne, które prawomocnie skazano za przestępstwo popełnione w związku z postępowaniem </w:t>
      </w:r>
      <w:r>
        <w:rPr>
          <w:rStyle w:val="FontStyle73"/>
          <w:rFonts w:ascii="Book Antiqua" w:hAnsi="Book Antiqua" w:cs="TimesNewRomanPSMT"/>
        </w:rPr>
        <w:br/>
      </w:r>
      <w:r w:rsidRPr="00921DA6">
        <w:rPr>
          <w:rStyle w:val="FontStyle73"/>
          <w:rFonts w:ascii="Book Antiqua" w:hAnsi="Book Antiqua" w:cs="TimesNewRomanPSMT"/>
        </w:rPr>
        <w:t xml:space="preserve"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 </w:t>
      </w:r>
    </w:p>
    <w:p w:rsidR="00921DA6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spółki jawne, których wspólnika prawomocnie skazano za przestępstwo popełnione w związku </w:t>
      </w:r>
      <w:r>
        <w:rPr>
          <w:rStyle w:val="FontStyle73"/>
          <w:rFonts w:ascii="Book Antiqua" w:hAnsi="Book Antiqua" w:cs="TimesNewRomanPSMT"/>
        </w:rPr>
        <w:br/>
      </w:r>
      <w:r w:rsidRPr="00921DA6">
        <w:rPr>
          <w:rStyle w:val="FontStyle73"/>
          <w:rFonts w:ascii="Book Antiqua" w:hAnsi="Book Antiqua" w:cs="TimesNewRomanPSMT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</w:t>
      </w:r>
      <w:r>
        <w:rPr>
          <w:rStyle w:val="FontStyle73"/>
          <w:rFonts w:ascii="Book Antiqua" w:hAnsi="Book Antiqua" w:cs="TimesNewRomanPSMT"/>
        </w:rPr>
        <w:br/>
      </w:r>
      <w:r w:rsidRPr="00921DA6">
        <w:rPr>
          <w:rStyle w:val="FontStyle73"/>
          <w:rFonts w:ascii="Book Antiqua" w:hAnsi="Book Antiqua" w:cs="TimesNewRomanPSMT"/>
        </w:rPr>
        <w:t xml:space="preserve">a także za przestępstwo skarbowe lub przestępstwo udziału w zorganizowanej grupie lub związku mających na celu popełnienie przestępstwa lub przestępstwa skarbowego; </w:t>
      </w:r>
    </w:p>
    <w:p w:rsidR="001F0D62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 </w:t>
      </w:r>
    </w:p>
    <w:p w:rsidR="001F0D62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</w:t>
      </w:r>
      <w:r w:rsidRPr="00921DA6">
        <w:rPr>
          <w:rStyle w:val="FontStyle73"/>
          <w:rFonts w:ascii="Book Antiqua" w:hAnsi="Book Antiqua" w:cs="TimesNewRomanPSMT"/>
        </w:rPr>
        <w:lastRenderedPageBreak/>
        <w:t xml:space="preserve">przestępstwo popełnione w celu osiągnięcia korzyści majątkowych, a także za przestępstwo skarbowe lub przestępstwo udziału w zorganizowanej grupie lub związku mających na celu popełnienie przestępstwa lub przestępstwa skarbowego; </w:t>
      </w:r>
    </w:p>
    <w:p w:rsidR="001F0D62" w:rsidRDefault="00921DA6" w:rsidP="0010155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921DA6">
        <w:rPr>
          <w:rStyle w:val="FontStyle73"/>
          <w:rFonts w:ascii="Book Antiqua" w:hAnsi="Book Antiqua" w:cs="TimesNewRomanPSMT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 </w:t>
      </w:r>
    </w:p>
    <w:p w:rsidR="001F0D62" w:rsidRDefault="00921DA6" w:rsidP="00B1133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B1133B">
        <w:rPr>
          <w:rStyle w:val="FontStyle73"/>
          <w:rFonts w:ascii="Book Antiqua" w:hAnsi="Book Antiqua" w:cs="TimesNewRomanPSMT"/>
        </w:rPr>
        <w:t xml:space="preserve">podmioty zbiorowe, wobec których sąd orzekł zakaz ubiegania się o zamówienia na podstawie przepisów o odpowiedzialności podmiotów zbiorowych za czyny zabronione pod groźbą kary </w:t>
      </w:r>
      <w:r w:rsidR="001F0D62" w:rsidRPr="00B1133B">
        <w:rPr>
          <w:rStyle w:val="FontStyle73"/>
          <w:rFonts w:ascii="Book Antiqua" w:hAnsi="Book Antiqua" w:cs="TimesNewRomanPSMT"/>
        </w:rPr>
        <w:br/>
      </w:r>
      <w:r w:rsidRPr="00B1133B">
        <w:rPr>
          <w:rStyle w:val="FontStyle73"/>
          <w:rFonts w:ascii="Book Antiqua" w:hAnsi="Book Antiqua" w:cs="TimesNewRomanPSMT"/>
        </w:rPr>
        <w:t>i oświadczam jednocześnie, że wymienione pr</w:t>
      </w:r>
      <w:r w:rsidR="00B1133B">
        <w:rPr>
          <w:rStyle w:val="FontStyle73"/>
          <w:rFonts w:ascii="Book Antiqua" w:hAnsi="Book Antiqua" w:cs="TimesNewRomanPSMT"/>
        </w:rPr>
        <w:t>zyczyny nas/mnie nie dotyczą;</w:t>
      </w:r>
    </w:p>
    <w:p w:rsidR="00B1133B" w:rsidRDefault="00B1133B" w:rsidP="00B1133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BA7C8E">
        <w:rPr>
          <w:rStyle w:val="FontStyle73"/>
          <w:rFonts w:ascii="Book Antiqua" w:hAnsi="Book Antiqua" w:cs="TimesNewRomanPSMT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B1133B" w:rsidRPr="00B1133B" w:rsidRDefault="00B1133B" w:rsidP="00B1133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BA7C8E">
        <w:rPr>
          <w:rStyle w:val="FontStyle73"/>
          <w:rFonts w:ascii="Book Antiqua" w:hAnsi="Book Antiqua" w:cs="TimesNewRomanPSMT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</w:t>
      </w:r>
      <w:r w:rsidRPr="009743C4">
        <w:rPr>
          <w:rStyle w:val="FontStyle73"/>
          <w:rFonts w:ascii="Book Antiqua" w:hAnsi="Book Antiqua" w:cs="TimesNewRomanPSMT"/>
        </w:rPr>
        <w:t>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…………….</w:t>
      </w:r>
      <w:r w:rsidRPr="007852F0">
        <w:rPr>
          <w:rStyle w:val="FontStyle73"/>
          <w:rFonts w:ascii="Book Antiqua" w:hAnsi="Book Antiqua" w:cs="TimesNewRomanPSMT"/>
        </w:rPr>
        <w:t>..........................., dnia ..................</w:t>
      </w:r>
      <w:r>
        <w:rPr>
          <w:rStyle w:val="FontStyle73"/>
          <w:rFonts w:ascii="Book Antiqua" w:hAnsi="Book Antiqua" w:cs="TimesNewRomanPSMT"/>
        </w:rPr>
        <w:t>..........................</w:t>
      </w:r>
      <w:r w:rsidRPr="007852F0">
        <w:rPr>
          <w:rStyle w:val="FontStyle73"/>
          <w:rFonts w:ascii="Book Antiqua" w:hAnsi="Book Antiqua" w:cs="TimesNewRomanPSMT"/>
        </w:rPr>
        <w:t xml:space="preserve">. </w:t>
      </w: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Pr="007852F0" w:rsidRDefault="001F0D62" w:rsidP="001F0D62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........................</w:t>
      </w:r>
      <w:r>
        <w:rPr>
          <w:rStyle w:val="FontStyle73"/>
          <w:rFonts w:ascii="Book Antiqua" w:hAnsi="Book Antiqua" w:cs="TimesNewRomanPSMT"/>
        </w:rPr>
        <w:t>.................</w:t>
      </w:r>
      <w:r w:rsidRPr="007852F0">
        <w:rPr>
          <w:rStyle w:val="FontStyle73"/>
          <w:rFonts w:ascii="Book Antiqua" w:hAnsi="Book Antiqua" w:cs="TimesNewRomanPSMT"/>
        </w:rPr>
        <w:t>.............................</w:t>
      </w:r>
    </w:p>
    <w:p w:rsidR="001F0D62" w:rsidRPr="007852F0" w:rsidRDefault="001F0D62" w:rsidP="001F0D6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podpis i p</w:t>
      </w:r>
      <w:r>
        <w:rPr>
          <w:rStyle w:val="FontStyle73"/>
          <w:rFonts w:ascii="Book Antiqua" w:hAnsi="Book Antiqua" w:cs="TimesNewRomanPSMT"/>
        </w:rPr>
        <w:t>ieczęć osoby upoważnionej</w:t>
      </w:r>
    </w:p>
    <w:p w:rsidR="001F0D62" w:rsidRDefault="001F0D62" w:rsidP="001F0D62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1F0D62" w:rsidRDefault="001F0D62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E37E28" w:rsidRDefault="00E37E28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</w:p>
    <w:p w:rsidR="00A44DFB" w:rsidRPr="007852F0" w:rsidRDefault="00A44DFB" w:rsidP="00A44DFB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lastRenderedPageBreak/>
        <w:t xml:space="preserve">Załącznik Nr </w:t>
      </w:r>
      <w:r w:rsidR="001F0D62">
        <w:rPr>
          <w:rStyle w:val="FontStyle73"/>
          <w:rFonts w:ascii="Book Antiqua" w:hAnsi="Book Antiqua" w:cs="TimesNewRomanPSMT"/>
        </w:rPr>
        <w:t xml:space="preserve">5 </w:t>
      </w:r>
      <w:r w:rsidRPr="007852F0">
        <w:rPr>
          <w:rStyle w:val="FontStyle73"/>
          <w:rFonts w:ascii="Book Antiqua" w:hAnsi="Book Antiqua" w:cs="TimesNewRomanPSMT"/>
        </w:rPr>
        <w:t>do SIWZ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Nazwa i adres Wykonawcy: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A44DFB" w:rsidRPr="007852F0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A44DFB" w:rsidRPr="007852F0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Pr="00A44DFB" w:rsidRDefault="00A44DFB" w:rsidP="007852F0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bookmarkStart w:id="0" w:name="_GoBack"/>
      <w:bookmarkEnd w:id="0"/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A44DFB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Wykaz wykonanych usług w zakresie niezbędnym do wykazania spełniania warunku wiedzy i doświadczenia </w:t>
      </w:r>
    </w:p>
    <w:p w:rsidR="00A44DFB" w:rsidRPr="00A44DFB" w:rsidRDefault="00A44DFB" w:rsidP="00A44DFB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A44DFB" w:rsidRPr="00A44DFB" w:rsidRDefault="00A44DFB" w:rsidP="00A44DFB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A44DFB" w:rsidRPr="002D210A" w:rsidRDefault="002D210A" w:rsidP="00A44DF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Dostawę Internetu wraz z instalacją i konfiguracją sprzętu komputerowego </w:t>
      </w: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br/>
        <w:t>do gospodarstw domowych na terenie gminy Mochowo</w:t>
      </w:r>
      <w:r w:rsidR="00A44DFB"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 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Pr="00B327F1">
        <w:rPr>
          <w:rFonts w:ascii="Book Antiqua" w:hAnsi="Book Antiqua" w:cs="Calibri"/>
          <w:sz w:val="20"/>
          <w:szCs w:val="20"/>
        </w:rPr>
        <w:t>eInclusion</w:t>
      </w:r>
      <w:proofErr w:type="spellEnd"/>
      <w:r w:rsidRPr="00B327F1">
        <w:rPr>
          <w:rFonts w:ascii="Book Antiqua" w:hAnsi="Book Antiqua" w:cs="Calibri"/>
          <w:sz w:val="20"/>
          <w:szCs w:val="20"/>
        </w:rPr>
        <w:t xml:space="preserve">” 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>osi priorytetowej 8. „Społeczeństwo informacyjne – zwiększenie innowacyjności gospodarki”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center"/>
        <w:rPr>
          <w:rStyle w:val="FontStyle67"/>
          <w:rFonts w:ascii="Book Antiqua" w:hAnsi="Book Antiqua"/>
          <w:sz w:val="20"/>
          <w:szCs w:val="20"/>
        </w:rPr>
      </w:pPr>
      <w:r w:rsidRPr="00B327F1">
        <w:rPr>
          <w:rStyle w:val="FontStyle67"/>
          <w:rFonts w:ascii="Book Antiqua" w:hAnsi="Book Antiqua"/>
          <w:sz w:val="20"/>
          <w:szCs w:val="20"/>
        </w:rPr>
        <w:t>ze środków Europejskiego Funduszu Rozwoju Regionalnego w ramach Programu Operacyjnego Innowacyjna Gospodarka „Dotacje na Innowacje” „Inwestujemy w Waszą przyszłość”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tbl>
      <w:tblPr>
        <w:tblStyle w:val="Tabela-Siatka"/>
        <w:tblW w:w="10495" w:type="dxa"/>
        <w:tblLook w:val="04A0"/>
      </w:tblPr>
      <w:tblGrid>
        <w:gridCol w:w="534"/>
        <w:gridCol w:w="4355"/>
        <w:gridCol w:w="2165"/>
        <w:gridCol w:w="1701"/>
        <w:gridCol w:w="1740"/>
      </w:tblGrid>
      <w:tr w:rsidR="00B1133B" w:rsidRPr="00A44DFB" w:rsidTr="00B1133B">
        <w:trPr>
          <w:trHeight w:val="465"/>
        </w:trPr>
        <w:tc>
          <w:tcPr>
            <w:tcW w:w="534" w:type="dxa"/>
            <w:vAlign w:val="center"/>
          </w:tcPr>
          <w:p w:rsidR="00B1133B" w:rsidRPr="00A44DF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44DFB">
              <w:rPr>
                <w:rStyle w:val="FontStyle73"/>
                <w:rFonts w:ascii="Book Antiqua" w:hAnsi="Book Antiqua" w:cs="TimesNewRomanPSMT"/>
                <w:b/>
              </w:rPr>
              <w:t>Lp.</w:t>
            </w:r>
          </w:p>
        </w:tc>
        <w:tc>
          <w:tcPr>
            <w:tcW w:w="4355" w:type="dxa"/>
            <w:vAlign w:val="center"/>
          </w:tcPr>
          <w:p w:rsidR="00B1133B" w:rsidRPr="00A44DFB" w:rsidRDefault="00B1133B" w:rsidP="00B1133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690A63">
              <w:rPr>
                <w:rStyle w:val="FontStyle73"/>
                <w:rFonts w:ascii="Book Antiqua" w:hAnsi="Book Antiqua" w:cs="TimesNewRomanPSMT"/>
                <w:b/>
              </w:rPr>
              <w:t xml:space="preserve">Przedsięwzięcie/rodzaj przedmiotu zamówienia </w:t>
            </w:r>
            <w:r>
              <w:rPr>
                <w:rStyle w:val="FontStyle73"/>
                <w:rFonts w:ascii="Book Antiqua" w:hAnsi="Book Antiqua" w:cs="TimesNewRomanPSMT"/>
                <w:b/>
              </w:rPr>
              <w:t>nazwa</w:t>
            </w:r>
          </w:p>
        </w:tc>
        <w:tc>
          <w:tcPr>
            <w:tcW w:w="2165" w:type="dxa"/>
            <w:vAlign w:val="center"/>
          </w:tcPr>
          <w:p w:rsidR="00B1133B" w:rsidRPr="00690A63" w:rsidRDefault="00B1133B" w:rsidP="00B1133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690A63">
              <w:rPr>
                <w:rStyle w:val="FontStyle73"/>
                <w:rFonts w:ascii="Book Antiqua" w:hAnsi="Book Antiqua" w:cs="TimesNewRomanPSMT"/>
                <w:b/>
              </w:rPr>
              <w:t>Odbiorca</w:t>
            </w:r>
          </w:p>
          <w:p w:rsidR="00B1133B" w:rsidRPr="00A44DFB" w:rsidRDefault="00B1133B" w:rsidP="00B1133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690A63">
              <w:rPr>
                <w:rStyle w:val="FontStyle73"/>
                <w:rFonts w:ascii="Book Antiqua" w:hAnsi="Book Antiqua" w:cs="TimesNewRomanPSMT"/>
                <w:b/>
              </w:rPr>
              <w:t>nazwa, adres</w:t>
            </w:r>
          </w:p>
        </w:tc>
        <w:tc>
          <w:tcPr>
            <w:tcW w:w="1701" w:type="dxa"/>
            <w:vAlign w:val="center"/>
          </w:tcPr>
          <w:p w:rsidR="00B1133B" w:rsidRPr="00A44DF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 w:rsidRPr="00A44DFB">
              <w:rPr>
                <w:rStyle w:val="FontStyle73"/>
                <w:rFonts w:ascii="Book Antiqua" w:hAnsi="Book Antiqua" w:cs="TimesNewRomanPSMT"/>
                <w:b/>
              </w:rPr>
              <w:t>Wartość brutto</w:t>
            </w:r>
            <w:r>
              <w:rPr>
                <w:rStyle w:val="FontStyle73"/>
                <w:rFonts w:ascii="Book Antiqua" w:hAnsi="Book Antiqua" w:cs="TimesNewRomanPSMT"/>
                <w:b/>
              </w:rPr>
              <w:t xml:space="preserve"> w PLN</w:t>
            </w:r>
          </w:p>
        </w:tc>
        <w:tc>
          <w:tcPr>
            <w:tcW w:w="1740" w:type="dxa"/>
            <w:vAlign w:val="center"/>
          </w:tcPr>
          <w:p w:rsidR="00B1133B" w:rsidRPr="00A44DF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</w:rPr>
            </w:pPr>
            <w:r>
              <w:rPr>
                <w:rStyle w:val="FontStyle73"/>
                <w:rFonts w:ascii="Book Antiqua" w:hAnsi="Book Antiqua" w:cs="TimesNewRomanPSMT"/>
                <w:b/>
              </w:rPr>
              <w:t>Termin</w:t>
            </w:r>
            <w:r w:rsidRPr="00A44DFB">
              <w:rPr>
                <w:rStyle w:val="FontStyle73"/>
                <w:rFonts w:ascii="Book Antiqua" w:hAnsi="Book Antiqua" w:cs="TimesNewRomanPSMT"/>
                <w:b/>
              </w:rPr>
              <w:t xml:space="preserve"> realizacji</w:t>
            </w:r>
          </w:p>
        </w:tc>
      </w:tr>
      <w:tr w:rsidR="00B1133B" w:rsidTr="00B1133B">
        <w:trPr>
          <w:trHeight w:val="1402"/>
        </w:trPr>
        <w:tc>
          <w:tcPr>
            <w:tcW w:w="534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  <w:r>
              <w:rPr>
                <w:rStyle w:val="FontStyle73"/>
                <w:rFonts w:ascii="Book Antiqua" w:hAnsi="Book Antiqua" w:cs="TimesNewRomanPSMT"/>
              </w:rPr>
              <w:t>1.</w:t>
            </w:r>
          </w:p>
        </w:tc>
        <w:tc>
          <w:tcPr>
            <w:tcW w:w="4355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2165" w:type="dxa"/>
            <w:vAlign w:val="center"/>
          </w:tcPr>
          <w:p w:rsidR="00B1133B" w:rsidRDefault="00B1133B" w:rsidP="00B1133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1701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1740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</w:tr>
      <w:tr w:rsidR="00B1133B" w:rsidTr="00B1133B">
        <w:trPr>
          <w:trHeight w:val="1402"/>
        </w:trPr>
        <w:tc>
          <w:tcPr>
            <w:tcW w:w="534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  <w:r>
              <w:rPr>
                <w:rStyle w:val="FontStyle73"/>
                <w:rFonts w:ascii="Book Antiqua" w:hAnsi="Book Antiqua" w:cs="TimesNewRomanPSMT"/>
              </w:rPr>
              <w:t>2.</w:t>
            </w:r>
          </w:p>
        </w:tc>
        <w:tc>
          <w:tcPr>
            <w:tcW w:w="4355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2165" w:type="dxa"/>
            <w:vAlign w:val="center"/>
          </w:tcPr>
          <w:p w:rsidR="00B1133B" w:rsidRDefault="00B1133B" w:rsidP="00B1133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1701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1740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</w:tr>
      <w:tr w:rsidR="00B1133B" w:rsidTr="00B1133B">
        <w:trPr>
          <w:trHeight w:val="1402"/>
        </w:trPr>
        <w:tc>
          <w:tcPr>
            <w:tcW w:w="534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  <w:r>
              <w:rPr>
                <w:rStyle w:val="FontStyle73"/>
                <w:rFonts w:ascii="Book Antiqua" w:hAnsi="Book Antiqua" w:cs="TimesNewRomanPSMT"/>
              </w:rPr>
              <w:t>3.</w:t>
            </w:r>
          </w:p>
        </w:tc>
        <w:tc>
          <w:tcPr>
            <w:tcW w:w="4355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2165" w:type="dxa"/>
            <w:vAlign w:val="center"/>
          </w:tcPr>
          <w:p w:rsidR="00B1133B" w:rsidRDefault="00B1133B" w:rsidP="00B1133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1701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  <w:tc>
          <w:tcPr>
            <w:tcW w:w="1740" w:type="dxa"/>
            <w:vAlign w:val="center"/>
          </w:tcPr>
          <w:p w:rsidR="00B1133B" w:rsidRDefault="00B1133B" w:rsidP="00A44DFB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</w:rPr>
            </w:pPr>
          </w:p>
        </w:tc>
      </w:tr>
    </w:tbl>
    <w:p w:rsidR="00A44DFB" w:rsidRP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 xml:space="preserve">Do powyższego wykazu dołączamy dokumenty potwierdzające, że usługi zostały wykonane zgodnie </w:t>
      </w:r>
      <w:r>
        <w:rPr>
          <w:rStyle w:val="FontStyle73"/>
          <w:rFonts w:ascii="Book Antiqua" w:hAnsi="Book Antiqua" w:cs="TimesNewRomanPSMT"/>
        </w:rPr>
        <w:br/>
      </w:r>
      <w:r w:rsidRPr="00A44DFB">
        <w:rPr>
          <w:rStyle w:val="FontStyle73"/>
          <w:rFonts w:ascii="Book Antiqua" w:hAnsi="Book Antiqua" w:cs="TimesNewRomanPSMT"/>
        </w:rPr>
        <w:t xml:space="preserve">z umową i prawidłowo ukończone.  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…………….</w:t>
      </w:r>
      <w:r w:rsidRPr="007852F0">
        <w:rPr>
          <w:rStyle w:val="FontStyle73"/>
          <w:rFonts w:ascii="Book Antiqua" w:hAnsi="Book Antiqua" w:cs="TimesNewRomanPSMT"/>
        </w:rPr>
        <w:t>..........................., dnia ..................</w:t>
      </w:r>
      <w:r>
        <w:rPr>
          <w:rStyle w:val="FontStyle73"/>
          <w:rFonts w:ascii="Book Antiqua" w:hAnsi="Book Antiqua" w:cs="TimesNewRomanPSMT"/>
        </w:rPr>
        <w:t>..........................</w:t>
      </w:r>
      <w:r w:rsidRPr="007852F0">
        <w:rPr>
          <w:rStyle w:val="FontStyle73"/>
          <w:rFonts w:ascii="Book Antiqua" w:hAnsi="Book Antiqua" w:cs="TimesNewRomanPSMT"/>
        </w:rPr>
        <w:t xml:space="preserve">. 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Pr="007852F0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........................</w:t>
      </w:r>
      <w:r>
        <w:rPr>
          <w:rStyle w:val="FontStyle73"/>
          <w:rFonts w:ascii="Book Antiqua" w:hAnsi="Book Antiqua" w:cs="TimesNewRomanPSMT"/>
        </w:rPr>
        <w:t>.................</w:t>
      </w:r>
      <w:r w:rsidRPr="007852F0">
        <w:rPr>
          <w:rStyle w:val="FontStyle73"/>
          <w:rFonts w:ascii="Book Antiqua" w:hAnsi="Book Antiqua" w:cs="TimesNewRomanPSMT"/>
        </w:rPr>
        <w:t>.............................</w:t>
      </w:r>
    </w:p>
    <w:p w:rsidR="00A44DFB" w:rsidRPr="007852F0" w:rsidRDefault="00A44DFB" w:rsidP="00A44DFB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t>podpis i p</w:t>
      </w:r>
      <w:r>
        <w:rPr>
          <w:rStyle w:val="FontStyle73"/>
          <w:rFonts w:ascii="Book Antiqua" w:hAnsi="Book Antiqua" w:cs="TimesNewRomanPSMT"/>
        </w:rPr>
        <w:t>ieczęć osoby upoważnionej</w:t>
      </w: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4DFB" w:rsidRDefault="00A44DFB" w:rsidP="00A44DFB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Załącznik nr </w:t>
      </w:r>
      <w:r w:rsidR="001F0D62">
        <w:rPr>
          <w:rStyle w:val="FontStyle73"/>
          <w:rFonts w:ascii="Book Antiqua" w:hAnsi="Book Antiqua" w:cs="TimesNewRomanPSMT"/>
        </w:rPr>
        <w:t>6</w:t>
      </w:r>
      <w:r>
        <w:rPr>
          <w:rStyle w:val="FontStyle73"/>
          <w:rFonts w:ascii="Book Antiqua" w:hAnsi="Book Antiqua" w:cs="TimesNewRomanPSMT"/>
        </w:rPr>
        <w:t xml:space="preserve"> do SIWZ</w:t>
      </w: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Nazwa i adres Wykonawcy:</w:t>
      </w: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A472FE" w:rsidRPr="007852F0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…………………………………………………………….</w:t>
      </w: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BC1993" w:rsidP="00A472FE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LISTA PODMIOTÓW </w:t>
      </w:r>
      <w:r w:rsidR="00A472FE" w:rsidRPr="00A472FE">
        <w:rPr>
          <w:rStyle w:val="FontStyle73"/>
          <w:rFonts w:ascii="Book Antiqua" w:hAnsi="Book Antiqua" w:cs="TimesNewRomanPSMT"/>
          <w:b/>
          <w:sz w:val="28"/>
          <w:szCs w:val="28"/>
        </w:rPr>
        <w:t>NALEŻĄCYCH DO TEJ SAMEJ GRUPY KAPITAŁOWEJ</w:t>
      </w: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Default="00A472FE" w:rsidP="002D2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Przystępując do udziału w przetargu nieograniczonym na zadanie pn. </w:t>
      </w:r>
      <w:r w:rsidR="002D210A"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Dostawę Internetu wraz </w:t>
      </w:r>
      <w:r w:rsidR="002D210A"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br/>
        <w:t>z instalacją i konfiguracją sprzętu komputerowego do gospodarstw domowych na terenie gminy Mochowo</w:t>
      </w:r>
      <w:r w:rsidRPr="007852F0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 </w:t>
      </w:r>
      <w:r w:rsidRPr="00B327F1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Pr="00B327F1">
        <w:rPr>
          <w:rFonts w:ascii="Book Antiqua" w:hAnsi="Book Antiqua" w:cs="Calibri"/>
          <w:sz w:val="20"/>
          <w:szCs w:val="20"/>
        </w:rPr>
        <w:t>eInclusion</w:t>
      </w:r>
      <w:proofErr w:type="spellEnd"/>
      <w:r w:rsidRPr="00B327F1">
        <w:rPr>
          <w:rFonts w:ascii="Book Antiqua" w:hAnsi="Book Antiqua" w:cs="Calibri"/>
          <w:sz w:val="20"/>
          <w:szCs w:val="20"/>
        </w:rPr>
        <w:t xml:space="preserve">” osi priorytetowej 8. „Społeczeństwo informacyjne – zwiększenie innowacyjności </w:t>
      </w:r>
      <w:proofErr w:type="spellStart"/>
      <w:r w:rsidRPr="00B327F1">
        <w:rPr>
          <w:rFonts w:ascii="Book Antiqua" w:hAnsi="Book Antiqua" w:cs="Calibri"/>
          <w:sz w:val="20"/>
          <w:szCs w:val="20"/>
        </w:rPr>
        <w:t>gospodarki”</w:t>
      </w:r>
      <w:r w:rsidRPr="00B327F1">
        <w:rPr>
          <w:rStyle w:val="FontStyle67"/>
          <w:rFonts w:ascii="Book Antiqua" w:hAnsi="Book Antiqua"/>
          <w:sz w:val="20"/>
          <w:szCs w:val="20"/>
        </w:rPr>
        <w:t>ze</w:t>
      </w:r>
      <w:proofErr w:type="spellEnd"/>
      <w:r w:rsidRPr="00B327F1">
        <w:rPr>
          <w:rStyle w:val="FontStyle67"/>
          <w:rFonts w:ascii="Book Antiqua" w:hAnsi="Book Antiqua"/>
          <w:sz w:val="20"/>
          <w:szCs w:val="20"/>
        </w:rPr>
        <w:t xml:space="preserve"> środków Europejskiego Funduszu Rozwoju Regionalnego w ramach Programu Operacyjnego Innowacyjna Gospodarka „Dotacje na Innowacje” „Inwestujemy w Waszą przyszłość”</w:t>
      </w:r>
      <w:r>
        <w:rPr>
          <w:rStyle w:val="FontStyle67"/>
          <w:rFonts w:ascii="Book Antiqua" w:hAnsi="Book Antiqua"/>
          <w:sz w:val="20"/>
          <w:szCs w:val="20"/>
        </w:rPr>
        <w:t xml:space="preserve"> </w:t>
      </w:r>
      <w:r>
        <w:rPr>
          <w:rStyle w:val="FontStyle73"/>
          <w:rFonts w:ascii="Book Antiqua" w:hAnsi="Book Antiqua" w:cs="TimesNewRomanPSMT"/>
        </w:rPr>
        <w:t xml:space="preserve">oświadczam, </w:t>
      </w:r>
      <w:r w:rsidRPr="00A472FE">
        <w:rPr>
          <w:rStyle w:val="FontStyle73"/>
          <w:rFonts w:ascii="Book Antiqua" w:hAnsi="Book Antiqua" w:cs="TimesNewRomanPSMT"/>
        </w:rPr>
        <w:t xml:space="preserve">że podmiot który reprezentuję: </w:t>
      </w: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2156C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nie należy do grupy kapitałowej, o której mowa w art. 24 ust. 2 pkt 5 ustawy z dnia 29 stycznia 2004 r. Prawo zamówień publicznych (Dz. U. z 201</w:t>
      </w:r>
      <w:r>
        <w:rPr>
          <w:rStyle w:val="FontStyle73"/>
          <w:rFonts w:ascii="Book Antiqua" w:hAnsi="Book Antiqua" w:cs="TimesNewRomanPSMT"/>
        </w:rPr>
        <w:t>3</w:t>
      </w:r>
      <w:r w:rsidRPr="00A472FE">
        <w:rPr>
          <w:rStyle w:val="FontStyle73"/>
          <w:rFonts w:ascii="Book Antiqua" w:hAnsi="Book Antiqua" w:cs="TimesNewRomanPSMT"/>
        </w:rPr>
        <w:t xml:space="preserve"> r. poz. 9</w:t>
      </w:r>
      <w:r>
        <w:rPr>
          <w:rStyle w:val="FontStyle73"/>
          <w:rFonts w:ascii="Book Antiqua" w:hAnsi="Book Antiqua" w:cs="TimesNewRomanPSMT"/>
        </w:rPr>
        <w:t>07</w:t>
      </w:r>
      <w:r w:rsidRPr="00A472FE">
        <w:rPr>
          <w:rStyle w:val="FontStyle73"/>
          <w:rFonts w:ascii="Book Antiqua" w:hAnsi="Book Antiqua" w:cs="TimesNewRomanPSMT"/>
        </w:rPr>
        <w:t xml:space="preserve"> z </w:t>
      </w:r>
      <w:proofErr w:type="spellStart"/>
      <w:r w:rsidRPr="00A472FE">
        <w:rPr>
          <w:rStyle w:val="FontStyle73"/>
          <w:rFonts w:ascii="Book Antiqua" w:hAnsi="Book Antiqua" w:cs="TimesNewRomanPSMT"/>
        </w:rPr>
        <w:t>późn</w:t>
      </w:r>
      <w:proofErr w:type="spellEnd"/>
      <w:r w:rsidRPr="00A472FE">
        <w:rPr>
          <w:rStyle w:val="FontStyle73"/>
          <w:rFonts w:ascii="Book Antiqua" w:hAnsi="Book Antiqua" w:cs="TimesNewRomanPSMT"/>
        </w:rPr>
        <w:t xml:space="preserve">. zm.)    </w:t>
      </w:r>
    </w:p>
    <w:p w:rsid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……………............................, dnia ............................................. </w:t>
      </w: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......................................................................</w:t>
      </w:r>
    </w:p>
    <w:p w:rsidR="00A472FE" w:rsidRPr="00A472FE" w:rsidRDefault="00A472FE" w:rsidP="00A472FE">
      <w:pPr>
        <w:pStyle w:val="Akapitzlist"/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podpis i pieczęć osoby upoważnionej</w:t>
      </w: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Default="00A472FE" w:rsidP="002156C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należy do grupy kapitałowej, o której mowa w art. 24 ust. 2 pkt 5 ustawy z dnia 29 stycznia 2004 r. Prawo zamówień publicznych (Dz. U. z 201</w:t>
      </w:r>
      <w:r>
        <w:rPr>
          <w:rStyle w:val="FontStyle73"/>
          <w:rFonts w:ascii="Book Antiqua" w:hAnsi="Book Antiqua" w:cs="TimesNewRomanPSMT"/>
        </w:rPr>
        <w:t>3</w:t>
      </w:r>
      <w:r w:rsidRPr="00A472FE">
        <w:rPr>
          <w:rStyle w:val="FontStyle73"/>
          <w:rFonts w:ascii="Book Antiqua" w:hAnsi="Book Antiqua" w:cs="TimesNewRomanPSMT"/>
        </w:rPr>
        <w:t xml:space="preserve"> r. poz. </w:t>
      </w:r>
      <w:r>
        <w:rPr>
          <w:rStyle w:val="FontStyle73"/>
          <w:rFonts w:ascii="Book Antiqua" w:hAnsi="Book Antiqua" w:cs="TimesNewRomanPSMT"/>
        </w:rPr>
        <w:t>907</w:t>
      </w:r>
      <w:r w:rsidRPr="00A472FE">
        <w:rPr>
          <w:rStyle w:val="FontStyle73"/>
          <w:rFonts w:ascii="Book Antiqua" w:hAnsi="Book Antiqua" w:cs="TimesNewRomanPSMT"/>
        </w:rPr>
        <w:t xml:space="preserve"> z </w:t>
      </w:r>
      <w:proofErr w:type="spellStart"/>
      <w:r w:rsidRPr="00A472FE">
        <w:rPr>
          <w:rStyle w:val="FontStyle73"/>
          <w:rFonts w:ascii="Book Antiqua" w:hAnsi="Book Antiqua" w:cs="TimesNewRomanPSMT"/>
        </w:rPr>
        <w:t>późn</w:t>
      </w:r>
      <w:proofErr w:type="spellEnd"/>
      <w:r w:rsidRPr="00A472FE">
        <w:rPr>
          <w:rStyle w:val="FontStyle73"/>
          <w:rFonts w:ascii="Book Antiqua" w:hAnsi="Book Antiqua" w:cs="TimesNewRomanPSMT"/>
        </w:rPr>
        <w:t xml:space="preserve">. zm.), w której skład wchodzą poniższe podmioty </w:t>
      </w:r>
    </w:p>
    <w:p w:rsidR="00A472FE" w:rsidRDefault="00A472FE" w:rsidP="002156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A472FE" w:rsidRDefault="00A472FE" w:rsidP="002156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A472FE" w:rsidRDefault="00A472FE" w:rsidP="002156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 …………………………………………………………………………………………</w:t>
      </w:r>
    </w:p>
    <w:p w:rsidR="00A472FE" w:rsidRDefault="00A472FE" w:rsidP="002156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A472FE" w:rsidRDefault="00A472FE" w:rsidP="002156C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……………............................, dnia ............................................. </w:t>
      </w: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......................................................................</w:t>
      </w:r>
    </w:p>
    <w:p w:rsidR="00A472FE" w:rsidRPr="00A472FE" w:rsidRDefault="00A472FE" w:rsidP="00A472F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podpis i pieczęć osoby upoważnionej</w:t>
      </w:r>
    </w:p>
    <w:p w:rsidR="00A44DFB" w:rsidRDefault="00A44DFB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11A5C" w:rsidRDefault="00511A5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11A5C" w:rsidRDefault="00511A5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11A5C" w:rsidRDefault="00511A5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11A5C" w:rsidRDefault="00511A5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511A5C" w:rsidRPr="00511A5C" w:rsidRDefault="00511A5C" w:rsidP="00511A5C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511A5C">
        <w:rPr>
          <w:rStyle w:val="FontStyle73"/>
          <w:rFonts w:ascii="Book Antiqua" w:hAnsi="Book Antiqua" w:cs="TimesNewRomanPSMT"/>
        </w:rPr>
        <w:t xml:space="preserve">Załącznik nr </w:t>
      </w:r>
      <w:r w:rsidR="001F0D62">
        <w:rPr>
          <w:rStyle w:val="FontStyle73"/>
          <w:rFonts w:ascii="Book Antiqua" w:hAnsi="Book Antiqua" w:cs="TimesNewRomanPSMT"/>
        </w:rPr>
        <w:t>7</w:t>
      </w:r>
      <w:r>
        <w:rPr>
          <w:rStyle w:val="FontStyle73"/>
          <w:rFonts w:ascii="Book Antiqua" w:hAnsi="Book Antiqua" w:cs="TimesNewRomanPSMT"/>
        </w:rPr>
        <w:t xml:space="preserve"> do SIWZ</w:t>
      </w:r>
      <w:r w:rsidRPr="00511A5C">
        <w:rPr>
          <w:rStyle w:val="FontStyle73"/>
          <w:rFonts w:ascii="Book Antiqua" w:hAnsi="Book Antiqua" w:cs="TimesNewRomanPSMT"/>
        </w:rPr>
        <w:t xml:space="preserve">  </w:t>
      </w:r>
    </w:p>
    <w:p w:rsidR="00511A5C" w:rsidRDefault="00B1133B" w:rsidP="00B1133B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  <w:b/>
        </w:rPr>
        <w:t>OGÓLNE WARUNKI UMOWY</w:t>
      </w:r>
    </w:p>
    <w:p w:rsidR="00040ADC" w:rsidRPr="00040ADC" w:rsidRDefault="00040AD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sz w:val="16"/>
          <w:szCs w:val="16"/>
        </w:rPr>
      </w:pPr>
    </w:p>
    <w:p w:rsidR="00040ADC" w:rsidRDefault="00511A5C" w:rsidP="00040ADC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</w:rPr>
      </w:pPr>
      <w:r w:rsidRPr="00511A5C">
        <w:rPr>
          <w:rStyle w:val="FontStyle73"/>
          <w:rFonts w:ascii="Book Antiqua" w:hAnsi="Book Antiqua" w:cs="TimesNewRomanPSMT"/>
        </w:rPr>
        <w:t>§ 1</w:t>
      </w:r>
    </w:p>
    <w:p w:rsidR="00040ADC" w:rsidRDefault="00511A5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511A5C">
        <w:rPr>
          <w:rStyle w:val="FontStyle73"/>
          <w:rFonts w:ascii="Book Antiqua" w:hAnsi="Book Antiqua" w:cs="TimesNewRomanPSMT"/>
        </w:rPr>
        <w:t>Umowa zostaje zawarta w wyniku przeprowadzenia postępowania o udzielenie zamówienia</w:t>
      </w:r>
      <w:r w:rsidR="00040ADC">
        <w:rPr>
          <w:rStyle w:val="FontStyle73"/>
          <w:rFonts w:ascii="Book Antiqua" w:hAnsi="Book Antiqua" w:cs="TimesNewRomanPSMT"/>
        </w:rPr>
        <w:t xml:space="preserve"> </w:t>
      </w:r>
      <w:r w:rsidRPr="00511A5C">
        <w:rPr>
          <w:rStyle w:val="FontStyle73"/>
          <w:rFonts w:ascii="Book Antiqua" w:hAnsi="Book Antiqua" w:cs="TimesNewRomanPSMT"/>
        </w:rPr>
        <w:t xml:space="preserve">publicznego </w:t>
      </w:r>
      <w:r w:rsidR="00040ADC">
        <w:rPr>
          <w:rStyle w:val="FontStyle73"/>
          <w:rFonts w:ascii="Book Antiqua" w:hAnsi="Book Antiqua" w:cs="TimesNewRomanPSMT"/>
        </w:rPr>
        <w:br/>
      </w:r>
      <w:r w:rsidRPr="00511A5C">
        <w:rPr>
          <w:rStyle w:val="FontStyle73"/>
          <w:rFonts w:ascii="Book Antiqua" w:hAnsi="Book Antiqua" w:cs="TimesNewRomanPSMT"/>
        </w:rPr>
        <w:t>w trybie przetargu nieograniczonego zgodnie z ustawą z dnia 29 stycznia 2004</w:t>
      </w:r>
      <w:r w:rsidR="00040ADC">
        <w:rPr>
          <w:rStyle w:val="FontStyle73"/>
          <w:rFonts w:ascii="Book Antiqua" w:hAnsi="Book Antiqua" w:cs="TimesNewRomanPSMT"/>
        </w:rPr>
        <w:t xml:space="preserve"> </w:t>
      </w:r>
      <w:r w:rsidRPr="00511A5C">
        <w:rPr>
          <w:rStyle w:val="FontStyle73"/>
          <w:rFonts w:ascii="Book Antiqua" w:hAnsi="Book Antiqua" w:cs="TimesNewRomanPSMT"/>
        </w:rPr>
        <w:t>r.</w:t>
      </w:r>
      <w:r w:rsidR="009F2557">
        <w:rPr>
          <w:rStyle w:val="FontStyle73"/>
          <w:rFonts w:ascii="Book Antiqua" w:hAnsi="Book Antiqua" w:cs="TimesNewRomanPSMT"/>
        </w:rPr>
        <w:t xml:space="preserve"> </w:t>
      </w:r>
      <w:r w:rsidRPr="00511A5C">
        <w:rPr>
          <w:rStyle w:val="FontStyle73"/>
          <w:rFonts w:ascii="Book Antiqua" w:hAnsi="Book Antiqua" w:cs="TimesNewRomanPSMT"/>
        </w:rPr>
        <w:t>Prawo zamówień publicznych (Dz. U. z 201</w:t>
      </w:r>
      <w:r w:rsidR="00040ADC">
        <w:rPr>
          <w:rStyle w:val="FontStyle73"/>
          <w:rFonts w:ascii="Book Antiqua" w:hAnsi="Book Antiqua" w:cs="TimesNewRomanPSMT"/>
        </w:rPr>
        <w:t xml:space="preserve">3 </w:t>
      </w:r>
      <w:r w:rsidRPr="00511A5C">
        <w:rPr>
          <w:rStyle w:val="FontStyle73"/>
          <w:rFonts w:ascii="Book Antiqua" w:hAnsi="Book Antiqua" w:cs="TimesNewRomanPSMT"/>
        </w:rPr>
        <w:t xml:space="preserve">r. poz. </w:t>
      </w:r>
      <w:r w:rsidR="00040ADC">
        <w:rPr>
          <w:rStyle w:val="FontStyle73"/>
          <w:rFonts w:ascii="Book Antiqua" w:hAnsi="Book Antiqua" w:cs="TimesNewRomanPSMT"/>
        </w:rPr>
        <w:t>907</w:t>
      </w:r>
      <w:r w:rsidRPr="00511A5C">
        <w:rPr>
          <w:rStyle w:val="FontStyle73"/>
          <w:rFonts w:ascii="Book Antiqua" w:hAnsi="Book Antiqua" w:cs="TimesNewRomanPSMT"/>
        </w:rPr>
        <w:t xml:space="preserve"> z</w:t>
      </w:r>
      <w:r w:rsidR="00040ADC">
        <w:rPr>
          <w:rStyle w:val="FontStyle73"/>
          <w:rFonts w:ascii="Book Antiqua" w:hAnsi="Book Antiqua" w:cs="TimesNewRomanPSMT"/>
        </w:rPr>
        <w:t xml:space="preserve"> </w:t>
      </w:r>
      <w:proofErr w:type="spellStart"/>
      <w:r w:rsidR="00040ADC">
        <w:rPr>
          <w:rStyle w:val="FontStyle73"/>
          <w:rFonts w:ascii="Book Antiqua" w:hAnsi="Book Antiqua" w:cs="TimesNewRomanPSMT"/>
        </w:rPr>
        <w:t>późn</w:t>
      </w:r>
      <w:proofErr w:type="spellEnd"/>
      <w:r w:rsidR="00040ADC">
        <w:rPr>
          <w:rStyle w:val="FontStyle73"/>
          <w:rFonts w:ascii="Book Antiqua" w:hAnsi="Book Antiqua" w:cs="TimesNewRomanPSMT"/>
        </w:rPr>
        <w:t>.</w:t>
      </w:r>
      <w:r w:rsidRPr="00511A5C">
        <w:rPr>
          <w:rStyle w:val="FontStyle73"/>
          <w:rFonts w:ascii="Book Antiqua" w:hAnsi="Book Antiqua" w:cs="TimesNewRomanPSMT"/>
        </w:rPr>
        <w:t xml:space="preserve"> zm</w:t>
      </w:r>
      <w:r w:rsidR="00040ADC">
        <w:rPr>
          <w:rStyle w:val="FontStyle73"/>
          <w:rFonts w:ascii="Book Antiqua" w:hAnsi="Book Antiqua" w:cs="TimesNewRomanPSMT"/>
        </w:rPr>
        <w:t>.</w:t>
      </w:r>
      <w:r w:rsidRPr="00511A5C">
        <w:rPr>
          <w:rStyle w:val="FontStyle73"/>
          <w:rFonts w:ascii="Book Antiqua" w:hAnsi="Book Antiqua" w:cs="TimesNewRomanPSMT"/>
        </w:rPr>
        <w:t>).</w:t>
      </w:r>
    </w:p>
    <w:p w:rsidR="00511A5C" w:rsidRPr="00040ADC" w:rsidRDefault="00511A5C" w:rsidP="00511A5C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  <w:sz w:val="16"/>
          <w:szCs w:val="16"/>
        </w:rPr>
      </w:pPr>
      <w:r w:rsidRPr="00040ADC">
        <w:rPr>
          <w:rStyle w:val="FontStyle73"/>
          <w:rFonts w:ascii="Book Antiqua" w:hAnsi="Book Antiqua" w:cs="TimesNewRomanPSMT"/>
          <w:sz w:val="16"/>
          <w:szCs w:val="16"/>
        </w:rPr>
        <w:t xml:space="preserve">  </w:t>
      </w:r>
    </w:p>
    <w:p w:rsidR="00531CC8" w:rsidRPr="0084536D" w:rsidRDefault="00531CC8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84536D">
        <w:rPr>
          <w:rFonts w:ascii="Book Antiqua" w:hAnsi="Book Antiqua"/>
          <w:sz w:val="20"/>
          <w:szCs w:val="20"/>
        </w:rPr>
        <w:t xml:space="preserve">§ </w:t>
      </w:r>
      <w:r w:rsidR="0084536D">
        <w:rPr>
          <w:rFonts w:ascii="Book Antiqua" w:hAnsi="Book Antiqua"/>
          <w:sz w:val="20"/>
          <w:szCs w:val="20"/>
        </w:rPr>
        <w:t>2</w:t>
      </w:r>
    </w:p>
    <w:p w:rsidR="00531CC8" w:rsidRPr="008533C1" w:rsidRDefault="00531CC8" w:rsidP="0041225A">
      <w:pPr>
        <w:pStyle w:val="Akapitzlist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4536D">
        <w:rPr>
          <w:rFonts w:ascii="Book Antiqua" w:hAnsi="Book Antiqua"/>
          <w:sz w:val="20"/>
          <w:szCs w:val="20"/>
        </w:rPr>
        <w:t>Przedmiotem umowy jest</w:t>
      </w:r>
      <w:r w:rsidRPr="0084536D">
        <w:rPr>
          <w:rFonts w:ascii="Book Antiqua" w:hAnsi="Book Antiqua"/>
          <w:b/>
          <w:sz w:val="20"/>
          <w:szCs w:val="20"/>
          <w:lang w:eastAsia="ar-SA"/>
        </w:rPr>
        <w:t xml:space="preserve"> </w:t>
      </w:r>
      <w:r w:rsidRPr="008533C1">
        <w:rPr>
          <w:rFonts w:ascii="Book Antiqua" w:hAnsi="Book Antiqua"/>
          <w:sz w:val="20"/>
          <w:szCs w:val="20"/>
          <w:lang w:eastAsia="ar-SA"/>
        </w:rPr>
        <w:t>dostawa Internetu do gospodarstw domowych polegająca na:</w:t>
      </w:r>
    </w:p>
    <w:p w:rsidR="000D511A" w:rsidRPr="000353D9" w:rsidRDefault="000D511A" w:rsidP="0041225A">
      <w:pPr>
        <w:pStyle w:val="Akapitzlist"/>
        <w:widowControl w:val="0"/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Book Antiqua" w:hAnsi="Book Antiqua" w:cs="Bookman Old Style"/>
          <w:sz w:val="20"/>
          <w:szCs w:val="20"/>
        </w:rPr>
      </w:pPr>
      <w:r w:rsidRPr="00A50F77">
        <w:rPr>
          <w:rFonts w:ascii="Book Antiqua" w:hAnsi="Book Antiqua"/>
          <w:sz w:val="20"/>
          <w:szCs w:val="20"/>
        </w:rPr>
        <w:t>zakupie, dostawie</w:t>
      </w:r>
      <w:r>
        <w:rPr>
          <w:rFonts w:ascii="Book Antiqua" w:hAnsi="Book Antiqua"/>
          <w:sz w:val="20"/>
          <w:szCs w:val="20"/>
        </w:rPr>
        <w:t>,</w:t>
      </w:r>
      <w:r w:rsidRPr="00A50F77">
        <w:rPr>
          <w:rFonts w:ascii="Book Antiqua" w:hAnsi="Book Antiqua"/>
          <w:sz w:val="20"/>
          <w:szCs w:val="20"/>
        </w:rPr>
        <w:t xml:space="preserve"> instalacji </w:t>
      </w:r>
      <w:r>
        <w:rPr>
          <w:rFonts w:ascii="Book Antiqua" w:hAnsi="Book Antiqua"/>
          <w:sz w:val="20"/>
          <w:szCs w:val="20"/>
        </w:rPr>
        <w:t xml:space="preserve">i konfiguracji u beneficjentów ostatecznych wskazanych przez Zamawiającego </w:t>
      </w:r>
      <w:r w:rsidRPr="00A50F77">
        <w:rPr>
          <w:rFonts w:ascii="Book Antiqua" w:hAnsi="Book Antiqua"/>
          <w:sz w:val="20"/>
          <w:szCs w:val="20"/>
        </w:rPr>
        <w:t>sprzętu umożliwiającego dostęp do Internetu</w:t>
      </w:r>
      <w:r>
        <w:rPr>
          <w:rFonts w:ascii="Book Antiqua" w:hAnsi="Book Antiqua"/>
          <w:sz w:val="20"/>
          <w:szCs w:val="20"/>
        </w:rPr>
        <w:t xml:space="preserve"> na terenie gminy Mochowo,</w:t>
      </w:r>
    </w:p>
    <w:p w:rsidR="000D511A" w:rsidRPr="00A7237C" w:rsidRDefault="000D511A" w:rsidP="0041225A">
      <w:pPr>
        <w:pStyle w:val="Akapitzlist"/>
        <w:widowControl w:val="0"/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Book Antiqua" w:hAnsi="Book Antiqua" w:cs="Bookman Old Style"/>
          <w:sz w:val="20"/>
          <w:szCs w:val="20"/>
        </w:rPr>
      </w:pPr>
      <w:r w:rsidRPr="00A50F77">
        <w:rPr>
          <w:rFonts w:ascii="Book Antiqua" w:hAnsi="Book Antiqua"/>
          <w:sz w:val="20"/>
          <w:szCs w:val="20"/>
        </w:rPr>
        <w:t xml:space="preserve">świadczeniu usługi dostępu do Internetu gospodarstwom domowym </w:t>
      </w:r>
      <w:r>
        <w:rPr>
          <w:rFonts w:ascii="Book Antiqua" w:hAnsi="Book Antiqua"/>
          <w:sz w:val="20"/>
          <w:szCs w:val="20"/>
        </w:rPr>
        <w:t>na terenie gminy Mochowo</w:t>
      </w:r>
      <w:r w:rsidR="00A7237C">
        <w:rPr>
          <w:rFonts w:ascii="Book Antiqua" w:hAnsi="Book Antiqua"/>
          <w:sz w:val="20"/>
          <w:szCs w:val="20"/>
        </w:rPr>
        <w:t>,</w:t>
      </w:r>
    </w:p>
    <w:p w:rsidR="00A7237C" w:rsidRPr="000353D9" w:rsidRDefault="00A7237C" w:rsidP="0041225A">
      <w:pPr>
        <w:pStyle w:val="Akapitzlist"/>
        <w:widowControl w:val="0"/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Book Antiqua" w:hAnsi="Book Antiqua" w:cs="Bookman Old Style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serwis sprzętu dostępowego w okresie trwania umowy.</w:t>
      </w:r>
    </w:p>
    <w:p w:rsidR="008533C1" w:rsidRPr="008533C1" w:rsidRDefault="00531CC8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Style w:val="FontStyle67"/>
          <w:rFonts w:ascii="Book Antiqua" w:hAnsi="Book Antiqua" w:cstheme="minorBidi"/>
          <w:b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 xml:space="preserve">Umowa jest realizowana w ramach projektu „Przeciwdziałanie wykluczeniu cyfrowemu w Gminie Mochowo” realizowanego w ramach </w:t>
      </w:r>
      <w:r w:rsidR="008533C1" w:rsidRPr="00F5712D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="008533C1" w:rsidRPr="00F5712D">
        <w:rPr>
          <w:rFonts w:ascii="Book Antiqua" w:hAnsi="Book Antiqua" w:cs="Calibri"/>
          <w:sz w:val="20"/>
          <w:szCs w:val="20"/>
        </w:rPr>
        <w:t>eInclusion</w:t>
      </w:r>
      <w:proofErr w:type="spellEnd"/>
      <w:r w:rsidR="008533C1" w:rsidRPr="00F5712D">
        <w:rPr>
          <w:rFonts w:ascii="Book Antiqua" w:hAnsi="Book Antiqua" w:cs="Calibri"/>
          <w:sz w:val="20"/>
          <w:szCs w:val="20"/>
        </w:rPr>
        <w:t xml:space="preserve">” osi priorytetowej 8. „Społeczeństwo informacyjne – zwiększenie innowacyjności gospodarki” </w:t>
      </w:r>
      <w:r w:rsidR="008533C1" w:rsidRPr="00F5712D">
        <w:rPr>
          <w:rStyle w:val="FontStyle67"/>
          <w:rFonts w:ascii="Book Antiqua" w:hAnsi="Book Antiqua"/>
          <w:sz w:val="20"/>
          <w:szCs w:val="20"/>
        </w:rPr>
        <w:t>ze środków Europejskiego Funduszu Rozwoju Regionalnego w ramach Programu Operacyjnego Innowacyjna Gospodarka „Dotacje na Innowacje” „Inwestujemy w Waszą przyszłość”.</w:t>
      </w:r>
    </w:p>
    <w:p w:rsidR="00237CBF" w:rsidRPr="00237CBF" w:rsidRDefault="00531CC8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8533C1">
        <w:rPr>
          <w:rFonts w:ascii="Book Antiqua" w:hAnsi="Book Antiqua"/>
          <w:sz w:val="20"/>
          <w:szCs w:val="20"/>
        </w:rPr>
        <w:t>Wykonawca dostarczy sprzęt do gospodarstw domowych wraz z instalacją</w:t>
      </w:r>
      <w:r w:rsidR="000D511A">
        <w:rPr>
          <w:rFonts w:ascii="Book Antiqua" w:hAnsi="Book Antiqua"/>
          <w:sz w:val="20"/>
          <w:szCs w:val="20"/>
        </w:rPr>
        <w:t xml:space="preserve"> i konfiguracją, </w:t>
      </w:r>
      <w:r w:rsidRPr="008533C1">
        <w:rPr>
          <w:rFonts w:ascii="Book Antiqua" w:hAnsi="Book Antiqua"/>
          <w:sz w:val="20"/>
          <w:szCs w:val="20"/>
        </w:rPr>
        <w:t>a następnie będzie świadczył usługę dostępu do Internetu użytkownikom końcowym.</w:t>
      </w:r>
    </w:p>
    <w:p w:rsidR="00237CBF" w:rsidRPr="001F5D27" w:rsidRDefault="00E56834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E56834">
        <w:rPr>
          <w:rFonts w:ascii="Book Antiqua" w:hAnsi="Book Antiqua"/>
          <w:sz w:val="20"/>
          <w:szCs w:val="20"/>
        </w:rPr>
        <w:t xml:space="preserve">Wykonawca zobowiązuje się wykonać na własny koszt wszystkie prace instalacyjne, związane </w:t>
      </w:r>
      <w:r>
        <w:rPr>
          <w:rFonts w:ascii="Book Antiqua" w:hAnsi="Book Antiqua"/>
          <w:sz w:val="20"/>
          <w:szCs w:val="20"/>
        </w:rPr>
        <w:br/>
      </w:r>
      <w:r w:rsidRPr="00E56834">
        <w:rPr>
          <w:rFonts w:ascii="Book Antiqua" w:hAnsi="Book Antiqua"/>
          <w:sz w:val="20"/>
          <w:szCs w:val="20"/>
        </w:rPr>
        <w:t>z realizacją przedmiotu umowy, w lokalach mieszkalnych Beneficjentów oraz jednostkach podległych zamawiającemu wskazanych w załączniku nr 3 do niniejszej</w:t>
      </w:r>
      <w:r>
        <w:rPr>
          <w:rFonts w:ascii="Book Antiqua" w:hAnsi="Book Antiqua"/>
          <w:sz w:val="20"/>
          <w:szCs w:val="20"/>
        </w:rPr>
        <w:t xml:space="preserve"> umowy</w:t>
      </w:r>
      <w:r w:rsidR="00531CC8" w:rsidRPr="00E56834">
        <w:rPr>
          <w:rFonts w:ascii="Book Antiqua" w:hAnsi="Book Antiqua"/>
          <w:sz w:val="20"/>
          <w:szCs w:val="20"/>
        </w:rPr>
        <w:t>.</w:t>
      </w:r>
    </w:p>
    <w:p w:rsidR="001F5D27" w:rsidRPr="00E56834" w:rsidRDefault="001F5D27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oświadcza, że przedmiot umowy jest całkowicie zgodny w zakresie ilościowym i rzeczowym ze złożoną ofertą oraz spełnia wymagania Zamawiającego zawarte w specyfikacji istotnych warunków zamówienia, a w szczególności, że świadczone usługi odpowiadać będą wszystkim cechom i normom wymienionym w opisie przedmiotu zamówienia.</w:t>
      </w:r>
    </w:p>
    <w:p w:rsidR="00237CBF" w:rsidRPr="00237CBF" w:rsidRDefault="00531CC8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237CBF">
        <w:rPr>
          <w:rFonts w:ascii="Book Antiqua" w:hAnsi="Book Antiqua"/>
          <w:sz w:val="20"/>
          <w:szCs w:val="20"/>
        </w:rPr>
        <w:t>Dostawa urządzeń zostanie potwierdzona sporządzonym przez Wykonawcę protokołem końcowym odbioru podpisanym przez obie strony Umowy.</w:t>
      </w:r>
    </w:p>
    <w:p w:rsidR="00E56834" w:rsidRPr="00E56834" w:rsidRDefault="00531CC8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237CBF">
        <w:rPr>
          <w:rFonts w:ascii="Book Antiqua" w:hAnsi="Book Antiqua"/>
          <w:sz w:val="20"/>
          <w:szCs w:val="20"/>
        </w:rPr>
        <w:t>Przed podpisaniem Końcowego protokołu odbioru, Zamawiający dokona weryfikacji dostarczonego sprzętu i parametrów usługi dostępu do Internetu</w:t>
      </w:r>
      <w:r w:rsidR="00F507C4">
        <w:rPr>
          <w:rFonts w:ascii="Book Antiqua" w:hAnsi="Book Antiqua"/>
          <w:sz w:val="20"/>
          <w:szCs w:val="20"/>
        </w:rPr>
        <w:t xml:space="preserve"> poprzez wykonanie testów prędkości łącza do/od serwerów przy pomocy protokołów ftp i http/https, mających na celu zweryfikowanie poprawnej prędkości zestawionego łącza oraz czasu opóźnień do bramy sieciowej Beneficjenta. </w:t>
      </w:r>
      <w:proofErr w:type="spellStart"/>
      <w:r w:rsidR="00F507C4">
        <w:rPr>
          <w:rFonts w:ascii="Book Antiqua" w:hAnsi="Book Antiqua"/>
          <w:sz w:val="20"/>
          <w:szCs w:val="20"/>
        </w:rPr>
        <w:t>Wyini</w:t>
      </w:r>
      <w:proofErr w:type="spellEnd"/>
      <w:r w:rsidR="00F507C4">
        <w:rPr>
          <w:rFonts w:ascii="Book Antiqua" w:hAnsi="Book Antiqua"/>
          <w:sz w:val="20"/>
          <w:szCs w:val="20"/>
        </w:rPr>
        <w:t xml:space="preserve"> testów będą dołączone do protokołu odbioru</w:t>
      </w:r>
      <w:r w:rsidRPr="00237CBF">
        <w:rPr>
          <w:rFonts w:ascii="Book Antiqua" w:hAnsi="Book Antiqua"/>
          <w:sz w:val="20"/>
          <w:szCs w:val="20"/>
        </w:rPr>
        <w:t>.</w:t>
      </w:r>
    </w:p>
    <w:p w:rsidR="00E56834" w:rsidRPr="00E56834" w:rsidRDefault="00E56834" w:rsidP="0041225A">
      <w:pPr>
        <w:pStyle w:val="Akapitzlist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E56834">
        <w:rPr>
          <w:rFonts w:ascii="Book Antiqua" w:hAnsi="Book Antiqua"/>
          <w:sz w:val="20"/>
          <w:szCs w:val="20"/>
        </w:rPr>
        <w:t>Integralna częścią umowy są Załącznik Nr 1 Opis Przedmiotu Zamówienia, Załącznik Nr 2 Oferta Wykonawcy, Załącznik Nr 3 Wykaz lokalizacji beneficjentów projektu.</w:t>
      </w:r>
    </w:p>
    <w:p w:rsidR="00531CC8" w:rsidRPr="00237CBF" w:rsidRDefault="00531CC8" w:rsidP="00D833D9">
      <w:pPr>
        <w:tabs>
          <w:tab w:val="left" w:pos="0"/>
          <w:tab w:val="left" w:pos="908"/>
        </w:tabs>
        <w:spacing w:after="0" w:line="240" w:lineRule="auto"/>
        <w:ind w:left="555" w:hanging="555"/>
        <w:rPr>
          <w:rFonts w:ascii="Book Antiqua" w:hAnsi="Book Antiqua"/>
          <w:sz w:val="16"/>
          <w:szCs w:val="16"/>
        </w:rPr>
      </w:pPr>
    </w:p>
    <w:p w:rsidR="00531CC8" w:rsidRPr="00237CBF" w:rsidRDefault="00237CBF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3</w:t>
      </w:r>
    </w:p>
    <w:p w:rsidR="00531CC8" w:rsidRPr="000D511A" w:rsidRDefault="00531CC8" w:rsidP="0041225A">
      <w:pPr>
        <w:pStyle w:val="Akapitzlist"/>
        <w:numPr>
          <w:ilvl w:val="0"/>
          <w:numId w:val="77"/>
        </w:numPr>
        <w:tabs>
          <w:tab w:val="left" w:pos="426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0D511A">
        <w:rPr>
          <w:rFonts w:ascii="Book Antiqua" w:hAnsi="Book Antiqua"/>
          <w:sz w:val="20"/>
          <w:szCs w:val="20"/>
        </w:rPr>
        <w:t>Ustala się termin obowiązywania Umowy:</w:t>
      </w:r>
    </w:p>
    <w:p w:rsidR="000D511A" w:rsidRDefault="000D511A" w:rsidP="0041225A">
      <w:pPr>
        <w:pStyle w:val="Akapitzlist"/>
        <w:widowControl w:val="0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894096">
        <w:rPr>
          <w:rFonts w:ascii="Book Antiqua" w:hAnsi="Book Antiqua" w:cs="Arial"/>
          <w:sz w:val="20"/>
          <w:szCs w:val="20"/>
          <w:lang w:eastAsia="ar-SA"/>
        </w:rPr>
        <w:t xml:space="preserve">realizacja </w:t>
      </w:r>
      <w:r>
        <w:rPr>
          <w:rFonts w:ascii="Book Antiqua" w:hAnsi="Book Antiqua" w:cs="Arial"/>
          <w:sz w:val="20"/>
          <w:szCs w:val="20"/>
          <w:lang w:eastAsia="ar-SA"/>
        </w:rPr>
        <w:t xml:space="preserve">zakupu, </w:t>
      </w:r>
      <w:r w:rsidRPr="00894096">
        <w:rPr>
          <w:rFonts w:ascii="Book Antiqua" w:hAnsi="Book Antiqua" w:cs="Arial"/>
          <w:sz w:val="20"/>
          <w:szCs w:val="20"/>
          <w:lang w:eastAsia="ar-SA"/>
        </w:rPr>
        <w:t>dostawy</w:t>
      </w:r>
      <w:r>
        <w:rPr>
          <w:rFonts w:ascii="Book Antiqua" w:hAnsi="Book Antiqua" w:cs="Arial"/>
          <w:sz w:val="20"/>
          <w:szCs w:val="20"/>
          <w:lang w:eastAsia="ar-SA"/>
        </w:rPr>
        <w:t>,</w:t>
      </w:r>
      <w:r w:rsidRPr="00894096">
        <w:rPr>
          <w:rFonts w:ascii="Book Antiqua" w:hAnsi="Book Antiqua" w:cs="Arial"/>
          <w:sz w:val="20"/>
          <w:szCs w:val="20"/>
          <w:lang w:eastAsia="ar-SA"/>
        </w:rPr>
        <w:t xml:space="preserve"> instalacji </w:t>
      </w:r>
      <w:r>
        <w:rPr>
          <w:rFonts w:ascii="Book Antiqua" w:hAnsi="Book Antiqua" w:cs="Arial"/>
          <w:sz w:val="20"/>
          <w:szCs w:val="20"/>
          <w:lang w:eastAsia="ar-SA"/>
        </w:rPr>
        <w:t>i konfiguracji</w:t>
      </w:r>
      <w:r w:rsidRPr="00894096">
        <w:rPr>
          <w:rFonts w:ascii="Book Antiqua" w:hAnsi="Book Antiqua" w:cs="Arial"/>
          <w:sz w:val="20"/>
          <w:szCs w:val="20"/>
          <w:lang w:eastAsia="ar-SA"/>
        </w:rPr>
        <w:t xml:space="preserve"> urządzeń do odbioru Internetu </w:t>
      </w:r>
      <w:r>
        <w:rPr>
          <w:rFonts w:ascii="Book Antiqua" w:hAnsi="Book Antiqua" w:cs="Arial"/>
          <w:sz w:val="20"/>
          <w:szCs w:val="20"/>
          <w:lang w:eastAsia="ar-SA"/>
        </w:rPr>
        <w:br/>
        <w:t>w nieprzekraczalnym terminie do dnia 15 maja 2015 r.</w:t>
      </w:r>
      <w:r w:rsidRPr="00894096">
        <w:rPr>
          <w:rFonts w:ascii="Book Antiqua" w:hAnsi="Book Antiqua" w:cs="Arial"/>
          <w:sz w:val="20"/>
          <w:szCs w:val="20"/>
          <w:lang w:eastAsia="ar-SA"/>
        </w:rPr>
        <w:t>,</w:t>
      </w:r>
    </w:p>
    <w:p w:rsidR="000D511A" w:rsidRPr="00F04825" w:rsidRDefault="000D511A" w:rsidP="0041225A">
      <w:pPr>
        <w:pStyle w:val="Akapitzlist"/>
        <w:widowControl w:val="0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894096">
        <w:rPr>
          <w:rFonts w:ascii="Book Antiqua" w:hAnsi="Book Antiqua" w:cs="Arial"/>
          <w:sz w:val="20"/>
          <w:szCs w:val="20"/>
          <w:lang w:eastAsia="ar-SA"/>
        </w:rPr>
        <w:t xml:space="preserve">dostawa Internetu </w:t>
      </w:r>
      <w:r w:rsidRPr="00894096">
        <w:rPr>
          <w:rFonts w:ascii="Book Antiqua" w:hAnsi="Book Antiqua"/>
          <w:sz w:val="20"/>
          <w:szCs w:val="20"/>
        </w:rPr>
        <w:t xml:space="preserve">od dnia </w:t>
      </w:r>
      <w:r>
        <w:rPr>
          <w:rFonts w:ascii="Book Antiqua" w:hAnsi="Book Antiqua"/>
          <w:sz w:val="20"/>
          <w:szCs w:val="20"/>
        </w:rPr>
        <w:t>uruchomienia we wszystkich wymaganych lokalizacjach</w:t>
      </w:r>
      <w:r w:rsidRPr="00894096">
        <w:rPr>
          <w:rFonts w:ascii="Book Antiqua" w:hAnsi="Book Antiqua"/>
          <w:sz w:val="20"/>
          <w:szCs w:val="20"/>
        </w:rPr>
        <w:t xml:space="preserve"> do</w:t>
      </w:r>
      <w:r>
        <w:rPr>
          <w:rFonts w:ascii="Book Antiqua" w:hAnsi="Book Antiqua"/>
          <w:sz w:val="20"/>
          <w:szCs w:val="20"/>
        </w:rPr>
        <w:t xml:space="preserve"> dnia</w:t>
      </w:r>
      <w:r w:rsidRPr="00894096">
        <w:rPr>
          <w:rFonts w:ascii="Book Antiqua" w:hAnsi="Book Antiqua"/>
          <w:sz w:val="20"/>
          <w:szCs w:val="20"/>
        </w:rPr>
        <w:t xml:space="preserve"> 31 grudnia 2015 r.</w:t>
      </w:r>
    </w:p>
    <w:p w:rsidR="000D511A" w:rsidRPr="008F37DC" w:rsidRDefault="000D511A" w:rsidP="0041225A">
      <w:pPr>
        <w:pStyle w:val="Akapitzlist"/>
        <w:widowControl w:val="0"/>
        <w:numPr>
          <w:ilvl w:val="0"/>
          <w:numId w:val="81"/>
        </w:numPr>
        <w:spacing w:after="0" w:line="240" w:lineRule="auto"/>
        <w:jc w:val="both"/>
        <w:rPr>
          <w:rFonts w:ascii="Book Antiqua" w:hAnsi="Book Antiqua" w:cs="Arial"/>
          <w:sz w:val="20"/>
          <w:szCs w:val="20"/>
          <w:lang w:eastAsia="ar-SA"/>
        </w:rPr>
      </w:pPr>
      <w:r>
        <w:rPr>
          <w:rFonts w:ascii="Book Antiqua" w:hAnsi="Book Antiqua"/>
          <w:sz w:val="20"/>
          <w:szCs w:val="20"/>
        </w:rPr>
        <w:t>dostawa Internetu od dnia 01.01.2016 r. do dnia 31.12.2017 r.</w:t>
      </w:r>
    </w:p>
    <w:p w:rsidR="000D511A" w:rsidRPr="000D511A" w:rsidRDefault="000D511A" w:rsidP="0041225A">
      <w:pPr>
        <w:pStyle w:val="Akapitzlist"/>
        <w:widowControl w:val="0"/>
        <w:numPr>
          <w:ilvl w:val="0"/>
          <w:numId w:val="77"/>
        </w:numPr>
        <w:spacing w:after="0" w:line="240" w:lineRule="auto"/>
        <w:jc w:val="both"/>
        <w:rPr>
          <w:rFonts w:ascii="Book Antiqua" w:hAnsi="Book Antiqua" w:cs="Arial"/>
          <w:sz w:val="20"/>
          <w:szCs w:val="20"/>
          <w:lang w:eastAsia="ar-SA"/>
        </w:rPr>
      </w:pPr>
      <w:r w:rsidRPr="000D511A">
        <w:rPr>
          <w:rFonts w:ascii="Book Antiqua" w:hAnsi="Book Antiqua" w:cs="Arial"/>
          <w:sz w:val="20"/>
          <w:szCs w:val="20"/>
          <w:lang w:eastAsia="ar-SA"/>
        </w:rPr>
        <w:t>Potwierdzeniem wykonania poszczególnych zadań będą protokoły zdawczo – odbiorcze podpisane przez obie strony umowy.</w:t>
      </w:r>
    </w:p>
    <w:p w:rsidR="00531CC8" w:rsidRPr="000D511A" w:rsidRDefault="00531CC8" w:rsidP="000D511A">
      <w:pPr>
        <w:pStyle w:val="Tekstpodstawowy"/>
        <w:tabs>
          <w:tab w:val="left" w:pos="709"/>
        </w:tabs>
        <w:ind w:left="720"/>
        <w:rPr>
          <w:rFonts w:ascii="Book Antiqua" w:hAnsi="Book Antiqua"/>
          <w:i/>
          <w:color w:val="4F81BD"/>
          <w:sz w:val="16"/>
          <w:szCs w:val="16"/>
        </w:rPr>
      </w:pPr>
    </w:p>
    <w:p w:rsidR="00531CC8" w:rsidRPr="000E4484" w:rsidRDefault="000E4484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4</w:t>
      </w:r>
    </w:p>
    <w:p w:rsidR="00531CC8" w:rsidRPr="000E4484" w:rsidRDefault="00531CC8" w:rsidP="0041225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E4484">
        <w:rPr>
          <w:rFonts w:ascii="Book Antiqua" w:hAnsi="Book Antiqua"/>
          <w:sz w:val="20"/>
          <w:szCs w:val="20"/>
        </w:rPr>
        <w:t xml:space="preserve">Wykonawca oświadcza, że dostarczony w związku z realizacją niniejszej umowy </w:t>
      </w:r>
      <w:r w:rsidR="00E27F56">
        <w:rPr>
          <w:rFonts w:ascii="Book Antiqua" w:hAnsi="Book Antiqua"/>
          <w:sz w:val="20"/>
          <w:szCs w:val="20"/>
        </w:rPr>
        <w:t xml:space="preserve">niezbędny </w:t>
      </w:r>
      <w:r w:rsidRPr="000E4484">
        <w:rPr>
          <w:rFonts w:ascii="Book Antiqua" w:hAnsi="Book Antiqua"/>
          <w:sz w:val="20"/>
          <w:szCs w:val="20"/>
        </w:rPr>
        <w:t xml:space="preserve">sprzęt </w:t>
      </w:r>
      <w:r w:rsidR="00E27F56">
        <w:rPr>
          <w:rFonts w:ascii="Book Antiqua" w:hAnsi="Book Antiqua"/>
          <w:sz w:val="20"/>
          <w:szCs w:val="20"/>
        </w:rPr>
        <w:t xml:space="preserve">umożliwiający dostęp do Internetu </w:t>
      </w:r>
      <w:r w:rsidRPr="000E4484">
        <w:rPr>
          <w:rFonts w:ascii="Book Antiqua" w:hAnsi="Book Antiqua"/>
          <w:sz w:val="20"/>
          <w:szCs w:val="20"/>
        </w:rPr>
        <w:t xml:space="preserve">spełnia wszelkie wymogi techniczne oraz posiada oznaczenia </w:t>
      </w:r>
      <w:r w:rsidRPr="000E4484">
        <w:rPr>
          <w:rFonts w:ascii="Book Antiqua" w:hAnsi="Book Antiqua"/>
          <w:sz w:val="20"/>
          <w:szCs w:val="20"/>
        </w:rPr>
        <w:lastRenderedPageBreak/>
        <w:t>zgodne z obowiązującymi przepisami oraz wymaganiami Zamawiającego. Dostarczony sprzęt jest wolny od wad prawnych i fizycznych oraz odpowiada zaoferowanym przez Wykonawcę parametrom</w:t>
      </w:r>
      <w:r w:rsidR="000E4484">
        <w:rPr>
          <w:rFonts w:ascii="Book Antiqua" w:hAnsi="Book Antiqua"/>
          <w:sz w:val="20"/>
          <w:szCs w:val="20"/>
        </w:rPr>
        <w:t>.</w:t>
      </w:r>
    </w:p>
    <w:p w:rsidR="00531CC8" w:rsidRPr="000E4484" w:rsidRDefault="00531CC8" w:rsidP="0041225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E4484">
        <w:rPr>
          <w:rFonts w:ascii="Book Antiqua" w:hAnsi="Book Antiqua"/>
          <w:sz w:val="20"/>
          <w:szCs w:val="20"/>
        </w:rPr>
        <w:t>Wykonawca oświadcza, iż posiada kwalifikacje i uprawnienia wymagane do prawidłowego wykonania przedmiotu Umowy.</w:t>
      </w:r>
    </w:p>
    <w:p w:rsidR="00531CC8" w:rsidRPr="000E4484" w:rsidRDefault="00531CC8" w:rsidP="0041225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E4484">
        <w:rPr>
          <w:rFonts w:ascii="Book Antiqua" w:hAnsi="Book Antiqua"/>
          <w:sz w:val="20"/>
          <w:szCs w:val="20"/>
        </w:rPr>
        <w:t xml:space="preserve">Wykonawca zapewnia, iż wypełniać będzie postanowienia umowy z dołożeniem należytej staranności </w:t>
      </w:r>
      <w:r w:rsidR="000E4484">
        <w:rPr>
          <w:rFonts w:ascii="Book Antiqua" w:hAnsi="Book Antiqua"/>
          <w:sz w:val="20"/>
          <w:szCs w:val="20"/>
        </w:rPr>
        <w:br/>
      </w:r>
      <w:r w:rsidRPr="000E4484">
        <w:rPr>
          <w:rFonts w:ascii="Book Antiqua" w:hAnsi="Book Antiqua"/>
          <w:sz w:val="20"/>
          <w:szCs w:val="20"/>
        </w:rPr>
        <w:t>z uwzględnieniem zawodowego charakteru prowadzonej działalności.</w:t>
      </w:r>
    </w:p>
    <w:p w:rsidR="00531CC8" w:rsidRPr="000E4484" w:rsidRDefault="00531CC8" w:rsidP="0041225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E4484">
        <w:rPr>
          <w:rFonts w:ascii="Book Antiqua" w:hAnsi="Book Antiqua"/>
          <w:sz w:val="20"/>
          <w:szCs w:val="20"/>
        </w:rPr>
        <w:t xml:space="preserve">Wykonawca odpowiada za pełne i prawidłowe wykonanie dostaw i usług będących przedmiotem niniejszej Umowy. </w:t>
      </w:r>
    </w:p>
    <w:p w:rsidR="00531CC8" w:rsidRPr="000E4484" w:rsidRDefault="00531CC8" w:rsidP="0041225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E4484">
        <w:rPr>
          <w:rFonts w:ascii="Book Antiqua" w:hAnsi="Book Antiqua"/>
          <w:sz w:val="20"/>
          <w:szCs w:val="20"/>
        </w:rPr>
        <w:t>Wykonawca w pełni odpowiada za czynności dokonywane przez swoich pracowników oraz przez podwykonawców.</w:t>
      </w:r>
    </w:p>
    <w:p w:rsidR="00531CC8" w:rsidRPr="000E4484" w:rsidRDefault="00531CC8" w:rsidP="0041225A">
      <w:pPr>
        <w:pStyle w:val="Akapitzlist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E4484">
        <w:rPr>
          <w:rFonts w:ascii="Book Antiqua" w:hAnsi="Book Antiqua"/>
          <w:sz w:val="20"/>
          <w:szCs w:val="20"/>
        </w:rPr>
        <w:t>Wykonawca zapewni dostarczenie sprzętu i usługi dostępu do Internetu, zgodnie z przedstawioną ofertą do lokalizacji ok</w:t>
      </w:r>
      <w:r w:rsidR="00EC2C1B">
        <w:rPr>
          <w:rFonts w:ascii="Book Antiqua" w:hAnsi="Book Antiqua"/>
          <w:sz w:val="20"/>
          <w:szCs w:val="20"/>
        </w:rPr>
        <w:t xml:space="preserve">reślonych w załączniku </w:t>
      </w:r>
      <w:r w:rsidR="00E56834">
        <w:rPr>
          <w:rFonts w:ascii="Book Antiqua" w:hAnsi="Book Antiqua"/>
          <w:sz w:val="20"/>
          <w:szCs w:val="20"/>
        </w:rPr>
        <w:t xml:space="preserve">nr 3 </w:t>
      </w:r>
      <w:r w:rsidR="00EC2C1B">
        <w:rPr>
          <w:rFonts w:ascii="Book Antiqua" w:hAnsi="Book Antiqua"/>
          <w:sz w:val="20"/>
          <w:szCs w:val="20"/>
        </w:rPr>
        <w:t>do umowy:</w:t>
      </w:r>
    </w:p>
    <w:p w:rsidR="00531CC8" w:rsidRPr="00D833D9" w:rsidRDefault="00531CC8" w:rsidP="0041225A">
      <w:pPr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przedłoży Zamawiającemu Końcowy Protokół Odbioru sprzętu oraz zaakceptowaną przez Zamawiającego Umowę abonamentową na usługi dostępu do Internetu w terminie maksymalnie siedmiu</w:t>
      </w:r>
      <w:r w:rsidR="00EC2C1B">
        <w:rPr>
          <w:rFonts w:ascii="Book Antiqua" w:hAnsi="Book Antiqua"/>
          <w:sz w:val="20"/>
          <w:szCs w:val="20"/>
        </w:rPr>
        <w:t xml:space="preserve"> dni od daty zakończenia dostaw,</w:t>
      </w:r>
    </w:p>
    <w:p w:rsidR="00531CC8" w:rsidRPr="00E27F56" w:rsidRDefault="00531CC8" w:rsidP="0041225A">
      <w:pPr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 xml:space="preserve">świadczyć będzie usługę dostawy sygnału internetowego od </w:t>
      </w:r>
      <w:r w:rsidR="003616E5">
        <w:rPr>
          <w:rFonts w:ascii="Book Antiqua" w:hAnsi="Book Antiqua"/>
          <w:sz w:val="20"/>
          <w:szCs w:val="20"/>
        </w:rPr>
        <w:t>dnia uruchomienia we wszystkich wymaganych lokalizacjach</w:t>
      </w:r>
      <w:r w:rsidRPr="00D833D9">
        <w:rPr>
          <w:rFonts w:ascii="Book Antiqua" w:hAnsi="Book Antiqua"/>
          <w:sz w:val="20"/>
          <w:szCs w:val="20"/>
        </w:rPr>
        <w:t xml:space="preserve"> do </w:t>
      </w:r>
      <w:r w:rsidR="003616E5">
        <w:rPr>
          <w:rFonts w:ascii="Book Antiqua" w:hAnsi="Book Antiqua"/>
          <w:sz w:val="20"/>
          <w:szCs w:val="20"/>
        </w:rPr>
        <w:t xml:space="preserve">dnia </w:t>
      </w:r>
      <w:r w:rsidR="00E27F56">
        <w:rPr>
          <w:rFonts w:ascii="Book Antiqua" w:hAnsi="Book Antiqua"/>
          <w:sz w:val="20"/>
          <w:szCs w:val="20"/>
        </w:rPr>
        <w:t>31 grudnia 2017</w:t>
      </w:r>
      <w:r w:rsidRPr="00D833D9">
        <w:rPr>
          <w:rFonts w:ascii="Book Antiqua" w:hAnsi="Book Antiqua"/>
          <w:sz w:val="20"/>
          <w:szCs w:val="20"/>
        </w:rPr>
        <w:t xml:space="preserve"> r</w:t>
      </w:r>
      <w:r w:rsidR="00E27F56">
        <w:rPr>
          <w:rFonts w:ascii="Book Antiqua" w:hAnsi="Book Antiqua"/>
          <w:sz w:val="20"/>
          <w:szCs w:val="20"/>
        </w:rPr>
        <w:t>.</w:t>
      </w:r>
      <w:r w:rsidRPr="00D833D9">
        <w:rPr>
          <w:rFonts w:ascii="Book Antiqua" w:hAnsi="Book Antiqua"/>
          <w:sz w:val="20"/>
          <w:szCs w:val="20"/>
        </w:rPr>
        <w:t>,</w:t>
      </w:r>
      <w:r w:rsidRPr="00E27F56">
        <w:rPr>
          <w:rFonts w:ascii="Book Antiqua" w:hAnsi="Book Antiqua"/>
          <w:sz w:val="20"/>
          <w:szCs w:val="20"/>
        </w:rPr>
        <w:t xml:space="preserve"> </w:t>
      </w:r>
    </w:p>
    <w:p w:rsidR="00531CC8" w:rsidRPr="00D833D9" w:rsidRDefault="00531CC8" w:rsidP="0041225A">
      <w:pPr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 xml:space="preserve">po stronie Wykonawcy leży zapewnienie prawidłowego odbioru sygnału internetowego </w:t>
      </w:r>
      <w:r w:rsidR="00EC2C1B">
        <w:rPr>
          <w:rFonts w:ascii="Book Antiqua" w:hAnsi="Book Antiqua"/>
          <w:sz w:val="20"/>
          <w:szCs w:val="20"/>
        </w:rPr>
        <w:br/>
      </w:r>
      <w:r w:rsidRPr="00D833D9">
        <w:rPr>
          <w:rFonts w:ascii="Book Antiqua" w:hAnsi="Book Antiqua"/>
          <w:sz w:val="20"/>
          <w:szCs w:val="20"/>
        </w:rPr>
        <w:t xml:space="preserve">w miejscu </w:t>
      </w:r>
      <w:r w:rsidR="00E27F56">
        <w:rPr>
          <w:rFonts w:ascii="Book Antiqua" w:hAnsi="Book Antiqua"/>
          <w:sz w:val="20"/>
          <w:szCs w:val="20"/>
        </w:rPr>
        <w:t>użytkowania sprzętu na terenie g</w:t>
      </w:r>
      <w:r w:rsidRPr="00D833D9">
        <w:rPr>
          <w:rFonts w:ascii="Book Antiqua" w:hAnsi="Book Antiqua"/>
          <w:sz w:val="20"/>
          <w:szCs w:val="20"/>
        </w:rPr>
        <w:t>miny Mochowo.</w:t>
      </w:r>
    </w:p>
    <w:p w:rsidR="002D1ADE" w:rsidRDefault="002D1ADE" w:rsidP="0041225A">
      <w:pPr>
        <w:pStyle w:val="Akapitzlist"/>
        <w:numPr>
          <w:ilvl w:val="0"/>
          <w:numId w:val="58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1ADE">
        <w:rPr>
          <w:rFonts w:ascii="Book Antiqua" w:hAnsi="Book Antiqua"/>
          <w:sz w:val="20"/>
          <w:szCs w:val="20"/>
        </w:rPr>
        <w:t>Na Wykonawcy ciąży obowiązek uzyskania wymaganych prawem pozwoleń, w tym właściciela budynku, dokonania wymaganych prawem zgłoszeń oraz niezbędnych ustaleń technicznych.</w:t>
      </w:r>
    </w:p>
    <w:p w:rsidR="002D1ADE" w:rsidRPr="002D1ADE" w:rsidRDefault="00E27F56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t>T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erminy dostaw i montażu zestawów urządzeń umożliwiających dostęp do Internetu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br/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w gospodarstwach domowych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–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BO Wykonawca uzgodni bezpośrednio z BO i przedstawicielem Zamawiającego, w taki sposób, aby możliwe by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ło ukończenie wszystkich prac (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łącznie z odbiorem)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br/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w nieprzekraczalnym terminie tj. do dnia 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15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.0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>.201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5</w:t>
      </w:r>
      <w:r w:rsidRPr="00737B5F">
        <w:rPr>
          <w:rFonts w:ascii="Book Antiqua" w:hAnsi="Book Antiqua"/>
          <w:kern w:val="1"/>
          <w:sz w:val="20"/>
          <w:szCs w:val="20"/>
          <w:lang w:eastAsia="hi-IN" w:bidi="hi-IN"/>
        </w:rPr>
        <w:t xml:space="preserve"> r</w:t>
      </w:r>
      <w:r>
        <w:rPr>
          <w:rFonts w:ascii="Book Antiqua" w:hAnsi="Book Antiqua"/>
          <w:kern w:val="1"/>
          <w:sz w:val="20"/>
          <w:szCs w:val="20"/>
          <w:lang w:eastAsia="hi-IN" w:bidi="hi-IN"/>
        </w:rPr>
        <w:t>.</w:t>
      </w:r>
      <w:r w:rsidR="002D1ADE" w:rsidRPr="002D1ADE">
        <w:rPr>
          <w:rFonts w:ascii="Book Antiqua" w:hAnsi="Book Antiqua"/>
          <w:sz w:val="20"/>
          <w:szCs w:val="20"/>
        </w:rPr>
        <w:t xml:space="preserve"> Dane teleadresowe beneficjentów </w:t>
      </w:r>
      <w:r>
        <w:rPr>
          <w:rFonts w:ascii="Book Antiqua" w:hAnsi="Book Antiqua"/>
          <w:sz w:val="20"/>
          <w:szCs w:val="20"/>
        </w:rPr>
        <w:t>zostaną przekazane wybranemu Wykonawcy przy</w:t>
      </w:r>
      <w:r w:rsidR="002D1ADE" w:rsidRPr="002D1ADE">
        <w:rPr>
          <w:rFonts w:ascii="Book Antiqua" w:hAnsi="Book Antiqua"/>
          <w:sz w:val="20"/>
          <w:szCs w:val="20"/>
        </w:rPr>
        <w:t xml:space="preserve"> zawarciu umowy</w:t>
      </w:r>
      <w:r>
        <w:rPr>
          <w:rFonts w:ascii="Book Antiqua" w:hAnsi="Book Antiqua"/>
          <w:sz w:val="20"/>
          <w:szCs w:val="20"/>
        </w:rPr>
        <w:t>.</w:t>
      </w:r>
    </w:p>
    <w:p w:rsidR="002D1ADE" w:rsidRPr="002D1ADE" w:rsidRDefault="002D1ADE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1ADE">
        <w:rPr>
          <w:rFonts w:ascii="Book Antiqua" w:hAnsi="Book Antiqua"/>
          <w:sz w:val="20"/>
          <w:szCs w:val="20"/>
        </w:rPr>
        <w:t>W trakcie prac instalacyjnych Wykonawca powinien przyjąć najdogodniejsze rozwiązania, powodując jak najmniejsze szkody wynikłe z realizacji robót montażowych.</w:t>
      </w:r>
    </w:p>
    <w:p w:rsidR="002D1ADE" w:rsidRPr="002D1ADE" w:rsidRDefault="002D1ADE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1ADE">
        <w:rPr>
          <w:rFonts w:ascii="Book Antiqua" w:hAnsi="Book Antiqua"/>
          <w:sz w:val="20"/>
          <w:szCs w:val="20"/>
        </w:rPr>
        <w:t xml:space="preserve">Wykonawca dostarczy wszelkie urządzenia potrzebne do skonfigurowania połączeń: urządzenia dostępowe, okablowanie oraz jeśli to będzie niezbędne, maszty i elementy umocowania anten </w:t>
      </w:r>
      <w:r>
        <w:rPr>
          <w:rFonts w:ascii="Book Antiqua" w:hAnsi="Book Antiqua"/>
          <w:sz w:val="20"/>
          <w:szCs w:val="20"/>
        </w:rPr>
        <w:br/>
      </w:r>
      <w:r w:rsidRPr="002D1ADE">
        <w:rPr>
          <w:rFonts w:ascii="Book Antiqua" w:hAnsi="Book Antiqua"/>
          <w:sz w:val="20"/>
          <w:szCs w:val="20"/>
        </w:rPr>
        <w:t>(w przypadku wykorzystania technologii bezprzewodowych). Użyte do realizacji zamówienia urządzenia muszą być fabrycznie nowe. Końcowe urządzenia dostępowe muszą posiadać świadectwa homologacji.</w:t>
      </w:r>
    </w:p>
    <w:p w:rsidR="002D1ADE" w:rsidRPr="002D1ADE" w:rsidRDefault="002D1ADE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1ADE">
        <w:rPr>
          <w:rFonts w:ascii="Book Antiqua" w:hAnsi="Book Antiqua"/>
          <w:sz w:val="20"/>
          <w:szCs w:val="20"/>
        </w:rPr>
        <w:t xml:space="preserve">Dostarczony zestaw urządzeń będzie skonfigurowany w taki sposób, by działał bezobsługowo, co oznacza, że po odłączeniu zasilania i ponownym jego podłączeniu musi być gotowy do pracy </w:t>
      </w:r>
      <w:r>
        <w:rPr>
          <w:rFonts w:ascii="Book Antiqua" w:hAnsi="Book Antiqua"/>
          <w:sz w:val="20"/>
          <w:szCs w:val="20"/>
        </w:rPr>
        <w:br/>
      </w:r>
      <w:r w:rsidRPr="002D1ADE">
        <w:rPr>
          <w:rFonts w:ascii="Book Antiqua" w:hAnsi="Book Antiqua"/>
          <w:sz w:val="20"/>
          <w:szCs w:val="20"/>
        </w:rPr>
        <w:t>i umożliwiać realizację usługi korzystania z sieci Internet. Wykonawca ponosi całkowitą odpowiedzialność za właściwą konfigurację i działanie urządzeń końcowych.</w:t>
      </w:r>
    </w:p>
    <w:p w:rsidR="002D1ADE" w:rsidRPr="002D1ADE" w:rsidRDefault="002D1ADE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1ADE">
        <w:rPr>
          <w:rFonts w:ascii="Book Antiqua" w:hAnsi="Book Antiqua"/>
          <w:sz w:val="20"/>
          <w:szCs w:val="20"/>
        </w:rPr>
        <w:t>Odbiór dostarczonych i uruchomionych zestawów urządzeń umożliwiających dostęp do sieci Internet zostanie potwierdzony przez Beneficjenta lub osobę go reprezentującą podpisem w protokole odbioru łącza internetowego. Podczas odbioru, wymagane jest wykonanie testów prędkości łącza do/od serwerów wskazanych przez Zamawiającego poprzez protokoły ftp i http/https, mające na celu zweryfikowanie poprawnej prędkości zestawionego łącza oraz czasów opóźnień do bramy sieciowej Beneficjenta. Wyniki testów będą dołączone do protokołu odbioru.</w:t>
      </w:r>
    </w:p>
    <w:p w:rsidR="002D1ADE" w:rsidRPr="00186C32" w:rsidRDefault="002D1ADE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D1ADE">
        <w:rPr>
          <w:rFonts w:ascii="Book Antiqua" w:hAnsi="Book Antiqua"/>
          <w:sz w:val="20"/>
          <w:szCs w:val="20"/>
        </w:rPr>
        <w:t xml:space="preserve">Wykonawca oświadcza, że przedmiot umowy jest całkowicie zgodny w zakresie ilościowym </w:t>
      </w:r>
      <w:r>
        <w:rPr>
          <w:rFonts w:ascii="Book Antiqua" w:hAnsi="Book Antiqua"/>
          <w:sz w:val="20"/>
          <w:szCs w:val="20"/>
        </w:rPr>
        <w:br/>
      </w:r>
      <w:r w:rsidRPr="002D1ADE">
        <w:rPr>
          <w:rFonts w:ascii="Book Antiqua" w:hAnsi="Book Antiqua"/>
          <w:sz w:val="20"/>
          <w:szCs w:val="20"/>
        </w:rPr>
        <w:t xml:space="preserve">i rzeczowym ze złożoną ofertą oraz spełnia wymagania Zamawiającego zawarte w specyfikacji istotnych warunków zamówienia, a w szczególności, że świadczone usługi odpowiadać będą wszystkim cechom </w:t>
      </w:r>
      <w:r>
        <w:rPr>
          <w:rFonts w:ascii="Book Antiqua" w:hAnsi="Book Antiqua"/>
          <w:sz w:val="20"/>
          <w:szCs w:val="20"/>
        </w:rPr>
        <w:br/>
      </w:r>
      <w:r w:rsidRPr="00186C32">
        <w:rPr>
          <w:rFonts w:ascii="Book Antiqua" w:hAnsi="Book Antiqua"/>
          <w:sz w:val="20"/>
          <w:szCs w:val="20"/>
        </w:rPr>
        <w:t>i normom wymienionym w opisie przedmiotu zamówienia</w:t>
      </w:r>
    </w:p>
    <w:p w:rsidR="00186C32" w:rsidRPr="00186C32" w:rsidRDefault="00186C32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86C32">
        <w:rPr>
          <w:rFonts w:ascii="Book Antiqua" w:hAnsi="Book Antiqua"/>
          <w:sz w:val="20"/>
          <w:szCs w:val="20"/>
        </w:rPr>
        <w:t xml:space="preserve">Od momentu aktywacji łącz internetowych Wykonawca zapewni dostęp do sieci Internet przez 24 godziny na dobę przez 7 dni w tygodniu dla każdego łącza. </w:t>
      </w:r>
    </w:p>
    <w:p w:rsidR="00186C32" w:rsidRPr="00186C32" w:rsidRDefault="00186C32" w:rsidP="0041225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86C32">
        <w:rPr>
          <w:rFonts w:ascii="Book Antiqua" w:hAnsi="Book Antiqua"/>
          <w:sz w:val="20"/>
          <w:szCs w:val="20"/>
        </w:rPr>
        <w:t xml:space="preserve">Wykonawca w ramach świadczenia usługi dostępu do sieci Internet gwarantuje nielimitowane przesyłanie danych w obydwu kierunkach (pobieranie/wysyłanie). </w:t>
      </w:r>
    </w:p>
    <w:p w:rsidR="002D1ADE" w:rsidRPr="00186C32" w:rsidRDefault="00186C32" w:rsidP="0041225A">
      <w:pPr>
        <w:pStyle w:val="Akapitzlist"/>
        <w:numPr>
          <w:ilvl w:val="0"/>
          <w:numId w:val="58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186C32">
        <w:rPr>
          <w:rFonts w:ascii="Book Antiqua" w:hAnsi="Book Antiqua"/>
          <w:sz w:val="20"/>
          <w:szCs w:val="20"/>
        </w:rPr>
        <w:t>Wykonawca ponosi wszelkie koszty związane z usuwaniem awarii łączy oraz naprawą lub wymianą sprzętu, włącznie z transportem i montażem w miejscu naprawy.</w:t>
      </w:r>
    </w:p>
    <w:p w:rsidR="00531CC8" w:rsidRPr="00EC2C1B" w:rsidRDefault="00531CC8" w:rsidP="0041225A">
      <w:pPr>
        <w:pStyle w:val="Akapitzlist"/>
        <w:numPr>
          <w:ilvl w:val="0"/>
          <w:numId w:val="58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lastRenderedPageBreak/>
        <w:t>W związku ze świadczeniem usług dostępu do Internetu, Wykonawca zapewni:</w:t>
      </w:r>
    </w:p>
    <w:p w:rsidR="00531CC8" w:rsidRPr="00D833D9" w:rsidRDefault="00EC2C1B" w:rsidP="0041225A">
      <w:pPr>
        <w:numPr>
          <w:ilvl w:val="0"/>
          <w:numId w:val="49"/>
        </w:numPr>
        <w:tabs>
          <w:tab w:val="left" w:pos="57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531CC8" w:rsidRPr="00D833D9">
        <w:rPr>
          <w:rFonts w:ascii="Book Antiqua" w:hAnsi="Book Antiqua"/>
          <w:sz w:val="20"/>
          <w:szCs w:val="20"/>
        </w:rPr>
        <w:t>unkt przyjęć serwisowych obejmujący</w:t>
      </w:r>
      <w:r>
        <w:rPr>
          <w:rFonts w:ascii="Book Antiqua" w:hAnsi="Book Antiqua"/>
          <w:sz w:val="20"/>
          <w:szCs w:val="20"/>
        </w:rPr>
        <w:t xml:space="preserve"> całkowity przedmiot zamówienia,</w:t>
      </w:r>
    </w:p>
    <w:p w:rsidR="00531CC8" w:rsidRPr="00D833D9" w:rsidRDefault="00EC2C1B" w:rsidP="0041225A">
      <w:pPr>
        <w:numPr>
          <w:ilvl w:val="0"/>
          <w:numId w:val="49"/>
        </w:numPr>
        <w:tabs>
          <w:tab w:val="left" w:pos="57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="00531CC8" w:rsidRPr="00D833D9">
        <w:rPr>
          <w:rFonts w:ascii="Book Antiqua" w:hAnsi="Book Antiqua"/>
          <w:sz w:val="20"/>
          <w:szCs w:val="20"/>
        </w:rPr>
        <w:t>ostępność serwisu: w każdy dzień robocz</w:t>
      </w:r>
      <w:r>
        <w:rPr>
          <w:rFonts w:ascii="Book Antiqua" w:hAnsi="Book Antiqua"/>
          <w:sz w:val="20"/>
          <w:szCs w:val="20"/>
        </w:rPr>
        <w:t>y w godzinach od 10.00 do 18.00,</w:t>
      </w:r>
    </w:p>
    <w:p w:rsidR="00531CC8" w:rsidRPr="00D833D9" w:rsidRDefault="00EC2C1B" w:rsidP="0041225A">
      <w:pPr>
        <w:numPr>
          <w:ilvl w:val="0"/>
          <w:numId w:val="49"/>
        </w:numPr>
        <w:tabs>
          <w:tab w:val="left" w:pos="57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</w:t>
      </w:r>
      <w:r w:rsidR="00531CC8" w:rsidRPr="00D833D9">
        <w:rPr>
          <w:rFonts w:ascii="Book Antiqua" w:hAnsi="Book Antiqua"/>
          <w:sz w:val="20"/>
          <w:szCs w:val="20"/>
        </w:rPr>
        <w:t>rzyjmowanie zgłoszeń telefonicznie, faksem, e-mail.</w:t>
      </w:r>
    </w:p>
    <w:p w:rsidR="00531CC8" w:rsidRPr="00EC2C1B" w:rsidRDefault="00EC2C1B" w:rsidP="0041225A">
      <w:pPr>
        <w:numPr>
          <w:ilvl w:val="0"/>
          <w:numId w:val="49"/>
        </w:numPr>
        <w:tabs>
          <w:tab w:val="left" w:pos="57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</w:t>
      </w:r>
      <w:r w:rsidR="00531CC8" w:rsidRPr="00D833D9">
        <w:rPr>
          <w:rFonts w:ascii="Book Antiqua" w:hAnsi="Book Antiqua"/>
          <w:sz w:val="20"/>
          <w:szCs w:val="20"/>
        </w:rPr>
        <w:t>eakcja serwisu - przybycie</w:t>
      </w:r>
      <w:r>
        <w:rPr>
          <w:rFonts w:ascii="Book Antiqua" w:hAnsi="Book Antiqua"/>
          <w:sz w:val="20"/>
          <w:szCs w:val="20"/>
        </w:rPr>
        <w:t xml:space="preserve"> do miejsca użytkowania sprzętu </w:t>
      </w:r>
      <w:r w:rsidR="00531CC8" w:rsidRPr="00EC2C1B">
        <w:rPr>
          <w:rFonts w:ascii="Book Antiqua" w:hAnsi="Book Antiqua"/>
          <w:sz w:val="20"/>
          <w:szCs w:val="20"/>
        </w:rPr>
        <w:t>w czasie nie dłuższym niż 48 godzin od potwierdzonego prz</w:t>
      </w:r>
      <w:r>
        <w:rPr>
          <w:rFonts w:ascii="Book Antiqua" w:hAnsi="Book Antiqua"/>
          <w:sz w:val="20"/>
          <w:szCs w:val="20"/>
        </w:rPr>
        <w:t>yjęcia zgłoszenia w dni robocze.</w:t>
      </w:r>
    </w:p>
    <w:p w:rsidR="00EC2C1B" w:rsidRDefault="00531CC8" w:rsidP="0041225A">
      <w:pPr>
        <w:pStyle w:val="Akapitzlist"/>
        <w:numPr>
          <w:ilvl w:val="0"/>
          <w:numId w:val="80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Wykonawca ponosi wobec Zamawiającego pełną odpowiedzialność za prace, które wykonuje przy pomocy Podwykonawcy.</w:t>
      </w:r>
    </w:p>
    <w:p w:rsidR="00EC2C1B" w:rsidRDefault="00531CC8" w:rsidP="0041225A">
      <w:pPr>
        <w:pStyle w:val="Akapitzlist"/>
        <w:numPr>
          <w:ilvl w:val="0"/>
          <w:numId w:val="80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Zamawiający podpisuje Umowę z Wykonawcą na całość przedmiotu Umowy i realizacja wynagrodzenia z Podwykonawcą należy do Wykonawcy.</w:t>
      </w:r>
    </w:p>
    <w:p w:rsidR="00531CC8" w:rsidRPr="00EC2C1B" w:rsidRDefault="00531CC8" w:rsidP="0041225A">
      <w:pPr>
        <w:pStyle w:val="Akapitzlist"/>
        <w:numPr>
          <w:ilvl w:val="0"/>
          <w:numId w:val="80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obciążać będą ewentualne koszty mogące wynikać na skutek zaniechania.</w:t>
      </w:r>
    </w:p>
    <w:p w:rsidR="00531CC8" w:rsidRPr="00EC2C1B" w:rsidRDefault="00531CC8" w:rsidP="00D833D9">
      <w:pPr>
        <w:tabs>
          <w:tab w:val="left" w:pos="567"/>
        </w:tabs>
        <w:spacing w:after="0" w:line="240" w:lineRule="auto"/>
        <w:ind w:left="567" w:hanging="567"/>
        <w:rPr>
          <w:rFonts w:ascii="Book Antiqua" w:hAnsi="Book Antiqua"/>
          <w:sz w:val="16"/>
          <w:szCs w:val="16"/>
        </w:rPr>
      </w:pPr>
    </w:p>
    <w:p w:rsidR="00531CC8" w:rsidRPr="00EC2C1B" w:rsidRDefault="00EC2C1B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5</w:t>
      </w:r>
    </w:p>
    <w:p w:rsidR="00531CC8" w:rsidRPr="00EC2C1B" w:rsidRDefault="00531CC8" w:rsidP="0041225A">
      <w:pPr>
        <w:pStyle w:val="Akapitzlist"/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Zamawiający zobowiązany jest do odbioru wykonanego przedmiotu Umowy.</w:t>
      </w:r>
    </w:p>
    <w:p w:rsidR="00531CC8" w:rsidRPr="00EC2C1B" w:rsidRDefault="00531CC8" w:rsidP="0041225A">
      <w:pPr>
        <w:pStyle w:val="Akapitzlist"/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Zamawiający zobowiązany jest do zapłaty faktury Wykonawcy w terminach i na warunkach wynikających z zawartej Umowy.</w:t>
      </w:r>
    </w:p>
    <w:p w:rsidR="00531CC8" w:rsidRPr="00EC2C1B" w:rsidRDefault="00531CC8" w:rsidP="0041225A">
      <w:pPr>
        <w:pStyle w:val="Akapitzlist"/>
        <w:numPr>
          <w:ilvl w:val="0"/>
          <w:numId w:val="59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Zamawiający zobowiązuje się, w zakresie od niego zależnym, do zapewnienia Wykonawcy warunków do sprawnej i zgodnej z zasadami wynikającymi z niniejszej Umowy realizacji przedmiotu Umowy.</w:t>
      </w:r>
    </w:p>
    <w:p w:rsidR="00531CC8" w:rsidRPr="00EC2C1B" w:rsidRDefault="00531CC8" w:rsidP="00D833D9">
      <w:pPr>
        <w:tabs>
          <w:tab w:val="left" w:pos="567"/>
        </w:tabs>
        <w:spacing w:after="0" w:line="240" w:lineRule="auto"/>
        <w:ind w:left="567" w:hanging="567"/>
        <w:rPr>
          <w:rFonts w:ascii="Book Antiqua" w:hAnsi="Book Antiqua"/>
          <w:color w:val="4F81BD"/>
          <w:sz w:val="16"/>
          <w:szCs w:val="16"/>
        </w:rPr>
      </w:pPr>
    </w:p>
    <w:p w:rsidR="00531CC8" w:rsidRPr="00EC2C1B" w:rsidRDefault="00EC2C1B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6</w:t>
      </w:r>
    </w:p>
    <w:p w:rsidR="00531CC8" w:rsidRPr="00EC2C1B" w:rsidRDefault="00531CC8" w:rsidP="0041225A">
      <w:pPr>
        <w:pStyle w:val="Akapitzlist"/>
        <w:numPr>
          <w:ilvl w:val="0"/>
          <w:numId w:val="5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C2C1B">
        <w:rPr>
          <w:rFonts w:ascii="Book Antiqua" w:hAnsi="Book Antiqua"/>
          <w:sz w:val="20"/>
          <w:szCs w:val="20"/>
        </w:rPr>
        <w:t>Wynagrodzenie za wykonanie całego przedmiotu Umowy zgodnie ze złożoną ofertą wynosi .......</w:t>
      </w:r>
      <w:r w:rsidR="0056351A">
        <w:rPr>
          <w:rFonts w:ascii="Book Antiqua" w:hAnsi="Book Antiqua"/>
          <w:sz w:val="20"/>
          <w:szCs w:val="20"/>
        </w:rPr>
        <w:t>.................... zł brutto (</w:t>
      </w:r>
      <w:r w:rsidRPr="00EC2C1B">
        <w:rPr>
          <w:rFonts w:ascii="Book Antiqua" w:hAnsi="Book Antiqua"/>
          <w:sz w:val="20"/>
          <w:szCs w:val="20"/>
        </w:rPr>
        <w:t>słownie: ...............................................................</w:t>
      </w:r>
      <w:r w:rsidR="0056351A">
        <w:rPr>
          <w:rFonts w:ascii="Book Antiqua" w:hAnsi="Book Antiqua"/>
          <w:sz w:val="20"/>
          <w:szCs w:val="20"/>
        </w:rPr>
        <w:t>........................................................)</w:t>
      </w:r>
      <w:r w:rsidRPr="00EC2C1B">
        <w:rPr>
          <w:rFonts w:ascii="Book Antiqua" w:hAnsi="Book Antiqua"/>
          <w:sz w:val="20"/>
          <w:szCs w:val="20"/>
        </w:rPr>
        <w:t>, w tym kwota ............</w:t>
      </w:r>
      <w:r w:rsidR="00F716A1">
        <w:rPr>
          <w:rFonts w:ascii="Book Antiqua" w:hAnsi="Book Antiqua"/>
          <w:sz w:val="20"/>
          <w:szCs w:val="20"/>
        </w:rPr>
        <w:t>........</w:t>
      </w:r>
      <w:r w:rsidRPr="00EC2C1B">
        <w:rPr>
          <w:rFonts w:ascii="Book Antiqua" w:hAnsi="Book Antiqua"/>
          <w:sz w:val="20"/>
          <w:szCs w:val="20"/>
        </w:rPr>
        <w:t xml:space="preserve">......... stanowi ....... podatek VAT, z czego </w:t>
      </w:r>
    </w:p>
    <w:p w:rsidR="00531CC8" w:rsidRPr="00D833D9" w:rsidRDefault="00531CC8" w:rsidP="0041225A">
      <w:pPr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..................</w:t>
      </w:r>
      <w:r w:rsidR="00F716A1">
        <w:rPr>
          <w:rFonts w:ascii="Book Antiqua" w:hAnsi="Book Antiqua"/>
          <w:sz w:val="20"/>
          <w:szCs w:val="20"/>
        </w:rPr>
        <w:t>......... zł brutto (</w:t>
      </w:r>
      <w:r w:rsidRPr="00D833D9">
        <w:rPr>
          <w:rFonts w:ascii="Book Antiqua" w:hAnsi="Book Antiqua"/>
          <w:sz w:val="20"/>
          <w:szCs w:val="20"/>
        </w:rPr>
        <w:t>słownie: ....</w:t>
      </w:r>
      <w:r w:rsidR="006D4FF6">
        <w:rPr>
          <w:rFonts w:ascii="Book Antiqua" w:hAnsi="Book Antiqua"/>
          <w:sz w:val="20"/>
          <w:szCs w:val="20"/>
        </w:rPr>
        <w:t>.....................</w:t>
      </w:r>
      <w:r w:rsidRPr="00D833D9">
        <w:rPr>
          <w:rFonts w:ascii="Book Antiqua" w:hAnsi="Book Antiqua"/>
          <w:sz w:val="20"/>
          <w:szCs w:val="20"/>
        </w:rPr>
        <w:t>.....................</w:t>
      </w:r>
      <w:r w:rsidR="00F716A1">
        <w:rPr>
          <w:rFonts w:ascii="Book Antiqua" w:hAnsi="Book Antiqua"/>
          <w:sz w:val="20"/>
          <w:szCs w:val="20"/>
        </w:rPr>
        <w:t>.............................</w:t>
      </w:r>
      <w:r w:rsidRPr="00D833D9">
        <w:rPr>
          <w:rFonts w:ascii="Book Antiqua" w:hAnsi="Book Antiqua"/>
          <w:sz w:val="20"/>
          <w:szCs w:val="20"/>
        </w:rPr>
        <w:t>.......</w:t>
      </w:r>
      <w:r w:rsidR="00F716A1">
        <w:rPr>
          <w:rFonts w:ascii="Book Antiqua" w:hAnsi="Book Antiqua"/>
          <w:sz w:val="20"/>
          <w:szCs w:val="20"/>
        </w:rPr>
        <w:t>...............................)</w:t>
      </w:r>
      <w:r w:rsidRPr="00D833D9">
        <w:rPr>
          <w:rFonts w:ascii="Book Antiqua" w:hAnsi="Book Antiqua"/>
          <w:sz w:val="20"/>
          <w:szCs w:val="20"/>
        </w:rPr>
        <w:t xml:space="preserve">, stanowią koszty </w:t>
      </w:r>
      <w:r w:rsidR="00F22CA4">
        <w:rPr>
          <w:rFonts w:ascii="Book Antiqua" w:hAnsi="Book Antiqua"/>
          <w:sz w:val="20"/>
          <w:szCs w:val="20"/>
        </w:rPr>
        <w:t>poniesione w terminie określonym</w:t>
      </w:r>
      <w:r w:rsidRPr="00D833D9">
        <w:rPr>
          <w:rFonts w:ascii="Book Antiqua" w:hAnsi="Book Antiqua"/>
          <w:sz w:val="20"/>
          <w:szCs w:val="20"/>
        </w:rPr>
        <w:t xml:space="preserve"> §</w:t>
      </w:r>
      <w:r w:rsidR="00E30B29">
        <w:rPr>
          <w:rFonts w:ascii="Book Antiqua" w:hAnsi="Book Antiqua"/>
          <w:sz w:val="20"/>
          <w:szCs w:val="20"/>
        </w:rPr>
        <w:t xml:space="preserve"> </w:t>
      </w:r>
      <w:r w:rsidR="00F22CA4">
        <w:rPr>
          <w:rFonts w:ascii="Book Antiqua" w:hAnsi="Book Antiqua"/>
          <w:sz w:val="20"/>
          <w:szCs w:val="20"/>
        </w:rPr>
        <w:t>3</w:t>
      </w:r>
      <w:r w:rsidR="00490B81">
        <w:rPr>
          <w:rFonts w:ascii="Book Antiqua" w:hAnsi="Book Antiqua"/>
          <w:sz w:val="20"/>
          <w:szCs w:val="20"/>
        </w:rPr>
        <w:t xml:space="preserve"> ust. 1</w:t>
      </w:r>
      <w:r w:rsidR="003C284C">
        <w:rPr>
          <w:rFonts w:ascii="Book Antiqua" w:hAnsi="Book Antiqua"/>
          <w:sz w:val="20"/>
          <w:szCs w:val="20"/>
        </w:rPr>
        <w:t>a</w:t>
      </w:r>
      <w:r w:rsidRPr="00D833D9">
        <w:rPr>
          <w:rFonts w:ascii="Book Antiqua" w:hAnsi="Book Antiqua"/>
          <w:sz w:val="20"/>
          <w:szCs w:val="20"/>
        </w:rPr>
        <w:t>,</w:t>
      </w:r>
    </w:p>
    <w:p w:rsidR="00531CC8" w:rsidRDefault="00531CC8" w:rsidP="0041225A">
      <w:pPr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.......</w:t>
      </w:r>
      <w:r w:rsidR="00CA2F8E">
        <w:rPr>
          <w:rFonts w:ascii="Book Antiqua" w:hAnsi="Book Antiqua"/>
          <w:sz w:val="20"/>
          <w:szCs w:val="20"/>
        </w:rPr>
        <w:t>.................... zł brutto (</w:t>
      </w:r>
      <w:r w:rsidRPr="00D833D9">
        <w:rPr>
          <w:rFonts w:ascii="Book Antiqua" w:hAnsi="Book Antiqua"/>
          <w:sz w:val="20"/>
          <w:szCs w:val="20"/>
        </w:rPr>
        <w:t>słownie: ...............................................................</w:t>
      </w:r>
      <w:r w:rsidR="00CA2F8E">
        <w:rPr>
          <w:rFonts w:ascii="Book Antiqua" w:hAnsi="Book Antiqua"/>
          <w:sz w:val="20"/>
          <w:szCs w:val="20"/>
        </w:rPr>
        <w:t>...................................................)</w:t>
      </w:r>
      <w:r w:rsidRPr="00D833D9">
        <w:rPr>
          <w:rFonts w:ascii="Book Antiqua" w:hAnsi="Book Antiqua"/>
          <w:sz w:val="20"/>
          <w:szCs w:val="20"/>
        </w:rPr>
        <w:t xml:space="preserve">, stanowią koszty </w:t>
      </w:r>
      <w:r w:rsidR="00F22CA4">
        <w:rPr>
          <w:rFonts w:ascii="Book Antiqua" w:hAnsi="Book Antiqua"/>
          <w:sz w:val="20"/>
          <w:szCs w:val="20"/>
        </w:rPr>
        <w:t>poniesione w terminie określonym</w:t>
      </w:r>
      <w:r w:rsidR="00F22CA4" w:rsidRPr="00D833D9">
        <w:rPr>
          <w:rFonts w:ascii="Book Antiqua" w:hAnsi="Book Antiqua"/>
          <w:sz w:val="20"/>
          <w:szCs w:val="20"/>
        </w:rPr>
        <w:t xml:space="preserve"> §</w:t>
      </w:r>
      <w:r w:rsidR="00F22CA4">
        <w:rPr>
          <w:rFonts w:ascii="Book Antiqua" w:hAnsi="Book Antiqua"/>
          <w:sz w:val="20"/>
          <w:szCs w:val="20"/>
        </w:rPr>
        <w:t xml:space="preserve"> 3</w:t>
      </w:r>
      <w:r w:rsidRPr="00D833D9">
        <w:rPr>
          <w:rFonts w:ascii="Book Antiqua" w:hAnsi="Book Antiqua"/>
          <w:sz w:val="20"/>
          <w:szCs w:val="20"/>
        </w:rPr>
        <w:t xml:space="preserve"> ust. 1</w:t>
      </w:r>
      <w:r w:rsidR="00F22CA4">
        <w:rPr>
          <w:rFonts w:ascii="Book Antiqua" w:hAnsi="Book Antiqua"/>
          <w:sz w:val="20"/>
          <w:szCs w:val="20"/>
        </w:rPr>
        <w:t>b,</w:t>
      </w:r>
    </w:p>
    <w:p w:rsidR="00F22CA4" w:rsidRPr="00D833D9" w:rsidRDefault="00F22CA4" w:rsidP="0041225A">
      <w:pPr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.......</w:t>
      </w:r>
      <w:r>
        <w:rPr>
          <w:rFonts w:ascii="Book Antiqua" w:hAnsi="Book Antiqua"/>
          <w:sz w:val="20"/>
          <w:szCs w:val="20"/>
        </w:rPr>
        <w:t>.................... zł brutto (</w:t>
      </w:r>
      <w:r w:rsidRPr="00D833D9">
        <w:rPr>
          <w:rFonts w:ascii="Book Antiqua" w:hAnsi="Book Antiqua"/>
          <w:sz w:val="20"/>
          <w:szCs w:val="20"/>
        </w:rPr>
        <w:t>słownie: 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...................................................)</w:t>
      </w:r>
      <w:r w:rsidRPr="00D833D9">
        <w:rPr>
          <w:rFonts w:ascii="Book Antiqua" w:hAnsi="Book Antiqua"/>
          <w:sz w:val="20"/>
          <w:szCs w:val="20"/>
        </w:rPr>
        <w:t xml:space="preserve">, stanowią koszty </w:t>
      </w:r>
      <w:r>
        <w:rPr>
          <w:rFonts w:ascii="Book Antiqua" w:hAnsi="Book Antiqua"/>
          <w:sz w:val="20"/>
          <w:szCs w:val="20"/>
        </w:rPr>
        <w:t>poniesione w terminie określonym</w:t>
      </w:r>
      <w:r w:rsidRPr="00D833D9">
        <w:rPr>
          <w:rFonts w:ascii="Book Antiqua" w:hAnsi="Book Antiqua"/>
          <w:sz w:val="20"/>
          <w:szCs w:val="20"/>
        </w:rPr>
        <w:t xml:space="preserve"> §</w:t>
      </w:r>
      <w:r>
        <w:rPr>
          <w:rFonts w:ascii="Book Antiqua" w:hAnsi="Book Antiqua"/>
          <w:sz w:val="20"/>
          <w:szCs w:val="20"/>
        </w:rPr>
        <w:t xml:space="preserve"> 3</w:t>
      </w:r>
      <w:r w:rsidRPr="00D833D9">
        <w:rPr>
          <w:rFonts w:ascii="Book Antiqua" w:hAnsi="Book Antiqua"/>
          <w:sz w:val="20"/>
          <w:szCs w:val="20"/>
        </w:rPr>
        <w:t xml:space="preserve"> ust. 1</w:t>
      </w:r>
      <w:r>
        <w:rPr>
          <w:rFonts w:ascii="Book Antiqua" w:hAnsi="Book Antiqua"/>
          <w:sz w:val="20"/>
          <w:szCs w:val="20"/>
        </w:rPr>
        <w:t>c.</w:t>
      </w:r>
    </w:p>
    <w:p w:rsidR="003736CB" w:rsidRDefault="00531CC8" w:rsidP="0041225A">
      <w:pPr>
        <w:numPr>
          <w:ilvl w:val="0"/>
          <w:numId w:val="48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Wynagr</w:t>
      </w:r>
      <w:r w:rsidR="00CA2F8E">
        <w:rPr>
          <w:rFonts w:ascii="Book Antiqua" w:hAnsi="Book Antiqua"/>
          <w:sz w:val="20"/>
          <w:szCs w:val="20"/>
        </w:rPr>
        <w:t>odzenie, o którym mowa w pkt. 1</w:t>
      </w:r>
      <w:r w:rsidR="00E70C36">
        <w:rPr>
          <w:rFonts w:ascii="Book Antiqua" w:hAnsi="Book Antiqua"/>
          <w:sz w:val="20"/>
          <w:szCs w:val="20"/>
        </w:rPr>
        <w:t>a</w:t>
      </w:r>
      <w:r w:rsidRPr="00D833D9">
        <w:rPr>
          <w:rFonts w:ascii="Book Antiqua" w:hAnsi="Book Antiqua"/>
          <w:sz w:val="20"/>
          <w:szCs w:val="20"/>
        </w:rPr>
        <w:t xml:space="preserve"> płatne będzie przelewem </w:t>
      </w:r>
      <w:r w:rsidR="005563FF">
        <w:rPr>
          <w:rFonts w:ascii="Book Antiqua" w:hAnsi="Book Antiqua"/>
          <w:sz w:val="20"/>
          <w:szCs w:val="20"/>
        </w:rPr>
        <w:t xml:space="preserve">na konto Wykonawcy nr …………………………………………………………………………………… </w:t>
      </w:r>
      <w:r w:rsidRPr="00D833D9">
        <w:rPr>
          <w:rFonts w:ascii="Book Antiqua" w:hAnsi="Book Antiqua"/>
          <w:sz w:val="20"/>
          <w:szCs w:val="20"/>
        </w:rPr>
        <w:t>na podstawie prawidłowo wystawion</w:t>
      </w:r>
      <w:r w:rsidR="00E70C36">
        <w:rPr>
          <w:rFonts w:ascii="Book Antiqua" w:hAnsi="Book Antiqua"/>
          <w:sz w:val="20"/>
          <w:szCs w:val="20"/>
        </w:rPr>
        <w:t>ej</w:t>
      </w:r>
      <w:r w:rsidRPr="00D833D9">
        <w:rPr>
          <w:rFonts w:ascii="Book Antiqua" w:hAnsi="Book Antiqua"/>
          <w:sz w:val="20"/>
          <w:szCs w:val="20"/>
        </w:rPr>
        <w:t xml:space="preserve"> faktur</w:t>
      </w:r>
      <w:r w:rsidR="00E70C36">
        <w:rPr>
          <w:rFonts w:ascii="Book Antiqua" w:hAnsi="Book Antiqua"/>
          <w:sz w:val="20"/>
          <w:szCs w:val="20"/>
        </w:rPr>
        <w:t>y</w:t>
      </w:r>
      <w:r w:rsidRPr="00D833D9">
        <w:rPr>
          <w:rFonts w:ascii="Book Antiqua" w:hAnsi="Book Antiqua"/>
          <w:sz w:val="20"/>
          <w:szCs w:val="20"/>
        </w:rPr>
        <w:t xml:space="preserve"> </w:t>
      </w:r>
      <w:r w:rsidR="005563FF">
        <w:rPr>
          <w:rFonts w:ascii="Book Antiqua" w:hAnsi="Book Antiqua"/>
          <w:sz w:val="20"/>
          <w:szCs w:val="20"/>
        </w:rPr>
        <w:t xml:space="preserve">w terminie </w:t>
      </w:r>
      <w:r w:rsidR="003736CB">
        <w:rPr>
          <w:rFonts w:ascii="Book Antiqua" w:hAnsi="Book Antiqua"/>
          <w:sz w:val="20"/>
          <w:szCs w:val="20"/>
        </w:rPr>
        <w:t xml:space="preserve">14 </w:t>
      </w:r>
      <w:r w:rsidRPr="00D833D9">
        <w:rPr>
          <w:rFonts w:ascii="Book Antiqua" w:hAnsi="Book Antiqua"/>
          <w:sz w:val="20"/>
          <w:szCs w:val="20"/>
        </w:rPr>
        <w:t>dni</w:t>
      </w:r>
      <w:r w:rsidR="003736CB">
        <w:rPr>
          <w:rFonts w:ascii="Book Antiqua" w:hAnsi="Book Antiqua"/>
          <w:sz w:val="20"/>
          <w:szCs w:val="20"/>
        </w:rPr>
        <w:t xml:space="preserve"> od dnia dostarczenia </w:t>
      </w:r>
      <w:r w:rsidR="00E70C36">
        <w:rPr>
          <w:rFonts w:ascii="Book Antiqua" w:hAnsi="Book Antiqua"/>
          <w:sz w:val="20"/>
          <w:szCs w:val="20"/>
        </w:rPr>
        <w:t>jej</w:t>
      </w:r>
      <w:r w:rsidR="003736CB">
        <w:rPr>
          <w:rFonts w:ascii="Book Antiqua" w:hAnsi="Book Antiqua"/>
          <w:sz w:val="20"/>
          <w:szCs w:val="20"/>
        </w:rPr>
        <w:t xml:space="preserve"> do Zamawiającego.</w:t>
      </w:r>
      <w:r w:rsidRPr="00D833D9">
        <w:rPr>
          <w:rFonts w:ascii="Book Antiqua" w:hAnsi="Book Antiqua"/>
          <w:sz w:val="20"/>
          <w:szCs w:val="20"/>
        </w:rPr>
        <w:t xml:space="preserve"> </w:t>
      </w:r>
    </w:p>
    <w:p w:rsidR="0050447B" w:rsidRPr="0050447B" w:rsidRDefault="00F22CA4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Style w:val="FontStyle73"/>
          <w:rFonts w:ascii="Book Antiqua" w:hAnsi="Book Antiqua" w:cstheme="minorBidi"/>
          <w:b/>
        </w:rPr>
      </w:pPr>
      <w:r w:rsidRPr="00F22CA4">
        <w:rPr>
          <w:rStyle w:val="FontStyle73"/>
          <w:rFonts w:ascii="Book Antiqua" w:hAnsi="Book Antiqua" w:cs="TimesNewRomanPSMT"/>
        </w:rPr>
        <w:t>Podstaw</w:t>
      </w:r>
      <w:r w:rsidR="005563FF">
        <w:rPr>
          <w:rStyle w:val="FontStyle73"/>
          <w:rFonts w:ascii="Book Antiqua" w:hAnsi="Book Antiqua" w:cs="TimesNewRomanPSMT"/>
        </w:rPr>
        <w:t>ą</w:t>
      </w:r>
      <w:r w:rsidRPr="00F22CA4">
        <w:rPr>
          <w:rStyle w:val="FontStyle73"/>
          <w:rFonts w:ascii="Book Antiqua" w:hAnsi="Book Antiqua" w:cs="TimesNewRomanPSMT"/>
        </w:rPr>
        <w:t xml:space="preserve"> do wystawienia faktur</w:t>
      </w:r>
      <w:r w:rsidR="00E70C36">
        <w:rPr>
          <w:rStyle w:val="FontStyle73"/>
          <w:rFonts w:ascii="Book Antiqua" w:hAnsi="Book Antiqua" w:cs="TimesNewRomanPSMT"/>
        </w:rPr>
        <w:t>y</w:t>
      </w:r>
      <w:r w:rsidR="005563FF">
        <w:rPr>
          <w:rStyle w:val="FontStyle73"/>
          <w:rFonts w:ascii="Book Antiqua" w:hAnsi="Book Antiqua" w:cs="TimesNewRomanPSMT"/>
        </w:rPr>
        <w:t xml:space="preserve"> </w:t>
      </w:r>
      <w:r w:rsidR="0050447B">
        <w:rPr>
          <w:rStyle w:val="FontStyle73"/>
          <w:rFonts w:ascii="Book Antiqua" w:hAnsi="Book Antiqua" w:cs="TimesNewRomanPSMT"/>
        </w:rPr>
        <w:t>jest:</w:t>
      </w:r>
    </w:p>
    <w:p w:rsidR="0050447B" w:rsidRPr="0050447B" w:rsidRDefault="0050447B" w:rsidP="0041225A">
      <w:pPr>
        <w:pStyle w:val="Akapitzlist"/>
        <w:numPr>
          <w:ilvl w:val="0"/>
          <w:numId w:val="82"/>
        </w:numPr>
        <w:tabs>
          <w:tab w:val="left" w:pos="0"/>
        </w:tabs>
        <w:spacing w:after="0" w:line="240" w:lineRule="auto"/>
        <w:contextualSpacing w:val="0"/>
        <w:jc w:val="both"/>
        <w:rPr>
          <w:rStyle w:val="FontStyle73"/>
          <w:rFonts w:ascii="Book Antiqua" w:hAnsi="Book Antiqua" w:cstheme="minorBidi"/>
          <w:b/>
        </w:rPr>
      </w:pPr>
      <w:r w:rsidRPr="0050447B">
        <w:rPr>
          <w:rStyle w:val="FontStyle73"/>
          <w:rFonts w:ascii="Book Antiqua" w:hAnsi="Book Antiqua" w:cs="TimesNewRomanPSMT"/>
        </w:rPr>
        <w:t>protokół końcowy odbioru dostaw oraz wykonanych przez Wyko</w:t>
      </w:r>
      <w:r>
        <w:rPr>
          <w:rStyle w:val="FontStyle73"/>
          <w:rFonts w:ascii="Book Antiqua" w:hAnsi="Book Antiqua" w:cs="TimesNewRomanPSMT"/>
        </w:rPr>
        <w:t>nawcę czynności</w:t>
      </w:r>
      <w:r w:rsidRPr="0050447B">
        <w:rPr>
          <w:rStyle w:val="FontStyle73"/>
          <w:rFonts w:ascii="Book Antiqua" w:hAnsi="Book Antiqua" w:cs="TimesNewRomanPSMT"/>
        </w:rPr>
        <w:t xml:space="preserve"> instalacyjnych </w:t>
      </w:r>
      <w:r>
        <w:rPr>
          <w:rStyle w:val="FontStyle73"/>
          <w:rFonts w:ascii="Book Antiqua" w:hAnsi="Book Antiqua" w:cs="TimesNewRomanPSMT"/>
        </w:rPr>
        <w:br/>
      </w:r>
      <w:r w:rsidRPr="0050447B">
        <w:rPr>
          <w:rStyle w:val="FontStyle73"/>
          <w:rFonts w:ascii="Book Antiqua" w:hAnsi="Book Antiqua" w:cs="TimesNewRomanPSMT"/>
        </w:rPr>
        <w:t xml:space="preserve">i konfiguracyjnych w miejscach instalacji, podpisany przez Wykonawcę i Zamawiającego oraz aktywacja usługi dostarczania Internetu dla wszystkich </w:t>
      </w:r>
      <w:r>
        <w:rPr>
          <w:rStyle w:val="FontStyle73"/>
          <w:rFonts w:ascii="Book Antiqua" w:hAnsi="Book Antiqua" w:cs="TimesNewRomanPSMT"/>
        </w:rPr>
        <w:t>240</w:t>
      </w:r>
      <w:r w:rsidRPr="0050447B">
        <w:rPr>
          <w:rStyle w:val="FontStyle73"/>
          <w:rFonts w:ascii="Book Antiqua" w:hAnsi="Book Antiqua" w:cs="TimesNewRomanPSMT"/>
        </w:rPr>
        <w:t xml:space="preserve"> lokalizacji</w:t>
      </w:r>
      <w:r>
        <w:rPr>
          <w:rStyle w:val="FontStyle73"/>
          <w:rFonts w:ascii="Book Antiqua" w:hAnsi="Book Antiqua" w:cs="TimesNewRomanPSMT"/>
        </w:rPr>
        <w:t>,</w:t>
      </w:r>
    </w:p>
    <w:p w:rsidR="0050447B" w:rsidRPr="0050447B" w:rsidRDefault="0050447B" w:rsidP="0041225A">
      <w:pPr>
        <w:pStyle w:val="Akapitzlist"/>
        <w:numPr>
          <w:ilvl w:val="0"/>
          <w:numId w:val="82"/>
        </w:numPr>
        <w:tabs>
          <w:tab w:val="left" w:pos="0"/>
        </w:tabs>
        <w:spacing w:after="0" w:line="240" w:lineRule="auto"/>
        <w:contextualSpacing w:val="0"/>
        <w:jc w:val="both"/>
        <w:rPr>
          <w:rStyle w:val="FontStyle73"/>
          <w:rFonts w:ascii="Book Antiqua" w:hAnsi="Book Antiqua" w:cstheme="minorBidi"/>
          <w:b/>
        </w:rPr>
      </w:pPr>
      <w:r w:rsidRPr="0050447B">
        <w:rPr>
          <w:rStyle w:val="FontStyle73"/>
          <w:rFonts w:ascii="Book Antiqua" w:hAnsi="Book Antiqua" w:cs="TimesNewRomanPSMT"/>
        </w:rPr>
        <w:t xml:space="preserve">raport potwierdzający świadczenie usługi dostępu do Internetu dla </w:t>
      </w:r>
      <w:r>
        <w:rPr>
          <w:rStyle w:val="FontStyle73"/>
          <w:rFonts w:ascii="Book Antiqua" w:hAnsi="Book Antiqua" w:cs="TimesNewRomanPSMT"/>
        </w:rPr>
        <w:t>240</w:t>
      </w:r>
      <w:r w:rsidRPr="0050447B">
        <w:rPr>
          <w:rStyle w:val="FontStyle73"/>
          <w:rFonts w:ascii="Book Antiqua" w:hAnsi="Book Antiqua" w:cs="TimesNewRomanPSMT"/>
        </w:rPr>
        <w:t xml:space="preserve"> o</w:t>
      </w:r>
      <w:r>
        <w:rPr>
          <w:rStyle w:val="FontStyle73"/>
          <w:rFonts w:ascii="Book Antiqua" w:hAnsi="Book Antiqua" w:cs="TimesNewRomanPSMT"/>
        </w:rPr>
        <w:t>dbiorców oraz testowanie łączy i</w:t>
      </w:r>
      <w:r w:rsidRPr="0050447B">
        <w:rPr>
          <w:rStyle w:val="FontStyle73"/>
          <w:rFonts w:ascii="Book Antiqua" w:hAnsi="Book Antiqua" w:cs="TimesNewRomanPSMT"/>
        </w:rPr>
        <w:t>nternetowych</w:t>
      </w:r>
      <w:r w:rsidR="003736CB">
        <w:rPr>
          <w:rStyle w:val="FontStyle73"/>
          <w:rFonts w:ascii="Book Antiqua" w:hAnsi="Book Antiqua" w:cs="TimesNewRomanPSMT"/>
        </w:rPr>
        <w:t>.</w:t>
      </w:r>
    </w:p>
    <w:p w:rsidR="003736CB" w:rsidRDefault="003736CB" w:rsidP="0041225A">
      <w:pPr>
        <w:pStyle w:val="Akapitzlist"/>
        <w:numPr>
          <w:ilvl w:val="0"/>
          <w:numId w:val="48"/>
        </w:numPr>
        <w:tabs>
          <w:tab w:val="left" w:pos="0"/>
          <w:tab w:val="left" w:pos="567"/>
        </w:tabs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3736CB">
        <w:rPr>
          <w:rStyle w:val="FontStyle73"/>
          <w:rFonts w:ascii="Book Antiqua" w:hAnsi="Book Antiqua" w:cs="TimesNewRomanPSMT"/>
        </w:rPr>
        <w:t>W</w:t>
      </w:r>
      <w:r w:rsidR="0050447B" w:rsidRPr="003736CB">
        <w:rPr>
          <w:rStyle w:val="FontStyle73"/>
          <w:rFonts w:ascii="Book Antiqua" w:hAnsi="Book Antiqua" w:cs="TimesNewRomanPSMT"/>
        </w:rPr>
        <w:t>ynagrodzenie za abonament</w:t>
      </w:r>
      <w:r w:rsidR="00E70C36">
        <w:rPr>
          <w:rStyle w:val="FontStyle73"/>
          <w:rFonts w:ascii="Book Antiqua" w:hAnsi="Book Antiqua" w:cs="TimesNewRomanPSMT"/>
        </w:rPr>
        <w:t xml:space="preserve">, </w:t>
      </w:r>
      <w:r w:rsidR="00E70C36">
        <w:rPr>
          <w:rFonts w:ascii="Book Antiqua" w:hAnsi="Book Antiqua"/>
          <w:sz w:val="20"/>
          <w:szCs w:val="20"/>
        </w:rPr>
        <w:t xml:space="preserve">o którym mowa w pkt. 1b i 1c, </w:t>
      </w:r>
      <w:r w:rsidR="00E70C36" w:rsidRPr="00D833D9">
        <w:rPr>
          <w:rFonts w:ascii="Book Antiqua" w:hAnsi="Book Antiqua"/>
          <w:sz w:val="20"/>
          <w:szCs w:val="20"/>
        </w:rPr>
        <w:t xml:space="preserve">płatne będzie przelewem </w:t>
      </w:r>
      <w:r w:rsidR="00E70C36">
        <w:rPr>
          <w:rFonts w:ascii="Book Antiqua" w:hAnsi="Book Antiqua"/>
          <w:sz w:val="20"/>
          <w:szCs w:val="20"/>
        </w:rPr>
        <w:t xml:space="preserve">na konto Wykonawcy nr …………………………………………………………………………………… </w:t>
      </w:r>
      <w:r w:rsidR="00E70C36" w:rsidRPr="00D833D9">
        <w:rPr>
          <w:rFonts w:ascii="Book Antiqua" w:hAnsi="Book Antiqua"/>
          <w:sz w:val="20"/>
          <w:szCs w:val="20"/>
        </w:rPr>
        <w:t>na podstawie prawidłowo wystawion</w:t>
      </w:r>
      <w:r w:rsidR="00E70C36">
        <w:rPr>
          <w:rFonts w:ascii="Book Antiqua" w:hAnsi="Book Antiqua"/>
          <w:sz w:val="20"/>
          <w:szCs w:val="20"/>
        </w:rPr>
        <w:t>ych</w:t>
      </w:r>
      <w:r w:rsidR="00E70C36" w:rsidRPr="00D833D9">
        <w:rPr>
          <w:rFonts w:ascii="Book Antiqua" w:hAnsi="Book Antiqua"/>
          <w:sz w:val="20"/>
          <w:szCs w:val="20"/>
        </w:rPr>
        <w:t xml:space="preserve"> faktur </w:t>
      </w:r>
      <w:r w:rsidR="00E70C36">
        <w:rPr>
          <w:rFonts w:ascii="Book Antiqua" w:hAnsi="Book Antiqua"/>
          <w:sz w:val="20"/>
          <w:szCs w:val="20"/>
        </w:rPr>
        <w:t xml:space="preserve">w terminie 14 </w:t>
      </w:r>
      <w:r w:rsidR="00E70C36" w:rsidRPr="00D833D9">
        <w:rPr>
          <w:rFonts w:ascii="Book Antiqua" w:hAnsi="Book Antiqua"/>
          <w:sz w:val="20"/>
          <w:szCs w:val="20"/>
        </w:rPr>
        <w:t>dni</w:t>
      </w:r>
      <w:r w:rsidR="00E70C36">
        <w:rPr>
          <w:rFonts w:ascii="Book Antiqua" w:hAnsi="Book Antiqua"/>
          <w:sz w:val="20"/>
          <w:szCs w:val="20"/>
        </w:rPr>
        <w:t xml:space="preserve"> od dnia dostarczenia ich do Zamawiającego</w:t>
      </w:r>
      <w:r w:rsidR="0050447B" w:rsidRPr="003736CB">
        <w:rPr>
          <w:rStyle w:val="FontStyle73"/>
          <w:rFonts w:ascii="Book Antiqua" w:hAnsi="Book Antiqua" w:cs="TimesNewRomanPSMT"/>
        </w:rPr>
        <w:t xml:space="preserve"> </w:t>
      </w:r>
      <w:r w:rsidR="00E70C36">
        <w:rPr>
          <w:rStyle w:val="FontStyle73"/>
          <w:rFonts w:ascii="Book Antiqua" w:hAnsi="Book Antiqua" w:cs="TimesNewRomanPSMT"/>
        </w:rPr>
        <w:br/>
      </w:r>
      <w:r w:rsidRPr="003736CB">
        <w:rPr>
          <w:rFonts w:ascii="Book Antiqua" w:hAnsi="Book Antiqua"/>
          <w:sz w:val="20"/>
          <w:szCs w:val="20"/>
        </w:rPr>
        <w:t xml:space="preserve">w równych ratach co miesiąc za każdy okres rozliczeniowy. Wielkość miesięcznego </w:t>
      </w:r>
      <w:r>
        <w:rPr>
          <w:rFonts w:ascii="Book Antiqua" w:hAnsi="Book Antiqua"/>
          <w:sz w:val="20"/>
          <w:szCs w:val="20"/>
        </w:rPr>
        <w:t>obciążenia wynosi:</w:t>
      </w:r>
    </w:p>
    <w:p w:rsidR="003736CB" w:rsidRDefault="003736CB" w:rsidP="0041225A">
      <w:pPr>
        <w:pStyle w:val="Akapitzlist"/>
        <w:numPr>
          <w:ilvl w:val="0"/>
          <w:numId w:val="8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 okres do 31.12.2015 r. </w:t>
      </w:r>
      <w:r w:rsidRPr="003736CB">
        <w:rPr>
          <w:rFonts w:ascii="Book Antiqua" w:hAnsi="Book Antiqua"/>
          <w:sz w:val="20"/>
          <w:szCs w:val="20"/>
        </w:rPr>
        <w:t>........................... zł brutto (słownie: ...................................................... ...........................................................), w tym kwota ....................</w:t>
      </w:r>
      <w:r>
        <w:rPr>
          <w:rFonts w:ascii="Book Antiqua" w:hAnsi="Book Antiqua"/>
          <w:sz w:val="20"/>
          <w:szCs w:val="20"/>
        </w:rPr>
        <w:t>... stanowi ....... podatek VAT,</w:t>
      </w:r>
    </w:p>
    <w:p w:rsidR="003736CB" w:rsidRPr="003736CB" w:rsidRDefault="003736CB" w:rsidP="0041225A">
      <w:pPr>
        <w:pStyle w:val="Akapitzlist"/>
        <w:numPr>
          <w:ilvl w:val="0"/>
          <w:numId w:val="8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 okres od 01.01.2016 r. do 31.12.2017 r. </w:t>
      </w:r>
      <w:r w:rsidRPr="003736CB">
        <w:rPr>
          <w:rFonts w:ascii="Book Antiqua" w:hAnsi="Book Antiqua"/>
          <w:sz w:val="20"/>
          <w:szCs w:val="20"/>
        </w:rPr>
        <w:t>........................... zł brutto (słownie: ...................................................... ...........................................................), w tym kwota ....................</w:t>
      </w:r>
      <w:r>
        <w:rPr>
          <w:rFonts w:ascii="Book Antiqua" w:hAnsi="Book Antiqua"/>
          <w:sz w:val="20"/>
          <w:szCs w:val="20"/>
        </w:rPr>
        <w:t>... stanowi ....... podatek VAT.</w:t>
      </w:r>
    </w:p>
    <w:p w:rsidR="00E70C36" w:rsidRPr="00E70C36" w:rsidRDefault="0050447B" w:rsidP="0041225A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contextualSpacing w:val="0"/>
        <w:jc w:val="both"/>
        <w:rPr>
          <w:rStyle w:val="FontStyle73"/>
          <w:rFonts w:ascii="Book Antiqua" w:hAnsi="Book Antiqua" w:cstheme="minorBidi"/>
          <w:b/>
        </w:rPr>
      </w:pPr>
      <w:r w:rsidRPr="003736CB">
        <w:rPr>
          <w:rStyle w:val="FontStyle73"/>
          <w:rFonts w:ascii="Book Antiqua" w:hAnsi="Book Antiqua" w:cs="TimesNewRomanPSMT"/>
        </w:rPr>
        <w:t xml:space="preserve">Do faktury </w:t>
      </w:r>
      <w:r w:rsidR="00E70C36">
        <w:rPr>
          <w:rStyle w:val="FontStyle73"/>
          <w:rFonts w:ascii="Book Antiqua" w:hAnsi="Book Antiqua" w:cs="TimesNewRomanPSMT"/>
        </w:rPr>
        <w:t xml:space="preserve">za abonament </w:t>
      </w:r>
      <w:r w:rsidRPr="003736CB">
        <w:rPr>
          <w:rStyle w:val="FontStyle73"/>
          <w:rFonts w:ascii="Book Antiqua" w:hAnsi="Book Antiqua" w:cs="TimesNewRomanPSMT"/>
        </w:rPr>
        <w:t xml:space="preserve">musi być załączony raport potwierdzający świadczenie usługi dostępu do  Internetu dla </w:t>
      </w:r>
      <w:r w:rsidR="00E70C36">
        <w:rPr>
          <w:rStyle w:val="FontStyle73"/>
          <w:rFonts w:ascii="Book Antiqua" w:hAnsi="Book Antiqua" w:cs="TimesNewRomanPSMT"/>
        </w:rPr>
        <w:t>240</w:t>
      </w:r>
      <w:r w:rsidRPr="003736CB">
        <w:rPr>
          <w:rStyle w:val="FontStyle73"/>
          <w:rFonts w:ascii="Book Antiqua" w:hAnsi="Book Antiqua" w:cs="TimesNewRomanPSMT"/>
        </w:rPr>
        <w:t xml:space="preserve"> odbiorców oraz testowanie łączy </w:t>
      </w:r>
      <w:r w:rsidR="00E70C36">
        <w:rPr>
          <w:rStyle w:val="FontStyle73"/>
          <w:rFonts w:ascii="Book Antiqua" w:hAnsi="Book Antiqua" w:cs="TimesNewRomanPSMT"/>
        </w:rPr>
        <w:t>i</w:t>
      </w:r>
      <w:r w:rsidRPr="003736CB">
        <w:rPr>
          <w:rStyle w:val="FontStyle73"/>
          <w:rFonts w:ascii="Book Antiqua" w:hAnsi="Book Antiqua" w:cs="TimesNewRomanPSMT"/>
        </w:rPr>
        <w:t xml:space="preserve">nternetowych. </w:t>
      </w:r>
    </w:p>
    <w:p w:rsidR="00F22CA4" w:rsidRPr="003736CB" w:rsidRDefault="0050447B" w:rsidP="0041225A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3736CB">
        <w:rPr>
          <w:rStyle w:val="FontStyle73"/>
          <w:rFonts w:ascii="Book Antiqua" w:hAnsi="Book Antiqua" w:cs="TimesNewRomanPSMT"/>
        </w:rPr>
        <w:t>Faktur</w:t>
      </w:r>
      <w:r w:rsidR="00E70C36">
        <w:rPr>
          <w:rStyle w:val="FontStyle73"/>
          <w:rFonts w:ascii="Book Antiqua" w:hAnsi="Book Antiqua" w:cs="TimesNewRomanPSMT"/>
        </w:rPr>
        <w:t>y</w:t>
      </w:r>
      <w:r w:rsidRPr="003736CB">
        <w:rPr>
          <w:rStyle w:val="FontStyle73"/>
          <w:rFonts w:ascii="Book Antiqua" w:hAnsi="Book Antiqua" w:cs="TimesNewRomanPSMT"/>
        </w:rPr>
        <w:t xml:space="preserve"> należy wystawić na: </w:t>
      </w:r>
      <w:r w:rsidR="00E70C36">
        <w:rPr>
          <w:rStyle w:val="FontStyle73"/>
          <w:rFonts w:ascii="Book Antiqua" w:hAnsi="Book Antiqua" w:cs="TimesNewRomanPSMT"/>
        </w:rPr>
        <w:t>Gmina Mochowo,</w:t>
      </w:r>
      <w:r w:rsidRPr="003736CB">
        <w:rPr>
          <w:rStyle w:val="FontStyle73"/>
          <w:rFonts w:ascii="Book Antiqua" w:hAnsi="Book Antiqua" w:cs="TimesNewRomanPSMT"/>
        </w:rPr>
        <w:t xml:space="preserve"> 09</w:t>
      </w:r>
      <w:r w:rsidR="00E70C36">
        <w:rPr>
          <w:rStyle w:val="FontStyle73"/>
          <w:rFonts w:ascii="Book Antiqua" w:hAnsi="Book Antiqua" w:cs="TimesNewRomanPSMT"/>
        </w:rPr>
        <w:t xml:space="preserve"> – 214 Mochowo, Mochowo 20,</w:t>
      </w:r>
      <w:r w:rsidRPr="003736CB">
        <w:rPr>
          <w:rStyle w:val="FontStyle73"/>
          <w:rFonts w:ascii="Book Antiqua" w:hAnsi="Book Antiqua" w:cs="TimesNewRomanPSMT"/>
        </w:rPr>
        <w:t xml:space="preserve"> NIP 77</w:t>
      </w:r>
      <w:r w:rsidR="00E70C36">
        <w:rPr>
          <w:rStyle w:val="FontStyle73"/>
          <w:rFonts w:ascii="Book Antiqua" w:hAnsi="Book Antiqua" w:cs="TimesNewRomanPSMT"/>
        </w:rPr>
        <w:t>61516078.</w:t>
      </w:r>
    </w:p>
    <w:p w:rsidR="00531CC8" w:rsidRPr="00D833D9" w:rsidRDefault="00F22CA4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kern w:val="1"/>
          <w:sz w:val="20"/>
          <w:szCs w:val="20"/>
          <w:lang w:eastAsia="hi-IN" w:bidi="hi-IN"/>
        </w:rPr>
        <w:lastRenderedPageBreak/>
        <w:t xml:space="preserve">Zamawiający wymaga zablokowania w dostępie do Internetu wszelkich płatnych usług typu SMS, MMS, </w:t>
      </w:r>
      <w:proofErr w:type="spellStart"/>
      <w:r>
        <w:rPr>
          <w:rFonts w:ascii="Book Antiqua" w:hAnsi="Book Antiqua"/>
          <w:kern w:val="1"/>
          <w:sz w:val="20"/>
          <w:szCs w:val="20"/>
          <w:lang w:eastAsia="hi-IN" w:bidi="hi-IN"/>
        </w:rPr>
        <w:t>roaming</w:t>
      </w:r>
      <w:proofErr w:type="spellEnd"/>
      <w:r>
        <w:rPr>
          <w:rFonts w:ascii="Book Antiqua" w:hAnsi="Book Antiqua"/>
          <w:kern w:val="1"/>
          <w:sz w:val="20"/>
          <w:szCs w:val="20"/>
          <w:lang w:eastAsia="hi-IN" w:bidi="hi-IN"/>
        </w:rPr>
        <w:t>, połączeń głosowych na aktywnych kartach, które powodują lub mogą powodować obowiązek zapłaty jakichkolwiek opłat ponad kwotę abonamentu</w:t>
      </w:r>
      <w:r w:rsidRPr="00F22CA4">
        <w:rPr>
          <w:rFonts w:ascii="Book Antiqua" w:hAnsi="Book Antiqua"/>
          <w:bCs/>
          <w:sz w:val="20"/>
          <w:szCs w:val="20"/>
        </w:rPr>
        <w:t xml:space="preserve">. Wykonawca przyjmuje do wiadomości a Zamawiający zastrzega, że nie będzie płacił większych kwot niż wynikłych ze złożonej oferty, a mogących powstać w rezultacie korzystania przez użytkowników końcowych </w:t>
      </w:r>
      <w:r>
        <w:rPr>
          <w:rFonts w:ascii="Book Antiqua" w:hAnsi="Book Antiqua"/>
          <w:bCs/>
          <w:sz w:val="20"/>
          <w:szCs w:val="20"/>
        </w:rPr>
        <w:br/>
      </w:r>
      <w:r w:rsidRPr="00F22CA4">
        <w:rPr>
          <w:rFonts w:ascii="Book Antiqua" w:hAnsi="Book Antiqua"/>
          <w:bCs/>
          <w:sz w:val="20"/>
          <w:szCs w:val="20"/>
        </w:rPr>
        <w:t>z usług dodatkowych np.: połączenia głosowe, dodatkowa transmisja danych, zwiększenie szybkości łącza, zwiększenie limitu transferu itp</w:t>
      </w:r>
      <w:r w:rsidR="00531CC8" w:rsidRPr="00D833D9">
        <w:rPr>
          <w:rFonts w:ascii="Book Antiqua" w:hAnsi="Book Antiqua"/>
          <w:bCs/>
          <w:sz w:val="20"/>
          <w:szCs w:val="20"/>
        </w:rPr>
        <w:t>.</w:t>
      </w:r>
    </w:p>
    <w:p w:rsidR="00F22CA4" w:rsidRPr="00F22CA4" w:rsidRDefault="00531CC8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Style w:val="FontStyle73"/>
          <w:rFonts w:ascii="Book Antiqua" w:hAnsi="Book Antiqua" w:cstheme="minorBidi"/>
        </w:rPr>
      </w:pPr>
      <w:r w:rsidRPr="00D833D9">
        <w:rPr>
          <w:rFonts w:ascii="Book Antiqua" w:hAnsi="Book Antiqua"/>
          <w:sz w:val="20"/>
          <w:szCs w:val="20"/>
        </w:rPr>
        <w:t>Zamawiający nie dopuszcza płatności zaliczkowych.</w:t>
      </w:r>
      <w:r w:rsidR="00F22CA4" w:rsidRPr="00F22CA4">
        <w:rPr>
          <w:rStyle w:val="FontStyle73"/>
          <w:rFonts w:ascii="Book Antiqua" w:hAnsi="Book Antiqua" w:cs="TimesNewRomanPSMT"/>
        </w:rPr>
        <w:t xml:space="preserve"> </w:t>
      </w:r>
    </w:p>
    <w:p w:rsidR="00F22CA4" w:rsidRPr="00F22CA4" w:rsidRDefault="00F22CA4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Style w:val="FontStyle73"/>
          <w:rFonts w:ascii="Book Antiqua" w:hAnsi="Book Antiqua" w:cstheme="minorBidi"/>
        </w:rPr>
      </w:pPr>
      <w:r w:rsidRPr="00F22CA4">
        <w:rPr>
          <w:rStyle w:val="FontStyle73"/>
          <w:rFonts w:ascii="Book Antiqua" w:hAnsi="Book Antiqua" w:cs="TimesNewRomanPSMT"/>
        </w:rPr>
        <w:t xml:space="preserve">Z uwagi na fakt, iż wynagrodzenie </w:t>
      </w:r>
      <w:r w:rsidR="0050447B">
        <w:rPr>
          <w:rStyle w:val="FontStyle73"/>
          <w:rFonts w:ascii="Book Antiqua" w:hAnsi="Book Antiqua" w:cs="TimesNewRomanPSMT"/>
        </w:rPr>
        <w:t xml:space="preserve">za czas określony w </w:t>
      </w:r>
      <w:r w:rsidR="0050447B" w:rsidRPr="00D833D9">
        <w:rPr>
          <w:rFonts w:ascii="Book Antiqua" w:hAnsi="Book Antiqua"/>
          <w:sz w:val="20"/>
          <w:szCs w:val="20"/>
        </w:rPr>
        <w:t>§</w:t>
      </w:r>
      <w:r w:rsidR="0050447B">
        <w:rPr>
          <w:rFonts w:ascii="Book Antiqua" w:hAnsi="Book Antiqua"/>
          <w:sz w:val="20"/>
          <w:szCs w:val="20"/>
        </w:rPr>
        <w:t xml:space="preserve"> 3</w:t>
      </w:r>
      <w:r w:rsidR="0050447B" w:rsidRPr="00D833D9">
        <w:rPr>
          <w:rFonts w:ascii="Book Antiqua" w:hAnsi="Book Antiqua"/>
          <w:sz w:val="20"/>
          <w:szCs w:val="20"/>
        </w:rPr>
        <w:t xml:space="preserve"> ust. 1</w:t>
      </w:r>
      <w:r w:rsidR="00E70C36">
        <w:rPr>
          <w:rFonts w:ascii="Book Antiqua" w:hAnsi="Book Antiqua"/>
          <w:sz w:val="20"/>
          <w:szCs w:val="20"/>
        </w:rPr>
        <w:t>a i 1</w:t>
      </w:r>
      <w:r w:rsidR="0050447B">
        <w:rPr>
          <w:rFonts w:ascii="Book Antiqua" w:hAnsi="Book Antiqua"/>
          <w:sz w:val="20"/>
          <w:szCs w:val="20"/>
        </w:rPr>
        <w:t>b</w:t>
      </w:r>
      <w:r w:rsidR="0050447B" w:rsidRPr="00F22CA4">
        <w:rPr>
          <w:rStyle w:val="FontStyle73"/>
          <w:rFonts w:ascii="Book Antiqua" w:hAnsi="Book Antiqua" w:cs="TimesNewRomanPSMT"/>
        </w:rPr>
        <w:t xml:space="preserve"> </w:t>
      </w:r>
      <w:r w:rsidRPr="00F22CA4">
        <w:rPr>
          <w:rStyle w:val="FontStyle73"/>
          <w:rFonts w:ascii="Book Antiqua" w:hAnsi="Book Antiqua" w:cs="TimesNewRomanPSMT"/>
        </w:rPr>
        <w:t>jest współfinansowan</w:t>
      </w:r>
      <w:r w:rsidR="00E70C36">
        <w:rPr>
          <w:rStyle w:val="FontStyle73"/>
          <w:rFonts w:ascii="Book Antiqua" w:hAnsi="Book Antiqua" w:cs="TimesNewRomanPSMT"/>
        </w:rPr>
        <w:t>e</w:t>
      </w:r>
      <w:r w:rsidRPr="00F22CA4">
        <w:rPr>
          <w:rStyle w:val="FontStyle73"/>
          <w:rFonts w:ascii="Book Antiqua" w:hAnsi="Book Antiqua" w:cs="TimesNewRomanPSMT"/>
        </w:rPr>
        <w:t xml:space="preserve"> ze środków Programu Operacyjnego Innowacyjna Gospodarka, w przypadku, gdy Zamawiający nie będzie posiadał środków finansowych na rachunku bankowym z powodu opóźnienia przekazania zaliczki przez Władzę Wdrażającą Programy Europejskie, wówczas termin zapłaty nastąpi niezwłocznie po otrzymaniu zaliczki. Wykonawca oświadcza, że w sytuacji opisanej w zdaniu poprzednim nie będzie wnosił jakichkolwiek roszczeń (w tym odsetkowych) wobec Zamawiającego z tego tytułu.</w:t>
      </w:r>
    </w:p>
    <w:p w:rsidR="00F22CA4" w:rsidRDefault="00F22CA4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Style w:val="FontStyle73"/>
          <w:rFonts w:ascii="Book Antiqua" w:hAnsi="Book Antiqua" w:cs="TimesNewRomanPSMT"/>
        </w:rPr>
        <w:t>Za termin dokonania płatności uważa się dzień obciążenia rachunku bankowego Zamawiającego</w:t>
      </w:r>
      <w:r w:rsidR="0050447B">
        <w:rPr>
          <w:rStyle w:val="FontStyle73"/>
          <w:rFonts w:ascii="Book Antiqua" w:hAnsi="Book Antiqua" w:cs="TimesNewRomanPSMT"/>
        </w:rPr>
        <w:t>.</w:t>
      </w:r>
    </w:p>
    <w:p w:rsidR="00531CC8" w:rsidRPr="00D833D9" w:rsidRDefault="00531CC8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 xml:space="preserve">Strony ustalają, iż nieterminowa zapłata wynagrodzenia </w:t>
      </w:r>
      <w:r w:rsidR="0050447B">
        <w:rPr>
          <w:rFonts w:ascii="Book Antiqua" w:hAnsi="Book Antiqua"/>
          <w:sz w:val="20"/>
          <w:szCs w:val="20"/>
        </w:rPr>
        <w:t xml:space="preserve">za czas określony w </w:t>
      </w:r>
      <w:r w:rsidR="0050447B" w:rsidRPr="00D833D9">
        <w:rPr>
          <w:rFonts w:ascii="Book Antiqua" w:hAnsi="Book Antiqua"/>
          <w:sz w:val="20"/>
          <w:szCs w:val="20"/>
        </w:rPr>
        <w:t>§</w:t>
      </w:r>
      <w:r w:rsidR="0050447B">
        <w:rPr>
          <w:rFonts w:ascii="Book Antiqua" w:hAnsi="Book Antiqua"/>
          <w:sz w:val="20"/>
          <w:szCs w:val="20"/>
        </w:rPr>
        <w:t xml:space="preserve"> 3</w:t>
      </w:r>
      <w:r w:rsidR="0050447B" w:rsidRPr="00D833D9">
        <w:rPr>
          <w:rFonts w:ascii="Book Antiqua" w:hAnsi="Book Antiqua"/>
          <w:sz w:val="20"/>
          <w:szCs w:val="20"/>
        </w:rPr>
        <w:t xml:space="preserve"> ust. 1</w:t>
      </w:r>
      <w:r w:rsidR="0050447B">
        <w:rPr>
          <w:rFonts w:ascii="Book Antiqua" w:hAnsi="Book Antiqua"/>
          <w:sz w:val="20"/>
          <w:szCs w:val="20"/>
        </w:rPr>
        <w:t>c</w:t>
      </w:r>
      <w:r w:rsidR="0050447B" w:rsidRPr="00D833D9">
        <w:rPr>
          <w:rFonts w:ascii="Book Antiqua" w:hAnsi="Book Antiqua"/>
          <w:sz w:val="20"/>
          <w:szCs w:val="20"/>
        </w:rPr>
        <w:t xml:space="preserve"> </w:t>
      </w:r>
      <w:r w:rsidRPr="00D833D9">
        <w:rPr>
          <w:rFonts w:ascii="Book Antiqua" w:hAnsi="Book Antiqua"/>
          <w:sz w:val="20"/>
          <w:szCs w:val="20"/>
        </w:rPr>
        <w:t>uprawniała będzie Wykonawcę do naliczenia odsetek ustawowych za opóźnienie.</w:t>
      </w:r>
    </w:p>
    <w:p w:rsidR="00531CC8" w:rsidRPr="00D833D9" w:rsidRDefault="00531CC8" w:rsidP="0041225A">
      <w:pPr>
        <w:pStyle w:val="Akapitzlist"/>
        <w:numPr>
          <w:ilvl w:val="0"/>
          <w:numId w:val="4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Wykonawca nie ma prawa do przelania, bez zgody Zamawiającego, wierzytelności finansowych związanych z realizacją dostawy na rzecz osób trzecich.</w:t>
      </w:r>
    </w:p>
    <w:p w:rsidR="00741CAB" w:rsidRPr="008C3289" w:rsidRDefault="00741CAB" w:rsidP="00D833D9">
      <w:pPr>
        <w:tabs>
          <w:tab w:val="left" w:pos="567"/>
        </w:tabs>
        <w:spacing w:after="0" w:line="240" w:lineRule="auto"/>
        <w:ind w:left="567" w:hanging="567"/>
        <w:rPr>
          <w:rFonts w:ascii="Book Antiqua" w:hAnsi="Book Antiqua"/>
          <w:sz w:val="16"/>
          <w:szCs w:val="16"/>
        </w:rPr>
      </w:pPr>
    </w:p>
    <w:p w:rsidR="00531CC8" w:rsidRPr="008C3289" w:rsidRDefault="008C3289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7</w:t>
      </w:r>
    </w:p>
    <w:p w:rsid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 xml:space="preserve">Wykonawca udziela Zamawiającemu gwarancji na </w:t>
      </w:r>
      <w:r w:rsidR="00E70C36">
        <w:rPr>
          <w:rFonts w:ascii="Book Antiqua" w:hAnsi="Book Antiqua"/>
          <w:sz w:val="20"/>
          <w:szCs w:val="20"/>
        </w:rPr>
        <w:t xml:space="preserve">cały przedmiot umowy na czas jej obowiązywania. </w:t>
      </w:r>
      <w:r w:rsidRPr="008C3289">
        <w:rPr>
          <w:rFonts w:ascii="Book Antiqua" w:hAnsi="Book Antiqua"/>
          <w:sz w:val="20"/>
          <w:szCs w:val="20"/>
        </w:rPr>
        <w:t>Okres gwarancji liczony jest od daty podpisania przez Zamawiającego Końcowego Protokołu Odbioru przedmiotu Umowy.</w:t>
      </w:r>
    </w:p>
    <w:p w:rsid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>Wykonawca udziela Zamawiającemu rękojmi na sprzęt dostarczony w związku z realizacją niniejszej Umowy na okres określony w pkt. 1 zgodnie z przepisami Kodeksu cywilnego. Okres rękojmi liczony jest od daty podpisania przez Zamawiającego Końcowego Protokołu Odbioru przedmiotu Umowy</w:t>
      </w:r>
      <w:r w:rsidR="008C3289">
        <w:rPr>
          <w:rFonts w:ascii="Book Antiqua" w:hAnsi="Book Antiqua"/>
          <w:sz w:val="20"/>
          <w:szCs w:val="20"/>
        </w:rPr>
        <w:t>.</w:t>
      </w:r>
    </w:p>
    <w:p w:rsid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>W przypadku usuwania wad ujawnionych podczas odbioru, okres gwarancji liczony będzie po podpisaniu protokołu ich usunięcia.</w:t>
      </w:r>
    </w:p>
    <w:p w:rsid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>Wykonawca w okresie gwarancji/rękojmi obowiązany jest do bezpłatnego wykonania napraw gwarancyjnych sprzętu, których celem jest skuteczne przywrócenie pełnej sprawności sprzętu nie później niż w ciągu 48 godzin od chwili zgłoszenia.</w:t>
      </w:r>
    </w:p>
    <w:p w:rsidR="00F73ABB" w:rsidRPr="00F73ABB" w:rsidRDefault="00F73ABB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73ABB">
        <w:rPr>
          <w:rFonts w:ascii="Book Antiqua" w:hAnsi="Book Antiqua"/>
          <w:color w:val="000000"/>
          <w:sz w:val="20"/>
          <w:szCs w:val="20"/>
        </w:rPr>
        <w:t>Nie ma ograniczeń, co do ilości podejmowanych przez Wykonawcę zgłosz</w:t>
      </w:r>
      <w:r>
        <w:rPr>
          <w:rFonts w:ascii="Book Antiqua" w:hAnsi="Book Antiqua"/>
          <w:color w:val="000000"/>
          <w:sz w:val="20"/>
          <w:szCs w:val="20"/>
        </w:rPr>
        <w:t>eń i świadczenia usługi serwisu</w:t>
      </w:r>
      <w:r w:rsidRPr="00F73ABB">
        <w:rPr>
          <w:rFonts w:ascii="Book Antiqua" w:hAnsi="Book Antiqua"/>
          <w:color w:val="000000"/>
          <w:sz w:val="20"/>
          <w:szCs w:val="20"/>
        </w:rPr>
        <w:t>, w ciągu całego okresu świadczenia usługi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 xml:space="preserve">Usterki zgłaszane będą przez </w:t>
      </w:r>
      <w:r w:rsidR="008C3289">
        <w:rPr>
          <w:rFonts w:ascii="Book Antiqua" w:hAnsi="Book Antiqua"/>
          <w:sz w:val="20"/>
          <w:szCs w:val="20"/>
        </w:rPr>
        <w:t>Beneficjenta</w:t>
      </w:r>
      <w:r w:rsidRPr="008C3289">
        <w:rPr>
          <w:rFonts w:ascii="Book Antiqua" w:hAnsi="Book Antiqua"/>
          <w:sz w:val="20"/>
          <w:szCs w:val="20"/>
        </w:rPr>
        <w:t xml:space="preserve"> </w:t>
      </w:r>
      <w:r w:rsidR="00E70C36">
        <w:rPr>
          <w:rFonts w:ascii="Book Antiqua" w:hAnsi="Book Antiqua"/>
          <w:sz w:val="20"/>
          <w:szCs w:val="20"/>
        </w:rPr>
        <w:t>Ostatecznego</w:t>
      </w:r>
      <w:r w:rsidRPr="008C3289">
        <w:rPr>
          <w:rFonts w:ascii="Book Antiqua" w:hAnsi="Book Antiqua"/>
          <w:sz w:val="20"/>
          <w:szCs w:val="20"/>
        </w:rPr>
        <w:t xml:space="preserve"> lub Zamawiającego telefonicznie na nr telefonu </w:t>
      </w:r>
      <w:r w:rsidR="008C3289">
        <w:rPr>
          <w:rFonts w:ascii="Book Antiqua" w:hAnsi="Book Antiqua"/>
          <w:sz w:val="20"/>
          <w:szCs w:val="20"/>
        </w:rPr>
        <w:t>(</w:t>
      </w:r>
      <w:r w:rsidRPr="008C3289">
        <w:rPr>
          <w:rFonts w:ascii="Book Antiqua" w:hAnsi="Book Antiqua"/>
          <w:sz w:val="20"/>
          <w:szCs w:val="20"/>
        </w:rPr>
        <w:t>..................................</w:t>
      </w:r>
      <w:r w:rsidR="008C3289">
        <w:rPr>
          <w:rFonts w:ascii="Book Antiqua" w:hAnsi="Book Antiqua"/>
          <w:sz w:val="20"/>
          <w:szCs w:val="20"/>
        </w:rPr>
        <w:t>) lub emailem na adres (</w:t>
      </w:r>
      <w:r w:rsidRPr="008C3289">
        <w:rPr>
          <w:rFonts w:ascii="Book Antiqua" w:hAnsi="Book Antiqua"/>
          <w:sz w:val="20"/>
          <w:szCs w:val="20"/>
        </w:rPr>
        <w:t>.....................................</w:t>
      </w:r>
      <w:r w:rsidR="008C3289">
        <w:rPr>
          <w:rFonts w:ascii="Book Antiqua" w:hAnsi="Book Antiqua"/>
          <w:sz w:val="20"/>
          <w:szCs w:val="20"/>
        </w:rPr>
        <w:t>)</w:t>
      </w:r>
      <w:r w:rsidRPr="008C3289">
        <w:rPr>
          <w:rFonts w:ascii="Book Antiqua" w:hAnsi="Book Antiqua"/>
          <w:sz w:val="20"/>
          <w:szCs w:val="20"/>
        </w:rPr>
        <w:t>.</w:t>
      </w:r>
    </w:p>
    <w:p w:rsidR="008C3289" w:rsidRPr="007D0E4F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7D0E4F">
        <w:rPr>
          <w:rFonts w:ascii="Book Antiqua" w:hAnsi="Book Antiqua"/>
          <w:sz w:val="20"/>
          <w:szCs w:val="20"/>
        </w:rPr>
        <w:t xml:space="preserve">Infolinia wsparcia technicznego dla </w:t>
      </w:r>
      <w:r w:rsidR="008C3289" w:rsidRPr="007D0E4F">
        <w:rPr>
          <w:rFonts w:ascii="Book Antiqua" w:hAnsi="Book Antiqua"/>
          <w:sz w:val="20"/>
          <w:szCs w:val="20"/>
        </w:rPr>
        <w:t>Beneficjenta</w:t>
      </w:r>
      <w:r w:rsidRPr="007D0E4F">
        <w:rPr>
          <w:rFonts w:ascii="Book Antiqua" w:hAnsi="Book Antiqua"/>
          <w:sz w:val="20"/>
          <w:szCs w:val="20"/>
        </w:rPr>
        <w:t xml:space="preserve"> </w:t>
      </w:r>
      <w:r w:rsidR="007D0E4F" w:rsidRPr="007D0E4F">
        <w:rPr>
          <w:rFonts w:ascii="Book Antiqua" w:hAnsi="Book Antiqua"/>
          <w:sz w:val="20"/>
          <w:szCs w:val="20"/>
        </w:rPr>
        <w:t>Ostatecznego</w:t>
      </w:r>
      <w:r w:rsidRPr="007D0E4F">
        <w:rPr>
          <w:rFonts w:ascii="Book Antiqua" w:hAnsi="Book Antiqua"/>
          <w:sz w:val="20"/>
          <w:szCs w:val="20"/>
        </w:rPr>
        <w:t xml:space="preserve"> jest dostępna pod numerem telefonu ……………………………..</w:t>
      </w:r>
    </w:p>
    <w:p w:rsidR="008C3289" w:rsidRP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 xml:space="preserve">W przypadku, gdy termin naprawy przypada na dni wolne od pracy, naprawa będzie wykonana </w:t>
      </w:r>
      <w:r w:rsidR="008C3289">
        <w:rPr>
          <w:rFonts w:ascii="Book Antiqua" w:hAnsi="Book Antiqua"/>
          <w:sz w:val="20"/>
          <w:szCs w:val="20"/>
        </w:rPr>
        <w:br/>
      </w:r>
      <w:r w:rsidRPr="008C3289">
        <w:rPr>
          <w:rFonts w:ascii="Book Antiqua" w:hAnsi="Book Antiqua"/>
          <w:sz w:val="20"/>
          <w:szCs w:val="20"/>
        </w:rPr>
        <w:t>w pierwszym dniu roboczym przypadającym po dniach wolnych od pracy u Zamawiającego. Przez naprawę rozumie się całkowite usunięcie usterki.</w:t>
      </w:r>
    </w:p>
    <w:p w:rsidR="008C3289" w:rsidRPr="008C3289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>Wykonawca zobowiązuje się do wymiany urządzenia na nowe w przypadku, gdy po wykonaniu trzech napraw gwarancyjnych dostarczonego urządzenia w ramach niniejszej Umowy w ciągu okresu gwarancji będzie ono wykazywało nadal wady w działaniu.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8C3289">
        <w:rPr>
          <w:rFonts w:ascii="Book Antiqua" w:hAnsi="Book Antiqua"/>
          <w:sz w:val="20"/>
          <w:szCs w:val="20"/>
        </w:rPr>
        <w:t xml:space="preserve">Wykonawca pokrywa wszelkie koszty związane z naprawami gwarancyjnymi, łącznie z kosztami transportu, dojazdu, delegacji, </w:t>
      </w:r>
      <w:r w:rsidR="000667AD">
        <w:rPr>
          <w:rFonts w:ascii="Book Antiqua" w:hAnsi="Book Antiqua"/>
          <w:sz w:val="20"/>
          <w:szCs w:val="20"/>
        </w:rPr>
        <w:t xml:space="preserve">zakupu </w:t>
      </w:r>
      <w:r w:rsidRPr="008C3289">
        <w:rPr>
          <w:rFonts w:ascii="Book Antiqua" w:hAnsi="Book Antiqua"/>
          <w:sz w:val="20"/>
          <w:szCs w:val="20"/>
        </w:rPr>
        <w:t xml:space="preserve">części, </w:t>
      </w:r>
      <w:r w:rsidR="000667AD">
        <w:rPr>
          <w:rFonts w:ascii="Book Antiqua" w:hAnsi="Book Antiqua"/>
          <w:sz w:val="20"/>
          <w:szCs w:val="20"/>
        </w:rPr>
        <w:t xml:space="preserve">świadczenia </w:t>
      </w:r>
      <w:r w:rsidRPr="008C3289">
        <w:rPr>
          <w:rFonts w:ascii="Book Antiqua" w:hAnsi="Book Antiqua"/>
          <w:sz w:val="20"/>
          <w:szCs w:val="20"/>
        </w:rPr>
        <w:t>usługi</w:t>
      </w:r>
      <w:r w:rsidR="000667AD">
        <w:rPr>
          <w:rFonts w:ascii="Book Antiqua" w:hAnsi="Book Antiqua"/>
          <w:sz w:val="20"/>
          <w:szCs w:val="20"/>
        </w:rPr>
        <w:t>,</w:t>
      </w:r>
      <w:r w:rsidRPr="008C3289">
        <w:rPr>
          <w:rFonts w:ascii="Book Antiqua" w:hAnsi="Book Antiqua"/>
          <w:sz w:val="20"/>
          <w:szCs w:val="20"/>
        </w:rPr>
        <w:t xml:space="preserve"> itp.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 xml:space="preserve">Szczegółowych informacji o zewnętrznych oznakach i czasie wystąpienia usterki Wykonawca </w:t>
      </w:r>
      <w:r w:rsidR="007D0E4F">
        <w:rPr>
          <w:rFonts w:ascii="Book Antiqua" w:hAnsi="Book Antiqua"/>
          <w:sz w:val="20"/>
          <w:szCs w:val="20"/>
        </w:rPr>
        <w:t xml:space="preserve">zasięgać będzie od </w:t>
      </w:r>
      <w:r w:rsidRPr="000667AD">
        <w:rPr>
          <w:rFonts w:ascii="Book Antiqua" w:hAnsi="Book Antiqua"/>
          <w:sz w:val="20"/>
          <w:szCs w:val="20"/>
        </w:rPr>
        <w:t>Beneficjenta Ostatecznego Projektu osobiście lub za pośrednictwem Zamawiającego.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W przypadku naprawy gwarancja ulega przedłużeniu o czas naprawy.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W wypadku wymiany urządzenia na nowe gwarancja biegnie od początku, tzn. od daty wymiany urządzenia.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Wykonawca nie ponosi odpowiedzialności za uszkodzenia mechaniczne przedmiotu Umowy powstałe z winy Użytkownika lub Zamawiającego.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lastRenderedPageBreak/>
        <w:t xml:space="preserve">Świadczenie usług serwisowych dokonywane jest jedynie na podstawie ważnej i oryginalnej karty gwarancyjnej dla przedmiotu Umowy objętego usługą serwisową, wystawionej przez Wykonawcę </w:t>
      </w:r>
      <w:r w:rsidR="000667AD">
        <w:rPr>
          <w:rFonts w:ascii="Book Antiqua" w:hAnsi="Book Antiqua"/>
          <w:sz w:val="20"/>
          <w:szCs w:val="20"/>
        </w:rPr>
        <w:br/>
      </w:r>
      <w:r w:rsidRPr="000667AD">
        <w:rPr>
          <w:rFonts w:ascii="Book Antiqua" w:hAnsi="Book Antiqua"/>
          <w:sz w:val="20"/>
          <w:szCs w:val="20"/>
        </w:rPr>
        <w:t>z chwilą realizacji niniejszej Umowy.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Najpóźniej w dniu podpisania Końcowego (Zbiorczego) Protokołu Odbioru Wykonawca przekaże Zamawiającemu wystawiony przez siebie dokument gwarancyjny zawierający wszystkie wymogi gwarancyjne opisane w specyfikacji oraz standardowe wymogi gwarancyjne wynikające z przepisów prawa.</w:t>
      </w:r>
    </w:p>
    <w:p w:rsidR="000667AD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 xml:space="preserve">Wykonawca zobowiązuje się do dostarczenia wraz ze sprzętem dokumentacji użytkowej, opisującej </w:t>
      </w:r>
      <w:r w:rsidR="000667AD">
        <w:rPr>
          <w:rFonts w:ascii="Book Antiqua" w:hAnsi="Book Antiqua"/>
          <w:sz w:val="20"/>
          <w:szCs w:val="20"/>
        </w:rPr>
        <w:br/>
      </w:r>
      <w:r w:rsidRPr="000667AD">
        <w:rPr>
          <w:rFonts w:ascii="Book Antiqua" w:hAnsi="Book Antiqua"/>
          <w:sz w:val="20"/>
          <w:szCs w:val="20"/>
        </w:rPr>
        <w:t>w języku polskim funkcje i sposób eksploatacji sprzętu (instrukcje obsługi, instrukcje konserwacji itp.).</w:t>
      </w:r>
    </w:p>
    <w:p w:rsidR="007D0E4F" w:rsidRPr="007D0E4F" w:rsidRDefault="007D0E4F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7D0E4F">
        <w:rPr>
          <w:rFonts w:ascii="Book Antiqua" w:hAnsi="Book Antiqua"/>
          <w:sz w:val="20"/>
          <w:szCs w:val="20"/>
        </w:rPr>
        <w:t>W celu zapewnienia ciągłości dostępu do Internet</w:t>
      </w:r>
      <w:r>
        <w:rPr>
          <w:rFonts w:ascii="Book Antiqua" w:hAnsi="Book Antiqua"/>
          <w:sz w:val="20"/>
          <w:szCs w:val="20"/>
        </w:rPr>
        <w:t xml:space="preserve">u Wykonawca zobowiązuje się do </w:t>
      </w:r>
      <w:r w:rsidRPr="007D0E4F">
        <w:rPr>
          <w:rFonts w:ascii="Book Antiqua" w:hAnsi="Book Antiqua"/>
          <w:sz w:val="20"/>
          <w:szCs w:val="20"/>
        </w:rPr>
        <w:t>konfiguracji, utrzymania, aktualizacji, naprawy, s</w:t>
      </w:r>
      <w:r>
        <w:rPr>
          <w:rFonts w:ascii="Book Antiqua" w:hAnsi="Book Antiqua"/>
          <w:sz w:val="20"/>
          <w:szCs w:val="20"/>
        </w:rPr>
        <w:t>erwisowania i wymiany urządzeń (</w:t>
      </w:r>
      <w:r w:rsidRPr="007D0E4F">
        <w:rPr>
          <w:rFonts w:ascii="Book Antiqua" w:hAnsi="Book Antiqua"/>
          <w:sz w:val="20"/>
          <w:szCs w:val="20"/>
        </w:rPr>
        <w:t>zestawów</w:t>
      </w:r>
      <w:r>
        <w:rPr>
          <w:rFonts w:ascii="Book Antiqua" w:hAnsi="Book Antiqua"/>
          <w:sz w:val="20"/>
          <w:szCs w:val="20"/>
        </w:rPr>
        <w:t>,</w:t>
      </w:r>
      <w:r w:rsidRPr="007D0E4F">
        <w:rPr>
          <w:rFonts w:ascii="Book Antiqua" w:hAnsi="Book Antiqua"/>
          <w:sz w:val="20"/>
          <w:szCs w:val="20"/>
        </w:rPr>
        <w:t xml:space="preserve"> oprogramowania</w:t>
      </w:r>
      <w:r>
        <w:rPr>
          <w:rFonts w:ascii="Book Antiqua" w:hAnsi="Book Antiqua"/>
          <w:sz w:val="20"/>
          <w:szCs w:val="20"/>
        </w:rPr>
        <w:t>)</w:t>
      </w:r>
      <w:r w:rsidRPr="007D0E4F">
        <w:rPr>
          <w:rFonts w:ascii="Book Antiqua" w:hAnsi="Book Antiqua"/>
          <w:sz w:val="20"/>
          <w:szCs w:val="20"/>
        </w:rPr>
        <w:t xml:space="preserve"> będących przed</w:t>
      </w:r>
      <w:r>
        <w:rPr>
          <w:rFonts w:ascii="Book Antiqua" w:hAnsi="Book Antiqua"/>
          <w:sz w:val="20"/>
          <w:szCs w:val="20"/>
        </w:rPr>
        <w:t xml:space="preserve">miotem Umowy. Pod tym pojęciem </w:t>
      </w:r>
      <w:r w:rsidRPr="007D0E4F">
        <w:rPr>
          <w:rFonts w:ascii="Book Antiqua" w:hAnsi="Book Antiqua"/>
          <w:sz w:val="20"/>
          <w:szCs w:val="20"/>
        </w:rPr>
        <w:t>serwisowania Zamawiający rozumie standardowe czyszczenie, konserwacje oraz  sprawdzanie prawidłowości funkcjonowania całości ze</w:t>
      </w:r>
      <w:r>
        <w:rPr>
          <w:rFonts w:ascii="Book Antiqua" w:hAnsi="Book Antiqua"/>
          <w:sz w:val="20"/>
          <w:szCs w:val="20"/>
        </w:rPr>
        <w:t xml:space="preserve">stawu mające na celu skuteczną </w:t>
      </w:r>
      <w:r w:rsidRPr="007D0E4F">
        <w:rPr>
          <w:rFonts w:ascii="Book Antiqua" w:hAnsi="Book Antiqua"/>
          <w:sz w:val="20"/>
          <w:szCs w:val="20"/>
        </w:rPr>
        <w:t>realizację przedmiotu Umowy (świadczenie u</w:t>
      </w:r>
      <w:r>
        <w:rPr>
          <w:rFonts w:ascii="Book Antiqua" w:hAnsi="Book Antiqua"/>
          <w:sz w:val="20"/>
          <w:szCs w:val="20"/>
        </w:rPr>
        <w:t xml:space="preserve">sługi dostępu do Internetu). </w:t>
      </w:r>
    </w:p>
    <w:p w:rsidR="00531CC8" w:rsidRPr="000667AD" w:rsidRDefault="00531CC8" w:rsidP="0041225A">
      <w:pPr>
        <w:pStyle w:val="Akapitzlist"/>
        <w:numPr>
          <w:ilvl w:val="0"/>
          <w:numId w:val="61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Zamawiający może wykonywać uprawnienia z rękojmi niezależnie od uprawnień z tytułu gwarancji.</w:t>
      </w:r>
    </w:p>
    <w:p w:rsidR="00531CC8" w:rsidRPr="000667AD" w:rsidRDefault="00531CC8" w:rsidP="00D833D9">
      <w:pPr>
        <w:tabs>
          <w:tab w:val="left" w:pos="567"/>
        </w:tabs>
        <w:spacing w:after="0" w:line="240" w:lineRule="auto"/>
        <w:ind w:left="567" w:hanging="567"/>
        <w:rPr>
          <w:rFonts w:ascii="Book Antiqua" w:hAnsi="Book Antiqua"/>
          <w:color w:val="4F81BD"/>
          <w:sz w:val="16"/>
          <w:szCs w:val="16"/>
        </w:rPr>
      </w:pPr>
    </w:p>
    <w:p w:rsidR="00531CC8" w:rsidRPr="000667AD" w:rsidRDefault="000667AD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8</w:t>
      </w:r>
    </w:p>
    <w:p w:rsidR="00531CC8" w:rsidRPr="000667AD" w:rsidRDefault="00531CC8" w:rsidP="0041225A">
      <w:pPr>
        <w:pStyle w:val="Akapitzlist"/>
        <w:numPr>
          <w:ilvl w:val="0"/>
          <w:numId w:val="62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Ze strony Wykonawcy osobą/-</w:t>
      </w:r>
      <w:proofErr w:type="spellStart"/>
      <w:r w:rsidRPr="000667AD">
        <w:rPr>
          <w:rFonts w:ascii="Book Antiqua" w:hAnsi="Book Antiqua"/>
          <w:sz w:val="20"/>
          <w:szCs w:val="20"/>
        </w:rPr>
        <w:t>ami</w:t>
      </w:r>
      <w:proofErr w:type="spellEnd"/>
      <w:r w:rsidRPr="000667AD">
        <w:rPr>
          <w:rFonts w:ascii="Book Antiqua" w:hAnsi="Book Antiqua"/>
          <w:sz w:val="20"/>
          <w:szCs w:val="20"/>
        </w:rPr>
        <w:t xml:space="preserve"> odpowiedzialną/-</w:t>
      </w:r>
      <w:proofErr w:type="spellStart"/>
      <w:r w:rsidRPr="000667AD">
        <w:rPr>
          <w:rFonts w:ascii="Book Antiqua" w:hAnsi="Book Antiqua"/>
          <w:sz w:val="20"/>
          <w:szCs w:val="20"/>
        </w:rPr>
        <w:t>ymi</w:t>
      </w:r>
      <w:proofErr w:type="spellEnd"/>
      <w:r w:rsidRPr="000667AD">
        <w:rPr>
          <w:rFonts w:ascii="Book Antiqua" w:hAnsi="Book Antiqua"/>
          <w:sz w:val="20"/>
          <w:szCs w:val="20"/>
        </w:rPr>
        <w:t xml:space="preserve"> za realizację niniejszej Umowy jest/są:</w:t>
      </w:r>
    </w:p>
    <w:p w:rsidR="00531CC8" w:rsidRPr="000667AD" w:rsidRDefault="00531CC8" w:rsidP="0041225A">
      <w:pPr>
        <w:pStyle w:val="Akapitzlist"/>
        <w:numPr>
          <w:ilvl w:val="0"/>
          <w:numId w:val="63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r w:rsidRPr="000667AD">
        <w:rPr>
          <w:rFonts w:ascii="Book Antiqua" w:hAnsi="Book Antiqua"/>
          <w:sz w:val="20"/>
          <w:szCs w:val="20"/>
          <w:lang w:val="en-US"/>
        </w:rPr>
        <w:t>...................................................., e-mail: ................................, nr tel</w:t>
      </w:r>
      <w:r w:rsidR="000667AD">
        <w:rPr>
          <w:rFonts w:ascii="Book Antiqua" w:hAnsi="Book Antiqua"/>
          <w:sz w:val="20"/>
          <w:szCs w:val="20"/>
          <w:lang w:val="en-US"/>
        </w:rPr>
        <w:t xml:space="preserve">. </w:t>
      </w:r>
      <w:r w:rsidRPr="000667AD">
        <w:rPr>
          <w:rFonts w:ascii="Book Antiqua" w:hAnsi="Book Antiqua"/>
          <w:sz w:val="20"/>
          <w:szCs w:val="20"/>
          <w:lang w:val="en-US"/>
        </w:rPr>
        <w:t>.................................;</w:t>
      </w:r>
    </w:p>
    <w:p w:rsidR="00531CC8" w:rsidRPr="000667AD" w:rsidRDefault="000667AD" w:rsidP="0041225A">
      <w:pPr>
        <w:pStyle w:val="Akapitzlist"/>
        <w:numPr>
          <w:ilvl w:val="0"/>
          <w:numId w:val="63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r w:rsidRPr="000667AD">
        <w:rPr>
          <w:rFonts w:ascii="Book Antiqua" w:hAnsi="Book Antiqua"/>
          <w:sz w:val="20"/>
          <w:szCs w:val="20"/>
          <w:lang w:val="en-US"/>
        </w:rPr>
        <w:t>...................................................., e-mail: ................................, nr tel</w:t>
      </w:r>
      <w:r>
        <w:rPr>
          <w:rFonts w:ascii="Book Antiqua" w:hAnsi="Book Antiqua"/>
          <w:sz w:val="20"/>
          <w:szCs w:val="20"/>
          <w:lang w:val="en-US"/>
        </w:rPr>
        <w:t xml:space="preserve">. </w:t>
      </w:r>
      <w:r w:rsidRPr="000667AD">
        <w:rPr>
          <w:rFonts w:ascii="Book Antiqua" w:hAnsi="Book Antiqua"/>
          <w:sz w:val="20"/>
          <w:szCs w:val="20"/>
          <w:lang w:val="en-US"/>
        </w:rPr>
        <w:t>.................................</w:t>
      </w:r>
      <w:r>
        <w:rPr>
          <w:rFonts w:ascii="Book Antiqua" w:hAnsi="Book Antiqua"/>
          <w:sz w:val="20"/>
          <w:szCs w:val="20"/>
          <w:lang w:val="en-US"/>
        </w:rPr>
        <w:t>.</w:t>
      </w:r>
    </w:p>
    <w:p w:rsidR="00531CC8" w:rsidRPr="000667AD" w:rsidRDefault="00531CC8" w:rsidP="0041225A">
      <w:pPr>
        <w:pStyle w:val="Akapitzlist"/>
        <w:numPr>
          <w:ilvl w:val="0"/>
          <w:numId w:val="62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 xml:space="preserve">Do kontaktów ze strony Zamawiającego w sprawie realizacji niniejszej Umowy upoważniony jest/są: </w:t>
      </w:r>
    </w:p>
    <w:p w:rsidR="00531CC8" w:rsidRPr="000667AD" w:rsidRDefault="000667AD" w:rsidP="0041225A">
      <w:pPr>
        <w:pStyle w:val="Akapitzlist"/>
        <w:numPr>
          <w:ilvl w:val="0"/>
          <w:numId w:val="64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r w:rsidRPr="000667AD">
        <w:rPr>
          <w:rFonts w:ascii="Book Antiqua" w:hAnsi="Book Antiqua"/>
          <w:sz w:val="20"/>
          <w:szCs w:val="20"/>
          <w:lang w:val="en-US"/>
        </w:rPr>
        <w:t>...................................................., e-mail: ................................, nr tel</w:t>
      </w:r>
      <w:r>
        <w:rPr>
          <w:rFonts w:ascii="Book Antiqua" w:hAnsi="Book Antiqua"/>
          <w:sz w:val="20"/>
          <w:szCs w:val="20"/>
          <w:lang w:val="en-US"/>
        </w:rPr>
        <w:t xml:space="preserve">. </w:t>
      </w:r>
      <w:r w:rsidRPr="000667AD">
        <w:rPr>
          <w:rFonts w:ascii="Book Antiqua" w:hAnsi="Book Antiqua"/>
          <w:sz w:val="20"/>
          <w:szCs w:val="20"/>
          <w:lang w:val="en-US"/>
        </w:rPr>
        <w:t>.................................</w:t>
      </w:r>
      <w:r w:rsidR="00531CC8" w:rsidRPr="000667AD">
        <w:rPr>
          <w:rFonts w:ascii="Book Antiqua" w:hAnsi="Book Antiqua"/>
          <w:sz w:val="20"/>
          <w:szCs w:val="20"/>
          <w:lang w:val="en-US"/>
        </w:rPr>
        <w:t>;</w:t>
      </w:r>
    </w:p>
    <w:p w:rsidR="00531CC8" w:rsidRPr="000667AD" w:rsidRDefault="000667AD" w:rsidP="0041225A">
      <w:pPr>
        <w:pStyle w:val="Akapitzlist"/>
        <w:numPr>
          <w:ilvl w:val="0"/>
          <w:numId w:val="64"/>
        </w:numPr>
        <w:tabs>
          <w:tab w:val="left" w:pos="567"/>
        </w:tabs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r w:rsidRPr="000667AD">
        <w:rPr>
          <w:rFonts w:ascii="Book Antiqua" w:hAnsi="Book Antiqua"/>
          <w:sz w:val="20"/>
          <w:szCs w:val="20"/>
          <w:lang w:val="en-US"/>
        </w:rPr>
        <w:t>...................................................., e-mail: ................................, nr tel</w:t>
      </w:r>
      <w:r>
        <w:rPr>
          <w:rFonts w:ascii="Book Antiqua" w:hAnsi="Book Antiqua"/>
          <w:sz w:val="20"/>
          <w:szCs w:val="20"/>
          <w:lang w:val="en-US"/>
        </w:rPr>
        <w:t xml:space="preserve">. </w:t>
      </w:r>
      <w:r w:rsidRPr="000667AD">
        <w:rPr>
          <w:rFonts w:ascii="Book Antiqua" w:hAnsi="Book Antiqua"/>
          <w:sz w:val="20"/>
          <w:szCs w:val="20"/>
          <w:lang w:val="en-US"/>
        </w:rPr>
        <w:t>.................................</w:t>
      </w:r>
      <w:r w:rsidR="00531CC8" w:rsidRPr="000667AD">
        <w:rPr>
          <w:rFonts w:ascii="Book Antiqua" w:hAnsi="Book Antiqua"/>
          <w:sz w:val="20"/>
          <w:szCs w:val="20"/>
          <w:lang w:val="en-US"/>
        </w:rPr>
        <w:t>;</w:t>
      </w:r>
    </w:p>
    <w:p w:rsidR="00531CC8" w:rsidRPr="000667AD" w:rsidRDefault="00531CC8" w:rsidP="000667AD">
      <w:pPr>
        <w:pStyle w:val="Akapitzlist"/>
        <w:tabs>
          <w:tab w:val="left" w:pos="567"/>
        </w:tabs>
        <w:spacing w:after="0" w:line="240" w:lineRule="auto"/>
        <w:ind w:left="360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lub inna osoba wskazana przez Zamawiającego.</w:t>
      </w:r>
    </w:p>
    <w:p w:rsidR="00531CC8" w:rsidRPr="000667AD" w:rsidRDefault="00531CC8" w:rsidP="00D833D9">
      <w:pPr>
        <w:spacing w:after="0" w:line="240" w:lineRule="auto"/>
        <w:jc w:val="center"/>
        <w:rPr>
          <w:rFonts w:ascii="Book Antiqua" w:hAnsi="Book Antiqua"/>
          <w:b/>
          <w:i/>
          <w:sz w:val="16"/>
          <w:szCs w:val="16"/>
        </w:rPr>
      </w:pPr>
    </w:p>
    <w:p w:rsidR="00531CC8" w:rsidRPr="000667AD" w:rsidRDefault="000667AD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9</w:t>
      </w:r>
    </w:p>
    <w:p w:rsidR="00531CC8" w:rsidRPr="000667AD" w:rsidRDefault="00531CC8" w:rsidP="0041225A">
      <w:pPr>
        <w:pStyle w:val="Akapitzlist"/>
        <w:numPr>
          <w:ilvl w:val="0"/>
          <w:numId w:val="65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Strony zobowiązują się do zachowania poufnego charakteru informacji i dokumentów ekonomicznych, technicznych lub handlowych związanych z realizacją niniejszej Umowy.</w:t>
      </w:r>
    </w:p>
    <w:p w:rsidR="00531CC8" w:rsidRPr="000667AD" w:rsidRDefault="00531CC8" w:rsidP="0041225A">
      <w:pPr>
        <w:pStyle w:val="Akapitzlist"/>
        <w:numPr>
          <w:ilvl w:val="0"/>
          <w:numId w:val="65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W celu zapewnienia bezpieczeństwa przekazu komunikatów w związku ze świadczoną usługą Wykonawca podejmie środki techniczne i organizacyjne odpowiednie do stopnia zagrożenia bezpieczeństwa świadczonej usługi.</w:t>
      </w:r>
    </w:p>
    <w:p w:rsidR="00531CC8" w:rsidRPr="000667AD" w:rsidRDefault="00531CC8" w:rsidP="0041225A">
      <w:pPr>
        <w:pStyle w:val="Akapitzlist"/>
        <w:numPr>
          <w:ilvl w:val="0"/>
          <w:numId w:val="65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Zamawiający udziela Wykonawcy prawa do użytkowania nazwy Zamawiającego jako klienta Wykonawcy w celach referencyjnych oraz w reklamach i publikacjach.</w:t>
      </w:r>
    </w:p>
    <w:p w:rsidR="00531CC8" w:rsidRPr="000667AD" w:rsidRDefault="00531CC8" w:rsidP="0041225A">
      <w:pPr>
        <w:pStyle w:val="Akapitzlist"/>
        <w:numPr>
          <w:ilvl w:val="0"/>
          <w:numId w:val="65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667AD">
        <w:rPr>
          <w:rFonts w:ascii="Book Antiqua" w:hAnsi="Book Antiqua"/>
          <w:sz w:val="20"/>
          <w:szCs w:val="20"/>
        </w:rPr>
        <w:t>Wykonawca zobowiązuje się do przestrzegania ustawy o ochronie danych osobowych.</w:t>
      </w:r>
    </w:p>
    <w:p w:rsidR="00531CC8" w:rsidRPr="000667AD" w:rsidRDefault="00531CC8" w:rsidP="00D833D9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531CC8" w:rsidRPr="000667AD" w:rsidRDefault="000667AD" w:rsidP="000667AD">
      <w:pPr>
        <w:spacing w:after="0" w:line="240" w:lineRule="auto"/>
        <w:jc w:val="center"/>
        <w:rPr>
          <w:rFonts w:ascii="Book Antiqua" w:eastAsia="MS Mincho" w:hAnsi="Book Antiqua"/>
          <w:sz w:val="20"/>
          <w:szCs w:val="20"/>
          <w:lang w:eastAsia="ja-JP"/>
        </w:rPr>
      </w:pPr>
      <w:r>
        <w:rPr>
          <w:rFonts w:ascii="Book Antiqua" w:eastAsia="MS Mincho" w:hAnsi="Book Antiqua"/>
          <w:sz w:val="20"/>
          <w:szCs w:val="20"/>
          <w:lang w:eastAsia="ja-JP"/>
        </w:rPr>
        <w:t>§ 10</w:t>
      </w:r>
    </w:p>
    <w:p w:rsidR="00741CAB" w:rsidRPr="00741CAB" w:rsidRDefault="00741CAB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741CAB">
        <w:rPr>
          <w:rFonts w:ascii="Book Antiqua" w:hAnsi="Book Antiqua"/>
          <w:sz w:val="20"/>
          <w:szCs w:val="20"/>
        </w:rPr>
        <w:t>Wykonawca ponosi pełną odpowiedzialność za nienależyte wykonanie umowy</w:t>
      </w:r>
      <w:r w:rsidR="009F14D2">
        <w:rPr>
          <w:rFonts w:ascii="Book Antiqua" w:hAnsi="Book Antiqua"/>
          <w:sz w:val="20"/>
          <w:szCs w:val="20"/>
        </w:rPr>
        <w:t>.</w:t>
      </w:r>
      <w:r w:rsidRPr="00741CAB">
        <w:rPr>
          <w:rFonts w:ascii="Book Antiqua" w:hAnsi="Book Antiqua"/>
          <w:sz w:val="20"/>
          <w:szCs w:val="20"/>
        </w:rPr>
        <w:t xml:space="preserve"> 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 xml:space="preserve">Strony ustalają odpowiedzialność za niewykonanie lub nienależyte wykonanie przedmiotu Umowy </w:t>
      </w:r>
      <w:r w:rsidR="00DC3CA3">
        <w:rPr>
          <w:rFonts w:ascii="Book Antiqua" w:hAnsi="Book Antiqua"/>
          <w:sz w:val="20"/>
          <w:szCs w:val="20"/>
        </w:rPr>
        <w:br/>
      </w:r>
      <w:r w:rsidRPr="00DC3CA3">
        <w:rPr>
          <w:rFonts w:ascii="Book Antiqua" w:hAnsi="Book Antiqua"/>
          <w:sz w:val="20"/>
          <w:szCs w:val="20"/>
        </w:rPr>
        <w:t>w formie kar umownych.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 xml:space="preserve">Za niewykonanie przez Wykonawcę przedmiotu Umowy, Zamawiającemu przysługuje kara umowna </w:t>
      </w:r>
      <w:r w:rsidR="00DC3CA3">
        <w:rPr>
          <w:rFonts w:ascii="Book Antiqua" w:hAnsi="Book Antiqua"/>
          <w:sz w:val="20"/>
          <w:szCs w:val="20"/>
        </w:rPr>
        <w:br/>
      </w:r>
      <w:r w:rsidRPr="00DC3CA3">
        <w:rPr>
          <w:rFonts w:ascii="Book Antiqua" w:hAnsi="Book Antiqua"/>
          <w:sz w:val="20"/>
          <w:szCs w:val="20"/>
        </w:rPr>
        <w:t xml:space="preserve">w wysokości 0,5 % wynagrodzenia brutto z § </w:t>
      </w:r>
      <w:r w:rsidR="00DC3CA3">
        <w:rPr>
          <w:rFonts w:ascii="Book Antiqua" w:hAnsi="Book Antiqua"/>
          <w:sz w:val="20"/>
          <w:szCs w:val="20"/>
        </w:rPr>
        <w:t>6</w:t>
      </w:r>
      <w:r w:rsidRPr="00DC3CA3">
        <w:rPr>
          <w:rFonts w:ascii="Book Antiqua" w:hAnsi="Book Antiqua"/>
          <w:sz w:val="20"/>
          <w:szCs w:val="20"/>
        </w:rPr>
        <w:t xml:space="preserve"> pkt. 1, za każdy dzień opóźnienia.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 xml:space="preserve">Wykonawca zobowiązuje się do zapłaty Zamawiającemu kary umownej w wysokości 0,2 % wynagrodzenia brutto określonego w § </w:t>
      </w:r>
      <w:r w:rsidR="00DC3CA3">
        <w:rPr>
          <w:rFonts w:ascii="Book Antiqua" w:hAnsi="Book Antiqua"/>
          <w:sz w:val="20"/>
          <w:szCs w:val="20"/>
        </w:rPr>
        <w:t>6</w:t>
      </w:r>
      <w:r w:rsidRPr="00DC3CA3">
        <w:rPr>
          <w:rFonts w:ascii="Book Antiqua" w:hAnsi="Book Antiqua"/>
          <w:sz w:val="20"/>
          <w:szCs w:val="20"/>
        </w:rPr>
        <w:t xml:space="preserve"> pkt.</w:t>
      </w:r>
      <w:r w:rsidR="00DC3CA3">
        <w:rPr>
          <w:rFonts w:ascii="Book Antiqua" w:hAnsi="Book Antiqua"/>
          <w:sz w:val="20"/>
          <w:szCs w:val="20"/>
        </w:rPr>
        <w:t xml:space="preserve"> </w:t>
      </w:r>
      <w:r w:rsidRPr="00DC3CA3">
        <w:rPr>
          <w:rFonts w:ascii="Book Antiqua" w:hAnsi="Book Antiqua"/>
          <w:sz w:val="20"/>
          <w:szCs w:val="20"/>
        </w:rPr>
        <w:t xml:space="preserve">1 za każdy </w:t>
      </w:r>
      <w:r w:rsidR="007D0E4F">
        <w:rPr>
          <w:rFonts w:ascii="Book Antiqua" w:hAnsi="Book Antiqua"/>
          <w:sz w:val="20"/>
          <w:szCs w:val="20"/>
        </w:rPr>
        <w:t xml:space="preserve">rozpoczęty </w:t>
      </w:r>
      <w:r w:rsidRPr="00DC3CA3">
        <w:rPr>
          <w:rFonts w:ascii="Book Antiqua" w:hAnsi="Book Antiqua"/>
          <w:sz w:val="20"/>
          <w:szCs w:val="20"/>
        </w:rPr>
        <w:t xml:space="preserve">dzień opóźnienia w usuwaniu awarii w stosunku do czasu określonego w § </w:t>
      </w:r>
      <w:r w:rsidR="00DC3CA3">
        <w:rPr>
          <w:rFonts w:ascii="Book Antiqua" w:hAnsi="Book Antiqua"/>
          <w:sz w:val="20"/>
          <w:szCs w:val="20"/>
        </w:rPr>
        <w:t>7</w:t>
      </w:r>
      <w:r w:rsidRPr="00DC3CA3">
        <w:rPr>
          <w:rFonts w:ascii="Book Antiqua" w:hAnsi="Book Antiqua"/>
          <w:sz w:val="20"/>
          <w:szCs w:val="20"/>
        </w:rPr>
        <w:t xml:space="preserve"> pkt. 4 niniejszej Umowy. Za awarię uważa się także brak sygnału internetowego.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>Jeżeli Zamawiający odstąpi od wykonania umowy z przyczyn zależnych od Wykonawcy, wówczas Wykonawca jest zobowiązany do zapłaty</w:t>
      </w:r>
      <w:r w:rsidR="00DC3CA3">
        <w:rPr>
          <w:rFonts w:ascii="Book Antiqua" w:hAnsi="Book Antiqua"/>
          <w:sz w:val="20"/>
          <w:szCs w:val="20"/>
        </w:rPr>
        <w:t xml:space="preserve"> kary umownej w wysokości 10 %</w:t>
      </w:r>
      <w:r w:rsidRPr="00DC3CA3">
        <w:rPr>
          <w:rFonts w:ascii="Book Antiqua" w:hAnsi="Book Antiqua"/>
          <w:sz w:val="20"/>
          <w:szCs w:val="20"/>
        </w:rPr>
        <w:t xml:space="preserve"> wartości </w:t>
      </w:r>
      <w:r w:rsidR="00DC3CA3">
        <w:rPr>
          <w:rFonts w:ascii="Book Antiqua" w:hAnsi="Book Antiqua"/>
          <w:sz w:val="20"/>
          <w:szCs w:val="20"/>
        </w:rPr>
        <w:t>wynagrodzenia brutto określonego w</w:t>
      </w:r>
      <w:r w:rsidR="00DC3CA3" w:rsidRPr="00DC3CA3">
        <w:rPr>
          <w:rFonts w:ascii="Book Antiqua" w:hAnsi="Book Antiqua"/>
          <w:sz w:val="20"/>
          <w:szCs w:val="20"/>
        </w:rPr>
        <w:t xml:space="preserve"> § </w:t>
      </w:r>
      <w:r w:rsidR="00DC3CA3">
        <w:rPr>
          <w:rFonts w:ascii="Book Antiqua" w:hAnsi="Book Antiqua"/>
          <w:sz w:val="20"/>
          <w:szCs w:val="20"/>
        </w:rPr>
        <w:t>6</w:t>
      </w:r>
      <w:r w:rsidR="00DC3CA3" w:rsidRPr="00DC3CA3">
        <w:rPr>
          <w:rFonts w:ascii="Book Antiqua" w:hAnsi="Book Antiqua"/>
          <w:sz w:val="20"/>
          <w:szCs w:val="20"/>
        </w:rPr>
        <w:t xml:space="preserve"> pkt. 1</w:t>
      </w:r>
      <w:r w:rsidR="00DC3CA3">
        <w:rPr>
          <w:rFonts w:ascii="Book Antiqua" w:hAnsi="Book Antiqua"/>
          <w:sz w:val="20"/>
          <w:szCs w:val="20"/>
        </w:rPr>
        <w:t xml:space="preserve"> umowy</w:t>
      </w:r>
      <w:r w:rsidRPr="00DC3CA3">
        <w:rPr>
          <w:rFonts w:ascii="Book Antiqua" w:hAnsi="Book Antiqua"/>
          <w:sz w:val="20"/>
          <w:szCs w:val="20"/>
        </w:rPr>
        <w:t>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>Jeżeli szkoda rzeczywista będzie wyższa niż zastrzeżone kary umowne, Zamawiającemu przysługuje dochodzenie odszkodowania przewyższającego wysokość zastrzeżonych kar umownych na zasadach ogólnych.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 xml:space="preserve">Wszelkie uchybienia dotyczące jakości </w:t>
      </w:r>
      <w:r w:rsidR="007D0E4F">
        <w:rPr>
          <w:rFonts w:ascii="Book Antiqua" w:hAnsi="Book Antiqua"/>
          <w:sz w:val="20"/>
          <w:szCs w:val="20"/>
        </w:rPr>
        <w:t>oferowanych usług w odniesieniu do parametrów ofertowych przez Wykonawcę w złożonej przez niego ofercie</w:t>
      </w:r>
      <w:r w:rsidRPr="00DC3CA3">
        <w:rPr>
          <w:rFonts w:ascii="Book Antiqua" w:hAnsi="Book Antiqua"/>
          <w:sz w:val="20"/>
          <w:szCs w:val="20"/>
        </w:rPr>
        <w:t>, mogą stanowić podstawę rozwiązania niniejszej umowy  w trybie natychmiastowym z winy Wykonawcy.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lastRenderedPageBreak/>
        <w:t xml:space="preserve">W razie wystąpienia istotnej zmiany okoliczności powodującej, że wykonanie Umowy nie leży </w:t>
      </w:r>
      <w:r w:rsidR="00DC3CA3">
        <w:rPr>
          <w:rFonts w:ascii="Book Antiqua" w:hAnsi="Book Antiqua"/>
          <w:sz w:val="20"/>
          <w:szCs w:val="20"/>
        </w:rPr>
        <w:br/>
      </w:r>
      <w:r w:rsidRPr="00DC3CA3">
        <w:rPr>
          <w:rFonts w:ascii="Book Antiqua" w:hAnsi="Book Antiqua"/>
          <w:sz w:val="20"/>
          <w:szCs w:val="20"/>
        </w:rPr>
        <w:t>w interesie publicznym, czego nie można było przewidzieć w chwili zawarcia Umowy Zamawiający może odstąpić od Umowy w terminie 30 dni od powzięcia wiadomości o tych okolicznościach. W takim przypadku Wykonawca może zażądać wyłącznie wynagrodzenia należnego mu z tytułu wykonania części Umowy.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>W przypadku wcześniejszego rozwiązania Umowy na zasadzie porozumienia Stron wynagrodzenie przypadające Wykonawcy zostanie rozliczone proporcjonalnie do okresu obowiązywania Umowy, przy czym Strony mogą ustalić odrębne warunki rozliczenia, w formie pisemnego porozumienia zaaprobowanego i podpisanego przez każdą ze stron.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>Wierzytelność wynikająca z niniejszej Umowy nie może być przedmiotem cesji na rzecz osób trzecich bez zgody Zamawiającego.</w:t>
      </w:r>
    </w:p>
    <w:p w:rsidR="00531CC8" w:rsidRPr="00DC3CA3" w:rsidRDefault="00531CC8" w:rsidP="0041225A">
      <w:pPr>
        <w:pStyle w:val="Akapitzlist"/>
        <w:numPr>
          <w:ilvl w:val="0"/>
          <w:numId w:val="66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 xml:space="preserve">W przypadku konieczności naliczenia kary umownej Zamawiający poinformuje pisemnie Wykonawcę </w:t>
      </w:r>
      <w:r w:rsidR="00DC3CA3">
        <w:rPr>
          <w:rFonts w:ascii="Book Antiqua" w:hAnsi="Book Antiqua"/>
          <w:sz w:val="20"/>
          <w:szCs w:val="20"/>
        </w:rPr>
        <w:br/>
      </w:r>
      <w:r w:rsidRPr="00DC3CA3">
        <w:rPr>
          <w:rFonts w:ascii="Book Antiqua" w:hAnsi="Book Antiqua"/>
          <w:sz w:val="20"/>
          <w:szCs w:val="20"/>
        </w:rPr>
        <w:t>o zastrzeżeniach np. będących wynikiem zaistniałych opóźnień, będących podstawą naliczenia kary. Wykonawca w terminie 7 dni ma prawo odnieść się do zastrzeżeń. W przypadku akceptacji wyjaśnień przez Zamawiającego odstąpi on od naliczenia kary umownej. W sytuacji nie uwzględnienia przez Zamawiającego wyjaśnień Wykonawcy Zamawiający zastrzega sobie prawo do potrącenia naliczonych kar umownych z kolejnej faktury.</w:t>
      </w:r>
    </w:p>
    <w:p w:rsidR="00531CC8" w:rsidRPr="00DC3CA3" w:rsidRDefault="00531CC8" w:rsidP="00D833D9">
      <w:pPr>
        <w:spacing w:after="0" w:line="240" w:lineRule="auto"/>
        <w:jc w:val="center"/>
        <w:rPr>
          <w:rFonts w:ascii="Book Antiqua" w:hAnsi="Book Antiqua"/>
          <w:b/>
          <w:i/>
          <w:sz w:val="16"/>
          <w:szCs w:val="16"/>
        </w:rPr>
      </w:pPr>
    </w:p>
    <w:p w:rsidR="00531CC8" w:rsidRPr="00DC3CA3" w:rsidRDefault="00DC3CA3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1</w:t>
      </w:r>
      <w:r w:rsidR="00C15724">
        <w:rPr>
          <w:rFonts w:ascii="Book Antiqua" w:hAnsi="Book Antiqua"/>
          <w:sz w:val="20"/>
          <w:szCs w:val="20"/>
        </w:rPr>
        <w:t>1</w:t>
      </w:r>
    </w:p>
    <w:p w:rsidR="0041225A" w:rsidRDefault="00531CC8" w:rsidP="0041225A">
      <w:pPr>
        <w:pStyle w:val="Akapitzlist"/>
        <w:numPr>
          <w:ilvl w:val="2"/>
          <w:numId w:val="48"/>
        </w:numPr>
        <w:tabs>
          <w:tab w:val="clear" w:pos="2160"/>
          <w:tab w:val="num" w:pos="360"/>
          <w:tab w:val="left" w:pos="567"/>
        </w:tabs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DC3CA3">
        <w:rPr>
          <w:rFonts w:ascii="Book Antiqua" w:hAnsi="Book Antiqua"/>
          <w:sz w:val="20"/>
          <w:szCs w:val="20"/>
        </w:rPr>
        <w:t xml:space="preserve">Zmiana treści Umowy może nastąpić jedynie w przypadku, określonym w art. 144 ust.1 ustawy z dnia 29 stycznia 2004 r. Prawo zamówień publicznych i wymaga formy pisemnej pod rygorem nieważności </w:t>
      </w:r>
      <w:r w:rsidR="00DC3CA3">
        <w:rPr>
          <w:rFonts w:ascii="Book Antiqua" w:hAnsi="Book Antiqua"/>
          <w:sz w:val="20"/>
          <w:szCs w:val="20"/>
        </w:rPr>
        <w:br/>
      </w:r>
      <w:r w:rsidRPr="00DC3CA3">
        <w:rPr>
          <w:rFonts w:ascii="Book Antiqua" w:hAnsi="Book Antiqua"/>
          <w:sz w:val="20"/>
          <w:szCs w:val="20"/>
        </w:rPr>
        <w:t>w postaci porozumienia dodatkowego (aneksu) do Umowy.</w:t>
      </w:r>
    </w:p>
    <w:p w:rsidR="0041225A" w:rsidRPr="0041225A" w:rsidRDefault="0041225A" w:rsidP="0041225A">
      <w:pPr>
        <w:pStyle w:val="Akapitzlist"/>
        <w:numPr>
          <w:ilvl w:val="2"/>
          <w:numId w:val="48"/>
        </w:numPr>
        <w:tabs>
          <w:tab w:val="clear" w:pos="2160"/>
          <w:tab w:val="num" w:pos="360"/>
          <w:tab w:val="left" w:pos="567"/>
        </w:tabs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41225A">
        <w:rPr>
          <w:rFonts w:ascii="Book Antiqua" w:hAnsi="Book Antiqua" w:cs="Times New Roman"/>
          <w:sz w:val="20"/>
          <w:szCs w:val="20"/>
        </w:rPr>
        <w:t>Dopuszczalne są następujące zmiany treści umowy:</w:t>
      </w:r>
    </w:p>
    <w:p w:rsidR="0041225A" w:rsidRPr="00AA0966" w:rsidRDefault="0041225A" w:rsidP="0041225A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AA0966">
        <w:rPr>
          <w:rFonts w:ascii="Book Antiqua" w:hAnsi="Book Antiqua" w:cs="Times New Roman"/>
          <w:sz w:val="20"/>
          <w:szCs w:val="20"/>
        </w:rPr>
        <w:t>wynagrodzen</w:t>
      </w:r>
      <w:r>
        <w:rPr>
          <w:rFonts w:ascii="Book Antiqua" w:hAnsi="Book Antiqua" w:cs="Times New Roman"/>
          <w:sz w:val="20"/>
          <w:szCs w:val="20"/>
        </w:rPr>
        <w:t xml:space="preserve">ia (ceny) przedmiotu zamówienia, </w:t>
      </w:r>
      <w:r w:rsidRPr="00AA0966">
        <w:rPr>
          <w:rFonts w:ascii="Book Antiqua" w:hAnsi="Book Antiqua" w:cs="Times New Roman"/>
          <w:sz w:val="20"/>
          <w:szCs w:val="20"/>
        </w:rPr>
        <w:t>gdy konieczność zmiany, związana jest ze zmianą powszechnie obowiązujących przepisów prawa (np. w zakresie zmiany wysokości stawki podatku VAT);</w:t>
      </w:r>
    </w:p>
    <w:p w:rsidR="0041225A" w:rsidRPr="00AA0966" w:rsidRDefault="0041225A" w:rsidP="0041225A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AA0966">
        <w:rPr>
          <w:rFonts w:ascii="Book Antiqua" w:hAnsi="Book Antiqua" w:cs="Times New Roman"/>
          <w:sz w:val="20"/>
          <w:szCs w:val="20"/>
        </w:rPr>
        <w:t>terminu wykonania przedmiotu zamówienia:</w:t>
      </w:r>
    </w:p>
    <w:p w:rsidR="0041225A" w:rsidRPr="00AA0966" w:rsidRDefault="0041225A" w:rsidP="0041225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AA0966">
        <w:rPr>
          <w:rFonts w:ascii="Book Antiqua" w:hAnsi="Book Antiqua" w:cs="Times New Roman"/>
          <w:sz w:val="20"/>
          <w:szCs w:val="20"/>
        </w:rPr>
        <w:t>w przypadku potrzeb wynikłych w trakcie realizacji przedmiotu zamówienia,</w:t>
      </w:r>
    </w:p>
    <w:p w:rsidR="0041225A" w:rsidRPr="00AA0966" w:rsidRDefault="0041225A" w:rsidP="0041225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AA0966">
        <w:rPr>
          <w:rFonts w:ascii="Book Antiqua" w:hAnsi="Book Antiqua" w:cs="Times New Roman"/>
          <w:sz w:val="20"/>
          <w:szCs w:val="20"/>
        </w:rPr>
        <w:t>w przypadku konieczności wprowadzenia zmian spowodowanych na skutek działania Instytucji Wdrażającej,</w:t>
      </w:r>
    </w:p>
    <w:p w:rsidR="0041225A" w:rsidRPr="00AA0966" w:rsidRDefault="0041225A" w:rsidP="0041225A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gdy </w:t>
      </w:r>
      <w:r w:rsidRPr="00AA0966">
        <w:rPr>
          <w:rFonts w:ascii="Book Antiqua" w:hAnsi="Book Antiqua" w:cs="Times New Roman"/>
          <w:sz w:val="20"/>
          <w:szCs w:val="20"/>
        </w:rPr>
        <w:t>nastąpi zmiana powszechnie obowiązujących przepisów prawa w zakresie mającym wpływ na realizację przedmiotu zamówienia,</w:t>
      </w:r>
    </w:p>
    <w:p w:rsidR="0041225A" w:rsidRPr="00AA0966" w:rsidRDefault="0041225A" w:rsidP="0041225A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AA0966">
        <w:rPr>
          <w:rFonts w:ascii="Book Antiqua" w:hAnsi="Book Antiqua" w:cs="Times New Roman"/>
          <w:sz w:val="20"/>
          <w:szCs w:val="20"/>
        </w:rPr>
        <w:t>konieczność wprowadzenia zmian będzie nas</w:t>
      </w:r>
      <w:r>
        <w:rPr>
          <w:rFonts w:ascii="Book Antiqua" w:hAnsi="Book Antiqua" w:cs="Times New Roman"/>
          <w:sz w:val="20"/>
          <w:szCs w:val="20"/>
        </w:rPr>
        <w:t>tępstwem zmian wprowadzonych w u</w:t>
      </w:r>
      <w:r w:rsidRPr="00AA0966">
        <w:rPr>
          <w:rFonts w:ascii="Book Antiqua" w:hAnsi="Book Antiqua" w:cs="Times New Roman"/>
          <w:sz w:val="20"/>
          <w:szCs w:val="20"/>
        </w:rPr>
        <w:t>mowach pomiędzy Zamawiającym, a innym niż Wykonawca stroną, w tym instytucjami nadzorującymi realizację projektu, w ramach którego realizowane jest przedmiotowe zamówienie,</w:t>
      </w:r>
    </w:p>
    <w:p w:rsidR="0041225A" w:rsidRPr="00AA0966" w:rsidRDefault="0041225A" w:rsidP="0041225A">
      <w:pPr>
        <w:pStyle w:val="Tekstpodstawowy"/>
        <w:numPr>
          <w:ilvl w:val="0"/>
          <w:numId w:val="84"/>
        </w:numPr>
        <w:tabs>
          <w:tab w:val="left" w:pos="851"/>
          <w:tab w:val="left" w:pos="993"/>
          <w:tab w:val="left" w:pos="1418"/>
        </w:tabs>
        <w:jc w:val="both"/>
        <w:rPr>
          <w:rFonts w:ascii="Book Antiqua" w:hAnsi="Book Antiqua"/>
          <w:b w:val="0"/>
          <w:sz w:val="20"/>
        </w:rPr>
      </w:pPr>
      <w:r w:rsidRPr="00AA0966">
        <w:rPr>
          <w:rFonts w:ascii="Book Antiqua" w:hAnsi="Book Antiqua"/>
          <w:b w:val="0"/>
          <w:sz w:val="20"/>
        </w:rPr>
        <w:t xml:space="preserve">konieczność wprowadzenia zmian będzie następstwem zmian wytycznych dotyczących Programu Operacyjnego Innowacyjna Gospodarka lub wytycznych i zaleceń Instytucji Zarządzającej lub Instytucji Pośredniczącej I </w:t>
      </w:r>
      <w:proofErr w:type="spellStart"/>
      <w:r w:rsidRPr="00AA0966">
        <w:rPr>
          <w:rFonts w:ascii="Book Antiqua" w:hAnsi="Book Antiqua"/>
          <w:b w:val="0"/>
          <w:sz w:val="20"/>
        </w:rPr>
        <w:t>i</w:t>
      </w:r>
      <w:proofErr w:type="spellEnd"/>
      <w:r w:rsidRPr="00AA0966">
        <w:rPr>
          <w:rFonts w:ascii="Book Antiqua" w:hAnsi="Book Antiqua"/>
          <w:b w:val="0"/>
          <w:sz w:val="20"/>
        </w:rPr>
        <w:t xml:space="preserve"> II stopnia, w szczególności w zakresie sprawozdawczości,</w:t>
      </w:r>
    </w:p>
    <w:p w:rsidR="00027C88" w:rsidRDefault="0041225A" w:rsidP="0041225A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41225A">
        <w:rPr>
          <w:rFonts w:ascii="Book Antiqua" w:hAnsi="Book Antiqua" w:cs="Times New Roman"/>
          <w:sz w:val="20"/>
          <w:szCs w:val="20"/>
        </w:rPr>
        <w:t xml:space="preserve">innych przyczyn zewnętrznych niezależnych od Zamawiającego oraz Wykonawcy skutkujących niemożliwością prowadzenia </w:t>
      </w:r>
      <w:r>
        <w:rPr>
          <w:rFonts w:ascii="Book Antiqua" w:hAnsi="Book Antiqua" w:cs="Times New Roman"/>
          <w:sz w:val="20"/>
          <w:szCs w:val="20"/>
        </w:rPr>
        <w:t>usług</w:t>
      </w:r>
      <w:r w:rsidR="00027C88" w:rsidRPr="0041225A">
        <w:rPr>
          <w:rFonts w:ascii="Book Antiqua" w:hAnsi="Book Antiqua" w:cs="Times New Roman"/>
          <w:sz w:val="20"/>
          <w:szCs w:val="20"/>
        </w:rPr>
        <w:t xml:space="preserve">. </w:t>
      </w:r>
    </w:p>
    <w:p w:rsidR="002A2ADD" w:rsidRPr="002A2ADD" w:rsidRDefault="002A2ADD" w:rsidP="002A2ADD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 New Roman"/>
        </w:rPr>
      </w:pPr>
      <w:r w:rsidRPr="002A2ADD">
        <w:rPr>
          <w:rStyle w:val="FontStyle73"/>
          <w:rFonts w:ascii="Book Antiqua" w:hAnsi="Book Antiqua" w:cs="TimesNewRomanPSMT"/>
        </w:rPr>
        <w:t>Zamawiający dopuszcza możliwość zmian miejsca dostaw w okresie obowiązywania umowy, pozostając jednocześnie w rejonie gminy Mochowo.</w:t>
      </w:r>
    </w:p>
    <w:p w:rsidR="002A2ADD" w:rsidRPr="002A2ADD" w:rsidRDefault="002A2ADD" w:rsidP="002A2ADD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 New Roman"/>
        </w:rPr>
      </w:pPr>
      <w:r w:rsidRPr="002A2ADD">
        <w:rPr>
          <w:rStyle w:val="FontStyle73"/>
          <w:rFonts w:ascii="Book Antiqua" w:hAnsi="Book Antiqua" w:cs="TimesNewRomanPSMT"/>
        </w:rPr>
        <w:t xml:space="preserve">Nie stanowi zmiany Umowy w rozumieniu art. 144 ustawy Prawo zamówień publicznych </w:t>
      </w:r>
      <w:r>
        <w:rPr>
          <w:rStyle w:val="FontStyle73"/>
          <w:rFonts w:ascii="Book Antiqua" w:hAnsi="Book Antiqua" w:cs="TimesNewRomanPSMT"/>
        </w:rPr>
        <w:br/>
      </w:r>
      <w:r w:rsidRPr="002A2ADD">
        <w:rPr>
          <w:rStyle w:val="FontStyle73"/>
          <w:rFonts w:ascii="Book Antiqua" w:hAnsi="Book Antiqua" w:cs="TimesNewRomanPSMT"/>
        </w:rPr>
        <w:t>w szczególności:</w:t>
      </w:r>
    </w:p>
    <w:p w:rsidR="002A2ADD" w:rsidRDefault="002A2ADD" w:rsidP="002A2ADD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  <w:r w:rsidRPr="008933CE">
        <w:rPr>
          <w:rStyle w:val="FontStyle73"/>
          <w:rFonts w:ascii="Book Antiqua" w:hAnsi="Book Antiqua" w:cs="TimesNewRomanPSMT"/>
        </w:rPr>
        <w:t>zmiana danych związanych z obsługą administracyjno – organizacyjną Umowy,</w:t>
      </w:r>
    </w:p>
    <w:p w:rsidR="002A2ADD" w:rsidRPr="002A2ADD" w:rsidRDefault="002A2ADD" w:rsidP="002A2ADD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2A2ADD">
        <w:rPr>
          <w:rStyle w:val="FontStyle73"/>
          <w:rFonts w:ascii="Book Antiqua" w:hAnsi="Book Antiqua" w:cs="TimesNewRomanPSMT"/>
        </w:rPr>
        <w:t>zmiany danych teleadresowych, zmiany osób wskazanych do kontaktów między stronami</w:t>
      </w:r>
    </w:p>
    <w:p w:rsidR="00531CC8" w:rsidRPr="00027C88" w:rsidRDefault="00531CC8" w:rsidP="00D833D9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531CC8" w:rsidRDefault="00C15724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12</w:t>
      </w:r>
    </w:p>
    <w:p w:rsidR="00BA6F69" w:rsidRPr="00BA6F69" w:rsidRDefault="00BA6F69" w:rsidP="0041225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>Zamawiający ma prawo odstąpić od umowy w przypadku, gdy:</w:t>
      </w:r>
    </w:p>
    <w:p w:rsidR="00BA6F69" w:rsidRPr="00BA6F69" w:rsidRDefault="00BA6F69" w:rsidP="0041225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>Wykonawca z własnej winy lub okoliczności leżących po stronie Wykonawcy nie przystąpił do wykonania przedmiotu umowy</w:t>
      </w:r>
      <w:r w:rsidR="00F5333D">
        <w:rPr>
          <w:rFonts w:ascii="Book Antiqua" w:hAnsi="Book Antiqua"/>
          <w:sz w:val="20"/>
          <w:szCs w:val="20"/>
        </w:rPr>
        <w:t>,</w:t>
      </w:r>
      <w:r w:rsidRPr="00BA6F69">
        <w:rPr>
          <w:rFonts w:ascii="Book Antiqua" w:hAnsi="Book Antiqua"/>
          <w:sz w:val="20"/>
          <w:szCs w:val="20"/>
        </w:rPr>
        <w:t xml:space="preserve"> o którym mowa w terminie 14 dni od dnia jej zawarcia;</w:t>
      </w:r>
    </w:p>
    <w:p w:rsidR="00BA6F69" w:rsidRPr="00BA6F69" w:rsidRDefault="00BA6F69" w:rsidP="0041225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>Wykonawca nieterminowo wykonuje obowiązki wynikające z niniejszej umowy;</w:t>
      </w:r>
    </w:p>
    <w:p w:rsidR="00BA6F69" w:rsidRPr="00BA6F69" w:rsidRDefault="00BA6F69" w:rsidP="0041225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lastRenderedPageBreak/>
        <w:t>Wykonawca, pomimo uprzednich pisemnych 2-krotnych zastrzeżeń ze strony Zamawiającego, uporczywie nie wykonuje prac zgodnie z warunkami umowy lub w rażący sposób zaniedbuje zobowiązania wynikające z niniejszej umowy;</w:t>
      </w:r>
    </w:p>
    <w:p w:rsidR="00BA6F69" w:rsidRPr="00BA6F69" w:rsidRDefault="00BA6F69" w:rsidP="0041225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>zostanie ogłoszona upadłość lub otwarcie likwidacji Wykonawcy;</w:t>
      </w:r>
    </w:p>
    <w:p w:rsidR="00BA6F69" w:rsidRPr="00BA6F69" w:rsidRDefault="00BA6F69" w:rsidP="0041225A">
      <w:pPr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 xml:space="preserve">istotnej zmiany okoliczności powodującej, że wykonanie umowy nie leży w interesie publicznym, czego nie można było przewidzieć w chwili zawarcia umowy, zgodnie z art. 145 ustawy z dnia 29 stycznia 2004 r. – Prawo zamówień publicznych (Dz. U. z 2013 r., poz. 907 z </w:t>
      </w:r>
      <w:proofErr w:type="spellStart"/>
      <w:r w:rsidRPr="00BA6F69">
        <w:rPr>
          <w:rFonts w:ascii="Book Antiqua" w:hAnsi="Book Antiqua"/>
          <w:sz w:val="20"/>
          <w:szCs w:val="20"/>
        </w:rPr>
        <w:t>późn</w:t>
      </w:r>
      <w:proofErr w:type="spellEnd"/>
      <w:r w:rsidRPr="00BA6F69">
        <w:rPr>
          <w:rFonts w:ascii="Book Antiqua" w:hAnsi="Book Antiqua"/>
          <w:sz w:val="20"/>
          <w:szCs w:val="20"/>
        </w:rPr>
        <w:t>. zm.).</w:t>
      </w:r>
    </w:p>
    <w:p w:rsidR="00BA6F69" w:rsidRPr="00BA6F69" w:rsidRDefault="00BA6F69" w:rsidP="0041225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>Oświadczenie o odstąpieniu od umowy powinno mieć formę pisemną i zawierać uzasadnienie.</w:t>
      </w:r>
    </w:p>
    <w:p w:rsidR="00BA6F69" w:rsidRPr="00BA6F69" w:rsidRDefault="00BA6F69" w:rsidP="0041225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 xml:space="preserve">Zamawiający ma prawo do odstąpienia od umowy w terminie 30 dni od dnia powzięcia wiadomości </w:t>
      </w:r>
      <w:r w:rsidR="00F5333D">
        <w:rPr>
          <w:rFonts w:ascii="Book Antiqua" w:hAnsi="Book Antiqua"/>
          <w:sz w:val="20"/>
          <w:szCs w:val="20"/>
        </w:rPr>
        <w:br/>
      </w:r>
      <w:r w:rsidRPr="00BA6F69">
        <w:rPr>
          <w:rFonts w:ascii="Book Antiqua" w:hAnsi="Book Antiqua"/>
          <w:sz w:val="20"/>
          <w:szCs w:val="20"/>
        </w:rPr>
        <w:t>o przesłankach, o których mowa w ust. 1, stanowiących podstawę do odstąpienia.</w:t>
      </w:r>
    </w:p>
    <w:p w:rsidR="00BA6F69" w:rsidRPr="00BA6F69" w:rsidRDefault="00BA6F69" w:rsidP="0041225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BA6F69">
        <w:rPr>
          <w:rFonts w:ascii="Book Antiqua" w:hAnsi="Book Antiqua"/>
          <w:sz w:val="20"/>
          <w:szCs w:val="20"/>
        </w:rPr>
        <w:t>W przypadku odstąpienia od umowy Zamawiający zapłaci Wykonawcy odpowiednią część wynagrodzenia wyłącznie za usługi wykonane zgodnie z wymaganiami SIWZ i umowy</w:t>
      </w:r>
      <w:r w:rsidR="00F5333D">
        <w:rPr>
          <w:rFonts w:ascii="Book Antiqua" w:hAnsi="Book Antiqua"/>
          <w:sz w:val="20"/>
          <w:szCs w:val="20"/>
        </w:rPr>
        <w:t>.</w:t>
      </w:r>
    </w:p>
    <w:p w:rsidR="00BA6F69" w:rsidRPr="00F5333D" w:rsidRDefault="00BA6F69" w:rsidP="00BA6F6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BA6F69" w:rsidRDefault="00BA6F69" w:rsidP="00BA6F69">
      <w:pPr>
        <w:tabs>
          <w:tab w:val="left" w:pos="461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13</w:t>
      </w:r>
    </w:p>
    <w:p w:rsidR="00BA15D8" w:rsidRDefault="00BA15D8" w:rsidP="00BA15D8">
      <w:pPr>
        <w:pStyle w:val="Akapitzlist"/>
        <w:numPr>
          <w:ilvl w:val="0"/>
          <w:numId w:val="91"/>
        </w:numPr>
        <w:tabs>
          <w:tab w:val="left" w:pos="461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15D8">
        <w:rPr>
          <w:rFonts w:ascii="Book Antiqua" w:hAnsi="Book Antiqua"/>
          <w:sz w:val="20"/>
          <w:szCs w:val="20"/>
        </w:rPr>
        <w:t xml:space="preserve">Wykonawca wnosi zabezpieczenie należytego wykonania umowy zgodnie z art. 147-150 ustawy Prawo zamówień publicznych z dnia 29 stycznia 2004 r. na okres wykonania </w:t>
      </w:r>
      <w:r>
        <w:rPr>
          <w:rFonts w:ascii="Book Antiqua" w:hAnsi="Book Antiqua"/>
          <w:sz w:val="20"/>
          <w:szCs w:val="20"/>
        </w:rPr>
        <w:t>przedmiotu umowy</w:t>
      </w:r>
      <w:r w:rsidRPr="00BA15D8">
        <w:rPr>
          <w:rFonts w:ascii="Book Antiqua" w:hAnsi="Book Antiqua"/>
          <w:sz w:val="20"/>
          <w:szCs w:val="20"/>
        </w:rPr>
        <w:t xml:space="preserve"> i okres rękojmi. </w:t>
      </w:r>
    </w:p>
    <w:p w:rsidR="00BA15D8" w:rsidRDefault="00BA15D8" w:rsidP="00BA15D8">
      <w:pPr>
        <w:pStyle w:val="Akapitzlist"/>
        <w:numPr>
          <w:ilvl w:val="0"/>
          <w:numId w:val="91"/>
        </w:numPr>
        <w:tabs>
          <w:tab w:val="left" w:pos="461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15D8">
        <w:rPr>
          <w:rFonts w:ascii="Book Antiqua" w:hAnsi="Book Antiqua"/>
          <w:sz w:val="20"/>
          <w:szCs w:val="20"/>
        </w:rPr>
        <w:t>Wartość zabezpieczenia ustala się w wysokości 10 % wynagrodzenia</w:t>
      </w:r>
      <w:r>
        <w:rPr>
          <w:rFonts w:ascii="Book Antiqua" w:hAnsi="Book Antiqua"/>
          <w:sz w:val="20"/>
          <w:szCs w:val="20"/>
        </w:rPr>
        <w:t xml:space="preserve"> brutto</w:t>
      </w:r>
      <w:r w:rsidRPr="00BA15D8">
        <w:rPr>
          <w:rFonts w:ascii="Book Antiqua" w:hAnsi="Book Antiqua"/>
          <w:sz w:val="20"/>
          <w:szCs w:val="20"/>
        </w:rPr>
        <w:t xml:space="preserve"> określonego w § 6 ust. </w:t>
      </w:r>
      <w:r>
        <w:rPr>
          <w:rFonts w:ascii="Book Antiqua" w:hAnsi="Book Antiqua"/>
          <w:sz w:val="20"/>
          <w:szCs w:val="20"/>
        </w:rPr>
        <w:t>1</w:t>
      </w:r>
      <w:r w:rsidRPr="00BA15D8">
        <w:rPr>
          <w:rFonts w:ascii="Book Antiqua" w:hAnsi="Book Antiqua"/>
          <w:sz w:val="20"/>
          <w:szCs w:val="20"/>
        </w:rPr>
        <w:t xml:space="preserve"> niniejszej umowy, to jest w kwocie ……………….. zł.</w:t>
      </w:r>
    </w:p>
    <w:p w:rsidR="00BA15D8" w:rsidRDefault="00BA15D8" w:rsidP="00BA15D8">
      <w:pPr>
        <w:pStyle w:val="Akapitzlist"/>
        <w:numPr>
          <w:ilvl w:val="0"/>
          <w:numId w:val="91"/>
        </w:numPr>
        <w:tabs>
          <w:tab w:val="left" w:pos="461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15D8">
        <w:rPr>
          <w:rFonts w:ascii="Book Antiqua" w:hAnsi="Book Antiqua"/>
          <w:sz w:val="20"/>
          <w:szCs w:val="20"/>
        </w:rPr>
        <w:t xml:space="preserve">70 % wysokości zabezpieczenia podlega zwrotowi w terminie 30 dni od dnia wykonania zamówienia </w:t>
      </w:r>
      <w:r>
        <w:rPr>
          <w:rFonts w:ascii="Book Antiqua" w:hAnsi="Book Antiqua"/>
          <w:sz w:val="20"/>
          <w:szCs w:val="20"/>
        </w:rPr>
        <w:br/>
      </w:r>
      <w:r w:rsidRPr="00BA15D8">
        <w:rPr>
          <w:rFonts w:ascii="Book Antiqua" w:hAnsi="Book Antiqua"/>
          <w:sz w:val="20"/>
          <w:szCs w:val="20"/>
        </w:rPr>
        <w:t xml:space="preserve">i uznania przez </w:t>
      </w:r>
      <w:r>
        <w:rPr>
          <w:rFonts w:ascii="Book Antiqua" w:hAnsi="Book Antiqua"/>
          <w:sz w:val="20"/>
          <w:szCs w:val="20"/>
        </w:rPr>
        <w:t>Z</w:t>
      </w:r>
      <w:r w:rsidRPr="00BA15D8">
        <w:rPr>
          <w:rFonts w:ascii="Book Antiqua" w:hAnsi="Book Antiqua"/>
          <w:sz w:val="20"/>
          <w:szCs w:val="20"/>
        </w:rPr>
        <w:t xml:space="preserve">amawiającego za należycie wykonane. </w:t>
      </w:r>
    </w:p>
    <w:p w:rsidR="00BA15D8" w:rsidRPr="00BA15D8" w:rsidRDefault="00BA15D8" w:rsidP="00BA15D8">
      <w:pPr>
        <w:pStyle w:val="Akapitzlist"/>
        <w:numPr>
          <w:ilvl w:val="0"/>
          <w:numId w:val="91"/>
        </w:numPr>
        <w:tabs>
          <w:tab w:val="left" w:pos="461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BA15D8">
        <w:rPr>
          <w:rFonts w:ascii="Book Antiqua" w:hAnsi="Book Antiqua"/>
          <w:sz w:val="20"/>
          <w:szCs w:val="20"/>
        </w:rPr>
        <w:t>30% wysokości zabezpieczenia, pozostawione na zabezpieczenie roszczeń z tytułu rękojmi za wady, Zamawiający zwróci w terminie 15 dni po upływie okresu rękojmi za wady.</w:t>
      </w:r>
    </w:p>
    <w:p w:rsidR="00BA15D8" w:rsidRPr="00BA15D8" w:rsidRDefault="00BA15D8" w:rsidP="00BA15D8">
      <w:pPr>
        <w:tabs>
          <w:tab w:val="left" w:pos="461"/>
        </w:tabs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BA15D8" w:rsidRDefault="00BA15D8" w:rsidP="00BA15D8">
      <w:pPr>
        <w:tabs>
          <w:tab w:val="left" w:pos="461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14</w:t>
      </w:r>
    </w:p>
    <w:p w:rsidR="00531CC8" w:rsidRPr="00C15724" w:rsidRDefault="00531CC8" w:rsidP="0041225A">
      <w:pPr>
        <w:pStyle w:val="Akapitzlist"/>
        <w:numPr>
          <w:ilvl w:val="0"/>
          <w:numId w:val="6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15724">
        <w:rPr>
          <w:rFonts w:ascii="Book Antiqua" w:hAnsi="Book Antiqua"/>
          <w:sz w:val="20"/>
          <w:szCs w:val="20"/>
        </w:rPr>
        <w:t>Jeżeli okaże się, że do sprawnej realizacji Umowy niezbędne jest dokonanie wzajemnych dodatkowych uzgodnień, Strony poczynią te uzgodnienia niezwłocznie.</w:t>
      </w:r>
    </w:p>
    <w:p w:rsidR="00531CC8" w:rsidRPr="00C15724" w:rsidRDefault="00531CC8" w:rsidP="0041225A">
      <w:pPr>
        <w:pStyle w:val="Akapitzlist"/>
        <w:numPr>
          <w:ilvl w:val="0"/>
          <w:numId w:val="6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15724">
        <w:rPr>
          <w:rFonts w:ascii="Book Antiqua" w:hAnsi="Book Antiqua"/>
          <w:sz w:val="20"/>
          <w:szCs w:val="20"/>
        </w:rPr>
        <w:t>W sprawach nieuregulowanych niniejszą Umową mają zastosowanie przepisy Kodeksu cywilnego oraz inne obowiązujące przepisy prawa, w tym w szczególności lecz nie wyłącznie przepisy Prawa Telekomunikacyjnego i ustawy Prawo zamówień publicznych.</w:t>
      </w:r>
    </w:p>
    <w:p w:rsidR="00531CC8" w:rsidRPr="00C15724" w:rsidRDefault="00531CC8" w:rsidP="0041225A">
      <w:pPr>
        <w:pStyle w:val="Akapitzlist"/>
        <w:numPr>
          <w:ilvl w:val="0"/>
          <w:numId w:val="67"/>
        </w:numPr>
        <w:tabs>
          <w:tab w:val="left" w:pos="56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15724">
        <w:rPr>
          <w:rFonts w:ascii="Book Antiqua" w:hAnsi="Book Antiqua"/>
          <w:sz w:val="20"/>
          <w:szCs w:val="20"/>
        </w:rPr>
        <w:t xml:space="preserve">Ewentualne spory wynikłe na tle wykonania niniejszej Umowy będą rozstrzygane przez Sąd właściwy dla siedziby Zamawiającego. </w:t>
      </w:r>
    </w:p>
    <w:p w:rsidR="00C15724" w:rsidRPr="00C15724" w:rsidRDefault="00C15724" w:rsidP="00D833D9">
      <w:pPr>
        <w:tabs>
          <w:tab w:val="left" w:pos="461"/>
        </w:tabs>
        <w:spacing w:after="0" w:line="240" w:lineRule="auto"/>
        <w:jc w:val="center"/>
        <w:rPr>
          <w:rFonts w:ascii="Book Antiqua" w:hAnsi="Book Antiqua"/>
          <w:b/>
          <w:i/>
          <w:sz w:val="16"/>
          <w:szCs w:val="16"/>
        </w:rPr>
      </w:pPr>
    </w:p>
    <w:p w:rsidR="00531CC8" w:rsidRPr="00C15724" w:rsidRDefault="00BA15D8" w:rsidP="00D833D9">
      <w:pPr>
        <w:tabs>
          <w:tab w:val="left" w:pos="461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15</w:t>
      </w:r>
    </w:p>
    <w:p w:rsidR="00531CC8" w:rsidRPr="00D833D9" w:rsidRDefault="00531CC8" w:rsidP="00D833D9">
      <w:pPr>
        <w:tabs>
          <w:tab w:val="left" w:pos="567"/>
        </w:tabs>
        <w:spacing w:after="0" w:line="240" w:lineRule="auto"/>
        <w:ind w:left="567" w:hanging="567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Załączniki uwierzytelnione przez  Strony umowy stanowią integralną część umowy.</w:t>
      </w:r>
    </w:p>
    <w:p w:rsidR="00531CC8" w:rsidRPr="00C15724" w:rsidRDefault="00531CC8" w:rsidP="00D833D9">
      <w:pPr>
        <w:spacing w:after="0" w:line="240" w:lineRule="auto"/>
        <w:jc w:val="center"/>
        <w:rPr>
          <w:rFonts w:ascii="Book Antiqua" w:hAnsi="Book Antiqua"/>
          <w:b/>
          <w:i/>
          <w:sz w:val="16"/>
          <w:szCs w:val="16"/>
        </w:rPr>
      </w:pPr>
    </w:p>
    <w:p w:rsidR="00531CC8" w:rsidRPr="00C15724" w:rsidRDefault="00BA15D8" w:rsidP="00D833D9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§ 16</w:t>
      </w:r>
    </w:p>
    <w:p w:rsidR="00531CC8" w:rsidRPr="00D833D9" w:rsidRDefault="00531CC8" w:rsidP="00C15724">
      <w:pPr>
        <w:tabs>
          <w:tab w:val="left" w:pos="0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33D9">
        <w:rPr>
          <w:rFonts w:ascii="Book Antiqua" w:hAnsi="Book Antiqua"/>
          <w:sz w:val="20"/>
          <w:szCs w:val="20"/>
        </w:rPr>
        <w:t>Umowę sporządzono w trzech jednobrzmiących egzemplarzach, z czego dwa dla Zamawiającego i jeden dla Wykonawcy.</w:t>
      </w:r>
    </w:p>
    <w:p w:rsidR="00531CC8" w:rsidRPr="00426AAE" w:rsidRDefault="00531CC8" w:rsidP="00531CC8">
      <w:pPr>
        <w:tabs>
          <w:tab w:val="left" w:pos="461"/>
        </w:tabs>
        <w:rPr>
          <w:rFonts w:asciiTheme="majorHAnsi" w:hAnsiTheme="majorHAnsi"/>
          <w:i/>
          <w:color w:val="FF0000"/>
        </w:rPr>
      </w:pPr>
    </w:p>
    <w:p w:rsidR="00511A5C" w:rsidRDefault="00511A5C" w:rsidP="0022468F">
      <w:pPr>
        <w:autoSpaceDE w:val="0"/>
        <w:autoSpaceDN w:val="0"/>
        <w:adjustRightInd w:val="0"/>
        <w:spacing w:after="0" w:line="240" w:lineRule="auto"/>
        <w:jc w:val="center"/>
        <w:rPr>
          <w:rStyle w:val="FontStyle73"/>
          <w:rFonts w:ascii="Book Antiqua" w:hAnsi="Book Antiqua" w:cs="TimesNewRomanPSMT"/>
        </w:rPr>
      </w:pPr>
      <w:r w:rsidRPr="00511A5C">
        <w:rPr>
          <w:rStyle w:val="FontStyle73"/>
          <w:rFonts w:ascii="Book Antiqua" w:hAnsi="Book Antiqua" w:cs="TimesNewRomanPSMT"/>
        </w:rPr>
        <w:t>ZAMAWIAJĄCY                                                                                         WYKONAWCA</w:t>
      </w:r>
    </w:p>
    <w:p w:rsidR="00BC1993" w:rsidRDefault="00BC1993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BC1993" w:rsidRDefault="00BC1993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BC1993" w:rsidRDefault="00BC1993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E508CA" w:rsidRDefault="00E508CA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</w:p>
    <w:p w:rsidR="00BC1993" w:rsidRPr="007852F0" w:rsidRDefault="00BC1993" w:rsidP="00BC1993">
      <w:pPr>
        <w:autoSpaceDE w:val="0"/>
        <w:autoSpaceDN w:val="0"/>
        <w:adjustRightInd w:val="0"/>
        <w:spacing w:after="0" w:line="240" w:lineRule="auto"/>
        <w:jc w:val="right"/>
        <w:rPr>
          <w:rStyle w:val="FontStyle73"/>
          <w:rFonts w:ascii="Book Antiqua" w:hAnsi="Book Antiqua" w:cs="TimesNewRomanPSMT"/>
        </w:rPr>
      </w:pPr>
      <w:r w:rsidRPr="007852F0">
        <w:rPr>
          <w:rStyle w:val="FontStyle73"/>
          <w:rFonts w:ascii="Book Antiqua" w:hAnsi="Book Antiqua" w:cs="TimesNewRomanPSMT"/>
        </w:rPr>
        <w:lastRenderedPageBreak/>
        <w:t xml:space="preserve">Załącznik Nr </w:t>
      </w:r>
      <w:r>
        <w:rPr>
          <w:rStyle w:val="FontStyle73"/>
          <w:rFonts w:ascii="Book Antiqua" w:hAnsi="Book Antiqua" w:cs="TimesNewRomanPSMT"/>
        </w:rPr>
        <w:t>8</w:t>
      </w:r>
      <w:r w:rsidRPr="007852F0">
        <w:rPr>
          <w:rStyle w:val="FontStyle73"/>
          <w:rFonts w:ascii="Book Antiqua" w:hAnsi="Book Antiqua" w:cs="TimesNewRomanPSMT"/>
        </w:rPr>
        <w:t xml:space="preserve"> do SIWZ</w:t>
      </w:r>
    </w:p>
    <w:p w:rsidR="00BC1993" w:rsidRDefault="00BC1993" w:rsidP="00BC1993">
      <w:pPr>
        <w:autoSpaceDE w:val="0"/>
        <w:autoSpaceDN w:val="0"/>
        <w:adjustRightInd w:val="0"/>
        <w:spacing w:after="0" w:line="240" w:lineRule="auto"/>
        <w:jc w:val="both"/>
        <w:rPr>
          <w:rStyle w:val="FontStyle73"/>
          <w:rFonts w:ascii="Book Antiqua" w:hAnsi="Book Antiqua" w:cs="TimesNewRomanPSMT"/>
        </w:rPr>
      </w:pPr>
    </w:p>
    <w:p w:rsidR="00957C74" w:rsidRPr="00D2063B" w:rsidRDefault="00957C74" w:rsidP="00957C74">
      <w:pPr>
        <w:jc w:val="center"/>
        <w:rPr>
          <w:rFonts w:ascii="Book Antiqua" w:hAnsi="Book Antiqua"/>
          <w:b/>
        </w:rPr>
      </w:pPr>
      <w:r w:rsidRPr="00D2063B">
        <w:rPr>
          <w:rFonts w:ascii="Book Antiqua" w:hAnsi="Book Antiqua"/>
          <w:b/>
        </w:rPr>
        <w:t>WYKAZ LOKALIZACJI BENEFICJENTÓW PROJEKTU</w:t>
      </w:r>
    </w:p>
    <w:p w:rsidR="00BC1993" w:rsidRPr="00A44DFB" w:rsidRDefault="00BC1993" w:rsidP="00BC1993">
      <w:pPr>
        <w:autoSpaceDE w:val="0"/>
        <w:autoSpaceDN w:val="0"/>
        <w:adjustRightInd w:val="0"/>
        <w:spacing w:after="0" w:line="240" w:lineRule="auto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F27A9F" w:rsidRDefault="00F27A9F" w:rsidP="00BC199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 xml:space="preserve">Dostawę Internetu wraz z instalacją i konfiguracją sprzętu komputerowego </w:t>
      </w:r>
    </w:p>
    <w:p w:rsidR="00F27A9F" w:rsidRDefault="00F27A9F" w:rsidP="00BC199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2D210A">
        <w:rPr>
          <w:rFonts w:ascii="Book Antiqua" w:eastAsia="Calibri" w:hAnsi="Book Antiqua"/>
          <w:b/>
          <w:color w:val="000000"/>
          <w:sz w:val="20"/>
          <w:szCs w:val="20"/>
          <w:lang w:eastAsia="en-US"/>
        </w:rPr>
        <w:t>do gospodarstw domowych na terenie gminy Mochowo</w:t>
      </w:r>
      <w:r w:rsidRPr="00B327F1">
        <w:rPr>
          <w:rFonts w:ascii="Book Antiqua" w:hAnsi="Book Antiqua" w:cs="Calibri"/>
          <w:sz w:val="20"/>
          <w:szCs w:val="20"/>
        </w:rPr>
        <w:t xml:space="preserve"> </w:t>
      </w:r>
    </w:p>
    <w:p w:rsidR="00BC1993" w:rsidRDefault="00B72D9B" w:rsidP="00BC199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 </w:t>
      </w:r>
      <w:r w:rsidR="00BC1993" w:rsidRPr="00B327F1">
        <w:rPr>
          <w:rFonts w:ascii="Book Antiqua" w:hAnsi="Book Antiqua" w:cs="Calibri"/>
          <w:sz w:val="20"/>
          <w:szCs w:val="20"/>
        </w:rPr>
        <w:t xml:space="preserve">w ramach działania 8.3. „Przeciwdziałanie wykluczeniu cyfrowemu – </w:t>
      </w:r>
      <w:proofErr w:type="spellStart"/>
      <w:r w:rsidR="00BC1993" w:rsidRPr="00B327F1">
        <w:rPr>
          <w:rFonts w:ascii="Book Antiqua" w:hAnsi="Book Antiqua" w:cs="Calibri"/>
          <w:sz w:val="20"/>
          <w:szCs w:val="20"/>
        </w:rPr>
        <w:t>eInclusion</w:t>
      </w:r>
      <w:proofErr w:type="spellEnd"/>
      <w:r w:rsidR="00BC1993" w:rsidRPr="00B327F1">
        <w:rPr>
          <w:rFonts w:ascii="Book Antiqua" w:hAnsi="Book Antiqua" w:cs="Calibri"/>
          <w:sz w:val="20"/>
          <w:szCs w:val="20"/>
        </w:rPr>
        <w:t xml:space="preserve">” </w:t>
      </w:r>
    </w:p>
    <w:p w:rsidR="00BC1993" w:rsidRDefault="00BC1993" w:rsidP="00BC199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sz w:val="20"/>
          <w:szCs w:val="20"/>
        </w:rPr>
      </w:pPr>
      <w:r w:rsidRPr="00B327F1">
        <w:rPr>
          <w:rFonts w:ascii="Book Antiqua" w:hAnsi="Book Antiqua" w:cs="Calibri"/>
          <w:sz w:val="20"/>
          <w:szCs w:val="20"/>
        </w:rPr>
        <w:t>osi priorytetowej 8. „Społeczeństwo informacyjne – zwiększenie innowacyjności gospodarki”</w:t>
      </w:r>
    </w:p>
    <w:p w:rsidR="00BC1993" w:rsidRDefault="00BC1993" w:rsidP="00BC1993">
      <w:pPr>
        <w:autoSpaceDE w:val="0"/>
        <w:autoSpaceDN w:val="0"/>
        <w:adjustRightInd w:val="0"/>
        <w:spacing w:after="0" w:line="240" w:lineRule="auto"/>
        <w:jc w:val="center"/>
        <w:rPr>
          <w:rStyle w:val="FontStyle67"/>
          <w:rFonts w:ascii="Book Antiqua" w:hAnsi="Book Antiqua"/>
          <w:sz w:val="20"/>
          <w:szCs w:val="20"/>
        </w:rPr>
      </w:pPr>
      <w:r w:rsidRPr="00B327F1">
        <w:rPr>
          <w:rStyle w:val="FontStyle67"/>
          <w:rFonts w:ascii="Book Antiqua" w:hAnsi="Book Antiqua"/>
          <w:sz w:val="20"/>
          <w:szCs w:val="20"/>
        </w:rPr>
        <w:t>ze środków Europejskiego Funduszu Rozwoju Regionalnego w ramach Programu Operacyjnego Innowacyjna Gospodarka „Dotacje na Innowacje” „Inwestujemy w Waszą przyszłość”</w:t>
      </w:r>
    </w:p>
    <w:p w:rsidR="00957C74" w:rsidRPr="00D2063B" w:rsidRDefault="00957C74" w:rsidP="00D2063B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957C74" w:rsidRPr="00E508CA" w:rsidRDefault="00957C74" w:rsidP="00E508CA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E508CA">
        <w:rPr>
          <w:rFonts w:ascii="Book Antiqua" w:hAnsi="Book Antiqua"/>
          <w:b/>
          <w:sz w:val="20"/>
          <w:szCs w:val="20"/>
        </w:rPr>
        <w:t>GOSPODARSTWA DOMOWE:</w:t>
      </w:r>
    </w:p>
    <w:tbl>
      <w:tblPr>
        <w:tblStyle w:val="Tabela-Siatka"/>
        <w:tblW w:w="0" w:type="auto"/>
        <w:tblLook w:val="04A0"/>
      </w:tblPr>
      <w:tblGrid>
        <w:gridCol w:w="662"/>
        <w:gridCol w:w="4333"/>
      </w:tblGrid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7138" w:rsidRPr="00CD7138" w:rsidRDefault="00CD7138">
            <w:pPr>
              <w:jc w:val="center"/>
              <w:rPr>
                <w:rFonts w:ascii="Book Antiqua" w:hAnsi="Book Antiqua" w:cs="Arial"/>
                <w:b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b/>
                <w:sz w:val="18"/>
                <w:szCs w:val="18"/>
              </w:rPr>
              <w:t>Lp.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7138" w:rsidRPr="00CD7138" w:rsidRDefault="00CD7138">
            <w:pPr>
              <w:jc w:val="center"/>
              <w:rPr>
                <w:rFonts w:ascii="Book Antiqua" w:hAnsi="Book Antiqua" w:cs="Arial"/>
                <w:b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b/>
                <w:sz w:val="18"/>
                <w:szCs w:val="18"/>
              </w:rPr>
              <w:t>Adres zamieszkania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32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60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19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Kapuśniki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18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Rokicie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26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FF0000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28/13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93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52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Adamowo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Mochowo-Parcele 14c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Dobrzenice Małe 2/1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Grabówiec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62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62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49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Zglenice Budy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 14</w:t>
            </w:r>
          </w:p>
        </w:tc>
      </w:tr>
      <w:tr w:rsidR="00CD7138" w:rsidRPr="00CD7138" w:rsidTr="00CD7138">
        <w:trPr>
          <w:trHeight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23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Żuki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42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30/13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Grabówiec 23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Żółtowo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Żurawin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53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Rokicie 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Grodnia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14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Malanówko 9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Florencja 18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Rokicie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 Nowe 11/3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30/12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30/5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Żurawinek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Sulkowo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Bariany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Sulkowo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Rzeczne 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29/5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Żurawin 33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Osiek 13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Choczeń 19/7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102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29/4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Choczeń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Cieślin 27/3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Bendorzyn 13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Żuki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18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33/2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84536D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</w:t>
            </w:r>
            <w:r w:rsidR="00CD7138"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lin 27/14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31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29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Nowe 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27/6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28/1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Romatowo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Dobaczewo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Grodnia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84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84536D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</w:t>
            </w:r>
            <w:r w:rsidR="00CD7138"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lin 30/15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Śniechy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Żółtowo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10B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Żółtowo</w:t>
            </w:r>
            <w:proofErr w:type="spellEnd"/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 Nowe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Grabówiec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Łukoszyn 3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Sulkowo-Bariany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Malanowo Star 72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Romatowo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Romatowo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27/8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Grodnia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33/3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 Nowe 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Ligówko 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Cieślin 21/14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Rokicie  19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35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21/4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Choczeń 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48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Osiek 24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30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62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2/4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29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89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41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37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27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Rokicie 26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 xml:space="preserve">Rokicie 38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Gozdy 30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6a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Dobrzenice Małe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sz w:val="18"/>
                <w:szCs w:val="18"/>
              </w:rPr>
              <w:t>Kapuśniki</w:t>
            </w:r>
            <w:proofErr w:type="spellEnd"/>
            <w:r w:rsidRPr="00CD7138">
              <w:rPr>
                <w:rFonts w:ascii="Book Antiqua" w:hAnsi="Book Antiqua" w:cs="Arial"/>
                <w:sz w:val="18"/>
                <w:szCs w:val="18"/>
              </w:rPr>
              <w:t xml:space="preserve"> 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Bożewo Nowe 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Romatowo 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Kokoszczyn 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Malanowo Stare 74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 xml:space="preserve">Choczeń 8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Ligowo 82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Żurawin 16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Bożewo Nowe 16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Choczeń 21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Grabówiec 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Ligowo 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Kokoszczyn 13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96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Florencja 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Romatowo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Dobrzenice Małe 21/4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Łukoszyn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Lisice Nowe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Rokicie 14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Florencja 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Malanowo Stare 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Dobaczewo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Malanówko 42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Malanówko 30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sz w:val="18"/>
                <w:szCs w:val="18"/>
              </w:rPr>
              <w:t>Śniechy</w:t>
            </w:r>
            <w:proofErr w:type="spellEnd"/>
            <w:r w:rsidRPr="00CD7138">
              <w:rPr>
                <w:rFonts w:ascii="Book Antiqua" w:hAnsi="Book Antiqua" w:cs="Arial"/>
                <w:sz w:val="18"/>
                <w:szCs w:val="18"/>
              </w:rPr>
              <w:t xml:space="preserve">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Cieślin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Osiek 14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Żurawin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Bożewo 75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Malanówko 38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Bożewo Nowe 87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34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Cieślin 30/11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Cieślin 25/1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 Nowe 11/4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Lisice Nowe 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 xml:space="preserve">Ligowo 38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Żurawin 34a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Gozdy 44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Obręb 22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Bożewo Nowe 22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Grabówiec 17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Łukoszyn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Choczeń 21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Bożewo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Gozdy 41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14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 xml:space="preserve">Malanowo Stare 10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Choczeń 14A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34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Malanówko 21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Rokicie 17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Zglenice Duże 31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Ligowo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 42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Bendorzyn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Mochowo-Parcele 27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Mochowo Nowe 26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Łukoszyno-Biki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Grabówiec 22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Żurawin 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Cieślin 21/1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Gozdy 35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Kokoszczyn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Zglenice Budy 16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Gozdy 32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Grabówiec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Choczeń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Choczeń 19/6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Grabówiec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sz w:val="18"/>
                <w:szCs w:val="18"/>
              </w:rPr>
              <w:t>Choczeń 19/8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Żółtowo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10a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Lisice Nowe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Dobaczewo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80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28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Żuki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Dobrzenice Małe 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16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42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Łukoszyno-Biki 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86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29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73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Dobrzenice Małe 29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94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Ligówko 15a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Żurawinek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82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21/15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Kokoszczyn 14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70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43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Choczeń 23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Kapuśniki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3/2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Lisice Nowe 10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42a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67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Malanowo Stare 31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50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94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40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 23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2a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13/5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13/3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Osiek 23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55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62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Dobrzenice Duże 8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60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 Nowe 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Żuki 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Kokoszczyn 16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36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24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Cieślin 29/1 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26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Kokoszczyn 4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Ligowo 1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27/9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Sulkowo</w:t>
            </w:r>
            <w:proofErr w:type="spellEnd"/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 xml:space="preserve"> Rzeczne 13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Bożewo Nowe 25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30/6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Ligówko 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Ligówko 17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Mochowo-Parcele 29a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Gozdy 40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Cieślin 29/12</w:t>
            </w:r>
          </w:p>
        </w:tc>
      </w:tr>
      <w:tr w:rsidR="00CD7138" w:rsidRPr="00CD7138" w:rsidTr="00CD713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38" w:rsidRPr="00CD7138" w:rsidRDefault="00CD7138" w:rsidP="0041225A">
            <w:pPr>
              <w:pStyle w:val="Akapitzlist"/>
              <w:numPr>
                <w:ilvl w:val="0"/>
                <w:numId w:val="54"/>
              </w:num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38" w:rsidRPr="00CD7138" w:rsidRDefault="00CD7138">
            <w:pPr>
              <w:rPr>
                <w:rFonts w:ascii="Book Antiqua" w:hAnsi="Book Antiqua" w:cs="Arial"/>
                <w:color w:val="000000" w:themeColor="text1"/>
                <w:sz w:val="18"/>
                <w:szCs w:val="18"/>
                <w:lang w:eastAsia="en-US"/>
              </w:rPr>
            </w:pPr>
            <w:r w:rsidRPr="00CD7138">
              <w:rPr>
                <w:rFonts w:ascii="Book Antiqua" w:hAnsi="Book Antiqua" w:cs="Arial"/>
                <w:color w:val="000000" w:themeColor="text1"/>
                <w:sz w:val="18"/>
                <w:szCs w:val="18"/>
              </w:rPr>
              <w:t>Malanówko 7</w:t>
            </w:r>
          </w:p>
        </w:tc>
      </w:tr>
    </w:tbl>
    <w:p w:rsidR="0057164A" w:rsidRPr="0057164A" w:rsidRDefault="0057164A" w:rsidP="00D2063B">
      <w:pPr>
        <w:pStyle w:val="Akapitzlist"/>
        <w:spacing w:after="0" w:line="240" w:lineRule="auto"/>
        <w:ind w:left="770"/>
        <w:rPr>
          <w:rFonts w:ascii="Book Antiqua" w:hAnsi="Book Antiqua"/>
          <w:b/>
          <w:sz w:val="16"/>
          <w:szCs w:val="16"/>
        </w:rPr>
      </w:pPr>
    </w:p>
    <w:sectPr w:rsidR="0057164A" w:rsidRPr="0057164A" w:rsidSect="00FD3FF9">
      <w:headerReference w:type="default" r:id="rId10"/>
      <w:footerReference w:type="default" r:id="rId11"/>
      <w:pgSz w:w="11906" w:h="16838"/>
      <w:pgMar w:top="1979" w:right="1133" w:bottom="709" w:left="1134" w:header="284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F6" w:rsidRDefault="00570AF6" w:rsidP="00E7277A">
      <w:pPr>
        <w:spacing w:after="0" w:line="240" w:lineRule="auto"/>
      </w:pPr>
      <w:r>
        <w:separator/>
      </w:r>
    </w:p>
  </w:endnote>
  <w:endnote w:type="continuationSeparator" w:id="0">
    <w:p w:rsidR="00570AF6" w:rsidRDefault="00570AF6" w:rsidP="00E7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4" w:rsidRPr="00E7277A" w:rsidRDefault="004D3C74" w:rsidP="00E7277A">
    <w:pPr>
      <w:pStyle w:val="Stopka"/>
      <w:tabs>
        <w:tab w:val="clear" w:pos="4536"/>
        <w:tab w:val="clear" w:pos="9072"/>
      </w:tabs>
      <w:rPr>
        <w:rFonts w:ascii="Book Antiqua" w:hAnsi="Book Antiqua" w:cs="Arial"/>
        <w:sz w:val="16"/>
        <w:szCs w:val="16"/>
      </w:rPr>
    </w:pPr>
    <w:r w:rsidRPr="00E7277A">
      <w:rPr>
        <w:rFonts w:ascii="Book Antiqua" w:hAnsi="Book Antiqua" w:cs="Arial"/>
        <w:sz w:val="16"/>
        <w:szCs w:val="16"/>
      </w:rPr>
      <w:t>Gmina Mochowo</w:t>
    </w:r>
    <w:r w:rsidRPr="00E7277A">
      <w:rPr>
        <w:rFonts w:ascii="Book Antiqua" w:hAnsi="Book Antiqua" w:cs="Arial"/>
        <w:sz w:val="16"/>
        <w:szCs w:val="16"/>
      </w:rPr>
      <w:tab/>
    </w:r>
    <w:r w:rsidRPr="00E7277A">
      <w:rPr>
        <w:rFonts w:ascii="Book Antiqua" w:hAnsi="Book Antiqua" w:cs="Arial"/>
        <w:sz w:val="16"/>
        <w:szCs w:val="16"/>
      </w:rPr>
      <w:tab/>
      <w:t>tel. 24-276-31-16</w:t>
    </w:r>
  </w:p>
  <w:p w:rsidR="004D3C74" w:rsidRPr="00E7277A" w:rsidRDefault="004D3C74" w:rsidP="00E7277A">
    <w:pPr>
      <w:pStyle w:val="Stopka"/>
      <w:tabs>
        <w:tab w:val="clear" w:pos="4536"/>
        <w:tab w:val="clear" w:pos="9072"/>
      </w:tabs>
      <w:rPr>
        <w:rFonts w:ascii="Book Antiqua" w:hAnsi="Book Antiqua" w:cs="Arial"/>
        <w:sz w:val="16"/>
        <w:szCs w:val="16"/>
      </w:rPr>
    </w:pPr>
    <w:r w:rsidRPr="00E7277A">
      <w:rPr>
        <w:rFonts w:ascii="Book Antiqua" w:hAnsi="Book Antiqua" w:cs="Arial"/>
        <w:sz w:val="16"/>
        <w:szCs w:val="16"/>
      </w:rPr>
      <w:t>Mochowo 20</w:t>
    </w:r>
    <w:r w:rsidRPr="00E7277A">
      <w:rPr>
        <w:rFonts w:ascii="Book Antiqua" w:hAnsi="Book Antiqua" w:cs="Arial"/>
        <w:sz w:val="16"/>
        <w:szCs w:val="16"/>
      </w:rPr>
      <w:tab/>
    </w:r>
    <w:r w:rsidRPr="00E7277A">
      <w:rPr>
        <w:rFonts w:ascii="Book Antiqua" w:hAnsi="Book Antiqua" w:cs="Arial"/>
        <w:sz w:val="16"/>
        <w:szCs w:val="16"/>
      </w:rPr>
      <w:tab/>
      <w:t>fax. 24-276-31-78</w:t>
    </w:r>
  </w:p>
  <w:p w:rsidR="004D3C74" w:rsidRPr="00E7277A" w:rsidRDefault="004D3C74" w:rsidP="00E7277A">
    <w:pPr>
      <w:pStyle w:val="Stopka"/>
      <w:tabs>
        <w:tab w:val="clear" w:pos="4536"/>
        <w:tab w:val="clear" w:pos="9072"/>
      </w:tabs>
      <w:rPr>
        <w:rFonts w:ascii="Book Antiqua" w:hAnsi="Book Antiqua" w:cs="Arial"/>
        <w:sz w:val="16"/>
        <w:szCs w:val="16"/>
      </w:rPr>
    </w:pPr>
    <w:r w:rsidRPr="00E7277A">
      <w:rPr>
        <w:rFonts w:ascii="Book Antiqua" w:hAnsi="Book Antiqua" w:cs="Arial"/>
        <w:sz w:val="16"/>
        <w:szCs w:val="16"/>
      </w:rPr>
      <w:t>09-214 Mochowo</w:t>
    </w:r>
    <w:r w:rsidRPr="00E7277A">
      <w:rPr>
        <w:rFonts w:ascii="Book Antiqua" w:hAnsi="Book Antiqua" w:cs="Arial"/>
        <w:sz w:val="16"/>
        <w:szCs w:val="16"/>
      </w:rPr>
      <w:tab/>
    </w:r>
    <w:r w:rsidRPr="00E7277A">
      <w:rPr>
        <w:rFonts w:ascii="Book Antiqua" w:hAnsi="Book Antiqua" w:cs="Arial"/>
        <w:sz w:val="16"/>
        <w:szCs w:val="16"/>
      </w:rPr>
      <w:tab/>
    </w:r>
    <w:hyperlink r:id="rId1" w:history="1">
      <w:r w:rsidRPr="00E7277A">
        <w:rPr>
          <w:rStyle w:val="Hipercze"/>
          <w:rFonts w:ascii="Book Antiqua" w:hAnsi="Book Antiqua" w:cs="Arial"/>
          <w:color w:val="000000"/>
          <w:sz w:val="16"/>
          <w:szCs w:val="16"/>
          <w:u w:val="none"/>
        </w:rPr>
        <w:t>www.mochowo.pl</w:t>
      </w:r>
    </w:hyperlink>
    <w:r w:rsidRPr="00E7277A">
      <w:rPr>
        <w:rFonts w:ascii="Book Antiqua" w:hAnsi="Book Antiqua" w:cs="Arial"/>
        <w:color w:val="000000"/>
        <w:sz w:val="16"/>
        <w:szCs w:val="16"/>
      </w:rPr>
      <w:t>, inwest</w:t>
    </w:r>
    <w:r w:rsidRPr="00E7277A">
      <w:rPr>
        <w:rFonts w:ascii="Book Antiqua" w:hAnsi="Book Antiqua" w:cs="Arial"/>
        <w:sz w:val="16"/>
        <w:szCs w:val="16"/>
      </w:rPr>
      <w:t>ycje@mochowo.pl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F6" w:rsidRDefault="00570AF6" w:rsidP="00E7277A">
      <w:pPr>
        <w:spacing w:after="0" w:line="240" w:lineRule="auto"/>
      </w:pPr>
      <w:r>
        <w:separator/>
      </w:r>
    </w:p>
  </w:footnote>
  <w:footnote w:type="continuationSeparator" w:id="0">
    <w:p w:rsidR="00570AF6" w:rsidRDefault="00570AF6" w:rsidP="00E7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4" w:rsidRDefault="004D3C7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4323715</wp:posOffset>
          </wp:positionH>
          <wp:positionV relativeFrom="margin">
            <wp:posOffset>-1454150</wp:posOffset>
          </wp:positionV>
          <wp:extent cx="1905000" cy="643890"/>
          <wp:effectExtent l="19050" t="0" r="0" b="0"/>
          <wp:wrapSquare wrapText="bothSides"/>
          <wp:docPr id="2" name="Obraz 2" descr="UE+EFRR_L-kolor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RR_L-kolor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-604520</wp:posOffset>
          </wp:positionH>
          <wp:positionV relativeFrom="margin">
            <wp:posOffset>-1739900</wp:posOffset>
          </wp:positionV>
          <wp:extent cx="2314575" cy="1133475"/>
          <wp:effectExtent l="19050" t="0" r="9525" b="0"/>
          <wp:wrapSquare wrapText="bothSides"/>
          <wp:docPr id="1" name="Obraz 1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3C74" w:rsidRDefault="004D3C74">
    <w:pPr>
      <w:pStyle w:val="Nagwek"/>
    </w:pPr>
  </w:p>
  <w:p w:rsidR="004D3C74" w:rsidRDefault="004D3C74">
    <w:pPr>
      <w:pStyle w:val="Nagwek"/>
    </w:pPr>
  </w:p>
  <w:p w:rsidR="004D3C74" w:rsidRDefault="004D3C74">
    <w:pPr>
      <w:pStyle w:val="Nagwek"/>
    </w:pPr>
  </w:p>
  <w:p w:rsidR="004D3C74" w:rsidRDefault="004D3C74">
    <w:pPr>
      <w:pStyle w:val="Nagwek"/>
    </w:pPr>
  </w:p>
  <w:p w:rsidR="004D3C74" w:rsidRPr="00734941" w:rsidRDefault="004D3C74" w:rsidP="00734941">
    <w:pPr>
      <w:pStyle w:val="Stopka"/>
      <w:snapToGrid w:val="0"/>
      <w:jc w:val="center"/>
      <w:rPr>
        <w:rFonts w:ascii="Book Antiqua" w:hAnsi="Book Antiqua"/>
        <w:b/>
        <w:bCs/>
        <w:sz w:val="18"/>
        <w:szCs w:val="18"/>
      </w:rPr>
    </w:pPr>
    <w:r w:rsidRPr="00734941">
      <w:rPr>
        <w:rFonts w:ascii="Book Antiqua" w:hAnsi="Book Antiqua"/>
        <w:b/>
        <w:bCs/>
        <w:sz w:val="18"/>
        <w:szCs w:val="18"/>
      </w:rPr>
      <w:t>Projekt współfinansowany ze środków Europejskiego Funduszu Rozwoju</w:t>
    </w:r>
    <w:r>
      <w:rPr>
        <w:rFonts w:ascii="Book Antiqua" w:hAnsi="Book Antiqua"/>
        <w:b/>
        <w:bCs/>
        <w:sz w:val="18"/>
        <w:szCs w:val="18"/>
      </w:rPr>
      <w:t xml:space="preserve"> </w:t>
    </w:r>
    <w:r w:rsidRPr="00734941">
      <w:rPr>
        <w:rFonts w:ascii="Book Antiqua" w:hAnsi="Book Antiqua"/>
        <w:b/>
        <w:bCs/>
        <w:sz w:val="18"/>
        <w:szCs w:val="18"/>
      </w:rPr>
      <w:t xml:space="preserve">Regionalnego </w:t>
    </w:r>
    <w:r>
      <w:rPr>
        <w:rFonts w:ascii="Book Antiqua" w:hAnsi="Book Antiqua"/>
        <w:b/>
        <w:bCs/>
        <w:sz w:val="18"/>
        <w:szCs w:val="18"/>
      </w:rPr>
      <w:br/>
    </w:r>
    <w:r w:rsidRPr="00734941">
      <w:rPr>
        <w:rFonts w:ascii="Book Antiqua" w:hAnsi="Book Antiqua"/>
        <w:b/>
        <w:bCs/>
        <w:sz w:val="18"/>
        <w:szCs w:val="18"/>
      </w:rPr>
      <w:t>w ramach Programu Operacyjnego Innowacyjna Gospodarka</w:t>
    </w:r>
  </w:p>
  <w:p w:rsidR="004D3C74" w:rsidRPr="00734941" w:rsidRDefault="004D3C74" w:rsidP="00734941">
    <w:pPr>
      <w:pStyle w:val="Nagwek"/>
      <w:jc w:val="center"/>
      <w:rPr>
        <w:sz w:val="18"/>
        <w:szCs w:val="18"/>
      </w:rPr>
    </w:pPr>
    <w:r w:rsidRPr="00734941">
      <w:rPr>
        <w:rFonts w:ascii="Book Antiqua" w:hAnsi="Book Antiqua"/>
        <w:b/>
        <w:bCs/>
        <w:i/>
        <w:iCs/>
        <w:sz w:val="18"/>
        <w:szCs w:val="18"/>
      </w:rPr>
      <w:t>„Dotacje na Innowacje” „Inwestujemy w Waszą przyszłość”</w:t>
    </w:r>
  </w:p>
  <w:p w:rsidR="004D3C74" w:rsidRDefault="004D3C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9"/>
    <w:multiLevelType w:val="multi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12"/>
    <w:multiLevelType w:val="multilevel"/>
    <w:tmpl w:val="B06CC2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2E"/>
    <w:multiLevelType w:val="singleLevel"/>
    <w:tmpl w:val="ADBC814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Arial" w:hint="default"/>
        <w:sz w:val="20"/>
        <w:szCs w:val="20"/>
      </w:rPr>
    </w:lvl>
  </w:abstractNum>
  <w:abstractNum w:abstractNumId="4">
    <w:nsid w:val="0000005B"/>
    <w:multiLevelType w:val="multilevel"/>
    <w:tmpl w:val="71C4FF9C"/>
    <w:name w:val="WW8Num50"/>
    <w:lvl w:ilvl="0">
      <w:start w:val="1"/>
      <w:numFmt w:val="decimal"/>
      <w:lvlText w:val="%1."/>
      <w:lvlJc w:val="right"/>
      <w:pPr>
        <w:tabs>
          <w:tab w:val="num" w:pos="-2160"/>
        </w:tabs>
        <w:ind w:left="-89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17640B6"/>
    <w:multiLevelType w:val="hybridMultilevel"/>
    <w:tmpl w:val="AE4AE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1857829"/>
    <w:multiLevelType w:val="hybridMultilevel"/>
    <w:tmpl w:val="0C129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2C6359"/>
    <w:multiLevelType w:val="hybridMultilevel"/>
    <w:tmpl w:val="3D30B454"/>
    <w:lvl w:ilvl="0" w:tplc="F40ABA6E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6478C5"/>
    <w:multiLevelType w:val="hybridMultilevel"/>
    <w:tmpl w:val="87229322"/>
    <w:lvl w:ilvl="0" w:tplc="7E10A43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09E25223"/>
    <w:multiLevelType w:val="hybridMultilevel"/>
    <w:tmpl w:val="B952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251C9"/>
    <w:multiLevelType w:val="hybridMultilevel"/>
    <w:tmpl w:val="A7B66DF2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0ACC6CCD"/>
    <w:multiLevelType w:val="hybridMultilevel"/>
    <w:tmpl w:val="2D9E4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91659A"/>
    <w:multiLevelType w:val="hybridMultilevel"/>
    <w:tmpl w:val="FF3EB4A0"/>
    <w:lvl w:ilvl="0" w:tplc="2012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F6795"/>
    <w:multiLevelType w:val="hybridMultilevel"/>
    <w:tmpl w:val="FEB4CE84"/>
    <w:lvl w:ilvl="0" w:tplc="9154B92A">
      <w:start w:val="512"/>
      <w:numFmt w:val="bullet"/>
      <w:lvlText w:val="-"/>
      <w:lvlJc w:val="left"/>
      <w:pPr>
        <w:ind w:left="1060" w:hanging="360"/>
      </w:pPr>
      <w:rPr>
        <w:rFonts w:ascii="Univers-PL" w:eastAsia="Cambria" w:hAnsi="Univers-PL" w:cs="Univers-PL" w:hint="default"/>
      </w:rPr>
    </w:lvl>
    <w:lvl w:ilvl="1" w:tplc="04150019" w:tentative="1">
      <w:start w:val="1"/>
      <w:numFmt w:val="bullet"/>
      <w:lvlText w:val="o"/>
      <w:lvlJc w:val="left"/>
      <w:pPr>
        <w:ind w:left="1780" w:hanging="360"/>
      </w:pPr>
      <w:rPr>
        <w:rFonts w:ascii="Univers-PL" w:hAnsi="Univers-PL" w:cs="Univers-PL" w:hint="default"/>
      </w:rPr>
    </w:lvl>
    <w:lvl w:ilvl="2" w:tplc="0415001B" w:tentative="1">
      <w:start w:val="1"/>
      <w:numFmt w:val="bullet"/>
      <w:lvlText w:val=""/>
      <w:lvlJc w:val="left"/>
      <w:pPr>
        <w:ind w:left="2500" w:hanging="360"/>
      </w:pPr>
      <w:rPr>
        <w:rFonts w:ascii="Cambria" w:hAnsi="Cambria" w:hint="default"/>
      </w:rPr>
    </w:lvl>
    <w:lvl w:ilvl="3" w:tplc="0415000F" w:tentative="1">
      <w:start w:val="1"/>
      <w:numFmt w:val="bullet"/>
      <w:lvlText w:val=""/>
      <w:lvlJc w:val="left"/>
      <w:pPr>
        <w:ind w:left="3220" w:hanging="360"/>
      </w:pPr>
      <w:rPr>
        <w:rFonts w:ascii="Univers-PL" w:hAnsi="Univers-PL" w:hint="default"/>
      </w:rPr>
    </w:lvl>
    <w:lvl w:ilvl="4" w:tplc="04150019" w:tentative="1">
      <w:start w:val="1"/>
      <w:numFmt w:val="bullet"/>
      <w:lvlText w:val="o"/>
      <w:lvlJc w:val="left"/>
      <w:pPr>
        <w:ind w:left="3940" w:hanging="360"/>
      </w:pPr>
      <w:rPr>
        <w:rFonts w:ascii="Univers-PL" w:hAnsi="Univers-PL" w:cs="Univers-PL" w:hint="default"/>
      </w:rPr>
    </w:lvl>
    <w:lvl w:ilvl="5" w:tplc="0415001B" w:tentative="1">
      <w:start w:val="1"/>
      <w:numFmt w:val="bullet"/>
      <w:lvlText w:val=""/>
      <w:lvlJc w:val="left"/>
      <w:pPr>
        <w:ind w:left="4660" w:hanging="360"/>
      </w:pPr>
      <w:rPr>
        <w:rFonts w:ascii="Cambria" w:hAnsi="Cambria" w:hint="default"/>
      </w:rPr>
    </w:lvl>
    <w:lvl w:ilvl="6" w:tplc="0415000F" w:tentative="1">
      <w:start w:val="1"/>
      <w:numFmt w:val="bullet"/>
      <w:lvlText w:val=""/>
      <w:lvlJc w:val="left"/>
      <w:pPr>
        <w:ind w:left="5380" w:hanging="360"/>
      </w:pPr>
      <w:rPr>
        <w:rFonts w:ascii="Univers-PL" w:hAnsi="Univers-PL" w:hint="default"/>
      </w:rPr>
    </w:lvl>
    <w:lvl w:ilvl="7" w:tplc="04150019" w:tentative="1">
      <w:start w:val="1"/>
      <w:numFmt w:val="bullet"/>
      <w:lvlText w:val="o"/>
      <w:lvlJc w:val="left"/>
      <w:pPr>
        <w:ind w:left="6100" w:hanging="360"/>
      </w:pPr>
      <w:rPr>
        <w:rFonts w:ascii="Univers-PL" w:hAnsi="Univers-PL" w:cs="Univers-PL" w:hint="default"/>
      </w:rPr>
    </w:lvl>
    <w:lvl w:ilvl="8" w:tplc="0415001B" w:tentative="1">
      <w:start w:val="1"/>
      <w:numFmt w:val="bullet"/>
      <w:lvlText w:val=""/>
      <w:lvlJc w:val="left"/>
      <w:pPr>
        <w:ind w:left="6820" w:hanging="360"/>
      </w:pPr>
      <w:rPr>
        <w:rFonts w:ascii="Cambria" w:hAnsi="Cambria" w:hint="default"/>
      </w:rPr>
    </w:lvl>
  </w:abstractNum>
  <w:abstractNum w:abstractNumId="14">
    <w:nsid w:val="0DED6F30"/>
    <w:multiLevelType w:val="hybridMultilevel"/>
    <w:tmpl w:val="C15A0A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D0A5C"/>
    <w:multiLevelType w:val="multilevel"/>
    <w:tmpl w:val="7B8895F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E2E3910"/>
    <w:multiLevelType w:val="hybridMultilevel"/>
    <w:tmpl w:val="91862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7721F5"/>
    <w:multiLevelType w:val="hybridMultilevel"/>
    <w:tmpl w:val="E4A40532"/>
    <w:lvl w:ilvl="0" w:tplc="BD90E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B574BA"/>
    <w:multiLevelType w:val="multilevel"/>
    <w:tmpl w:val="8B2EE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0ED23AB1"/>
    <w:multiLevelType w:val="hybridMultilevel"/>
    <w:tmpl w:val="923CA854"/>
    <w:lvl w:ilvl="0" w:tplc="846C9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897A2B"/>
    <w:multiLevelType w:val="hybridMultilevel"/>
    <w:tmpl w:val="35A2E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1F77204"/>
    <w:multiLevelType w:val="hybridMultilevel"/>
    <w:tmpl w:val="B05EB708"/>
    <w:lvl w:ilvl="0" w:tplc="DA2C4D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A916D0"/>
    <w:multiLevelType w:val="hybridMultilevel"/>
    <w:tmpl w:val="9A289A12"/>
    <w:lvl w:ilvl="0" w:tplc="74961DA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>
    <w:nsid w:val="170C530C"/>
    <w:multiLevelType w:val="hybridMultilevel"/>
    <w:tmpl w:val="F806AB48"/>
    <w:lvl w:ilvl="0" w:tplc="F31883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89F47C9"/>
    <w:multiLevelType w:val="hybridMultilevel"/>
    <w:tmpl w:val="372AB3DC"/>
    <w:lvl w:ilvl="0" w:tplc="AE4AF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BE3572"/>
    <w:multiLevelType w:val="hybridMultilevel"/>
    <w:tmpl w:val="20A4BFC8"/>
    <w:lvl w:ilvl="0" w:tplc="2556AA2E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89629C"/>
    <w:multiLevelType w:val="hybridMultilevel"/>
    <w:tmpl w:val="6DFCB8DC"/>
    <w:lvl w:ilvl="0" w:tplc="D68AE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95A8C"/>
    <w:multiLevelType w:val="multilevel"/>
    <w:tmpl w:val="9E6E66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200231E5"/>
    <w:multiLevelType w:val="hybridMultilevel"/>
    <w:tmpl w:val="990C0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1A41B0"/>
    <w:multiLevelType w:val="hybridMultilevel"/>
    <w:tmpl w:val="E8A80C62"/>
    <w:lvl w:ilvl="0" w:tplc="1B4EF926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EA6D6B"/>
    <w:multiLevelType w:val="hybridMultilevel"/>
    <w:tmpl w:val="D3DC1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83644B"/>
    <w:multiLevelType w:val="hybridMultilevel"/>
    <w:tmpl w:val="1ED4FD10"/>
    <w:lvl w:ilvl="0" w:tplc="1876DF0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BF604DEC" w:tentative="1">
      <w:start w:val="1"/>
      <w:numFmt w:val="lowerLetter"/>
      <w:lvlText w:val="%2."/>
      <w:lvlJc w:val="left"/>
      <w:pPr>
        <w:ind w:left="1440" w:hanging="360"/>
      </w:pPr>
    </w:lvl>
    <w:lvl w:ilvl="2" w:tplc="63DC485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9591A"/>
    <w:multiLevelType w:val="hybridMultilevel"/>
    <w:tmpl w:val="129AF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5FF5223"/>
    <w:multiLevelType w:val="hybridMultilevel"/>
    <w:tmpl w:val="0576CD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7830FB8"/>
    <w:multiLevelType w:val="hybridMultilevel"/>
    <w:tmpl w:val="5E98836E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110022"/>
    <w:multiLevelType w:val="hybridMultilevel"/>
    <w:tmpl w:val="86A01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0364D8"/>
    <w:multiLevelType w:val="hybridMultilevel"/>
    <w:tmpl w:val="9D94D1BA"/>
    <w:lvl w:ilvl="0" w:tplc="D6F2A5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E842E0B"/>
    <w:multiLevelType w:val="hybridMultilevel"/>
    <w:tmpl w:val="2AE86EF0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9551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2F0E6730"/>
    <w:multiLevelType w:val="hybridMultilevel"/>
    <w:tmpl w:val="BE08E55C"/>
    <w:lvl w:ilvl="0" w:tplc="7E40D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02A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6B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6B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4F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E9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E2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C3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22BF8"/>
    <w:multiLevelType w:val="multilevel"/>
    <w:tmpl w:val="F052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803CC4"/>
    <w:multiLevelType w:val="hybridMultilevel"/>
    <w:tmpl w:val="D3748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5937BCC"/>
    <w:multiLevelType w:val="hybridMultilevel"/>
    <w:tmpl w:val="4406222A"/>
    <w:lvl w:ilvl="0" w:tplc="A5065534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6790514"/>
    <w:multiLevelType w:val="hybridMultilevel"/>
    <w:tmpl w:val="2D9E4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C8610C"/>
    <w:multiLevelType w:val="hybridMultilevel"/>
    <w:tmpl w:val="DC5C4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CB54FF"/>
    <w:multiLevelType w:val="hybridMultilevel"/>
    <w:tmpl w:val="2162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0A7F14"/>
    <w:multiLevelType w:val="hybridMultilevel"/>
    <w:tmpl w:val="0F44EE5E"/>
    <w:lvl w:ilvl="0" w:tplc="D2082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2D7853"/>
    <w:multiLevelType w:val="hybridMultilevel"/>
    <w:tmpl w:val="C7C67724"/>
    <w:lvl w:ilvl="0" w:tplc="A5065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727042"/>
    <w:multiLevelType w:val="hybridMultilevel"/>
    <w:tmpl w:val="B338E5AA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090155C"/>
    <w:multiLevelType w:val="hybridMultilevel"/>
    <w:tmpl w:val="F96E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017311"/>
    <w:multiLevelType w:val="hybridMultilevel"/>
    <w:tmpl w:val="B694C0C8"/>
    <w:lvl w:ilvl="0" w:tplc="A5065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4855CF5"/>
    <w:multiLevelType w:val="hybridMultilevel"/>
    <w:tmpl w:val="EB76CA4C"/>
    <w:lvl w:ilvl="0" w:tplc="49F21CA6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BE4820"/>
    <w:multiLevelType w:val="hybridMultilevel"/>
    <w:tmpl w:val="789461DE"/>
    <w:lvl w:ilvl="0" w:tplc="7BD2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F2181E"/>
    <w:multiLevelType w:val="hybridMultilevel"/>
    <w:tmpl w:val="B81EDBCA"/>
    <w:lvl w:ilvl="0" w:tplc="F40ABA6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1D49D4"/>
    <w:multiLevelType w:val="hybridMultilevel"/>
    <w:tmpl w:val="24F4E822"/>
    <w:lvl w:ilvl="0" w:tplc="B6DA3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7211C8"/>
    <w:multiLevelType w:val="multilevel"/>
    <w:tmpl w:val="E3DC0B24"/>
    <w:lvl w:ilvl="0">
      <w:start w:val="1"/>
      <w:numFmt w:val="decimal"/>
      <w:lvlText w:val="%1."/>
      <w:lvlJc w:val="left"/>
      <w:pPr>
        <w:ind w:firstLine="1416"/>
      </w:pPr>
      <w:rPr>
        <w:rFonts w:cs="Times New Roman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213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303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160" w:firstLine="357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2880" w:firstLine="429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519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573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645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7356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6">
    <w:nsid w:val="48F46DD0"/>
    <w:multiLevelType w:val="hybridMultilevel"/>
    <w:tmpl w:val="1BF87F6C"/>
    <w:lvl w:ilvl="0" w:tplc="A5065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B7AC1"/>
    <w:multiLevelType w:val="hybridMultilevel"/>
    <w:tmpl w:val="471A478A"/>
    <w:lvl w:ilvl="0" w:tplc="4558B78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78121E"/>
    <w:multiLevelType w:val="hybridMultilevel"/>
    <w:tmpl w:val="8036FE16"/>
    <w:lvl w:ilvl="0" w:tplc="A5065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092C8F"/>
    <w:multiLevelType w:val="hybridMultilevel"/>
    <w:tmpl w:val="48FA3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0A604C"/>
    <w:multiLevelType w:val="hybridMultilevel"/>
    <w:tmpl w:val="403EF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CF6420C"/>
    <w:multiLevelType w:val="hybridMultilevel"/>
    <w:tmpl w:val="40DA6B32"/>
    <w:lvl w:ilvl="0" w:tplc="705850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A04783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0290860"/>
    <w:multiLevelType w:val="hybridMultilevel"/>
    <w:tmpl w:val="F4BC8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0603A6F"/>
    <w:multiLevelType w:val="hybridMultilevel"/>
    <w:tmpl w:val="C1F68354"/>
    <w:lvl w:ilvl="0" w:tplc="A5065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ED27A3"/>
    <w:multiLevelType w:val="hybridMultilevel"/>
    <w:tmpl w:val="BF186B3E"/>
    <w:lvl w:ilvl="0" w:tplc="0A7EE2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49F2AA5"/>
    <w:multiLevelType w:val="hybridMultilevel"/>
    <w:tmpl w:val="64CA3758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D958E8"/>
    <w:multiLevelType w:val="hybridMultilevel"/>
    <w:tmpl w:val="242AB962"/>
    <w:lvl w:ilvl="0" w:tplc="8CB22AF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EF4D6A"/>
    <w:multiLevelType w:val="hybridMultilevel"/>
    <w:tmpl w:val="5A144AFE"/>
    <w:lvl w:ilvl="0" w:tplc="9E5C97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1E5C338C" w:tentative="1">
      <w:start w:val="1"/>
      <w:numFmt w:val="lowerRoman"/>
      <w:lvlText w:val="%3."/>
      <w:lvlJc w:val="right"/>
      <w:pPr>
        <w:ind w:left="2160" w:hanging="180"/>
      </w:pPr>
    </w:lvl>
    <w:lvl w:ilvl="3" w:tplc="003ECB28" w:tentative="1">
      <w:start w:val="1"/>
      <w:numFmt w:val="decimal"/>
      <w:lvlText w:val="%4."/>
      <w:lvlJc w:val="left"/>
      <w:pPr>
        <w:ind w:left="2880" w:hanging="360"/>
      </w:pPr>
    </w:lvl>
    <w:lvl w:ilvl="4" w:tplc="4C0CE1DC" w:tentative="1">
      <w:start w:val="1"/>
      <w:numFmt w:val="lowerLetter"/>
      <w:lvlText w:val="%5."/>
      <w:lvlJc w:val="left"/>
      <w:pPr>
        <w:ind w:left="3600" w:hanging="360"/>
      </w:pPr>
    </w:lvl>
    <w:lvl w:ilvl="5" w:tplc="330CC936" w:tentative="1">
      <w:start w:val="1"/>
      <w:numFmt w:val="lowerRoman"/>
      <w:lvlText w:val="%6."/>
      <w:lvlJc w:val="right"/>
      <w:pPr>
        <w:ind w:left="4320" w:hanging="180"/>
      </w:pPr>
    </w:lvl>
    <w:lvl w:ilvl="6" w:tplc="9430A002" w:tentative="1">
      <w:start w:val="1"/>
      <w:numFmt w:val="decimal"/>
      <w:lvlText w:val="%7."/>
      <w:lvlJc w:val="left"/>
      <w:pPr>
        <w:ind w:left="5040" w:hanging="360"/>
      </w:pPr>
    </w:lvl>
    <w:lvl w:ilvl="7" w:tplc="04CC642A" w:tentative="1">
      <w:start w:val="1"/>
      <w:numFmt w:val="lowerLetter"/>
      <w:lvlText w:val="%8."/>
      <w:lvlJc w:val="left"/>
      <w:pPr>
        <w:ind w:left="5760" w:hanging="360"/>
      </w:pPr>
    </w:lvl>
    <w:lvl w:ilvl="8" w:tplc="03FC4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921550"/>
    <w:multiLevelType w:val="hybridMultilevel"/>
    <w:tmpl w:val="38C8B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CF31E22"/>
    <w:multiLevelType w:val="hybridMultilevel"/>
    <w:tmpl w:val="39EC6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EAA6340"/>
    <w:multiLevelType w:val="hybridMultilevel"/>
    <w:tmpl w:val="731EBBE6"/>
    <w:lvl w:ilvl="0" w:tplc="1A544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05C677F"/>
    <w:multiLevelType w:val="hybridMultilevel"/>
    <w:tmpl w:val="9C6A2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36B48ED"/>
    <w:multiLevelType w:val="hybridMultilevel"/>
    <w:tmpl w:val="F9027798"/>
    <w:lvl w:ilvl="0" w:tplc="BDB8ED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9D1998"/>
    <w:multiLevelType w:val="hybridMultilevel"/>
    <w:tmpl w:val="0804C08C"/>
    <w:lvl w:ilvl="0" w:tplc="BB183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034964"/>
    <w:multiLevelType w:val="hybridMultilevel"/>
    <w:tmpl w:val="7CBCA000"/>
    <w:lvl w:ilvl="0" w:tplc="B12EBB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74631E2"/>
    <w:multiLevelType w:val="hybridMultilevel"/>
    <w:tmpl w:val="E5A8E12E"/>
    <w:lvl w:ilvl="0" w:tplc="BB183CD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75B56EE"/>
    <w:multiLevelType w:val="hybridMultilevel"/>
    <w:tmpl w:val="46220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5F09A8"/>
    <w:multiLevelType w:val="hybridMultilevel"/>
    <w:tmpl w:val="963AD6AE"/>
    <w:lvl w:ilvl="0" w:tplc="180E20E2">
      <w:start w:val="1"/>
      <w:numFmt w:val="upperRoman"/>
      <w:lvlText w:val="%1."/>
      <w:lvlJc w:val="right"/>
      <w:pPr>
        <w:ind w:left="360" w:hanging="360"/>
      </w:pPr>
    </w:lvl>
    <w:lvl w:ilvl="1" w:tplc="1F348E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A6D22E4"/>
    <w:multiLevelType w:val="hybridMultilevel"/>
    <w:tmpl w:val="9FC85DF8"/>
    <w:lvl w:ilvl="0" w:tplc="DD42F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9B59ED"/>
    <w:multiLevelType w:val="hybridMultilevel"/>
    <w:tmpl w:val="4D3C889C"/>
    <w:lvl w:ilvl="0" w:tplc="7E10A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4D7CE3"/>
    <w:multiLevelType w:val="hybridMultilevel"/>
    <w:tmpl w:val="241EFB58"/>
    <w:lvl w:ilvl="0" w:tplc="E8BC17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941AB0"/>
    <w:multiLevelType w:val="hybridMultilevel"/>
    <w:tmpl w:val="1C7E8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F54A21"/>
    <w:multiLevelType w:val="hybridMultilevel"/>
    <w:tmpl w:val="3C46BEA2"/>
    <w:lvl w:ilvl="0" w:tplc="7E10A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4668AC"/>
    <w:multiLevelType w:val="hybridMultilevel"/>
    <w:tmpl w:val="A992BB2E"/>
    <w:lvl w:ilvl="0" w:tplc="A50655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1A23319"/>
    <w:multiLevelType w:val="hybridMultilevel"/>
    <w:tmpl w:val="EF9CF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1DA0063"/>
    <w:multiLevelType w:val="hybridMultilevel"/>
    <w:tmpl w:val="240E6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BB4006"/>
    <w:multiLevelType w:val="hybridMultilevel"/>
    <w:tmpl w:val="13A26F60"/>
    <w:lvl w:ilvl="0" w:tplc="7E10A43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EE1C2860">
      <w:start w:val="1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7">
    <w:nsid w:val="75BD2BCA"/>
    <w:multiLevelType w:val="hybridMultilevel"/>
    <w:tmpl w:val="240A1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91577C"/>
    <w:multiLevelType w:val="hybridMultilevel"/>
    <w:tmpl w:val="D6367808"/>
    <w:lvl w:ilvl="0" w:tplc="A5065534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8714939"/>
    <w:multiLevelType w:val="multilevel"/>
    <w:tmpl w:val="7ECCF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90">
    <w:nsid w:val="78B7498A"/>
    <w:multiLevelType w:val="hybridMultilevel"/>
    <w:tmpl w:val="47B8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B3F6EEC"/>
    <w:multiLevelType w:val="hybridMultilevel"/>
    <w:tmpl w:val="2C7CF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900F76"/>
    <w:multiLevelType w:val="hybridMultilevel"/>
    <w:tmpl w:val="AFFE24F0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5427B9"/>
    <w:multiLevelType w:val="hybridMultilevel"/>
    <w:tmpl w:val="47423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77"/>
  </w:num>
  <w:num w:numId="3">
    <w:abstractNumId w:val="64"/>
  </w:num>
  <w:num w:numId="4">
    <w:abstractNumId w:val="50"/>
  </w:num>
  <w:num w:numId="5">
    <w:abstractNumId w:val="69"/>
  </w:num>
  <w:num w:numId="6">
    <w:abstractNumId w:val="44"/>
  </w:num>
  <w:num w:numId="7">
    <w:abstractNumId w:val="83"/>
  </w:num>
  <w:num w:numId="8">
    <w:abstractNumId w:val="9"/>
  </w:num>
  <w:num w:numId="9">
    <w:abstractNumId w:val="70"/>
  </w:num>
  <w:num w:numId="10">
    <w:abstractNumId w:val="56"/>
  </w:num>
  <w:num w:numId="11">
    <w:abstractNumId w:val="58"/>
  </w:num>
  <w:num w:numId="12">
    <w:abstractNumId w:val="37"/>
  </w:num>
  <w:num w:numId="13">
    <w:abstractNumId w:val="19"/>
  </w:num>
  <w:num w:numId="14">
    <w:abstractNumId w:val="34"/>
  </w:num>
  <w:num w:numId="15">
    <w:abstractNumId w:val="12"/>
  </w:num>
  <w:num w:numId="16">
    <w:abstractNumId w:val="17"/>
  </w:num>
  <w:num w:numId="17">
    <w:abstractNumId w:val="54"/>
  </w:num>
  <w:num w:numId="18">
    <w:abstractNumId w:val="46"/>
  </w:num>
  <w:num w:numId="19">
    <w:abstractNumId w:val="26"/>
  </w:num>
  <w:num w:numId="20">
    <w:abstractNumId w:val="65"/>
  </w:num>
  <w:num w:numId="21">
    <w:abstractNumId w:val="67"/>
  </w:num>
  <w:num w:numId="22">
    <w:abstractNumId w:val="47"/>
  </w:num>
  <w:num w:numId="23">
    <w:abstractNumId w:val="14"/>
  </w:num>
  <w:num w:numId="24">
    <w:abstractNumId w:val="76"/>
  </w:num>
  <w:num w:numId="25">
    <w:abstractNumId w:val="59"/>
  </w:num>
  <w:num w:numId="26">
    <w:abstractNumId w:val="63"/>
  </w:num>
  <w:num w:numId="27">
    <w:abstractNumId w:val="78"/>
  </w:num>
  <w:num w:numId="28">
    <w:abstractNumId w:val="24"/>
  </w:num>
  <w:num w:numId="29">
    <w:abstractNumId w:val="92"/>
  </w:num>
  <w:num w:numId="30">
    <w:abstractNumId w:val="91"/>
  </w:num>
  <w:num w:numId="31">
    <w:abstractNumId w:val="48"/>
  </w:num>
  <w:num w:numId="32">
    <w:abstractNumId w:val="75"/>
  </w:num>
  <w:num w:numId="33">
    <w:abstractNumId w:val="90"/>
  </w:num>
  <w:num w:numId="34">
    <w:abstractNumId w:val="33"/>
  </w:num>
  <w:num w:numId="35">
    <w:abstractNumId w:val="42"/>
  </w:num>
  <w:num w:numId="36">
    <w:abstractNumId w:val="7"/>
  </w:num>
  <w:num w:numId="37">
    <w:abstractNumId w:val="53"/>
  </w:num>
  <w:num w:numId="38">
    <w:abstractNumId w:val="88"/>
  </w:num>
  <w:num w:numId="39">
    <w:abstractNumId w:val="31"/>
  </w:num>
  <w:num w:numId="40">
    <w:abstractNumId w:val="13"/>
  </w:num>
  <w:num w:numId="41">
    <w:abstractNumId w:val="89"/>
  </w:num>
  <w:num w:numId="42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3">
    <w:abstractNumId w:val="21"/>
  </w:num>
  <w:num w:numId="44">
    <w:abstractNumId w:val="52"/>
  </w:num>
  <w:num w:numId="45">
    <w:abstractNumId w:val="39"/>
  </w:num>
  <w:num w:numId="46">
    <w:abstractNumId w:val="55"/>
  </w:num>
  <w:num w:numId="47">
    <w:abstractNumId w:val="27"/>
  </w:num>
  <w:num w:numId="48">
    <w:abstractNumId w:val="2"/>
  </w:num>
  <w:num w:numId="49">
    <w:abstractNumId w:val="86"/>
  </w:num>
  <w:num w:numId="50">
    <w:abstractNumId w:val="8"/>
  </w:num>
  <w:num w:numId="51">
    <w:abstractNumId w:val="40"/>
  </w:num>
  <w:num w:numId="52">
    <w:abstractNumId w:val="43"/>
  </w:num>
  <w:num w:numId="53">
    <w:abstractNumId w:val="30"/>
  </w:num>
  <w:num w:numId="54">
    <w:abstractNumId w:val="11"/>
  </w:num>
  <w:num w:numId="55">
    <w:abstractNumId w:val="66"/>
  </w:num>
  <w:num w:numId="56">
    <w:abstractNumId w:val="36"/>
  </w:num>
  <w:num w:numId="57">
    <w:abstractNumId w:val="28"/>
  </w:num>
  <w:num w:numId="58">
    <w:abstractNumId w:val="72"/>
  </w:num>
  <w:num w:numId="59">
    <w:abstractNumId w:val="93"/>
  </w:num>
  <w:num w:numId="60">
    <w:abstractNumId w:val="18"/>
  </w:num>
  <w:num w:numId="61">
    <w:abstractNumId w:val="74"/>
  </w:num>
  <w:num w:numId="62">
    <w:abstractNumId w:val="32"/>
  </w:num>
  <w:num w:numId="63">
    <w:abstractNumId w:val="79"/>
  </w:num>
  <w:num w:numId="64">
    <w:abstractNumId w:val="82"/>
  </w:num>
  <w:num w:numId="65">
    <w:abstractNumId w:val="41"/>
  </w:num>
  <w:num w:numId="66">
    <w:abstractNumId w:val="6"/>
  </w:num>
  <w:num w:numId="67">
    <w:abstractNumId w:val="60"/>
  </w:num>
  <w:num w:numId="68">
    <w:abstractNumId w:val="49"/>
  </w:num>
  <w:num w:numId="69">
    <w:abstractNumId w:val="85"/>
  </w:num>
  <w:num w:numId="70">
    <w:abstractNumId w:val="45"/>
  </w:num>
  <w:num w:numId="71">
    <w:abstractNumId w:val="20"/>
  </w:num>
  <w:num w:numId="72">
    <w:abstractNumId w:val="61"/>
  </w:num>
  <w:num w:numId="73">
    <w:abstractNumId w:val="25"/>
  </w:num>
  <w:num w:numId="74">
    <w:abstractNumId w:val="15"/>
  </w:num>
  <w:num w:numId="75">
    <w:abstractNumId w:val="62"/>
  </w:num>
  <w:num w:numId="76">
    <w:abstractNumId w:val="35"/>
  </w:num>
  <w:num w:numId="77">
    <w:abstractNumId w:val="23"/>
  </w:num>
  <w:num w:numId="78">
    <w:abstractNumId w:val="29"/>
  </w:num>
  <w:num w:numId="79">
    <w:abstractNumId w:val="5"/>
  </w:num>
  <w:num w:numId="80">
    <w:abstractNumId w:val="22"/>
  </w:num>
  <w:num w:numId="81">
    <w:abstractNumId w:val="81"/>
  </w:num>
  <w:num w:numId="82">
    <w:abstractNumId w:val="80"/>
  </w:num>
  <w:num w:numId="83">
    <w:abstractNumId w:val="87"/>
  </w:num>
  <w:num w:numId="84">
    <w:abstractNumId w:val="51"/>
  </w:num>
  <w:num w:numId="85">
    <w:abstractNumId w:val="71"/>
  </w:num>
  <w:num w:numId="86">
    <w:abstractNumId w:val="73"/>
  </w:num>
  <w:num w:numId="87">
    <w:abstractNumId w:val="68"/>
  </w:num>
  <w:num w:numId="88">
    <w:abstractNumId w:val="16"/>
  </w:num>
  <w:num w:numId="89">
    <w:abstractNumId w:val="57"/>
  </w:num>
  <w:num w:numId="90">
    <w:abstractNumId w:val="10"/>
  </w:num>
  <w:num w:numId="91">
    <w:abstractNumId w:val="8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77A"/>
    <w:rsid w:val="00004C50"/>
    <w:rsid w:val="00006FF8"/>
    <w:rsid w:val="0001164E"/>
    <w:rsid w:val="00011AA3"/>
    <w:rsid w:val="00027C88"/>
    <w:rsid w:val="000353D9"/>
    <w:rsid w:val="00036FC2"/>
    <w:rsid w:val="00040ADC"/>
    <w:rsid w:val="000667AD"/>
    <w:rsid w:val="00075535"/>
    <w:rsid w:val="00077E47"/>
    <w:rsid w:val="00094F3C"/>
    <w:rsid w:val="000A5961"/>
    <w:rsid w:val="000A67B3"/>
    <w:rsid w:val="000B0135"/>
    <w:rsid w:val="000B242D"/>
    <w:rsid w:val="000C1BA2"/>
    <w:rsid w:val="000D511A"/>
    <w:rsid w:val="000E4484"/>
    <w:rsid w:val="000F0B96"/>
    <w:rsid w:val="000F79B9"/>
    <w:rsid w:val="000F7D51"/>
    <w:rsid w:val="00101554"/>
    <w:rsid w:val="00103993"/>
    <w:rsid w:val="00104719"/>
    <w:rsid w:val="001162D9"/>
    <w:rsid w:val="00130618"/>
    <w:rsid w:val="0014771D"/>
    <w:rsid w:val="001853C5"/>
    <w:rsid w:val="00186C32"/>
    <w:rsid w:val="00197DE1"/>
    <w:rsid w:val="001A50EF"/>
    <w:rsid w:val="001A530C"/>
    <w:rsid w:val="001D77FC"/>
    <w:rsid w:val="001E5A87"/>
    <w:rsid w:val="001F0D62"/>
    <w:rsid w:val="001F5D27"/>
    <w:rsid w:val="001F6636"/>
    <w:rsid w:val="00212983"/>
    <w:rsid w:val="002156CE"/>
    <w:rsid w:val="0022468F"/>
    <w:rsid w:val="0023360D"/>
    <w:rsid w:val="00237CBF"/>
    <w:rsid w:val="0024343D"/>
    <w:rsid w:val="00274C4A"/>
    <w:rsid w:val="00281B13"/>
    <w:rsid w:val="002846CD"/>
    <w:rsid w:val="002947FB"/>
    <w:rsid w:val="00297167"/>
    <w:rsid w:val="0029797F"/>
    <w:rsid w:val="002A2ADD"/>
    <w:rsid w:val="002A3A9F"/>
    <w:rsid w:val="002A5C28"/>
    <w:rsid w:val="002B3771"/>
    <w:rsid w:val="002D150C"/>
    <w:rsid w:val="002D1ADE"/>
    <w:rsid w:val="002D210A"/>
    <w:rsid w:val="002D7913"/>
    <w:rsid w:val="002E22A8"/>
    <w:rsid w:val="00307A52"/>
    <w:rsid w:val="00323DD3"/>
    <w:rsid w:val="003309CF"/>
    <w:rsid w:val="00351005"/>
    <w:rsid w:val="00351445"/>
    <w:rsid w:val="003616E5"/>
    <w:rsid w:val="003736CB"/>
    <w:rsid w:val="00373A62"/>
    <w:rsid w:val="003A7BF6"/>
    <w:rsid w:val="003B0937"/>
    <w:rsid w:val="003C00D1"/>
    <w:rsid w:val="003C284C"/>
    <w:rsid w:val="003D23E0"/>
    <w:rsid w:val="003D60D2"/>
    <w:rsid w:val="003E0717"/>
    <w:rsid w:val="003F7610"/>
    <w:rsid w:val="00401D5C"/>
    <w:rsid w:val="0041225A"/>
    <w:rsid w:val="00420B29"/>
    <w:rsid w:val="0042522F"/>
    <w:rsid w:val="00430DDB"/>
    <w:rsid w:val="00435CB0"/>
    <w:rsid w:val="00447596"/>
    <w:rsid w:val="004565BB"/>
    <w:rsid w:val="00460DD1"/>
    <w:rsid w:val="004731A6"/>
    <w:rsid w:val="004741C3"/>
    <w:rsid w:val="0048773E"/>
    <w:rsid w:val="00490B81"/>
    <w:rsid w:val="004A33CC"/>
    <w:rsid w:val="004D3C74"/>
    <w:rsid w:val="004E01B9"/>
    <w:rsid w:val="00503715"/>
    <w:rsid w:val="0050447B"/>
    <w:rsid w:val="00511A5C"/>
    <w:rsid w:val="0051301B"/>
    <w:rsid w:val="0051496B"/>
    <w:rsid w:val="00526D06"/>
    <w:rsid w:val="00531CC8"/>
    <w:rsid w:val="00533B40"/>
    <w:rsid w:val="005366C1"/>
    <w:rsid w:val="00553CF8"/>
    <w:rsid w:val="00554B2D"/>
    <w:rsid w:val="005563FF"/>
    <w:rsid w:val="00556970"/>
    <w:rsid w:val="0056102F"/>
    <w:rsid w:val="00561F78"/>
    <w:rsid w:val="0056351A"/>
    <w:rsid w:val="00570AF6"/>
    <w:rsid w:val="0057164A"/>
    <w:rsid w:val="005814B8"/>
    <w:rsid w:val="00592902"/>
    <w:rsid w:val="00596444"/>
    <w:rsid w:val="005A1CA4"/>
    <w:rsid w:val="005A7231"/>
    <w:rsid w:val="005B33C8"/>
    <w:rsid w:val="005B3677"/>
    <w:rsid w:val="005B761F"/>
    <w:rsid w:val="005C06D5"/>
    <w:rsid w:val="005C6DFD"/>
    <w:rsid w:val="00606F38"/>
    <w:rsid w:val="00614923"/>
    <w:rsid w:val="00615B6B"/>
    <w:rsid w:val="00620446"/>
    <w:rsid w:val="006241F8"/>
    <w:rsid w:val="00633E2A"/>
    <w:rsid w:val="00635282"/>
    <w:rsid w:val="00641A45"/>
    <w:rsid w:val="0064309D"/>
    <w:rsid w:val="006448A1"/>
    <w:rsid w:val="00646B1F"/>
    <w:rsid w:val="00647688"/>
    <w:rsid w:val="00675321"/>
    <w:rsid w:val="00682A28"/>
    <w:rsid w:val="006922B6"/>
    <w:rsid w:val="00694E62"/>
    <w:rsid w:val="00694F17"/>
    <w:rsid w:val="006B704D"/>
    <w:rsid w:val="006C4810"/>
    <w:rsid w:val="006D11B1"/>
    <w:rsid w:val="006D1DE4"/>
    <w:rsid w:val="006D31D6"/>
    <w:rsid w:val="006D4FF6"/>
    <w:rsid w:val="006D5934"/>
    <w:rsid w:val="006D64A5"/>
    <w:rsid w:val="006D6D6A"/>
    <w:rsid w:val="006F2867"/>
    <w:rsid w:val="0070407E"/>
    <w:rsid w:val="00724E0C"/>
    <w:rsid w:val="00724FF4"/>
    <w:rsid w:val="00734941"/>
    <w:rsid w:val="00735DDC"/>
    <w:rsid w:val="00737B5F"/>
    <w:rsid w:val="00741CAB"/>
    <w:rsid w:val="007420CD"/>
    <w:rsid w:val="007438B5"/>
    <w:rsid w:val="00757FE6"/>
    <w:rsid w:val="007841DE"/>
    <w:rsid w:val="007843DE"/>
    <w:rsid w:val="007847ED"/>
    <w:rsid w:val="00784D9B"/>
    <w:rsid w:val="007852F0"/>
    <w:rsid w:val="00795BDE"/>
    <w:rsid w:val="00796896"/>
    <w:rsid w:val="0079723D"/>
    <w:rsid w:val="007A56F7"/>
    <w:rsid w:val="007A7F5B"/>
    <w:rsid w:val="007C30CB"/>
    <w:rsid w:val="007D0E4F"/>
    <w:rsid w:val="007D3F65"/>
    <w:rsid w:val="007D710B"/>
    <w:rsid w:val="007E3C5C"/>
    <w:rsid w:val="007F021A"/>
    <w:rsid w:val="008004D1"/>
    <w:rsid w:val="00806FE3"/>
    <w:rsid w:val="008179B3"/>
    <w:rsid w:val="0083478F"/>
    <w:rsid w:val="0084536D"/>
    <w:rsid w:val="008533C1"/>
    <w:rsid w:val="0085558A"/>
    <w:rsid w:val="00864DE9"/>
    <w:rsid w:val="00866148"/>
    <w:rsid w:val="00870832"/>
    <w:rsid w:val="008724AA"/>
    <w:rsid w:val="00874821"/>
    <w:rsid w:val="00874A9F"/>
    <w:rsid w:val="00876F7C"/>
    <w:rsid w:val="00881688"/>
    <w:rsid w:val="008855C2"/>
    <w:rsid w:val="00885612"/>
    <w:rsid w:val="008900B1"/>
    <w:rsid w:val="00893711"/>
    <w:rsid w:val="00893DC9"/>
    <w:rsid w:val="00894096"/>
    <w:rsid w:val="00894B19"/>
    <w:rsid w:val="008A1AF2"/>
    <w:rsid w:val="008A5BB1"/>
    <w:rsid w:val="008C3289"/>
    <w:rsid w:val="008D7106"/>
    <w:rsid w:val="008D73A9"/>
    <w:rsid w:val="008E259B"/>
    <w:rsid w:val="008F3614"/>
    <w:rsid w:val="008F37DC"/>
    <w:rsid w:val="008F3D31"/>
    <w:rsid w:val="008F4601"/>
    <w:rsid w:val="00900A56"/>
    <w:rsid w:val="009165B5"/>
    <w:rsid w:val="00921DA6"/>
    <w:rsid w:val="00943ABF"/>
    <w:rsid w:val="00944787"/>
    <w:rsid w:val="009465DC"/>
    <w:rsid w:val="009553FD"/>
    <w:rsid w:val="00955A42"/>
    <w:rsid w:val="00957C74"/>
    <w:rsid w:val="0096064A"/>
    <w:rsid w:val="00967695"/>
    <w:rsid w:val="00975436"/>
    <w:rsid w:val="009B2386"/>
    <w:rsid w:val="009B310E"/>
    <w:rsid w:val="009B5F8B"/>
    <w:rsid w:val="009B7FD5"/>
    <w:rsid w:val="009D4386"/>
    <w:rsid w:val="009E2B6E"/>
    <w:rsid w:val="009F14D2"/>
    <w:rsid w:val="009F2557"/>
    <w:rsid w:val="00A002CB"/>
    <w:rsid w:val="00A31AFC"/>
    <w:rsid w:val="00A41223"/>
    <w:rsid w:val="00A427BA"/>
    <w:rsid w:val="00A428A5"/>
    <w:rsid w:val="00A44DFB"/>
    <w:rsid w:val="00A472FE"/>
    <w:rsid w:val="00A5021B"/>
    <w:rsid w:val="00A50F77"/>
    <w:rsid w:val="00A5263F"/>
    <w:rsid w:val="00A53633"/>
    <w:rsid w:val="00A6187B"/>
    <w:rsid w:val="00A645F3"/>
    <w:rsid w:val="00A65AC4"/>
    <w:rsid w:val="00A71D7C"/>
    <w:rsid w:val="00A7237C"/>
    <w:rsid w:val="00A75AA8"/>
    <w:rsid w:val="00A87D1A"/>
    <w:rsid w:val="00A9386D"/>
    <w:rsid w:val="00AA0966"/>
    <w:rsid w:val="00AA0EEC"/>
    <w:rsid w:val="00AA26E9"/>
    <w:rsid w:val="00AA4379"/>
    <w:rsid w:val="00AA61A5"/>
    <w:rsid w:val="00AA64BD"/>
    <w:rsid w:val="00AB020F"/>
    <w:rsid w:val="00AB0673"/>
    <w:rsid w:val="00AC7730"/>
    <w:rsid w:val="00AD4B42"/>
    <w:rsid w:val="00AE1583"/>
    <w:rsid w:val="00AE2F15"/>
    <w:rsid w:val="00AF0B18"/>
    <w:rsid w:val="00AF1F06"/>
    <w:rsid w:val="00B02EFC"/>
    <w:rsid w:val="00B1133B"/>
    <w:rsid w:val="00B25EDD"/>
    <w:rsid w:val="00B31690"/>
    <w:rsid w:val="00B327F1"/>
    <w:rsid w:val="00B5254E"/>
    <w:rsid w:val="00B52690"/>
    <w:rsid w:val="00B60DF4"/>
    <w:rsid w:val="00B66E80"/>
    <w:rsid w:val="00B721D2"/>
    <w:rsid w:val="00B72D9B"/>
    <w:rsid w:val="00B7526F"/>
    <w:rsid w:val="00B83B1E"/>
    <w:rsid w:val="00B83CB2"/>
    <w:rsid w:val="00BA15D8"/>
    <w:rsid w:val="00BA6F69"/>
    <w:rsid w:val="00BB4473"/>
    <w:rsid w:val="00BC02D6"/>
    <w:rsid w:val="00BC1993"/>
    <w:rsid w:val="00BF52C6"/>
    <w:rsid w:val="00BF7004"/>
    <w:rsid w:val="00BF7EA2"/>
    <w:rsid w:val="00C06744"/>
    <w:rsid w:val="00C0758A"/>
    <w:rsid w:val="00C15724"/>
    <w:rsid w:val="00C15874"/>
    <w:rsid w:val="00C15D20"/>
    <w:rsid w:val="00C34317"/>
    <w:rsid w:val="00C63DE1"/>
    <w:rsid w:val="00C665B2"/>
    <w:rsid w:val="00C66C5B"/>
    <w:rsid w:val="00C67D4F"/>
    <w:rsid w:val="00CA2F8E"/>
    <w:rsid w:val="00CB75B0"/>
    <w:rsid w:val="00CC09AC"/>
    <w:rsid w:val="00CD54E4"/>
    <w:rsid w:val="00CD7138"/>
    <w:rsid w:val="00CE1E9B"/>
    <w:rsid w:val="00CE5DAB"/>
    <w:rsid w:val="00CE6B60"/>
    <w:rsid w:val="00CF22B2"/>
    <w:rsid w:val="00CF2398"/>
    <w:rsid w:val="00CF7B89"/>
    <w:rsid w:val="00D01C4C"/>
    <w:rsid w:val="00D049FC"/>
    <w:rsid w:val="00D2063B"/>
    <w:rsid w:val="00D335ED"/>
    <w:rsid w:val="00D35309"/>
    <w:rsid w:val="00D45912"/>
    <w:rsid w:val="00D530EE"/>
    <w:rsid w:val="00D540D2"/>
    <w:rsid w:val="00D640BE"/>
    <w:rsid w:val="00D671E1"/>
    <w:rsid w:val="00D73B0E"/>
    <w:rsid w:val="00D833D9"/>
    <w:rsid w:val="00DA0106"/>
    <w:rsid w:val="00DA4231"/>
    <w:rsid w:val="00DA5E3E"/>
    <w:rsid w:val="00DA70F4"/>
    <w:rsid w:val="00DB3226"/>
    <w:rsid w:val="00DC2B4A"/>
    <w:rsid w:val="00DC3CA3"/>
    <w:rsid w:val="00DC429F"/>
    <w:rsid w:val="00DD484F"/>
    <w:rsid w:val="00DD6426"/>
    <w:rsid w:val="00DE544D"/>
    <w:rsid w:val="00DE7F7C"/>
    <w:rsid w:val="00DF3F60"/>
    <w:rsid w:val="00E12CD8"/>
    <w:rsid w:val="00E22BA4"/>
    <w:rsid w:val="00E23FC1"/>
    <w:rsid w:val="00E27321"/>
    <w:rsid w:val="00E27F56"/>
    <w:rsid w:val="00E30B29"/>
    <w:rsid w:val="00E37E28"/>
    <w:rsid w:val="00E508CA"/>
    <w:rsid w:val="00E55B01"/>
    <w:rsid w:val="00E56834"/>
    <w:rsid w:val="00E6174E"/>
    <w:rsid w:val="00E63760"/>
    <w:rsid w:val="00E65DAC"/>
    <w:rsid w:val="00E701D9"/>
    <w:rsid w:val="00E70C36"/>
    <w:rsid w:val="00E71FD8"/>
    <w:rsid w:val="00E7277A"/>
    <w:rsid w:val="00E8111D"/>
    <w:rsid w:val="00E81FB0"/>
    <w:rsid w:val="00E85200"/>
    <w:rsid w:val="00E86859"/>
    <w:rsid w:val="00E969E3"/>
    <w:rsid w:val="00E97212"/>
    <w:rsid w:val="00E97ADA"/>
    <w:rsid w:val="00EA2F1A"/>
    <w:rsid w:val="00EA45A9"/>
    <w:rsid w:val="00EA56BE"/>
    <w:rsid w:val="00EC2C1B"/>
    <w:rsid w:val="00ED12D5"/>
    <w:rsid w:val="00EE31C1"/>
    <w:rsid w:val="00EE68C2"/>
    <w:rsid w:val="00EF1218"/>
    <w:rsid w:val="00EF413B"/>
    <w:rsid w:val="00F001B5"/>
    <w:rsid w:val="00F02F37"/>
    <w:rsid w:val="00F04825"/>
    <w:rsid w:val="00F1712D"/>
    <w:rsid w:val="00F22C10"/>
    <w:rsid w:val="00F22CA4"/>
    <w:rsid w:val="00F27A9F"/>
    <w:rsid w:val="00F31CA7"/>
    <w:rsid w:val="00F40DFB"/>
    <w:rsid w:val="00F433CA"/>
    <w:rsid w:val="00F44938"/>
    <w:rsid w:val="00F50557"/>
    <w:rsid w:val="00F507C4"/>
    <w:rsid w:val="00F5333D"/>
    <w:rsid w:val="00F5712D"/>
    <w:rsid w:val="00F716A1"/>
    <w:rsid w:val="00F71E9D"/>
    <w:rsid w:val="00F73ABB"/>
    <w:rsid w:val="00F864D2"/>
    <w:rsid w:val="00F92B75"/>
    <w:rsid w:val="00FA28EC"/>
    <w:rsid w:val="00FB21AB"/>
    <w:rsid w:val="00FD3FF9"/>
    <w:rsid w:val="00FD4DBB"/>
    <w:rsid w:val="00FE2EEA"/>
    <w:rsid w:val="00FF73F2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B6"/>
  </w:style>
  <w:style w:type="paragraph" w:styleId="Nagwek1">
    <w:name w:val="heading 1"/>
    <w:basedOn w:val="Normalny"/>
    <w:link w:val="Nagwek1Znak"/>
    <w:uiPriority w:val="99"/>
    <w:qFormat/>
    <w:rsid w:val="00FD3FF9"/>
    <w:pPr>
      <w:keepNext/>
      <w:numPr>
        <w:numId w:val="1"/>
      </w:numPr>
      <w:spacing w:after="0" w:line="240" w:lineRule="auto"/>
      <w:jc w:val="center"/>
      <w:outlineLvl w:val="0"/>
    </w:pPr>
    <w:rPr>
      <w:rFonts w:ascii="Bookman Old Style" w:eastAsia="Times New Roman" w:hAnsi="Calibri" w:cs="Times New Roman"/>
      <w:b/>
      <w:sz w:val="32"/>
      <w:szCs w:val="20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FD3FF9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70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555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3226"/>
    <w:pPr>
      <w:keepNext/>
      <w:spacing w:after="0" w:line="240" w:lineRule="auto"/>
      <w:ind w:left="1008" w:hanging="1008"/>
      <w:jc w:val="center"/>
      <w:outlineLvl w:val="4"/>
    </w:pPr>
    <w:rPr>
      <w:rFonts w:ascii="Arial" w:eastAsia="Times New Roman" w:hAnsi="Arial" w:cs="Times New Roman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847ED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3226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3226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847ED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77A"/>
  </w:style>
  <w:style w:type="paragraph" w:styleId="Stopka">
    <w:name w:val="footer"/>
    <w:basedOn w:val="Normalny"/>
    <w:link w:val="StopkaZnak"/>
    <w:uiPriority w:val="99"/>
    <w:unhideWhenUsed/>
    <w:rsid w:val="00E7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77A"/>
  </w:style>
  <w:style w:type="paragraph" w:styleId="Tekstdymka">
    <w:name w:val="Balloon Text"/>
    <w:basedOn w:val="Normalny"/>
    <w:link w:val="TekstdymkaZnak"/>
    <w:uiPriority w:val="99"/>
    <w:semiHidden/>
    <w:unhideWhenUsed/>
    <w:rsid w:val="00E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7277A"/>
    <w:rPr>
      <w:color w:val="0000FF"/>
      <w:u w:val="single"/>
    </w:rPr>
  </w:style>
  <w:style w:type="character" w:customStyle="1" w:styleId="FontStyle78">
    <w:name w:val="Font Style78"/>
    <w:uiPriority w:val="99"/>
    <w:rsid w:val="005B761F"/>
    <w:rPr>
      <w:rFonts w:ascii="Bookman Old Style" w:hAnsi="Bookman Old Style" w:cs="Bookman Old Style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7847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847ED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6Znak">
    <w:name w:val="Nagłówek 6 Znak"/>
    <w:basedOn w:val="Domylnaczcionkaakapitu"/>
    <w:link w:val="Nagwek6"/>
    <w:rsid w:val="007847ED"/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847ED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Zwykytekst1">
    <w:name w:val="Zwykły tekst1"/>
    <w:basedOn w:val="Normalny"/>
    <w:rsid w:val="007847E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81F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D3FF9"/>
    <w:rPr>
      <w:rFonts w:ascii="Bookman Old Style" w:eastAsia="Times New Roman" w:hAnsi="Calibri" w:cs="Times New Roman"/>
      <w:b/>
      <w:sz w:val="32"/>
      <w:szCs w:val="20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FD3F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hanging="35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568" w:lineRule="exact"/>
      <w:ind w:firstLine="2653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5" w:lineRule="exact"/>
      <w:ind w:firstLine="37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6" w:lineRule="exact"/>
      <w:ind w:hanging="72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424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6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35" w:lineRule="exact"/>
      <w:ind w:hanging="13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6" w:lineRule="exact"/>
      <w:ind w:hanging="10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2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1">
    <w:name w:val="Style4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2">
    <w:name w:val="Style4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561" w:lineRule="exact"/>
      <w:ind w:firstLine="8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1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4">
    <w:name w:val="Style4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9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6">
    <w:name w:val="Style4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7">
    <w:name w:val="Style4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8">
    <w:name w:val="Style4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9">
    <w:name w:val="Style49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708" w:lineRule="exact"/>
      <w:ind w:firstLine="3104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0">
    <w:name w:val="Style50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187" w:lineRule="exact"/>
      <w:ind w:hanging="17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2">
    <w:name w:val="Style52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firstLine="70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4">
    <w:name w:val="Style54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59" w:lineRule="exact"/>
      <w:ind w:hanging="44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5">
    <w:name w:val="Style55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6">
    <w:name w:val="Style56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324" w:lineRule="exact"/>
      <w:ind w:hanging="35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8">
    <w:name w:val="Style58"/>
    <w:basedOn w:val="Normalny"/>
    <w:uiPriority w:val="99"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0">
    <w:name w:val="Font Style60"/>
    <w:uiPriority w:val="99"/>
    <w:rsid w:val="00FD3FF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uiPriority w:val="99"/>
    <w:rsid w:val="00FD3FF9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uiPriority w:val="99"/>
    <w:rsid w:val="00FD3FF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FD3FF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uiPriority w:val="99"/>
    <w:rsid w:val="00FD3FF9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uiPriority w:val="99"/>
    <w:rsid w:val="00FD3FF9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FD3FF9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uiPriority w:val="99"/>
    <w:rsid w:val="00FD3FF9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uiPriority w:val="99"/>
    <w:rsid w:val="00FD3FF9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uiPriority w:val="99"/>
    <w:rsid w:val="00FD3FF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uiPriority w:val="99"/>
    <w:rsid w:val="00FD3FF9"/>
    <w:rPr>
      <w:rFonts w:ascii="Calibri" w:hAnsi="Calibri" w:cs="Calibri"/>
      <w:sz w:val="18"/>
      <w:szCs w:val="18"/>
    </w:rPr>
  </w:style>
  <w:style w:type="character" w:customStyle="1" w:styleId="FontStyle71">
    <w:name w:val="Font Style71"/>
    <w:uiPriority w:val="99"/>
    <w:rsid w:val="00FD3FF9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uiPriority w:val="99"/>
    <w:rsid w:val="00FD3F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uiPriority w:val="99"/>
    <w:rsid w:val="00FD3FF9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uiPriority w:val="99"/>
    <w:rsid w:val="00FD3FF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uiPriority w:val="99"/>
    <w:rsid w:val="00FD3FF9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uiPriority w:val="99"/>
    <w:rsid w:val="00FD3FF9"/>
    <w:rPr>
      <w:rFonts w:ascii="Calibri" w:hAnsi="Calibri" w:cs="Calibri"/>
      <w:sz w:val="10"/>
      <w:szCs w:val="10"/>
    </w:rPr>
  </w:style>
  <w:style w:type="character" w:customStyle="1" w:styleId="FontStyle77">
    <w:name w:val="Font Style77"/>
    <w:uiPriority w:val="99"/>
    <w:rsid w:val="00FD3FF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9">
    <w:name w:val="Font Style79"/>
    <w:uiPriority w:val="99"/>
    <w:rsid w:val="00FD3FF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uiPriority w:val="99"/>
    <w:rsid w:val="00FD3FF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uiPriority w:val="99"/>
    <w:rsid w:val="00FD3FF9"/>
    <w:rPr>
      <w:rFonts w:ascii="Bookman Old Style" w:hAnsi="Bookman Old Style" w:cs="Bookman Old Style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FD3FF9"/>
    <w:pPr>
      <w:spacing w:after="0" w:line="240" w:lineRule="auto"/>
    </w:pPr>
    <w:rPr>
      <w:rFonts w:ascii="Bookman Old Style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56">
    <w:name w:val="Font Style56"/>
    <w:uiPriority w:val="99"/>
    <w:rsid w:val="00FD3FF9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FD3F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uiPriority w:val="99"/>
    <w:rsid w:val="00FD3FF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uiPriority w:val="99"/>
    <w:rsid w:val="00FD3FF9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FD3FF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FD3FF9"/>
    <w:rPr>
      <w:rFonts w:ascii="Times New Roman" w:hAnsi="Times New Roman" w:cs="Times New Roman"/>
      <w:b/>
      <w:bCs/>
      <w:sz w:val="22"/>
      <w:szCs w:val="22"/>
    </w:rPr>
  </w:style>
  <w:style w:type="paragraph" w:customStyle="1" w:styleId="pkt">
    <w:name w:val="pkt"/>
    <w:basedOn w:val="Normalny"/>
    <w:rsid w:val="00FD3FF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customStyle="1" w:styleId="FontStyle20">
    <w:name w:val="Font Style20"/>
    <w:uiPriority w:val="99"/>
    <w:rsid w:val="00FD3FF9"/>
    <w:rPr>
      <w:rFonts w:ascii="Arial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FD3FF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3F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FD3FF9"/>
  </w:style>
  <w:style w:type="paragraph" w:styleId="Tekstpodstawowywcity">
    <w:name w:val="Body Text Indent"/>
    <w:basedOn w:val="Normalny"/>
    <w:link w:val="TekstpodstawowywcityZnak"/>
    <w:uiPriority w:val="99"/>
    <w:unhideWhenUsed/>
    <w:rsid w:val="00FD3F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3FF9"/>
    <w:rPr>
      <w:rFonts w:ascii="Bookman Old Style" w:eastAsia="Times New Roman" w:hAnsi="Bookman Old Style" w:cs="Times New Roman"/>
      <w:sz w:val="24"/>
      <w:szCs w:val="24"/>
    </w:rPr>
  </w:style>
  <w:style w:type="character" w:styleId="Tekstzastpczy">
    <w:name w:val="Placeholder Text"/>
    <w:uiPriority w:val="99"/>
    <w:semiHidden/>
    <w:rsid w:val="00FD3FF9"/>
    <w:rPr>
      <w:color w:val="808080"/>
    </w:rPr>
  </w:style>
  <w:style w:type="paragraph" w:styleId="Lista">
    <w:name w:val="List"/>
    <w:basedOn w:val="Normalny"/>
    <w:rsid w:val="00FD3F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FD3FF9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semiHidden/>
    <w:unhideWhenUsed/>
    <w:rsid w:val="00FD3FF9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3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3FF9"/>
    <w:rPr>
      <w:rFonts w:ascii="Courier New" w:eastAsia="Times New Roman" w:hAnsi="Courier New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FD3FF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D3FF9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FD3FF9"/>
  </w:style>
  <w:style w:type="character" w:styleId="Odwoaniedokomentarza">
    <w:name w:val="annotation reference"/>
    <w:semiHidden/>
    <w:unhideWhenUsed/>
    <w:rsid w:val="00FD3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FF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FF9"/>
    <w:rPr>
      <w:rFonts w:ascii="Bookman Old Style" w:eastAsia="Times New Roman" w:hAnsi="Bookman Old Sty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F9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F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ld">
    <w:name w:val="bold"/>
    <w:basedOn w:val="Domylnaczcionkaakapitu"/>
    <w:rsid w:val="00FD3FF9"/>
  </w:style>
  <w:style w:type="paragraph" w:customStyle="1" w:styleId="Zwykytekst2">
    <w:name w:val="Zwykły tekst2"/>
    <w:basedOn w:val="Normalny"/>
    <w:rsid w:val="00FD3FF9"/>
    <w:pPr>
      <w:widowControl w:val="0"/>
      <w:suppressAutoHyphens/>
      <w:spacing w:after="0" w:line="240" w:lineRule="auto"/>
      <w:ind w:left="357" w:hanging="357"/>
      <w:jc w:val="both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86859"/>
    <w:pPr>
      <w:widowControl w:val="0"/>
      <w:suppressAutoHyphens/>
      <w:spacing w:after="0" w:line="240" w:lineRule="auto"/>
      <w:ind w:left="357" w:hanging="357"/>
      <w:jc w:val="both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Akapitzlist1"/>
    <w:rsid w:val="00881688"/>
    <w:pPr>
      <w:contextualSpacing/>
    </w:pPr>
    <w:rPr>
      <w:sz w:val="24"/>
    </w:rPr>
  </w:style>
  <w:style w:type="character" w:styleId="Pogrubienie">
    <w:name w:val="Strong"/>
    <w:qFormat/>
    <w:rsid w:val="00881688"/>
    <w:rPr>
      <w:b/>
      <w:bCs/>
    </w:rPr>
  </w:style>
  <w:style w:type="paragraph" w:customStyle="1" w:styleId="Default">
    <w:name w:val="Default"/>
    <w:rsid w:val="00533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855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rparagrafu">
    <w:name w:val="Nr paragrafu"/>
    <w:basedOn w:val="Normalny"/>
    <w:next w:val="Normalny"/>
    <w:uiPriority w:val="99"/>
    <w:rsid w:val="00A50F77"/>
    <w:pPr>
      <w:keepNext/>
      <w:keepLines/>
      <w:numPr>
        <w:numId w:val="42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0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DB3226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DB3226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DB3226"/>
    <w:rPr>
      <w:rFonts w:ascii="Arial" w:eastAsia="Times New Roman" w:hAnsi="Arial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55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5535"/>
  </w:style>
  <w:style w:type="paragraph" w:customStyle="1" w:styleId="WW-Tekstpodstawowywcity2">
    <w:name w:val="WW-Tekst podstawowy wcięty 2"/>
    <w:basedOn w:val="Normalny"/>
    <w:rsid w:val="00075535"/>
    <w:pPr>
      <w:widowControl w:val="0"/>
      <w:suppressAutoHyphens/>
      <w:spacing w:after="0" w:line="360" w:lineRule="auto"/>
      <w:ind w:left="284" w:hanging="426"/>
      <w:jc w:val="both"/>
    </w:pPr>
    <w:rPr>
      <w:rFonts w:ascii="Arial" w:eastAsia="Lucida Sans Unicode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ig.gov.pl/ZPFE/Documents/przewodnik_dla_benef_promocja_0412081.pdf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chow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4C74-79B3-4F89-B3B3-D72D3688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7078</Words>
  <Characters>42471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192</cp:revision>
  <cp:lastPrinted>2015-03-12T11:45:00Z</cp:lastPrinted>
  <dcterms:created xsi:type="dcterms:W3CDTF">2014-07-10T13:10:00Z</dcterms:created>
  <dcterms:modified xsi:type="dcterms:W3CDTF">2015-03-26T21:19:00Z</dcterms:modified>
</cp:coreProperties>
</file>