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C0F" w:rsidRDefault="00F42C0F" w:rsidP="00760BE3">
      <w:pPr>
        <w:jc w:val="center"/>
        <w:rPr>
          <w:rFonts w:ascii="Tahoma" w:hAnsi="Tahoma" w:cs="Tahoma"/>
          <w:b/>
        </w:rPr>
      </w:pPr>
    </w:p>
    <w:p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EURONA UBEZPIECZENIE ZAMAWIAJĄCEGO</w:t>
      </w:r>
    </w:p>
    <w:p w:rsidR="0066187E" w:rsidRPr="00252FC7" w:rsidRDefault="0066187E" w:rsidP="00F83F7C">
      <w:pPr>
        <w:pBdr>
          <w:bottom w:val="single" w:sz="1" w:space="1" w:color="000000"/>
        </w:pBdr>
        <w:jc w:val="both"/>
        <w:rPr>
          <w:rFonts w:ascii="Tahoma" w:hAnsi="Tahoma" w:cs="Tahoma"/>
        </w:rPr>
      </w:pPr>
    </w:p>
    <w:p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rsidR="0066187E" w:rsidRPr="00252FC7" w:rsidRDefault="0066187E" w:rsidP="00F83F7C">
      <w:pPr>
        <w:jc w:val="both"/>
        <w:rPr>
          <w:rFonts w:ascii="Tahoma" w:hAnsi="Tahoma" w:cs="Tahoma"/>
        </w:rPr>
      </w:pPr>
    </w:p>
    <w:p w:rsidR="001F5A5A" w:rsidRPr="009A0F0F" w:rsidRDefault="001F5A5A" w:rsidP="001F5A5A">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9A0F0F">
        <w:rPr>
          <w:rFonts w:ascii="Tahoma" w:hAnsi="Tahoma" w:cs="Tahoma"/>
          <w:b/>
        </w:rPr>
        <w:t>Gmina Jeziora Wielkie</w:t>
      </w:r>
    </w:p>
    <w:p w:rsidR="001F5A5A" w:rsidRPr="009A0F0F" w:rsidRDefault="001F5A5A" w:rsidP="001F5A5A">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9A0F0F">
        <w:rPr>
          <w:rFonts w:ascii="Tahoma" w:hAnsi="Tahoma" w:cs="Tahoma"/>
          <w:b/>
        </w:rPr>
        <w:t>Jeziora Wielkie 36</w:t>
      </w:r>
    </w:p>
    <w:p w:rsidR="001F5A5A" w:rsidRPr="009A0F0F" w:rsidRDefault="001F5A5A" w:rsidP="001F5A5A">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9A0F0F">
        <w:rPr>
          <w:rFonts w:ascii="Tahoma" w:hAnsi="Tahoma" w:cs="Tahoma"/>
          <w:b/>
        </w:rPr>
        <w:t>88-324 Jeziora Wielkie</w:t>
      </w:r>
    </w:p>
    <w:p w:rsidR="001F5A5A" w:rsidRPr="009A0F0F" w:rsidRDefault="001F5A5A" w:rsidP="001F5A5A">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9A0F0F">
        <w:rPr>
          <w:rFonts w:ascii="Tahoma" w:hAnsi="Tahoma" w:cs="Tahoma"/>
          <w:b/>
        </w:rPr>
        <w:t>NIP 557-169-72-15</w:t>
      </w:r>
    </w:p>
    <w:p w:rsidR="001F5A5A" w:rsidRPr="009A0F0F" w:rsidRDefault="001F5A5A" w:rsidP="001F5A5A">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9A0F0F">
        <w:rPr>
          <w:rFonts w:ascii="Tahoma" w:hAnsi="Tahoma" w:cs="Tahoma"/>
          <w:b/>
        </w:rPr>
        <w:t>REGON 092350837</w:t>
      </w:r>
    </w:p>
    <w:p w:rsidR="0066187E" w:rsidRPr="00252FC7" w:rsidRDefault="0066187E"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p>
    <w:p w:rsidR="0066187E" w:rsidRDefault="0066187E" w:rsidP="00F83F7C">
      <w:pPr>
        <w:pStyle w:val="Tytu"/>
        <w:rPr>
          <w:rFonts w:ascii="Tahoma" w:hAnsi="Tahoma" w:cs="Tahoma"/>
          <w:sz w:val="20"/>
        </w:rPr>
      </w:pPr>
      <w:r w:rsidRPr="00252FC7">
        <w:rPr>
          <w:rFonts w:ascii="Tahoma" w:hAnsi="Tahoma" w:cs="Tahoma"/>
          <w:sz w:val="20"/>
        </w:rPr>
        <w:t>ZAMÓWIENIE OBEJMUJE:</w:t>
      </w:r>
    </w:p>
    <w:p w:rsidR="00AA049A" w:rsidRPr="00AA049A" w:rsidRDefault="00AA049A" w:rsidP="00AA049A">
      <w:pPr>
        <w:pStyle w:val="Podtytu"/>
      </w:pPr>
    </w:p>
    <w:p w:rsidR="0066187E" w:rsidRDefault="001A535C" w:rsidP="00F83F7C">
      <w:pPr>
        <w:tabs>
          <w:tab w:val="left" w:pos="5245"/>
        </w:tabs>
        <w:jc w:val="center"/>
        <w:rPr>
          <w:rFonts w:ascii="Tahoma" w:hAnsi="Tahoma" w:cs="Tahoma"/>
          <w:b/>
        </w:rPr>
      </w:pPr>
      <w:r w:rsidRPr="001F5A5A">
        <w:rPr>
          <w:rFonts w:ascii="Tahoma" w:hAnsi="Tahoma" w:cs="Tahoma"/>
          <w:b/>
        </w:rPr>
        <w:t>Część I Zamówienia:</w:t>
      </w:r>
    </w:p>
    <w:p w:rsidR="00AA049A" w:rsidRPr="009110A5" w:rsidRDefault="00AA049A" w:rsidP="00963AF2">
      <w:pPr>
        <w:pStyle w:val="Podtytu"/>
        <w:rPr>
          <w:rFonts w:ascii="Tahoma" w:hAnsi="Tahoma" w:cs="Tahoma"/>
          <w:b/>
          <w:sz w:val="20"/>
          <w:szCs w:val="20"/>
        </w:rPr>
      </w:pPr>
      <w:r w:rsidRPr="009110A5">
        <w:rPr>
          <w:rFonts w:ascii="Tahoma" w:hAnsi="Tahoma" w:cs="Tahoma"/>
          <w:b/>
          <w:sz w:val="20"/>
          <w:szCs w:val="20"/>
        </w:rPr>
        <w:t>Ubezpieczenie mienia i odpowiedzialności Zamawiającego w zakresie:</w:t>
      </w:r>
    </w:p>
    <w:p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mienia od </w:t>
      </w:r>
      <w:r w:rsidR="00D839B8" w:rsidRPr="009110A5">
        <w:rPr>
          <w:rFonts w:ascii="Tahoma" w:hAnsi="Tahoma" w:cs="Tahoma"/>
          <w:b/>
        </w:rPr>
        <w:t>wszystkich ryzyk</w:t>
      </w:r>
      <w:r w:rsidRPr="009110A5">
        <w:rPr>
          <w:rFonts w:ascii="Tahoma" w:hAnsi="Tahoma" w:cs="Tahoma"/>
          <w:b/>
        </w:rPr>
        <w:t>,</w:t>
      </w:r>
    </w:p>
    <w:p w:rsidR="0066187E" w:rsidRPr="009110A5" w:rsidRDefault="0066187E" w:rsidP="00F83F7C">
      <w:pPr>
        <w:tabs>
          <w:tab w:val="left" w:pos="5245"/>
        </w:tabs>
        <w:ind w:left="900"/>
        <w:rPr>
          <w:rFonts w:ascii="Tahoma" w:hAnsi="Tahoma" w:cs="Tahoma"/>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sprzętu elektronicznego od </w:t>
      </w:r>
      <w:r w:rsidR="00E83FFE" w:rsidRPr="009110A5">
        <w:rPr>
          <w:rFonts w:ascii="Tahoma" w:hAnsi="Tahoma" w:cs="Tahoma"/>
          <w:b/>
        </w:rPr>
        <w:t>wszystkich ryzyk,</w:t>
      </w:r>
    </w:p>
    <w:p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odpowiedzialności cywilnej,</w:t>
      </w:r>
    </w:p>
    <w:p w:rsidR="00F83F7C" w:rsidRPr="009110A5" w:rsidRDefault="00F83F7C"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następstw nieszczęśliwych wypadków</w:t>
      </w:r>
      <w:r w:rsidR="001F5A5A">
        <w:rPr>
          <w:rFonts w:ascii="Tahoma" w:hAnsi="Tahoma" w:cs="Tahoma"/>
          <w:b/>
        </w:rPr>
        <w:t>.</w:t>
      </w:r>
    </w:p>
    <w:p w:rsidR="00EC34F5" w:rsidRDefault="00EC34F5" w:rsidP="00F83F7C">
      <w:pPr>
        <w:jc w:val="center"/>
        <w:rPr>
          <w:rFonts w:ascii="Tahoma" w:hAnsi="Tahoma" w:cs="Tahoma"/>
          <w:b/>
        </w:rPr>
      </w:pPr>
    </w:p>
    <w:p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rsidR="009E2CF9" w:rsidRPr="00252FC7" w:rsidRDefault="009E2CF9" w:rsidP="009E2CF9">
      <w:pPr>
        <w:tabs>
          <w:tab w:val="left" w:pos="5245"/>
        </w:tabs>
        <w:rPr>
          <w:rFonts w:ascii="Tahoma" w:hAnsi="Tahoma" w:cs="Tahoma"/>
        </w:rPr>
      </w:pPr>
    </w:p>
    <w:p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Przedmioty dodatkowe:</w:t>
      </w:r>
    </w:p>
    <w:p w:rsidR="009E2CF9" w:rsidRPr="00252FC7" w:rsidRDefault="009E2CF9" w:rsidP="009E2CF9">
      <w:pPr>
        <w:tabs>
          <w:tab w:val="left" w:pos="5245"/>
        </w:tabs>
        <w:rPr>
          <w:rFonts w:ascii="Tahoma" w:hAnsi="Tahoma" w:cs="Tahoma"/>
        </w:rPr>
      </w:pPr>
      <w:r w:rsidRPr="00252FC7">
        <w:rPr>
          <w:rFonts w:ascii="Tahoma" w:hAnsi="Tahoma" w:cs="Tahoma"/>
        </w:rPr>
        <w:t>CPV: 66.51.50.00-3</w:t>
      </w:r>
    </w:p>
    <w:p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uszkodzenia lub utraty</w:t>
      </w:r>
    </w:p>
    <w:p w:rsidR="009E2CF9" w:rsidRPr="00252FC7" w:rsidRDefault="009E2CF9" w:rsidP="009E2CF9">
      <w:pPr>
        <w:tabs>
          <w:tab w:val="left" w:pos="5245"/>
        </w:tabs>
        <w:rPr>
          <w:rFonts w:ascii="Tahoma" w:hAnsi="Tahoma" w:cs="Tahoma"/>
        </w:rPr>
      </w:pPr>
      <w:r w:rsidRPr="00252FC7">
        <w:rPr>
          <w:rFonts w:ascii="Tahoma" w:hAnsi="Tahoma" w:cs="Tahoma"/>
        </w:rPr>
        <w:t>CPV: 66.51.60.00-0</w:t>
      </w:r>
    </w:p>
    <w:p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odpowiedzialności cywilnej</w:t>
      </w:r>
    </w:p>
    <w:p w:rsidR="009E2CF9" w:rsidRPr="00252FC7" w:rsidRDefault="009E2CF9" w:rsidP="009E2CF9">
      <w:pPr>
        <w:tabs>
          <w:tab w:val="left" w:pos="5245"/>
        </w:tabs>
        <w:rPr>
          <w:rFonts w:ascii="Tahoma" w:hAnsi="Tahoma" w:cs="Tahoma"/>
        </w:rPr>
      </w:pPr>
      <w:r w:rsidRPr="00252FC7">
        <w:rPr>
          <w:rFonts w:ascii="Tahoma" w:hAnsi="Tahoma" w:cs="Tahoma"/>
        </w:rPr>
        <w:t>CPV: 66.51.21.00-3</w:t>
      </w:r>
    </w:p>
    <w:p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następstw nieszczęśliwych wypadków</w:t>
      </w:r>
    </w:p>
    <w:p w:rsidR="009E2CF9" w:rsidRPr="00252FC7" w:rsidRDefault="009E2CF9" w:rsidP="009E2CF9">
      <w:pPr>
        <w:tabs>
          <w:tab w:val="left" w:pos="5245"/>
        </w:tabs>
        <w:ind w:left="900"/>
        <w:rPr>
          <w:rFonts w:ascii="Tahoma" w:hAnsi="Tahoma" w:cs="Tahoma"/>
          <w:b/>
        </w:rPr>
      </w:pPr>
    </w:p>
    <w:p w:rsidR="001A535C" w:rsidRPr="001F5A5A" w:rsidRDefault="001A535C" w:rsidP="001A535C">
      <w:pPr>
        <w:tabs>
          <w:tab w:val="left" w:pos="5245"/>
        </w:tabs>
        <w:jc w:val="center"/>
        <w:rPr>
          <w:rFonts w:ascii="Tahoma" w:hAnsi="Tahoma" w:cs="Tahoma"/>
          <w:b/>
        </w:rPr>
      </w:pPr>
      <w:r w:rsidRPr="001F5A5A">
        <w:rPr>
          <w:rFonts w:ascii="Tahoma" w:hAnsi="Tahoma" w:cs="Tahoma"/>
          <w:b/>
        </w:rPr>
        <w:t>Część II Zamówienia:</w:t>
      </w:r>
    </w:p>
    <w:p w:rsidR="00AA049A" w:rsidRPr="001F5A5A" w:rsidRDefault="00AA049A" w:rsidP="001A535C">
      <w:pPr>
        <w:tabs>
          <w:tab w:val="left" w:pos="5245"/>
        </w:tabs>
        <w:jc w:val="center"/>
        <w:rPr>
          <w:rFonts w:ascii="Tahoma" w:hAnsi="Tahoma" w:cs="Tahoma"/>
          <w:b/>
        </w:rPr>
      </w:pPr>
      <w:r w:rsidRPr="001F5A5A">
        <w:rPr>
          <w:rFonts w:ascii="Tahoma" w:hAnsi="Tahoma" w:cs="Tahoma"/>
          <w:b/>
        </w:rPr>
        <w:t>Ubezpieczenie pojazdów Zamawiającego w zakresie:</w:t>
      </w:r>
    </w:p>
    <w:p w:rsidR="00C56BFA" w:rsidRPr="001F5A5A" w:rsidRDefault="00C56BFA" w:rsidP="00C56BFA">
      <w:pPr>
        <w:autoSpaceDE w:val="0"/>
        <w:ind w:left="993"/>
        <w:rPr>
          <w:rFonts w:ascii="Tahoma" w:hAnsi="Tahoma" w:cs="Tahoma"/>
          <w:b/>
        </w:rPr>
      </w:pPr>
      <w:r w:rsidRPr="001F5A5A">
        <w:rPr>
          <w:rFonts w:ascii="Tahoma" w:hAnsi="Tahoma" w:cs="Tahoma"/>
          <w:b/>
        </w:rPr>
        <w:t>Ubezpieczeni</w:t>
      </w:r>
      <w:r w:rsidR="00963AF2" w:rsidRPr="001F5A5A">
        <w:rPr>
          <w:rFonts w:ascii="Tahoma" w:hAnsi="Tahoma" w:cs="Tahoma"/>
          <w:b/>
        </w:rPr>
        <w:t>a</w:t>
      </w:r>
      <w:r w:rsidRPr="001F5A5A">
        <w:rPr>
          <w:rFonts w:ascii="Tahoma" w:hAnsi="Tahoma" w:cs="Tahoma"/>
          <w:b/>
        </w:rPr>
        <w:t xml:space="preserve"> odpowiedzialności cywilnej posiadaczy pojazdów mechanicznych,</w:t>
      </w:r>
    </w:p>
    <w:p w:rsidR="00C56BFA" w:rsidRPr="001F5A5A" w:rsidRDefault="00C56BFA" w:rsidP="00C56BFA">
      <w:pPr>
        <w:autoSpaceDE w:val="0"/>
        <w:ind w:left="993"/>
        <w:rPr>
          <w:rFonts w:ascii="Tahoma" w:hAnsi="Tahoma" w:cs="Tahoma"/>
          <w:b/>
        </w:rPr>
      </w:pPr>
      <w:r w:rsidRPr="001F5A5A">
        <w:rPr>
          <w:rFonts w:ascii="Tahoma" w:hAnsi="Tahoma" w:cs="Tahoma"/>
          <w:b/>
        </w:rPr>
        <w:t>Ubezpieczeni</w:t>
      </w:r>
      <w:r w:rsidR="00963AF2" w:rsidRPr="001F5A5A">
        <w:rPr>
          <w:rFonts w:ascii="Tahoma" w:hAnsi="Tahoma" w:cs="Tahoma"/>
          <w:b/>
        </w:rPr>
        <w:t>a</w:t>
      </w:r>
      <w:r w:rsidRPr="001F5A5A">
        <w:rPr>
          <w:rFonts w:ascii="Tahoma" w:hAnsi="Tahoma" w:cs="Tahoma"/>
          <w:b/>
        </w:rPr>
        <w:t xml:space="preserve"> autocasco,</w:t>
      </w:r>
    </w:p>
    <w:p w:rsidR="00C56BFA" w:rsidRPr="001F5A5A" w:rsidRDefault="00C56BFA" w:rsidP="00C56BFA">
      <w:pPr>
        <w:autoSpaceDE w:val="0"/>
        <w:ind w:left="993"/>
        <w:rPr>
          <w:rFonts w:ascii="Tahoma" w:hAnsi="Tahoma" w:cs="Tahoma"/>
          <w:b/>
        </w:rPr>
      </w:pPr>
      <w:r w:rsidRPr="001F5A5A">
        <w:rPr>
          <w:rFonts w:ascii="Tahoma" w:hAnsi="Tahoma" w:cs="Tahoma"/>
          <w:b/>
        </w:rPr>
        <w:t>Ubezpieczeni</w:t>
      </w:r>
      <w:r w:rsidR="00963AF2" w:rsidRPr="001F5A5A">
        <w:rPr>
          <w:rFonts w:ascii="Tahoma" w:hAnsi="Tahoma" w:cs="Tahoma"/>
          <w:b/>
        </w:rPr>
        <w:t xml:space="preserve">a </w:t>
      </w:r>
      <w:r w:rsidRPr="001F5A5A">
        <w:rPr>
          <w:rFonts w:ascii="Tahoma" w:hAnsi="Tahoma" w:cs="Tahoma"/>
          <w:b/>
        </w:rPr>
        <w:t>następstw nieszczęśliwych wypadków kierowcy i pasażerów,</w:t>
      </w:r>
    </w:p>
    <w:p w:rsidR="00C56BFA" w:rsidRPr="001F5A5A" w:rsidRDefault="00C56BFA" w:rsidP="00C56BFA">
      <w:pPr>
        <w:tabs>
          <w:tab w:val="left" w:pos="5245"/>
        </w:tabs>
        <w:ind w:left="993"/>
        <w:rPr>
          <w:rFonts w:ascii="Tahoma" w:hAnsi="Tahoma" w:cs="Tahoma"/>
          <w:b/>
        </w:rPr>
      </w:pPr>
      <w:r w:rsidRPr="001F5A5A">
        <w:rPr>
          <w:rFonts w:ascii="Tahoma" w:hAnsi="Tahoma" w:cs="Tahoma"/>
          <w:b/>
        </w:rPr>
        <w:t>Ubezpieczeni</w:t>
      </w:r>
      <w:r w:rsidR="00963AF2" w:rsidRPr="001F5A5A">
        <w:rPr>
          <w:rFonts w:ascii="Tahoma" w:hAnsi="Tahoma" w:cs="Tahoma"/>
          <w:b/>
        </w:rPr>
        <w:t>aA</w:t>
      </w:r>
      <w:r w:rsidRPr="001F5A5A">
        <w:rPr>
          <w:rFonts w:ascii="Tahoma" w:hAnsi="Tahoma" w:cs="Tahoma"/>
          <w:b/>
        </w:rPr>
        <w:t>ssistance</w:t>
      </w:r>
    </w:p>
    <w:p w:rsidR="00C56BFA" w:rsidRPr="001F5A5A" w:rsidRDefault="00C56BFA" w:rsidP="00C56BFA">
      <w:pPr>
        <w:tabs>
          <w:tab w:val="left" w:pos="5245"/>
        </w:tabs>
        <w:rPr>
          <w:rFonts w:ascii="Tahoma" w:hAnsi="Tahoma" w:cs="Tahoma"/>
          <w:b/>
        </w:rPr>
      </w:pPr>
    </w:p>
    <w:p w:rsidR="001A535C" w:rsidRPr="001F5A5A" w:rsidRDefault="001A535C" w:rsidP="001A535C">
      <w:pPr>
        <w:tabs>
          <w:tab w:val="left" w:pos="5245"/>
        </w:tabs>
        <w:rPr>
          <w:rFonts w:ascii="Tahoma" w:hAnsi="Tahoma" w:cs="Tahoma"/>
          <w:u w:val="single"/>
        </w:rPr>
      </w:pPr>
      <w:r w:rsidRPr="001F5A5A">
        <w:rPr>
          <w:rFonts w:ascii="Tahoma" w:hAnsi="Tahoma" w:cs="Tahoma"/>
          <w:u w:val="single"/>
        </w:rPr>
        <w:t>Przedmiot główny:</w:t>
      </w:r>
    </w:p>
    <w:p w:rsidR="001A535C" w:rsidRPr="001F5A5A" w:rsidRDefault="001A535C" w:rsidP="001A535C">
      <w:pPr>
        <w:tabs>
          <w:tab w:val="left" w:pos="5245"/>
        </w:tabs>
        <w:rPr>
          <w:rFonts w:ascii="Tahoma" w:hAnsi="Tahoma" w:cs="Tahoma"/>
        </w:rPr>
      </w:pPr>
      <w:r w:rsidRPr="001F5A5A">
        <w:rPr>
          <w:rFonts w:ascii="Tahoma" w:hAnsi="Tahoma" w:cs="Tahoma"/>
        </w:rPr>
        <w:t>CPV: 66.51.00.00-8</w:t>
      </w:r>
    </w:p>
    <w:p w:rsidR="001A535C" w:rsidRPr="001F5A5A" w:rsidRDefault="001A535C" w:rsidP="001A535C">
      <w:pPr>
        <w:tabs>
          <w:tab w:val="left" w:pos="5245"/>
        </w:tabs>
        <w:rPr>
          <w:rFonts w:ascii="Tahoma" w:hAnsi="Tahoma" w:cs="Tahoma"/>
        </w:rPr>
      </w:pPr>
      <w:r w:rsidRPr="001F5A5A">
        <w:rPr>
          <w:rFonts w:ascii="Tahoma" w:hAnsi="Tahoma" w:cs="Tahoma"/>
        </w:rPr>
        <w:t>Nazewnictwo wg CPV: usługi ubezpieczeniowe</w:t>
      </w:r>
    </w:p>
    <w:p w:rsidR="001A535C" w:rsidRPr="001F5A5A" w:rsidRDefault="001A535C" w:rsidP="001A535C">
      <w:pPr>
        <w:tabs>
          <w:tab w:val="left" w:pos="5245"/>
        </w:tabs>
        <w:rPr>
          <w:rFonts w:ascii="Tahoma" w:hAnsi="Tahoma" w:cs="Tahoma"/>
        </w:rPr>
      </w:pPr>
    </w:p>
    <w:p w:rsidR="001A535C" w:rsidRPr="001F5A5A" w:rsidRDefault="001A535C" w:rsidP="00A52F7D">
      <w:pPr>
        <w:tabs>
          <w:tab w:val="left" w:pos="8010"/>
        </w:tabs>
        <w:rPr>
          <w:rFonts w:ascii="Tahoma" w:hAnsi="Tahoma" w:cs="Tahoma"/>
          <w:u w:val="single"/>
        </w:rPr>
      </w:pPr>
      <w:r w:rsidRPr="001F5A5A">
        <w:rPr>
          <w:rFonts w:ascii="Tahoma" w:hAnsi="Tahoma" w:cs="Tahoma"/>
          <w:u w:val="single"/>
        </w:rPr>
        <w:t>Przedmioty dodatkowe:</w:t>
      </w:r>
      <w:r w:rsidR="00A52F7D" w:rsidRPr="001F5A5A">
        <w:rPr>
          <w:rFonts w:ascii="Tahoma" w:hAnsi="Tahoma" w:cs="Tahoma"/>
          <w:u w:val="single"/>
        </w:rPr>
        <w:tab/>
      </w:r>
    </w:p>
    <w:p w:rsidR="000B7484" w:rsidRPr="001F5A5A" w:rsidRDefault="000B7484" w:rsidP="000B7484">
      <w:pPr>
        <w:tabs>
          <w:tab w:val="left" w:pos="5245"/>
        </w:tabs>
        <w:rPr>
          <w:rFonts w:ascii="Tahoma" w:hAnsi="Tahoma" w:cs="Tahoma"/>
        </w:rPr>
      </w:pPr>
      <w:r w:rsidRPr="001F5A5A">
        <w:rPr>
          <w:rFonts w:ascii="Tahoma" w:hAnsi="Tahoma" w:cs="Tahoma"/>
        </w:rPr>
        <w:t>CPV: 66.51.21.00-3</w:t>
      </w:r>
    </w:p>
    <w:p w:rsidR="000B7484" w:rsidRPr="001F5A5A" w:rsidRDefault="000B7484" w:rsidP="000B7484">
      <w:pPr>
        <w:tabs>
          <w:tab w:val="left" w:pos="5245"/>
        </w:tabs>
        <w:rPr>
          <w:rFonts w:ascii="Tahoma" w:hAnsi="Tahoma" w:cs="Tahoma"/>
        </w:rPr>
      </w:pPr>
      <w:r w:rsidRPr="001F5A5A">
        <w:rPr>
          <w:rFonts w:ascii="Tahoma" w:hAnsi="Tahoma" w:cs="Tahoma"/>
        </w:rPr>
        <w:t>Nazewnictwo wg CPV: usługi ubezpieczenia od następstw nieszczęśliwych wypadków</w:t>
      </w:r>
    </w:p>
    <w:p w:rsidR="000B7484" w:rsidRPr="001F5A5A" w:rsidRDefault="000B7484" w:rsidP="000B7484">
      <w:pPr>
        <w:tabs>
          <w:tab w:val="left" w:pos="5245"/>
        </w:tabs>
        <w:rPr>
          <w:rFonts w:ascii="Tahoma" w:hAnsi="Tahoma" w:cs="Tahoma"/>
        </w:rPr>
      </w:pPr>
      <w:r w:rsidRPr="001F5A5A">
        <w:rPr>
          <w:rFonts w:ascii="Tahoma" w:hAnsi="Tahoma" w:cs="Tahoma"/>
        </w:rPr>
        <w:t>CPV: 66.51.41.10-0</w:t>
      </w:r>
    </w:p>
    <w:p w:rsidR="000B7484" w:rsidRPr="001F5A5A" w:rsidRDefault="000B7484" w:rsidP="000B7484">
      <w:pPr>
        <w:tabs>
          <w:tab w:val="left" w:pos="5245"/>
        </w:tabs>
        <w:rPr>
          <w:rFonts w:ascii="Tahoma" w:hAnsi="Tahoma" w:cs="Tahoma"/>
        </w:rPr>
      </w:pPr>
      <w:r w:rsidRPr="001F5A5A">
        <w:rPr>
          <w:rFonts w:ascii="Tahoma" w:hAnsi="Tahoma" w:cs="Tahoma"/>
        </w:rPr>
        <w:t>Nazewnictwo wg CPV: usługi ubezpieczeń pojazdów mechanicznych</w:t>
      </w:r>
    </w:p>
    <w:p w:rsidR="000B7484" w:rsidRPr="001F5A5A" w:rsidRDefault="000B7484" w:rsidP="000B7484">
      <w:pPr>
        <w:tabs>
          <w:tab w:val="left" w:pos="3150"/>
        </w:tabs>
        <w:rPr>
          <w:rFonts w:ascii="Tahoma" w:hAnsi="Tahoma" w:cs="Tahoma"/>
        </w:rPr>
      </w:pPr>
      <w:r w:rsidRPr="001F5A5A">
        <w:rPr>
          <w:rFonts w:ascii="Tahoma" w:hAnsi="Tahoma" w:cs="Tahoma"/>
        </w:rPr>
        <w:t>CPV: 66.51.61.00-1</w:t>
      </w:r>
      <w:r w:rsidRPr="001F5A5A">
        <w:rPr>
          <w:rFonts w:ascii="Tahoma" w:hAnsi="Tahoma" w:cs="Tahoma"/>
        </w:rPr>
        <w:tab/>
      </w:r>
    </w:p>
    <w:p w:rsidR="000B7484" w:rsidRPr="001F5A5A" w:rsidRDefault="000B7484" w:rsidP="000B7484">
      <w:pPr>
        <w:tabs>
          <w:tab w:val="left" w:pos="5245"/>
        </w:tabs>
        <w:rPr>
          <w:rFonts w:ascii="Tahoma" w:hAnsi="Tahoma" w:cs="Tahoma"/>
        </w:rPr>
      </w:pPr>
      <w:r w:rsidRPr="001F5A5A">
        <w:rPr>
          <w:rFonts w:ascii="Tahoma" w:hAnsi="Tahoma" w:cs="Tahoma"/>
        </w:rPr>
        <w:t>Nazewnictwo wg CPV: usługi ubezpieczenia pojazdów mechanicznych od odpowiedzialności cywilnej</w:t>
      </w:r>
    </w:p>
    <w:p w:rsidR="00C56BFA" w:rsidRPr="001F5A5A" w:rsidRDefault="00C56BFA" w:rsidP="00C56BFA">
      <w:pPr>
        <w:tabs>
          <w:tab w:val="left" w:pos="5245"/>
        </w:tabs>
        <w:jc w:val="center"/>
        <w:rPr>
          <w:rFonts w:ascii="Tahoma" w:hAnsi="Tahoma" w:cs="Tahoma"/>
          <w:b/>
        </w:rPr>
      </w:pPr>
    </w:p>
    <w:p w:rsidR="001F5A5A" w:rsidRDefault="001F5A5A" w:rsidP="00C56BFA">
      <w:pPr>
        <w:tabs>
          <w:tab w:val="left" w:pos="5245"/>
        </w:tabs>
        <w:jc w:val="center"/>
        <w:rPr>
          <w:rFonts w:ascii="Tahoma" w:hAnsi="Tahoma" w:cs="Tahoma"/>
          <w:b/>
        </w:rPr>
      </w:pPr>
    </w:p>
    <w:p w:rsidR="001F5A5A" w:rsidRDefault="001F5A5A" w:rsidP="00C56BFA">
      <w:pPr>
        <w:tabs>
          <w:tab w:val="left" w:pos="5245"/>
        </w:tabs>
        <w:jc w:val="center"/>
        <w:rPr>
          <w:rFonts w:ascii="Tahoma" w:hAnsi="Tahoma" w:cs="Tahoma"/>
          <w:b/>
        </w:rPr>
      </w:pPr>
    </w:p>
    <w:p w:rsidR="00C56BFA" w:rsidRPr="001F5A5A" w:rsidRDefault="00C56BFA" w:rsidP="00C56BFA">
      <w:pPr>
        <w:tabs>
          <w:tab w:val="left" w:pos="5245"/>
        </w:tabs>
        <w:jc w:val="center"/>
        <w:rPr>
          <w:rFonts w:ascii="Tahoma" w:hAnsi="Tahoma" w:cs="Tahoma"/>
          <w:b/>
        </w:rPr>
      </w:pPr>
      <w:r w:rsidRPr="001F5A5A">
        <w:rPr>
          <w:rFonts w:ascii="Tahoma" w:hAnsi="Tahoma" w:cs="Tahoma"/>
          <w:b/>
        </w:rPr>
        <w:lastRenderedPageBreak/>
        <w:t>Część III Zamówienia:</w:t>
      </w:r>
    </w:p>
    <w:p w:rsidR="00C56BFA" w:rsidRPr="001F5A5A" w:rsidRDefault="00C56BFA" w:rsidP="00C56BFA">
      <w:pPr>
        <w:tabs>
          <w:tab w:val="left" w:pos="5245"/>
        </w:tabs>
        <w:ind w:left="902"/>
        <w:rPr>
          <w:rFonts w:ascii="Tahoma" w:hAnsi="Tahoma" w:cs="Tahoma"/>
          <w:b/>
        </w:rPr>
      </w:pPr>
      <w:r w:rsidRPr="001F5A5A">
        <w:rPr>
          <w:rFonts w:ascii="Tahoma" w:hAnsi="Tahoma" w:cs="Tahoma"/>
          <w:b/>
        </w:rPr>
        <w:t>Ubezpieczenie następstw nieszczęśliwych wypadków członków ochotniczej straży pożarnej</w:t>
      </w:r>
    </w:p>
    <w:p w:rsidR="00C56BFA" w:rsidRPr="001F5A5A" w:rsidRDefault="00C56BFA" w:rsidP="00C56BFA">
      <w:pPr>
        <w:tabs>
          <w:tab w:val="left" w:pos="5245"/>
        </w:tabs>
        <w:jc w:val="center"/>
        <w:rPr>
          <w:rFonts w:ascii="Tahoma" w:hAnsi="Tahoma" w:cs="Tahoma"/>
          <w:b/>
        </w:rPr>
      </w:pPr>
    </w:p>
    <w:p w:rsidR="00C56BFA" w:rsidRPr="001F5A5A" w:rsidRDefault="00C56BFA" w:rsidP="00C56BFA">
      <w:pPr>
        <w:tabs>
          <w:tab w:val="left" w:pos="5245"/>
        </w:tabs>
        <w:rPr>
          <w:rFonts w:ascii="Tahoma" w:hAnsi="Tahoma" w:cs="Tahoma"/>
          <w:u w:val="single"/>
        </w:rPr>
      </w:pPr>
      <w:r w:rsidRPr="001F5A5A">
        <w:rPr>
          <w:rFonts w:ascii="Tahoma" w:hAnsi="Tahoma" w:cs="Tahoma"/>
          <w:u w:val="single"/>
        </w:rPr>
        <w:t>Przedmiot główny:</w:t>
      </w:r>
    </w:p>
    <w:p w:rsidR="00C56BFA" w:rsidRPr="001F5A5A" w:rsidRDefault="00C56BFA" w:rsidP="00C56BFA">
      <w:pPr>
        <w:tabs>
          <w:tab w:val="left" w:pos="5245"/>
        </w:tabs>
        <w:rPr>
          <w:rFonts w:ascii="Tahoma" w:hAnsi="Tahoma" w:cs="Tahoma"/>
        </w:rPr>
      </w:pPr>
      <w:r w:rsidRPr="001F5A5A">
        <w:rPr>
          <w:rFonts w:ascii="Tahoma" w:hAnsi="Tahoma" w:cs="Tahoma"/>
        </w:rPr>
        <w:t>CPV: 66.51.00.00-8</w:t>
      </w:r>
    </w:p>
    <w:p w:rsidR="00C56BFA" w:rsidRPr="001F5A5A" w:rsidRDefault="00C56BFA" w:rsidP="00C56BFA">
      <w:pPr>
        <w:tabs>
          <w:tab w:val="left" w:pos="5245"/>
        </w:tabs>
        <w:rPr>
          <w:rFonts w:ascii="Tahoma" w:hAnsi="Tahoma" w:cs="Tahoma"/>
        </w:rPr>
      </w:pPr>
      <w:r w:rsidRPr="001F5A5A">
        <w:rPr>
          <w:rFonts w:ascii="Tahoma" w:hAnsi="Tahoma" w:cs="Tahoma"/>
        </w:rPr>
        <w:t>Nazewnictwo wg CPV: usługi ubezpieczeniowe</w:t>
      </w:r>
    </w:p>
    <w:p w:rsidR="00C56BFA" w:rsidRPr="001F5A5A" w:rsidRDefault="00C56BFA" w:rsidP="00C56BFA">
      <w:pPr>
        <w:tabs>
          <w:tab w:val="left" w:pos="5245"/>
        </w:tabs>
        <w:rPr>
          <w:rFonts w:ascii="Tahoma" w:hAnsi="Tahoma" w:cs="Tahoma"/>
          <w:u w:val="single"/>
        </w:rPr>
      </w:pPr>
      <w:r w:rsidRPr="001F5A5A">
        <w:rPr>
          <w:rFonts w:ascii="Tahoma" w:hAnsi="Tahoma" w:cs="Tahoma"/>
          <w:u w:val="single"/>
        </w:rPr>
        <w:t>Przedmioty dodatkowe:</w:t>
      </w:r>
    </w:p>
    <w:p w:rsidR="00C56BFA" w:rsidRPr="001F5A5A" w:rsidRDefault="00C56BFA" w:rsidP="00C56BFA">
      <w:pPr>
        <w:tabs>
          <w:tab w:val="left" w:pos="5245"/>
        </w:tabs>
        <w:rPr>
          <w:rFonts w:ascii="Tahoma" w:hAnsi="Tahoma" w:cs="Tahoma"/>
        </w:rPr>
      </w:pPr>
      <w:r w:rsidRPr="001F5A5A">
        <w:rPr>
          <w:rFonts w:ascii="Tahoma" w:hAnsi="Tahoma" w:cs="Tahoma"/>
        </w:rPr>
        <w:t>CPV: 66.51.21.00-3</w:t>
      </w:r>
    </w:p>
    <w:p w:rsidR="00C56BFA" w:rsidRPr="001F5A5A" w:rsidRDefault="00C56BFA" w:rsidP="00C56BFA">
      <w:pPr>
        <w:tabs>
          <w:tab w:val="left" w:pos="5245"/>
        </w:tabs>
        <w:rPr>
          <w:rFonts w:ascii="Tahoma" w:hAnsi="Tahoma" w:cs="Tahoma"/>
        </w:rPr>
      </w:pPr>
      <w:r w:rsidRPr="001F5A5A">
        <w:rPr>
          <w:rFonts w:ascii="Tahoma" w:hAnsi="Tahoma" w:cs="Tahoma"/>
        </w:rPr>
        <w:t>Nazewnictwo wg CPV: usługi ubezpieczenia od następstw nieszczęśliwych wypadków</w:t>
      </w:r>
    </w:p>
    <w:p w:rsidR="001A535C" w:rsidRPr="001F5A5A" w:rsidRDefault="001A535C" w:rsidP="00F83F7C">
      <w:pPr>
        <w:jc w:val="both"/>
        <w:rPr>
          <w:rFonts w:ascii="Tahoma" w:hAnsi="Tahoma" w:cs="Tahoma"/>
        </w:rPr>
      </w:pPr>
    </w:p>
    <w:p w:rsidR="004E1BB3" w:rsidRPr="001F5A5A" w:rsidRDefault="004E1BB3" w:rsidP="004E1BB3">
      <w:pPr>
        <w:jc w:val="both"/>
        <w:rPr>
          <w:rFonts w:ascii="Tahoma" w:hAnsi="Tahoma" w:cs="Tahoma"/>
        </w:rPr>
      </w:pPr>
      <w:r w:rsidRPr="001F5A5A">
        <w:rPr>
          <w:rFonts w:ascii="Tahoma" w:hAnsi="Tahoma" w:cs="Tahoma"/>
        </w:rPr>
        <w:t xml:space="preserve">Postępowanie o udzielenie zamówienia publicznego prowadzone w oparciu o przepisy ustawy z dnia 29.01.2004 r. prawo zamówień publicznych </w:t>
      </w:r>
      <w:r w:rsidR="005F4A9D" w:rsidRPr="001F5A5A">
        <w:rPr>
          <w:rFonts w:ascii="Tahoma" w:hAnsi="Tahoma" w:cs="Tahoma"/>
        </w:rPr>
        <w:t>(</w:t>
      </w:r>
      <w:r w:rsidR="000C58DA" w:rsidRPr="001F5A5A">
        <w:rPr>
          <w:rFonts w:ascii="Tahoma" w:hAnsi="Tahoma" w:cs="Tahoma"/>
        </w:rPr>
        <w:t>Dz. U. 2019 poz. 1843</w:t>
      </w:r>
      <w:r w:rsidR="00D557B8" w:rsidRPr="001F5A5A">
        <w:rPr>
          <w:rFonts w:ascii="Tahoma" w:hAnsi="Tahoma" w:cs="Tahoma"/>
        </w:rPr>
        <w:t xml:space="preserve"> z późn. zm.</w:t>
      </w:r>
      <w:r w:rsidR="00B85655" w:rsidRPr="001F5A5A">
        <w:rPr>
          <w:rFonts w:ascii="Tahoma" w:hAnsi="Tahoma" w:cs="Tahoma"/>
        </w:rPr>
        <w:t>)</w:t>
      </w:r>
      <w:r w:rsidR="00CB1F1B" w:rsidRPr="001F5A5A">
        <w:rPr>
          <w:rFonts w:ascii="Tahoma" w:hAnsi="Tahoma" w:cs="Tahoma"/>
        </w:rPr>
        <w:t xml:space="preserve">, </w:t>
      </w:r>
      <w:r w:rsidRPr="001F5A5A">
        <w:rPr>
          <w:rFonts w:ascii="Tahoma" w:hAnsi="Tahoma" w:cs="Tahoma"/>
        </w:rPr>
        <w:t>zwanej dalej Ustawą</w:t>
      </w:r>
    </w:p>
    <w:p w:rsidR="009E2CF9" w:rsidRPr="001F5A5A" w:rsidRDefault="009E2CF9" w:rsidP="006C7F65">
      <w:pPr>
        <w:jc w:val="both"/>
        <w:rPr>
          <w:rFonts w:ascii="Tahoma" w:hAnsi="Tahoma" w:cs="Tahoma"/>
        </w:rPr>
      </w:pPr>
      <w:r w:rsidRPr="001F5A5A">
        <w:rPr>
          <w:rFonts w:ascii="Tahoma" w:hAnsi="Tahoma" w:cs="Tahoma"/>
        </w:rPr>
        <w:t>Koszty związane z przygotowaniem i złożeniem oferty ponosi Wykonawca.</w:t>
      </w:r>
    </w:p>
    <w:p w:rsidR="0066187E" w:rsidRPr="001F5A5A" w:rsidRDefault="0066187E" w:rsidP="00F83F7C">
      <w:pPr>
        <w:jc w:val="both"/>
        <w:rPr>
          <w:rFonts w:ascii="Tahoma" w:hAnsi="Tahoma" w:cs="Tahoma"/>
        </w:rPr>
      </w:pPr>
    </w:p>
    <w:p w:rsidR="0066187E" w:rsidRPr="001F5A5A" w:rsidRDefault="0066187E" w:rsidP="00D9271C">
      <w:pPr>
        <w:jc w:val="both"/>
        <w:rPr>
          <w:rFonts w:ascii="Tahoma" w:hAnsi="Tahoma" w:cs="Tahoma"/>
        </w:rPr>
      </w:pPr>
      <w:r w:rsidRPr="001F5A5A">
        <w:rPr>
          <w:rFonts w:ascii="Tahoma" w:hAnsi="Tahoma" w:cs="Tahoma"/>
        </w:rPr>
        <w:t>Zatwierdził:</w:t>
      </w:r>
    </w:p>
    <w:p w:rsidR="004E1BB3" w:rsidRPr="001F5A5A" w:rsidRDefault="004E1BB3" w:rsidP="00D9271C">
      <w:pPr>
        <w:jc w:val="both"/>
        <w:rPr>
          <w:rFonts w:ascii="Tahoma" w:hAnsi="Tahoma" w:cs="Tahoma"/>
        </w:rPr>
      </w:pPr>
    </w:p>
    <w:p w:rsidR="00753149" w:rsidRDefault="00753149" w:rsidP="00F83F7C">
      <w:pPr>
        <w:rPr>
          <w:rFonts w:ascii="Tahoma" w:hAnsi="Tahoma" w:cs="Tahoma"/>
        </w:rPr>
      </w:pPr>
    </w:p>
    <w:p w:rsidR="00753149" w:rsidRDefault="00753149" w:rsidP="00F83F7C">
      <w:pPr>
        <w:rPr>
          <w:rFonts w:ascii="Tahoma" w:hAnsi="Tahoma" w:cs="Tahoma"/>
        </w:rPr>
      </w:pPr>
    </w:p>
    <w:p w:rsidR="00753149" w:rsidRDefault="00753149" w:rsidP="00F83F7C">
      <w:pPr>
        <w:rPr>
          <w:rFonts w:ascii="Tahoma" w:hAnsi="Tahoma" w:cs="Tahoma"/>
        </w:rPr>
      </w:pPr>
    </w:p>
    <w:p w:rsidR="00753149" w:rsidRDefault="00753149" w:rsidP="00F83F7C">
      <w:pPr>
        <w:rPr>
          <w:rFonts w:ascii="Tahoma" w:hAnsi="Tahoma" w:cs="Tahoma"/>
        </w:rPr>
      </w:pPr>
    </w:p>
    <w:p w:rsidR="00753149" w:rsidRDefault="00753149" w:rsidP="00F83F7C">
      <w:pPr>
        <w:rPr>
          <w:rFonts w:ascii="Tahoma" w:hAnsi="Tahoma" w:cs="Tahoma"/>
        </w:rPr>
      </w:pPr>
    </w:p>
    <w:p w:rsidR="00753149" w:rsidRDefault="00753149" w:rsidP="00F83F7C">
      <w:pPr>
        <w:rPr>
          <w:rFonts w:ascii="Tahoma" w:hAnsi="Tahoma" w:cs="Tahoma"/>
        </w:rPr>
      </w:pPr>
    </w:p>
    <w:p w:rsidR="007C2F01" w:rsidRPr="00252FC7" w:rsidRDefault="00753149" w:rsidP="00F83F7C">
      <w:pPr>
        <w:rPr>
          <w:rFonts w:ascii="Tahoma" w:hAnsi="Tahoma" w:cs="Tahoma"/>
          <w:b/>
          <w:u w:val="single"/>
        </w:rPr>
      </w:pPr>
      <w:r>
        <w:rPr>
          <w:rFonts w:ascii="Tahoma" w:hAnsi="Tahoma" w:cs="Tahoma"/>
        </w:rPr>
        <w:t>Jeziora Wielkie, dnia 9 listopada 2020 r.</w:t>
      </w:r>
      <w:r w:rsidR="0066187E" w:rsidRPr="001F5A5A">
        <w:rPr>
          <w:rFonts w:ascii="Tahoma" w:hAnsi="Tahoma" w:cs="Tahoma"/>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860966" w:rsidRPr="005063E7">
        <w:rPr>
          <w:rFonts w:ascii="Tahoma" w:hAnsi="Tahoma" w:cs="Tahoma"/>
        </w:rPr>
        <w:t>Wykonaw</w:t>
      </w:r>
      <w:r w:rsidR="00C04434" w:rsidRPr="005063E7">
        <w:rPr>
          <w:rFonts w:ascii="Tahoma" w:hAnsi="Tahoma" w:cs="Tahoma"/>
        </w:rPr>
        <w:t>cą.</w:t>
      </w:r>
    </w:p>
    <w:p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rsidR="00145BAF" w:rsidRPr="00252FC7" w:rsidRDefault="00145BAF" w:rsidP="00F83F7C">
      <w:pPr>
        <w:pStyle w:val="Tekstpodstawowywcity3"/>
        <w:spacing w:line="240" w:lineRule="auto"/>
        <w:rPr>
          <w:rFonts w:ascii="Tahoma" w:hAnsi="Tahoma" w:cs="Tahoma"/>
          <w:sz w:val="20"/>
        </w:rPr>
      </w:pPr>
    </w:p>
    <w:p w:rsidR="001F5A5A" w:rsidRPr="009A0F0F" w:rsidRDefault="001F5A5A" w:rsidP="001F5A5A">
      <w:pPr>
        <w:pStyle w:val="Tekstpodstawowywcity3"/>
        <w:spacing w:line="240" w:lineRule="auto"/>
        <w:rPr>
          <w:rFonts w:ascii="Tahoma" w:hAnsi="Tahoma" w:cs="Tahoma"/>
          <w:sz w:val="20"/>
        </w:rPr>
      </w:pPr>
      <w:r w:rsidRPr="009A0F0F">
        <w:rPr>
          <w:rFonts w:ascii="Tahoma" w:hAnsi="Tahoma" w:cs="Tahoma"/>
          <w:sz w:val="20"/>
        </w:rPr>
        <w:t>Gmina Jeziora Wielkie</w:t>
      </w:r>
    </w:p>
    <w:p w:rsidR="001F5A5A" w:rsidRPr="009A0F0F" w:rsidRDefault="001F5A5A" w:rsidP="001F5A5A">
      <w:pPr>
        <w:pStyle w:val="Tekstpodstawowywcity3"/>
        <w:spacing w:line="240" w:lineRule="auto"/>
        <w:rPr>
          <w:rFonts w:ascii="Tahoma" w:hAnsi="Tahoma" w:cs="Tahoma"/>
          <w:sz w:val="20"/>
        </w:rPr>
      </w:pPr>
      <w:r w:rsidRPr="009A0F0F">
        <w:rPr>
          <w:rFonts w:ascii="Tahoma" w:hAnsi="Tahoma" w:cs="Tahoma"/>
          <w:sz w:val="20"/>
        </w:rPr>
        <w:t>Jeziora Wielkie 36</w:t>
      </w:r>
    </w:p>
    <w:p w:rsidR="001F5A5A" w:rsidRPr="009A0F0F" w:rsidRDefault="001F5A5A" w:rsidP="001F5A5A">
      <w:pPr>
        <w:pStyle w:val="Tekstpodstawowywcity3"/>
        <w:spacing w:line="240" w:lineRule="auto"/>
        <w:rPr>
          <w:rFonts w:ascii="Tahoma" w:hAnsi="Tahoma" w:cs="Tahoma"/>
          <w:sz w:val="20"/>
        </w:rPr>
      </w:pPr>
      <w:r w:rsidRPr="009A0F0F">
        <w:rPr>
          <w:rFonts w:ascii="Tahoma" w:hAnsi="Tahoma" w:cs="Tahoma"/>
          <w:sz w:val="20"/>
        </w:rPr>
        <w:t>88-324 Jeziora Wielkie</w:t>
      </w:r>
    </w:p>
    <w:p w:rsidR="00145BAF" w:rsidRDefault="00145BAF" w:rsidP="00F83F7C">
      <w:pPr>
        <w:ind w:left="284"/>
        <w:jc w:val="both"/>
        <w:rPr>
          <w:rFonts w:ascii="Tahoma" w:hAnsi="Tahoma" w:cs="Tahoma"/>
        </w:rPr>
      </w:pPr>
    </w:p>
    <w:p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rsidR="00A549FD" w:rsidRDefault="00A549FD" w:rsidP="0040289A">
      <w:pPr>
        <w:pStyle w:val="tekst"/>
        <w:jc w:val="both"/>
        <w:rPr>
          <w:rFonts w:ascii="Tahoma" w:hAnsi="Tahoma" w:cs="Tahoma"/>
          <w:sz w:val="20"/>
          <w:szCs w:val="20"/>
        </w:rPr>
      </w:pPr>
    </w:p>
    <w:p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rsidR="00B56CD1" w:rsidRDefault="00B56CD1" w:rsidP="00EE3A05">
      <w:pPr>
        <w:pStyle w:val="Tekstpodstawowywcity2"/>
        <w:tabs>
          <w:tab w:val="left" w:pos="1134"/>
        </w:tabs>
        <w:spacing w:line="240" w:lineRule="auto"/>
        <w:ind w:firstLine="0"/>
        <w:rPr>
          <w:rFonts w:ascii="Tahoma" w:hAnsi="Tahoma" w:cs="Tahoma"/>
          <w:sz w:val="20"/>
        </w:rPr>
      </w:pPr>
    </w:p>
    <w:p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rsidR="00EE3A05" w:rsidRPr="00252FC7" w:rsidRDefault="00EE3A05" w:rsidP="00EE3A05">
      <w:pPr>
        <w:tabs>
          <w:tab w:val="left" w:pos="284"/>
        </w:tabs>
        <w:ind w:left="284" w:hanging="567"/>
        <w:jc w:val="both"/>
        <w:rPr>
          <w:rFonts w:ascii="Tahoma" w:hAnsi="Tahoma" w:cs="Tahoma"/>
        </w:rPr>
      </w:pPr>
    </w:p>
    <w:p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rsidR="009110A5" w:rsidRDefault="009110A5" w:rsidP="00EE3A05">
      <w:pPr>
        <w:tabs>
          <w:tab w:val="left" w:pos="0"/>
        </w:tabs>
        <w:jc w:val="both"/>
        <w:rPr>
          <w:rFonts w:ascii="Tahoma" w:hAnsi="Tahoma" w:cs="Tahoma"/>
          <w:b/>
        </w:rPr>
      </w:pPr>
    </w:p>
    <w:p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rsidR="00322779" w:rsidRPr="0067525B" w:rsidRDefault="00565D47" w:rsidP="00934CE2">
      <w:pPr>
        <w:pStyle w:val="Akapitzlist"/>
        <w:numPr>
          <w:ilvl w:val="0"/>
          <w:numId w:val="54"/>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działającego w formie towarzystwa ubezpieczeń wzajemnych przez wnoszenie dodatkowej składki, zgodnie z art. 111 ust. 2 Ustawy z dnia 11 września 2015 r. o działalności ubezpieczeniowej i </w:t>
      </w:r>
      <w:r w:rsidRPr="00CF1C0F">
        <w:rPr>
          <w:rFonts w:ascii="Tahoma" w:hAnsi="Tahoma" w:cs="Tahoma"/>
          <w:sz w:val="20"/>
          <w:szCs w:val="20"/>
        </w:rPr>
        <w:t>reasekuracyjnej (Dz. U. z 201</w:t>
      </w:r>
      <w:r w:rsidR="00C635AF" w:rsidRPr="00CF1C0F">
        <w:rPr>
          <w:rFonts w:ascii="Tahoma" w:hAnsi="Tahoma" w:cs="Tahoma"/>
          <w:sz w:val="20"/>
          <w:szCs w:val="20"/>
        </w:rPr>
        <w:t>9</w:t>
      </w:r>
      <w:r w:rsidRPr="00CF1C0F">
        <w:rPr>
          <w:rFonts w:ascii="Tahoma" w:hAnsi="Tahoma" w:cs="Tahoma"/>
          <w:sz w:val="20"/>
          <w:szCs w:val="20"/>
        </w:rPr>
        <w:t xml:space="preserve"> r. poz. </w:t>
      </w:r>
      <w:r w:rsidR="00C635AF" w:rsidRPr="00CF1C0F">
        <w:rPr>
          <w:rFonts w:ascii="Tahoma" w:hAnsi="Tahoma" w:cs="Tahoma"/>
          <w:sz w:val="20"/>
          <w:szCs w:val="20"/>
        </w:rPr>
        <w:t>381</w:t>
      </w:r>
      <w:r w:rsidR="00512D9C" w:rsidRPr="00CF1C0F">
        <w:rPr>
          <w:rFonts w:ascii="Tahoma" w:hAnsi="Tahoma" w:cs="Tahoma"/>
          <w:sz w:val="20"/>
          <w:szCs w:val="20"/>
        </w:rPr>
        <w:t xml:space="preserve"> z późn. zm</w:t>
      </w:r>
      <w:r w:rsidRPr="00CF1C0F">
        <w:rPr>
          <w:rFonts w:ascii="Tahoma" w:hAnsi="Tahoma" w:cs="Tahoma"/>
          <w:sz w:val="20"/>
          <w:szCs w:val="20"/>
        </w:rPr>
        <w:t>)</w:t>
      </w:r>
      <w:r w:rsidR="003F0049" w:rsidRPr="00CF1C0F">
        <w:rPr>
          <w:rFonts w:ascii="Tahoma" w:hAnsi="Tahoma" w:cs="Tahoma"/>
          <w:sz w:val="20"/>
          <w:szCs w:val="20"/>
        </w:rPr>
        <w:t>.</w:t>
      </w:r>
    </w:p>
    <w:p w:rsidR="00322779" w:rsidRPr="00A549FD" w:rsidRDefault="00EE3A05" w:rsidP="00934CE2">
      <w:pPr>
        <w:pStyle w:val="Akapitzlist"/>
        <w:numPr>
          <w:ilvl w:val="0"/>
          <w:numId w:val="54"/>
        </w:numPr>
        <w:tabs>
          <w:tab w:val="left" w:pos="0"/>
        </w:tabs>
        <w:ind w:left="567" w:hanging="567"/>
        <w:jc w:val="both"/>
        <w:rPr>
          <w:rFonts w:ascii="Tahoma" w:hAnsi="Tahoma" w:cs="Tahoma"/>
          <w:sz w:val="20"/>
          <w:szCs w:val="20"/>
        </w:rPr>
      </w:pPr>
      <w:r w:rsidRPr="00A549FD">
        <w:rPr>
          <w:rFonts w:ascii="Tahoma" w:hAnsi="Tahoma" w:cs="Tahoma"/>
          <w:sz w:val="20"/>
          <w:szCs w:val="20"/>
        </w:rPr>
        <w:lastRenderedPageBreak/>
        <w:t xml:space="preserve">Wykonawca musi posiadać ogólne (szczególne) warunki </w:t>
      </w:r>
      <w:r w:rsidR="006515F0" w:rsidRPr="00A549FD">
        <w:rPr>
          <w:rFonts w:ascii="Tahoma" w:hAnsi="Tahoma" w:cs="Tahoma"/>
          <w:sz w:val="20"/>
          <w:szCs w:val="20"/>
        </w:rPr>
        <w:t>ubezpieczenia</w:t>
      </w:r>
      <w:r w:rsidR="00DF1786" w:rsidRPr="00A549FD">
        <w:rPr>
          <w:rFonts w:ascii="Tahoma" w:hAnsi="Tahoma" w:cs="Tahoma"/>
          <w:sz w:val="20"/>
          <w:szCs w:val="20"/>
        </w:rPr>
        <w:t xml:space="preserve">, zwane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rsidR="005063E7" w:rsidRPr="00395DD1" w:rsidRDefault="005063E7" w:rsidP="00934CE2">
      <w:pPr>
        <w:pStyle w:val="Akapitzlist"/>
        <w:numPr>
          <w:ilvl w:val="0"/>
          <w:numId w:val="54"/>
        </w:numPr>
        <w:tabs>
          <w:tab w:val="left" w:pos="0"/>
        </w:tabs>
        <w:ind w:left="567" w:hanging="567"/>
        <w:jc w:val="both"/>
        <w:rPr>
          <w:rFonts w:ascii="Tahoma" w:hAnsi="Tahoma" w:cs="Tahoma"/>
          <w:sz w:val="20"/>
          <w:szCs w:val="20"/>
        </w:rPr>
      </w:pPr>
      <w:r w:rsidRPr="00395DD1">
        <w:rPr>
          <w:rFonts w:ascii="Tahoma" w:hAnsi="Tahoma" w:cs="Tahoma"/>
          <w:sz w:val="20"/>
          <w:szCs w:val="20"/>
        </w:rPr>
        <w:t>Zamawiający wymaga wskazania przez Wykonawcę, którego oferta zostanie wybrana jako najwyżej oceniona, imienia i nazwiska wraz z danymi kontaktowymi:</w:t>
      </w:r>
    </w:p>
    <w:p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xml:space="preserve">- osoby/osób wyznaczonej/ych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rsidR="005063E7"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rsidR="005063E7" w:rsidRDefault="005063E7" w:rsidP="005063E7">
      <w:pPr>
        <w:pStyle w:val="WW-Tekstpodstawowy3"/>
        <w:rPr>
          <w:rFonts w:ascii="Tahoma" w:hAnsi="Tahoma" w:cs="Tahoma"/>
          <w:sz w:val="20"/>
          <w:u w:val="none"/>
        </w:rPr>
      </w:pPr>
    </w:p>
    <w:p w:rsidR="004178D9" w:rsidRPr="00252FC7" w:rsidRDefault="004178D9" w:rsidP="00EE3A05">
      <w:pPr>
        <w:pStyle w:val="WW-Tekstpodstawowy3"/>
        <w:rPr>
          <w:rFonts w:ascii="Tahoma" w:hAnsi="Tahoma" w:cs="Tahoma"/>
          <w:color w:val="0070C0"/>
          <w:sz w:val="20"/>
          <w:u w:val="none"/>
        </w:rPr>
      </w:pPr>
    </w:p>
    <w:p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rsidR="005F6A6C" w:rsidRPr="00252FC7" w:rsidRDefault="005F6A6C" w:rsidP="00F83F7C">
      <w:pPr>
        <w:ind w:left="284"/>
        <w:jc w:val="both"/>
        <w:rPr>
          <w:rFonts w:ascii="Tahoma" w:hAnsi="Tahoma" w:cs="Tahoma"/>
        </w:rPr>
      </w:pPr>
    </w:p>
    <w:p w:rsidR="00A86B25" w:rsidRPr="001F5A5A" w:rsidRDefault="005F6A6C" w:rsidP="00A86B25">
      <w:pPr>
        <w:ind w:left="284"/>
        <w:jc w:val="both"/>
        <w:rPr>
          <w:rFonts w:ascii="Tahoma" w:hAnsi="Tahoma" w:cs="Tahoma"/>
          <w:b/>
        </w:rPr>
      </w:pPr>
      <w:r w:rsidRPr="001F5A5A">
        <w:rPr>
          <w:rFonts w:ascii="Tahoma" w:hAnsi="Tahoma" w:cs="Tahoma"/>
          <w:b/>
        </w:rPr>
        <w:t>Dopuszcza się s</w:t>
      </w:r>
      <w:r w:rsidR="00332D6B" w:rsidRPr="001F5A5A">
        <w:rPr>
          <w:rFonts w:ascii="Tahoma" w:hAnsi="Tahoma" w:cs="Tahoma"/>
          <w:b/>
        </w:rPr>
        <w:t>k</w:t>
      </w:r>
      <w:r w:rsidRPr="001F5A5A">
        <w:rPr>
          <w:rFonts w:ascii="Tahoma" w:hAnsi="Tahoma" w:cs="Tahoma"/>
          <w:b/>
        </w:rPr>
        <w:t>ładani</w:t>
      </w:r>
      <w:r w:rsidR="00F95D7F" w:rsidRPr="001F5A5A">
        <w:rPr>
          <w:rFonts w:ascii="Tahoma" w:hAnsi="Tahoma" w:cs="Tahoma"/>
          <w:b/>
        </w:rPr>
        <w:t>e</w:t>
      </w:r>
      <w:r w:rsidR="00A86B25" w:rsidRPr="001F5A5A">
        <w:rPr>
          <w:rFonts w:ascii="Tahoma" w:hAnsi="Tahoma" w:cs="Tahoma"/>
          <w:b/>
        </w:rPr>
        <w:t xml:space="preserve"> ofert częściowych. </w:t>
      </w:r>
    </w:p>
    <w:p w:rsidR="009110A5" w:rsidRPr="001F5A5A" w:rsidRDefault="009110A5" w:rsidP="00A86B25">
      <w:pPr>
        <w:ind w:left="284"/>
        <w:jc w:val="both"/>
        <w:rPr>
          <w:rFonts w:ascii="Tahoma" w:hAnsi="Tahoma" w:cs="Tahoma"/>
          <w:b/>
        </w:rPr>
      </w:pPr>
    </w:p>
    <w:p w:rsidR="00A86B25" w:rsidRPr="001F5A5A" w:rsidRDefault="00A86B25" w:rsidP="00A86B25">
      <w:pPr>
        <w:ind w:left="284"/>
        <w:jc w:val="both"/>
        <w:rPr>
          <w:rFonts w:ascii="Tahoma" w:hAnsi="Tahoma" w:cs="Tahoma"/>
          <w:b/>
        </w:rPr>
      </w:pPr>
      <w:r w:rsidRPr="001F5A5A">
        <w:rPr>
          <w:rFonts w:ascii="Tahoma" w:hAnsi="Tahoma" w:cs="Tahoma"/>
        </w:rPr>
        <w:t>Szczegółowy opis części zamówienia zawarty jest</w:t>
      </w:r>
      <w:r w:rsidRPr="001F5A5A">
        <w:rPr>
          <w:rFonts w:ascii="Tahoma" w:hAnsi="Tahoma" w:cs="Tahoma"/>
          <w:b/>
        </w:rPr>
        <w:t xml:space="preserve"> w Załączniku Nr 5 – Program Ubezpieczenia</w:t>
      </w:r>
    </w:p>
    <w:p w:rsidR="00A86B25" w:rsidRPr="001F5A5A" w:rsidRDefault="00A86B25" w:rsidP="00A86B25">
      <w:pPr>
        <w:jc w:val="both"/>
        <w:rPr>
          <w:rFonts w:ascii="Tahoma" w:hAnsi="Tahoma" w:cs="Tahoma"/>
          <w:b/>
        </w:rPr>
      </w:pPr>
    </w:p>
    <w:p w:rsidR="005F6A6C" w:rsidRPr="001F5A5A" w:rsidRDefault="00A86B25" w:rsidP="00A86B25">
      <w:pPr>
        <w:ind w:left="284"/>
        <w:jc w:val="both"/>
        <w:rPr>
          <w:rFonts w:ascii="Tahoma" w:hAnsi="Tahoma" w:cs="Tahoma"/>
          <w:b/>
        </w:rPr>
      </w:pPr>
      <w:r w:rsidRPr="001F5A5A">
        <w:rPr>
          <w:rFonts w:ascii="Tahoma" w:hAnsi="Tahoma" w:cs="Tahoma"/>
          <w:b/>
        </w:rPr>
        <w:t xml:space="preserve">Wykonawca może złożyć ofertę na wszystkie części zamówienia bądź też na wybrane części zamówienia. Każda z części będzie oceniana odrębnie. </w:t>
      </w:r>
    </w:p>
    <w:p w:rsidR="00A86B25" w:rsidRDefault="00A86B25" w:rsidP="002F26E1">
      <w:pPr>
        <w:jc w:val="both"/>
        <w:rPr>
          <w:rFonts w:ascii="Tahoma" w:hAnsi="Tahoma" w:cs="Tahoma"/>
          <w:b/>
          <w:i/>
          <w:highlight w:val="green"/>
        </w:rPr>
      </w:pPr>
    </w:p>
    <w:p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rsidR="009256F9" w:rsidRPr="009256F9" w:rsidRDefault="009256F9" w:rsidP="009256F9">
      <w:pPr>
        <w:tabs>
          <w:tab w:val="left" w:pos="720"/>
        </w:tabs>
        <w:suppressAutoHyphens/>
        <w:ind w:left="284"/>
        <w:jc w:val="both"/>
        <w:rPr>
          <w:rFonts w:ascii="Tahoma" w:hAnsi="Tahoma"/>
        </w:rPr>
      </w:pPr>
    </w:p>
    <w:p w:rsidR="003F5AB9" w:rsidRPr="005063E7" w:rsidRDefault="003F5AB9" w:rsidP="00934CE2">
      <w:pPr>
        <w:numPr>
          <w:ilvl w:val="0"/>
          <w:numId w:val="55"/>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rPr>
        <w:t>i podania przez wykonawcę firm podwykonawców</w:t>
      </w:r>
      <w:r w:rsidR="00A549FD" w:rsidRPr="005063E7">
        <w:rPr>
          <w:rFonts w:ascii="Tahoma" w:hAnsi="Tahoma" w:cs="Tahoma"/>
        </w:rPr>
        <w:t>.</w:t>
      </w:r>
    </w:p>
    <w:p w:rsidR="009256F9" w:rsidRDefault="009256F9" w:rsidP="009256F9">
      <w:pPr>
        <w:tabs>
          <w:tab w:val="left" w:pos="720"/>
        </w:tabs>
        <w:suppressAutoHyphens/>
        <w:jc w:val="both"/>
        <w:rPr>
          <w:rFonts w:ascii="Tahoma" w:hAnsi="Tahoma" w:cs="Tahoma"/>
          <w:lang w:eastAsia="ar-SA"/>
        </w:rPr>
      </w:pPr>
    </w:p>
    <w:p w:rsidR="00DC3648" w:rsidRPr="001F5A5A" w:rsidRDefault="00EE3A05" w:rsidP="001F5A5A">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rsidR="00677B65" w:rsidRPr="007C58AC" w:rsidRDefault="00677B65" w:rsidP="00F83F7C">
      <w:pPr>
        <w:pStyle w:val="Tekstpodstawowywcity2"/>
        <w:spacing w:line="240" w:lineRule="auto"/>
        <w:ind w:left="0" w:firstLine="0"/>
        <w:outlineLvl w:val="0"/>
        <w:rPr>
          <w:rFonts w:ascii="Tahoma" w:hAnsi="Tahoma" w:cs="Tahoma"/>
          <w:i/>
          <w:sz w:val="20"/>
        </w:rPr>
      </w:pPr>
    </w:p>
    <w:p w:rsidR="005063E7"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Pr="00A549FD">
        <w:rPr>
          <w:rFonts w:ascii="Tahoma" w:hAnsi="Tahoma" w:cs="Tahoma"/>
          <w:sz w:val="20"/>
        </w:rPr>
        <w:t>na zasadach określonych w art. 67 ust. 1 pkt 6 Ustawy.</w:t>
      </w:r>
    </w:p>
    <w:p w:rsidR="005063E7" w:rsidRPr="002F26E1" w:rsidRDefault="005063E7" w:rsidP="00F83F7C">
      <w:pPr>
        <w:pStyle w:val="Tekstpodstawowywcity2"/>
        <w:spacing w:line="240" w:lineRule="auto"/>
        <w:ind w:left="0" w:firstLine="0"/>
        <w:outlineLvl w:val="0"/>
        <w:rPr>
          <w:rFonts w:ascii="Tahoma" w:hAnsi="Tahoma" w:cs="Tahoma"/>
          <w:sz w:val="20"/>
        </w:rPr>
      </w:pPr>
    </w:p>
    <w:p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rsidR="0076701A" w:rsidRPr="00252FC7" w:rsidRDefault="0076701A" w:rsidP="00F83F7C">
      <w:pPr>
        <w:jc w:val="both"/>
        <w:outlineLvl w:val="0"/>
        <w:rPr>
          <w:rFonts w:ascii="Tahoma" w:hAnsi="Tahoma" w:cs="Tahoma"/>
          <w:i/>
          <w:color w:val="0070C0"/>
          <w:u w:val="single"/>
        </w:rPr>
      </w:pPr>
    </w:p>
    <w:p w:rsidR="001A535C" w:rsidRPr="00A1436B" w:rsidRDefault="001A535C" w:rsidP="001A535C">
      <w:pPr>
        <w:jc w:val="both"/>
        <w:outlineLvl w:val="0"/>
        <w:rPr>
          <w:rFonts w:ascii="Tahoma" w:hAnsi="Tahoma" w:cs="Tahoma"/>
          <w:u w:val="single"/>
        </w:rPr>
      </w:pPr>
      <w:r w:rsidRPr="00CF1C0F">
        <w:rPr>
          <w:rFonts w:ascii="Tahoma" w:hAnsi="Tahoma" w:cs="Tahoma"/>
          <w:b/>
          <w:u w:val="single"/>
        </w:rPr>
        <w:t xml:space="preserve">Dotyczy </w:t>
      </w:r>
      <w:r w:rsidR="00675A43" w:rsidRPr="00CF1C0F">
        <w:rPr>
          <w:rFonts w:ascii="Tahoma" w:hAnsi="Tahoma" w:cs="Tahoma"/>
          <w:b/>
          <w:u w:val="single"/>
        </w:rPr>
        <w:t xml:space="preserve">wszystkich </w:t>
      </w:r>
      <w:r w:rsidRPr="00CF1C0F">
        <w:rPr>
          <w:rFonts w:ascii="Tahoma" w:hAnsi="Tahoma" w:cs="Tahoma"/>
          <w:b/>
          <w:u w:val="single"/>
        </w:rPr>
        <w:t xml:space="preserve">części zamówienia:   </w:t>
      </w:r>
      <w:r w:rsidR="00273CFC" w:rsidRPr="00CF1C0F">
        <w:rPr>
          <w:rFonts w:ascii="Tahoma" w:hAnsi="Tahoma" w:cs="Tahoma"/>
          <w:b/>
          <w:u w:val="single"/>
        </w:rPr>
        <w:t>(</w:t>
      </w:r>
      <w:r w:rsidRPr="00CF1C0F">
        <w:rPr>
          <w:rFonts w:ascii="Tahoma" w:hAnsi="Tahoma" w:cs="Tahoma"/>
          <w:b/>
          <w:u w:val="single"/>
        </w:rPr>
        <w:t xml:space="preserve">uwaga: </w:t>
      </w:r>
      <w:r w:rsidRPr="00CF1C0F">
        <w:rPr>
          <w:rFonts w:ascii="Tahoma" w:hAnsi="Tahoma" w:cs="Tahoma"/>
          <w:u w:val="single"/>
        </w:rPr>
        <w:t>termin może być inny</w:t>
      </w:r>
      <w:r w:rsidR="00273CFC" w:rsidRPr="00CF1C0F">
        <w:rPr>
          <w:rFonts w:ascii="Tahoma" w:hAnsi="Tahoma" w:cs="Tahoma"/>
          <w:u w:val="single"/>
        </w:rPr>
        <w:t xml:space="preserve"> dla poszczególnych części</w:t>
      </w:r>
      <w:r w:rsidRPr="00CF1C0F">
        <w:rPr>
          <w:rFonts w:ascii="Tahoma" w:hAnsi="Tahoma" w:cs="Tahoma"/>
          <w:u w:val="single"/>
        </w:rPr>
        <w:t>, wtedy trzeba to rozdzielić</w:t>
      </w:r>
      <w:r w:rsidR="00273CFC" w:rsidRPr="00CF1C0F">
        <w:rPr>
          <w:rFonts w:ascii="Tahoma" w:hAnsi="Tahoma" w:cs="Tahoma"/>
          <w:u w:val="single"/>
        </w:rPr>
        <w:t>)</w:t>
      </w:r>
    </w:p>
    <w:p w:rsidR="001A535C" w:rsidRPr="00A1436B" w:rsidRDefault="001A535C" w:rsidP="00F83F7C">
      <w:pPr>
        <w:ind w:left="284"/>
        <w:jc w:val="both"/>
        <w:outlineLvl w:val="0"/>
        <w:rPr>
          <w:rFonts w:ascii="Tahoma" w:hAnsi="Tahoma" w:cs="Tahoma"/>
        </w:rPr>
      </w:pPr>
    </w:p>
    <w:p w:rsidR="00EB18C6" w:rsidRPr="0068508E" w:rsidRDefault="00EF71CB"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rmin realizacji zamówienia</w:t>
      </w:r>
      <w:r w:rsidR="00714B50" w:rsidRPr="0068508E">
        <w:rPr>
          <w:rFonts w:ascii="Tahoma" w:hAnsi="Tahoma" w:cs="Tahoma"/>
          <w:sz w:val="20"/>
          <w:szCs w:val="20"/>
        </w:rPr>
        <w:t xml:space="preserve">: </w:t>
      </w:r>
      <w:r w:rsidR="001F5A5A">
        <w:rPr>
          <w:rFonts w:ascii="Tahoma" w:hAnsi="Tahoma" w:cs="Tahoma"/>
          <w:sz w:val="20"/>
          <w:szCs w:val="20"/>
        </w:rPr>
        <w:t>36</w:t>
      </w:r>
      <w:r w:rsidR="0043704F" w:rsidRPr="0068508E">
        <w:rPr>
          <w:rFonts w:ascii="Tahoma" w:hAnsi="Tahoma" w:cs="Tahoma"/>
          <w:sz w:val="20"/>
          <w:szCs w:val="20"/>
        </w:rPr>
        <w:t xml:space="preserve"> miesięcy, przewidywany okres ubezpieczenia</w:t>
      </w:r>
      <w:r w:rsidR="0068508E" w:rsidRPr="0068508E">
        <w:rPr>
          <w:rFonts w:ascii="Tahoma" w:hAnsi="Tahoma" w:cs="Tahoma"/>
          <w:sz w:val="20"/>
          <w:szCs w:val="20"/>
        </w:rPr>
        <w:t>:</w:t>
      </w:r>
    </w:p>
    <w:p w:rsidR="00890327" w:rsidRPr="00A1436B" w:rsidRDefault="00AC4A0D" w:rsidP="0068508E">
      <w:pPr>
        <w:ind w:left="284" w:firstLine="76"/>
        <w:jc w:val="both"/>
        <w:outlineLvl w:val="0"/>
        <w:rPr>
          <w:rFonts w:ascii="Tahoma" w:hAnsi="Tahoma" w:cs="Tahoma"/>
          <w:b/>
        </w:rPr>
      </w:pPr>
      <w:r w:rsidRPr="00A1436B">
        <w:rPr>
          <w:rFonts w:ascii="Tahoma" w:hAnsi="Tahoma" w:cs="Tahoma"/>
          <w:b/>
        </w:rPr>
        <w:t xml:space="preserve">od dnia </w:t>
      </w:r>
      <w:r w:rsidR="001F5A5A">
        <w:rPr>
          <w:rFonts w:ascii="Tahoma" w:hAnsi="Tahoma" w:cs="Tahoma"/>
          <w:b/>
        </w:rPr>
        <w:t>01.01.2021</w:t>
      </w:r>
      <w:r w:rsidRPr="00A1436B">
        <w:rPr>
          <w:rFonts w:ascii="Tahoma" w:hAnsi="Tahoma" w:cs="Tahoma"/>
          <w:b/>
        </w:rPr>
        <w:t>r. do dnia</w:t>
      </w:r>
      <w:r w:rsidR="001F5A5A">
        <w:rPr>
          <w:rFonts w:ascii="Tahoma" w:hAnsi="Tahoma" w:cs="Tahoma"/>
          <w:b/>
        </w:rPr>
        <w:t xml:space="preserve"> 31.12.2023</w:t>
      </w:r>
      <w:r w:rsidRPr="00A1436B">
        <w:rPr>
          <w:rFonts w:ascii="Tahoma" w:hAnsi="Tahoma" w:cs="Tahoma"/>
          <w:b/>
        </w:rPr>
        <w:t>r.</w:t>
      </w:r>
    </w:p>
    <w:p w:rsidR="00392114" w:rsidRPr="00A1436B" w:rsidRDefault="00392114" w:rsidP="00F83F7C">
      <w:pPr>
        <w:ind w:left="360"/>
        <w:jc w:val="both"/>
        <w:rPr>
          <w:rFonts w:ascii="Tahoma" w:hAnsi="Tahoma" w:cs="Tahoma"/>
        </w:rPr>
      </w:pPr>
    </w:p>
    <w:p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rsidR="00392114" w:rsidRPr="00A1436B" w:rsidRDefault="00392114" w:rsidP="00F83F7C">
      <w:pPr>
        <w:ind w:left="360" w:hanging="76"/>
        <w:jc w:val="both"/>
        <w:rPr>
          <w:rFonts w:ascii="Tahoma" w:hAnsi="Tahoma" w:cs="Tahoma"/>
        </w:rPr>
      </w:pPr>
    </w:p>
    <w:p w:rsidR="00AD52E6" w:rsidRPr="00C635AF" w:rsidRDefault="00392114" w:rsidP="00934CE2">
      <w:pPr>
        <w:pStyle w:val="Akapitzlist"/>
        <w:numPr>
          <w:ilvl w:val="0"/>
          <w:numId w:val="56"/>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1F5A5A">
        <w:rPr>
          <w:rFonts w:ascii="Tahoma" w:hAnsi="Tahoma" w:cs="Tahoma"/>
          <w:b/>
        </w:rPr>
        <w:t>01.01.2021</w:t>
      </w:r>
      <w:r w:rsidRPr="0068508E">
        <w:rPr>
          <w:rFonts w:ascii="Tahoma" w:hAnsi="Tahoma" w:cs="Tahoma"/>
          <w:b/>
        </w:rPr>
        <w:t xml:space="preserve">r. do </w:t>
      </w:r>
      <w:r w:rsidR="001F5A5A">
        <w:rPr>
          <w:rFonts w:ascii="Tahoma" w:hAnsi="Tahoma" w:cs="Tahoma"/>
          <w:b/>
        </w:rPr>
        <w:t>31.12.2021</w:t>
      </w:r>
      <w:r w:rsidRPr="0068508E">
        <w:rPr>
          <w:rFonts w:ascii="Tahoma" w:hAnsi="Tahoma" w:cs="Tahoma"/>
          <w:b/>
        </w:rPr>
        <w:t xml:space="preserve">r. </w:t>
      </w:r>
    </w:p>
    <w:p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1F5A5A">
        <w:rPr>
          <w:rFonts w:ascii="Tahoma" w:hAnsi="Tahoma" w:cs="Tahoma"/>
          <w:b/>
        </w:rPr>
        <w:t>01.01.2022</w:t>
      </w:r>
      <w:r w:rsidRPr="0068508E">
        <w:rPr>
          <w:rFonts w:ascii="Tahoma" w:hAnsi="Tahoma" w:cs="Tahoma"/>
          <w:b/>
        </w:rPr>
        <w:t xml:space="preserve">r. do </w:t>
      </w:r>
      <w:r w:rsidR="001F5A5A">
        <w:rPr>
          <w:rFonts w:ascii="Tahoma" w:hAnsi="Tahoma" w:cs="Tahoma"/>
          <w:b/>
        </w:rPr>
        <w:t>31.12.2022</w:t>
      </w:r>
      <w:r w:rsidRPr="0068508E">
        <w:rPr>
          <w:rFonts w:ascii="Tahoma" w:hAnsi="Tahoma" w:cs="Tahoma"/>
          <w:b/>
        </w:rPr>
        <w:t xml:space="preserve">r. </w:t>
      </w:r>
    </w:p>
    <w:p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1F5A5A">
        <w:rPr>
          <w:rFonts w:ascii="Tahoma" w:hAnsi="Tahoma" w:cs="Tahoma"/>
          <w:b/>
        </w:rPr>
        <w:t>01.01.2023</w:t>
      </w:r>
      <w:r w:rsidRPr="0068508E">
        <w:rPr>
          <w:rFonts w:ascii="Tahoma" w:hAnsi="Tahoma" w:cs="Tahoma"/>
          <w:b/>
        </w:rPr>
        <w:t xml:space="preserve">r. do </w:t>
      </w:r>
      <w:r w:rsidR="001F5A5A">
        <w:rPr>
          <w:rFonts w:ascii="Tahoma" w:hAnsi="Tahoma" w:cs="Tahoma"/>
          <w:b/>
        </w:rPr>
        <w:t>31.12.2023</w:t>
      </w:r>
      <w:r w:rsidRPr="0068508E">
        <w:rPr>
          <w:rFonts w:ascii="Tahoma" w:hAnsi="Tahoma" w:cs="Tahoma"/>
          <w:b/>
        </w:rPr>
        <w:t xml:space="preserve">r. </w:t>
      </w:r>
    </w:p>
    <w:p w:rsidR="00392114" w:rsidRPr="00A1436B" w:rsidRDefault="00392114" w:rsidP="001F5A5A">
      <w:pPr>
        <w:jc w:val="both"/>
        <w:rPr>
          <w:rFonts w:ascii="Tahoma" w:hAnsi="Tahoma" w:cs="Tahoma"/>
        </w:rPr>
      </w:pPr>
    </w:p>
    <w:p w:rsidR="00911EAC" w:rsidRPr="00C635AF" w:rsidRDefault="00392114"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wszystkich ryzyk, gdzie są wspólne limity odpowiedzialności</w:t>
      </w:r>
      <w:r w:rsidRPr="00C635AF">
        <w:rPr>
          <w:rFonts w:ascii="Tahoma" w:hAnsi="Tahoma" w:cs="Tahoma"/>
          <w:sz w:val="20"/>
          <w:szCs w:val="20"/>
        </w:rPr>
        <w:t xml:space="preserve">, ubezpieczenia odpowiedzialności cywilnej, wystawione zostaną po jednej polisie z każdego 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 okresy</w:t>
      </w:r>
      <w:r w:rsidR="00911EAC" w:rsidRPr="00C635AF">
        <w:rPr>
          <w:rFonts w:ascii="Tahoma" w:hAnsi="Tahoma" w:cs="Tahoma"/>
          <w:sz w:val="20"/>
          <w:szCs w:val="20"/>
        </w:rPr>
        <w:t>:</w:t>
      </w:r>
    </w:p>
    <w:p w:rsidR="00B8563D" w:rsidRPr="00A1436B" w:rsidRDefault="00911EAC" w:rsidP="0068508E">
      <w:pPr>
        <w:ind w:left="426"/>
        <w:jc w:val="both"/>
        <w:outlineLvl w:val="0"/>
        <w:rPr>
          <w:rFonts w:ascii="Tahoma" w:hAnsi="Tahoma" w:cs="Tahoma"/>
          <w:b/>
        </w:rPr>
      </w:pPr>
      <w:r w:rsidRPr="00A1436B">
        <w:rPr>
          <w:rFonts w:ascii="Tahoma" w:hAnsi="Tahoma" w:cs="Tahoma"/>
          <w:b/>
        </w:rPr>
        <w:t xml:space="preserve">od </w:t>
      </w:r>
      <w:r w:rsidR="001F5A5A">
        <w:rPr>
          <w:rFonts w:ascii="Tahoma" w:hAnsi="Tahoma" w:cs="Tahoma"/>
          <w:b/>
        </w:rPr>
        <w:t>01.01.2021</w:t>
      </w:r>
      <w:r w:rsidR="00392114" w:rsidRPr="00A1436B">
        <w:rPr>
          <w:rFonts w:ascii="Tahoma" w:hAnsi="Tahoma" w:cs="Tahoma"/>
          <w:b/>
        </w:rPr>
        <w:t xml:space="preserve">r. do </w:t>
      </w:r>
      <w:r w:rsidR="001F5A5A">
        <w:rPr>
          <w:rFonts w:ascii="Tahoma" w:hAnsi="Tahoma" w:cs="Tahoma"/>
          <w:b/>
        </w:rPr>
        <w:t>31.12.2021</w:t>
      </w:r>
      <w:r w:rsidR="00392114" w:rsidRPr="00A1436B">
        <w:rPr>
          <w:rFonts w:ascii="Tahoma" w:hAnsi="Tahoma" w:cs="Tahoma"/>
          <w:b/>
        </w:rPr>
        <w:t xml:space="preserve">r. </w:t>
      </w:r>
    </w:p>
    <w:p w:rsidR="00911EAC" w:rsidRPr="00A1436B" w:rsidRDefault="00911EAC" w:rsidP="0068508E">
      <w:pPr>
        <w:ind w:left="426"/>
        <w:jc w:val="both"/>
        <w:outlineLvl w:val="0"/>
        <w:rPr>
          <w:rFonts w:ascii="Tahoma" w:hAnsi="Tahoma" w:cs="Tahoma"/>
          <w:b/>
        </w:rPr>
      </w:pPr>
      <w:r w:rsidRPr="00A1436B">
        <w:rPr>
          <w:rFonts w:ascii="Tahoma" w:hAnsi="Tahoma" w:cs="Tahoma"/>
          <w:b/>
        </w:rPr>
        <w:t xml:space="preserve">od </w:t>
      </w:r>
      <w:r w:rsidR="001F5A5A">
        <w:rPr>
          <w:rFonts w:ascii="Tahoma" w:hAnsi="Tahoma" w:cs="Tahoma"/>
          <w:b/>
        </w:rPr>
        <w:t>01.01.2022</w:t>
      </w:r>
      <w:r w:rsidRPr="00A1436B">
        <w:rPr>
          <w:rFonts w:ascii="Tahoma" w:hAnsi="Tahoma" w:cs="Tahoma"/>
          <w:b/>
        </w:rPr>
        <w:t xml:space="preserve">r. do </w:t>
      </w:r>
      <w:r w:rsidR="005E1CF2">
        <w:rPr>
          <w:rFonts w:ascii="Tahoma" w:hAnsi="Tahoma" w:cs="Tahoma"/>
          <w:b/>
        </w:rPr>
        <w:t>31.12.2022</w:t>
      </w:r>
      <w:r w:rsidR="005E1CF2" w:rsidRPr="0068508E">
        <w:rPr>
          <w:rFonts w:ascii="Tahoma" w:hAnsi="Tahoma" w:cs="Tahoma"/>
          <w:b/>
        </w:rPr>
        <w:t>r.</w:t>
      </w:r>
      <w:r w:rsidRPr="00A1436B">
        <w:rPr>
          <w:rFonts w:ascii="Tahoma" w:hAnsi="Tahoma" w:cs="Tahoma"/>
          <w:b/>
        </w:rPr>
        <w:t xml:space="preserve">. </w:t>
      </w:r>
    </w:p>
    <w:p w:rsidR="00911EAC" w:rsidRPr="00A1436B" w:rsidRDefault="00911EAC" w:rsidP="0068508E">
      <w:pPr>
        <w:ind w:left="426"/>
        <w:jc w:val="both"/>
        <w:outlineLvl w:val="0"/>
        <w:rPr>
          <w:rFonts w:ascii="Tahoma" w:hAnsi="Tahoma" w:cs="Tahoma"/>
          <w:b/>
        </w:rPr>
      </w:pPr>
      <w:r w:rsidRPr="00A1436B">
        <w:rPr>
          <w:rFonts w:ascii="Tahoma" w:hAnsi="Tahoma" w:cs="Tahoma"/>
          <w:b/>
        </w:rPr>
        <w:lastRenderedPageBreak/>
        <w:t>od</w:t>
      </w:r>
      <w:r w:rsidR="005E1CF2">
        <w:rPr>
          <w:rFonts w:ascii="Tahoma" w:hAnsi="Tahoma" w:cs="Tahoma"/>
          <w:b/>
        </w:rPr>
        <w:t xml:space="preserve"> 01.01.2023</w:t>
      </w:r>
      <w:r w:rsidRPr="00A1436B">
        <w:rPr>
          <w:rFonts w:ascii="Tahoma" w:hAnsi="Tahoma" w:cs="Tahoma"/>
          <w:b/>
        </w:rPr>
        <w:t xml:space="preserve">r. do </w:t>
      </w:r>
      <w:r w:rsidR="005E1CF2">
        <w:rPr>
          <w:rFonts w:ascii="Tahoma" w:hAnsi="Tahoma" w:cs="Tahoma"/>
          <w:b/>
        </w:rPr>
        <w:t>31.12.2023</w:t>
      </w:r>
      <w:r w:rsidRPr="00A1436B">
        <w:rPr>
          <w:rFonts w:ascii="Tahoma" w:hAnsi="Tahoma" w:cs="Tahoma"/>
          <w:b/>
        </w:rPr>
        <w:t xml:space="preserve">r. </w:t>
      </w:r>
    </w:p>
    <w:p w:rsidR="00911EAC" w:rsidRPr="00A1436B" w:rsidRDefault="00911EAC" w:rsidP="00B8563D">
      <w:pPr>
        <w:ind w:left="284"/>
        <w:jc w:val="both"/>
        <w:outlineLvl w:val="0"/>
        <w:rPr>
          <w:rFonts w:ascii="Tahoma" w:hAnsi="Tahoma" w:cs="Tahoma"/>
          <w:b/>
        </w:rPr>
      </w:pPr>
    </w:p>
    <w:p w:rsidR="00B8563D" w:rsidRPr="0068508E" w:rsidRDefault="00392114" w:rsidP="00934CE2">
      <w:pPr>
        <w:pStyle w:val="Akapitzlist"/>
        <w:numPr>
          <w:ilvl w:val="0"/>
          <w:numId w:val="56"/>
        </w:numPr>
        <w:ind w:left="426" w:hanging="426"/>
        <w:jc w:val="both"/>
        <w:rPr>
          <w:rFonts w:ascii="Tahoma" w:hAnsi="Tahoma" w:cs="Tahoma"/>
          <w:sz w:val="20"/>
          <w:szCs w:val="20"/>
        </w:rPr>
      </w:pPr>
      <w:r w:rsidRPr="0068508E">
        <w:rPr>
          <w:rFonts w:ascii="Tahoma" w:hAnsi="Tahoma" w:cs="Tahoma"/>
          <w:sz w:val="20"/>
          <w:szCs w:val="20"/>
        </w:rPr>
        <w:t>Polisy dla ubezpieczeń komunikacyjnych będą wystawi</w:t>
      </w:r>
      <w:r w:rsidRPr="005E1CF2">
        <w:rPr>
          <w:rFonts w:ascii="Tahoma" w:hAnsi="Tahoma" w:cs="Tahoma"/>
          <w:sz w:val="20"/>
          <w:szCs w:val="20"/>
        </w:rPr>
        <w:t xml:space="preserve">one na </w:t>
      </w:r>
      <w:r w:rsidR="00415C9B" w:rsidRPr="005E1CF2">
        <w:rPr>
          <w:rFonts w:ascii="Tahoma" w:hAnsi="Tahoma" w:cs="Tahoma"/>
          <w:b/>
          <w:sz w:val="20"/>
          <w:szCs w:val="20"/>
        </w:rPr>
        <w:t>trzy</w:t>
      </w:r>
      <w:r w:rsidRPr="005E1CF2">
        <w:rPr>
          <w:rFonts w:ascii="Tahoma" w:hAnsi="Tahoma" w:cs="Tahoma"/>
          <w:sz w:val="20"/>
          <w:szCs w:val="20"/>
        </w:rPr>
        <w:t>okres</w:t>
      </w:r>
      <w:r w:rsidR="00415C9B" w:rsidRPr="005E1CF2">
        <w:rPr>
          <w:rFonts w:ascii="Tahoma" w:hAnsi="Tahoma" w:cs="Tahoma"/>
          <w:sz w:val="20"/>
          <w:szCs w:val="20"/>
        </w:rPr>
        <w:t>y</w:t>
      </w:r>
      <w:r w:rsidRPr="0068508E">
        <w:rPr>
          <w:rFonts w:ascii="Tahoma" w:hAnsi="Tahoma" w:cs="Tahoma"/>
          <w:sz w:val="20"/>
          <w:szCs w:val="20"/>
        </w:rPr>
        <w:t>roczn</w:t>
      </w:r>
      <w:r w:rsidR="00415C9B" w:rsidRPr="0068508E">
        <w:rPr>
          <w:rFonts w:ascii="Tahoma" w:hAnsi="Tahoma" w:cs="Tahoma"/>
          <w:sz w:val="20"/>
          <w:szCs w:val="20"/>
        </w:rPr>
        <w:t>e</w:t>
      </w:r>
      <w:r w:rsidRPr="0068508E">
        <w:rPr>
          <w:rFonts w:ascii="Tahoma" w:hAnsi="Tahoma" w:cs="Tahoma"/>
          <w:sz w:val="20"/>
          <w:szCs w:val="20"/>
        </w:rPr>
        <w:t xml:space="preserve"> określon</w:t>
      </w:r>
      <w:r w:rsidR="00415C9B" w:rsidRPr="0068508E">
        <w:rPr>
          <w:rFonts w:ascii="Tahoma" w:hAnsi="Tahoma" w:cs="Tahoma"/>
          <w:sz w:val="20"/>
          <w:szCs w:val="20"/>
        </w:rPr>
        <w:t>e</w:t>
      </w:r>
      <w:r w:rsidRPr="0068508E">
        <w:rPr>
          <w:rFonts w:ascii="Tahoma" w:hAnsi="Tahoma" w:cs="Tahoma"/>
          <w:sz w:val="20"/>
          <w:szCs w:val="20"/>
        </w:rPr>
        <w:t xml:space="preserve"> indywidualnie dla każdego pojazdu i wskazan</w:t>
      </w:r>
      <w:r w:rsidR="00415C9B" w:rsidRPr="0068508E">
        <w:rPr>
          <w:rFonts w:ascii="Tahoma" w:hAnsi="Tahoma" w:cs="Tahoma"/>
          <w:sz w:val="20"/>
          <w:szCs w:val="20"/>
        </w:rPr>
        <w:t>e</w:t>
      </w:r>
      <w:r w:rsidRPr="0068508E">
        <w:rPr>
          <w:rFonts w:ascii="Tahoma" w:hAnsi="Tahoma" w:cs="Tahoma"/>
          <w:sz w:val="20"/>
          <w:szCs w:val="20"/>
        </w:rPr>
        <w:t xml:space="preserve"> w załącznikach zawierających wykazy pojazdów. </w:t>
      </w:r>
      <w:r w:rsidR="004C16EC" w:rsidRPr="0068508E">
        <w:rPr>
          <w:rFonts w:ascii="Tahoma" w:hAnsi="Tahoma" w:cs="Tahoma"/>
          <w:sz w:val="20"/>
          <w:szCs w:val="20"/>
        </w:rPr>
        <w:t xml:space="preserve">Ubezpieczenia pojazdów nabywanych w trakcie trwania umowy o udzielenie zamówienia będą zawierane na okresy roczne zgodnie z  wnioskiem Zamawiającego. </w:t>
      </w:r>
    </w:p>
    <w:p w:rsidR="00B8563D" w:rsidRPr="00A1436B" w:rsidRDefault="004C16EC" w:rsidP="0068508E">
      <w:pPr>
        <w:ind w:left="426"/>
        <w:jc w:val="both"/>
        <w:outlineLvl w:val="0"/>
        <w:rPr>
          <w:rFonts w:ascii="Tahoma" w:hAnsi="Tahoma" w:cs="Tahoma"/>
          <w:b/>
        </w:rPr>
      </w:pPr>
      <w:r w:rsidRPr="00A1436B">
        <w:rPr>
          <w:rFonts w:ascii="Tahoma" w:hAnsi="Tahoma" w:cs="Tahoma"/>
        </w:rPr>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5E1CF2">
        <w:rPr>
          <w:rFonts w:ascii="Tahoma" w:hAnsi="Tahoma" w:cs="Tahoma"/>
        </w:rPr>
        <w:t>31.12.2023r.</w:t>
      </w:r>
    </w:p>
    <w:p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nia</w:t>
      </w:r>
      <w:r w:rsidR="00753149">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Pr="00A1436B">
        <w:rPr>
          <w:rFonts w:ascii="Tahoma" w:hAnsi="Tahoma" w:cs="Tahoma"/>
          <w:b/>
        </w:rPr>
        <w:t xml:space="preserve">dnia  </w:t>
      </w:r>
      <w:r w:rsidR="005E1CF2">
        <w:rPr>
          <w:rFonts w:ascii="Tahoma" w:hAnsi="Tahoma" w:cs="Tahoma"/>
          <w:b/>
        </w:rPr>
        <w:t>30.12.2024</w:t>
      </w:r>
      <w:r w:rsidRPr="00A1436B">
        <w:rPr>
          <w:rFonts w:ascii="Tahoma" w:hAnsi="Tahoma" w:cs="Tahoma"/>
          <w:b/>
        </w:rPr>
        <w:t>r</w:t>
      </w:r>
      <w:r w:rsidR="00911EAC" w:rsidRPr="00A1436B">
        <w:rPr>
          <w:rFonts w:ascii="Tahoma" w:hAnsi="Tahoma" w:cs="Tahoma"/>
          <w:b/>
        </w:rPr>
        <w:t>.</w:t>
      </w:r>
    </w:p>
    <w:p w:rsidR="00A14100" w:rsidRPr="00A1436B" w:rsidRDefault="00A14100" w:rsidP="00A14100">
      <w:pPr>
        <w:ind w:left="360"/>
        <w:jc w:val="both"/>
        <w:rPr>
          <w:rFonts w:ascii="Tahoma" w:hAnsi="Tahoma" w:cs="Tahoma"/>
          <w:b/>
          <w:bCs/>
          <w:sz w:val="24"/>
          <w:szCs w:val="24"/>
        </w:rPr>
      </w:pPr>
    </w:p>
    <w:p w:rsidR="00A14100" w:rsidRDefault="00A14100" w:rsidP="0068508E">
      <w:pPr>
        <w:ind w:left="426"/>
        <w:jc w:val="both"/>
        <w:rPr>
          <w:rFonts w:ascii="Tahoma" w:hAnsi="Tahoma" w:cs="Tahoma"/>
          <w:b/>
          <w:color w:val="FF0000"/>
        </w:rPr>
      </w:pPr>
      <w:r w:rsidRPr="0068508E">
        <w:rPr>
          <w:rFonts w:ascii="Tahoma" w:hAnsi="Tahoma" w:cs="Tahoma"/>
          <w:b/>
          <w:bCs/>
          <w:color w:val="FF0000"/>
        </w:rPr>
        <w:t xml:space="preserve">UWAGA: Zamawiający zastrzega sobie prawo zmiany sposobu wystawienia polis ubezpieczeniowych po rozstrzygnięciu przetargu: </w:t>
      </w:r>
      <w:r w:rsidRPr="0068508E">
        <w:rPr>
          <w:rFonts w:ascii="Tahoma" w:hAnsi="Tahoma" w:cs="Tahoma"/>
          <w:b/>
          <w:color w:val="FF0000"/>
        </w:rPr>
        <w:t>dla ubezpieczeń majątkowych (</w:t>
      </w:r>
      <w:r w:rsidRPr="00C635AF">
        <w:rPr>
          <w:rFonts w:ascii="Tahoma" w:hAnsi="Tahoma" w:cs="Tahoma"/>
          <w:b/>
          <w:color w:val="FF0000"/>
        </w:rPr>
        <w:t xml:space="preserve">indywidualnych i wspólnych) może zostać wystawiona jedna polisa obejmująca ochroną wszystkie </w:t>
      </w:r>
      <w:r w:rsidR="0082744F" w:rsidRPr="00C635AF">
        <w:rPr>
          <w:rFonts w:ascii="Tahoma" w:hAnsi="Tahoma" w:cs="Tahoma"/>
          <w:b/>
          <w:color w:val="FF0000"/>
        </w:rPr>
        <w:t xml:space="preserve">ubezpieczone podmioty </w:t>
      </w:r>
      <w:r w:rsidRPr="00C635AF">
        <w:rPr>
          <w:rFonts w:ascii="Tahoma" w:hAnsi="Tahoma" w:cs="Tahoma"/>
          <w:b/>
          <w:color w:val="FF0000"/>
        </w:rPr>
        <w:t>w SIWZ.</w:t>
      </w:r>
      <w:r w:rsidRPr="0068508E">
        <w:rPr>
          <w:rFonts w:ascii="Tahoma" w:hAnsi="Tahoma" w:cs="Tahoma"/>
          <w:b/>
          <w:color w:val="FF0000"/>
        </w:rPr>
        <w:t xml:space="preserve">  </w:t>
      </w:r>
    </w:p>
    <w:p w:rsidR="0068508E" w:rsidRDefault="0068508E" w:rsidP="0068508E">
      <w:pPr>
        <w:ind w:left="426"/>
        <w:jc w:val="both"/>
        <w:rPr>
          <w:rFonts w:ascii="Tahoma" w:hAnsi="Tahoma" w:cs="Tahoma"/>
          <w:b/>
          <w:color w:val="FF0000"/>
        </w:rPr>
      </w:pPr>
    </w:p>
    <w:p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p>
    <w:p w:rsidR="0076701A" w:rsidRPr="00252FC7" w:rsidRDefault="0076701A" w:rsidP="00F83F7C">
      <w:pPr>
        <w:ind w:left="142"/>
        <w:jc w:val="both"/>
        <w:outlineLvl w:val="0"/>
        <w:rPr>
          <w:rFonts w:ascii="Tahoma" w:hAnsi="Tahoma" w:cs="Tahoma"/>
          <w:color w:val="0070C0"/>
        </w:rPr>
      </w:pPr>
    </w:p>
    <w:p w:rsidR="00273CFC" w:rsidRPr="00A1436B" w:rsidRDefault="00273CFC" w:rsidP="00273CFC">
      <w:pPr>
        <w:jc w:val="both"/>
        <w:outlineLvl w:val="0"/>
        <w:rPr>
          <w:rFonts w:ascii="Tahoma" w:hAnsi="Tahoma" w:cs="Tahoma"/>
          <w:b/>
          <w:u w:val="single"/>
        </w:rPr>
      </w:pPr>
      <w:r w:rsidRPr="005E1CF2">
        <w:rPr>
          <w:rFonts w:ascii="Tahoma" w:hAnsi="Tahoma" w:cs="Tahoma"/>
          <w:b/>
          <w:u w:val="single"/>
        </w:rPr>
        <w:t xml:space="preserve">Dotyczy </w:t>
      </w:r>
      <w:r w:rsidR="00675A43" w:rsidRPr="005E1CF2">
        <w:rPr>
          <w:rFonts w:ascii="Tahoma" w:hAnsi="Tahoma" w:cs="Tahoma"/>
          <w:b/>
          <w:u w:val="single"/>
        </w:rPr>
        <w:t>wszystkich</w:t>
      </w:r>
      <w:r w:rsidRPr="005E1CF2">
        <w:rPr>
          <w:rFonts w:ascii="Tahoma" w:hAnsi="Tahoma" w:cs="Tahoma"/>
          <w:b/>
          <w:u w:val="single"/>
        </w:rPr>
        <w:t xml:space="preserve"> części zamówienia:</w:t>
      </w:r>
    </w:p>
    <w:p w:rsidR="0068508E" w:rsidRPr="005063E7" w:rsidRDefault="0068508E" w:rsidP="0068508E">
      <w:pPr>
        <w:tabs>
          <w:tab w:val="left" w:pos="540"/>
        </w:tabs>
        <w:jc w:val="both"/>
        <w:rPr>
          <w:rFonts w:ascii="Tahoma" w:hAnsi="Tahoma" w:cs="Tahoma"/>
        </w:rPr>
      </w:pPr>
    </w:p>
    <w:p w:rsidR="00376FC6" w:rsidRPr="005063E7" w:rsidRDefault="003F5177" w:rsidP="00934CE2">
      <w:pPr>
        <w:pStyle w:val="Akapitzlist"/>
        <w:numPr>
          <w:ilvl w:val="0"/>
          <w:numId w:val="57"/>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rsidR="00A1436B" w:rsidRPr="005063E7" w:rsidRDefault="00A1436B" w:rsidP="00934CE2">
      <w:pPr>
        <w:pStyle w:val="Akapitzlist"/>
        <w:numPr>
          <w:ilvl w:val="0"/>
          <w:numId w:val="53"/>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rsidR="002412EA" w:rsidRPr="005063E7" w:rsidRDefault="002412EA" w:rsidP="002412EA">
      <w:pPr>
        <w:pStyle w:val="Akapitzlist"/>
        <w:tabs>
          <w:tab w:val="left" w:pos="540"/>
        </w:tabs>
        <w:ind w:left="993"/>
        <w:jc w:val="both"/>
        <w:rPr>
          <w:rFonts w:ascii="Tahoma" w:hAnsi="Tahoma" w:cs="Tahoma"/>
          <w:strike/>
          <w:sz w:val="20"/>
          <w:szCs w:val="20"/>
        </w:rPr>
      </w:pPr>
    </w:p>
    <w:p w:rsidR="002E4DBB" w:rsidRPr="005063E7" w:rsidRDefault="00E7002B" w:rsidP="00F05A20">
      <w:pPr>
        <w:tabs>
          <w:tab w:val="left" w:pos="540"/>
        </w:tabs>
        <w:jc w:val="both"/>
        <w:rPr>
          <w:rFonts w:ascii="Tahoma" w:hAnsi="Tahoma" w:cs="Tahoma"/>
          <w:b/>
        </w:rPr>
      </w:pPr>
      <w:r w:rsidRPr="005063E7">
        <w:rPr>
          <w:rFonts w:ascii="Tahoma" w:hAnsi="Tahoma" w:cs="Tahoma"/>
        </w:rPr>
        <w:t>8.2.</w:t>
      </w:r>
      <w:r w:rsidR="00F05A20" w:rsidRPr="005063E7">
        <w:rPr>
          <w:rFonts w:ascii="Tahoma" w:hAnsi="Tahoma" w:cs="Tahoma"/>
          <w:b/>
        </w:rPr>
        <w:t>Podstawy wykluczenia, o któr</w:t>
      </w:r>
      <w:r w:rsidR="00A549FD" w:rsidRPr="005063E7">
        <w:rPr>
          <w:rFonts w:ascii="Tahoma" w:hAnsi="Tahoma" w:cs="Tahoma"/>
          <w:b/>
        </w:rPr>
        <w:t>ych mowa w art. 24 ust. 5 pkt 1</w:t>
      </w:r>
    </w:p>
    <w:p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w:t>
      </w:r>
      <w:r w:rsidRPr="00D93B49">
        <w:rPr>
          <w:rFonts w:ascii="Tahoma" w:eastAsia="TimesNewRoman" w:hAnsi="Tahoma" w:cs="Tahoma"/>
        </w:rPr>
        <w:t xml:space="preserve">zarządził likwidację jego majątku w trybie art. 332 ust. 1 ustawy z dnia 15 maja 2015 r. – Prawo restrukturyzacyjne </w:t>
      </w:r>
      <w:r w:rsidR="005063E7" w:rsidRPr="00D93B49">
        <w:rPr>
          <w:rFonts w:ascii="Tahoma" w:eastAsia="TimesNewRoman" w:hAnsi="Tahoma" w:cs="Tahoma"/>
        </w:rPr>
        <w:t>(</w:t>
      </w:r>
      <w:r w:rsidR="00C635AF" w:rsidRPr="00D93B49">
        <w:rPr>
          <w:rFonts w:ascii="Tahoma" w:eastAsia="TimesNewRoman" w:hAnsi="Tahoma" w:cs="Tahoma"/>
        </w:rPr>
        <w:t>Dz.U. z 2019 r. poz. 243 z późn. zm.</w:t>
      </w:r>
      <w:r w:rsidR="005063E7" w:rsidRPr="00D93B49">
        <w:rPr>
          <w:rFonts w:ascii="Tahoma" w:eastAsia="TimesNewRoman" w:hAnsi="Tahoma" w:cs="Tahoma"/>
        </w:rPr>
        <w:t xml:space="preserve">) </w:t>
      </w:r>
      <w:r w:rsidRPr="00D93B4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5DD1" w:rsidRPr="00D93B49">
        <w:rPr>
          <w:rFonts w:ascii="Tahoma" w:eastAsia="TimesNewRoman" w:hAnsi="Tahoma" w:cs="Tahoma"/>
        </w:rPr>
        <w:t>Dz.U. z 201</w:t>
      </w:r>
      <w:r w:rsidR="00F13493" w:rsidRPr="00D93B49">
        <w:rPr>
          <w:rFonts w:ascii="Tahoma" w:eastAsia="TimesNewRoman" w:hAnsi="Tahoma" w:cs="Tahoma"/>
        </w:rPr>
        <w:t>9</w:t>
      </w:r>
      <w:r w:rsidR="00395DD1" w:rsidRPr="00D93B49">
        <w:rPr>
          <w:rFonts w:ascii="Tahoma" w:eastAsia="TimesNewRoman" w:hAnsi="Tahoma" w:cs="Tahoma"/>
        </w:rPr>
        <w:t xml:space="preserve"> r. poz. </w:t>
      </w:r>
      <w:r w:rsidR="00F13493" w:rsidRPr="00D93B49">
        <w:rPr>
          <w:rFonts w:ascii="Tahoma" w:eastAsia="TimesNewRoman" w:hAnsi="Tahoma" w:cs="Tahoma"/>
        </w:rPr>
        <w:t>498</w:t>
      </w:r>
      <w:r w:rsidR="00395DD1" w:rsidRPr="00D93B49">
        <w:rPr>
          <w:rFonts w:ascii="Tahoma" w:eastAsia="TimesNewRoman" w:hAnsi="Tahoma" w:cs="Tahoma"/>
        </w:rPr>
        <w:t xml:space="preserve"> z późn. zm.)</w:t>
      </w:r>
      <w:r w:rsidR="00782C71" w:rsidRPr="00D93B49">
        <w:rPr>
          <w:rFonts w:ascii="Tahoma" w:eastAsia="TimesNewRoman" w:hAnsi="Tahoma" w:cs="Tahoma"/>
        </w:rPr>
        <w:t>.</w:t>
      </w:r>
    </w:p>
    <w:p w:rsidR="00395DD1" w:rsidRPr="005063E7" w:rsidRDefault="00395DD1" w:rsidP="00395DD1">
      <w:pPr>
        <w:autoSpaceDE w:val="0"/>
        <w:autoSpaceDN w:val="0"/>
        <w:adjustRightInd w:val="0"/>
        <w:ind w:left="357"/>
        <w:jc w:val="both"/>
        <w:rPr>
          <w:rFonts w:ascii="Tahoma" w:hAnsi="Tahoma" w:cs="Tahoma"/>
          <w:strike/>
        </w:rPr>
      </w:pPr>
    </w:p>
    <w:p w:rsidR="005A44B2" w:rsidRPr="005063E7" w:rsidRDefault="005A44B2" w:rsidP="00934CE2">
      <w:pPr>
        <w:pStyle w:val="Tekstpodstawowywcity2"/>
        <w:numPr>
          <w:ilvl w:val="0"/>
          <w:numId w:val="58"/>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rsidR="00AE5074" w:rsidRPr="00A549FD" w:rsidRDefault="00D74C6D" w:rsidP="00E7002B">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p>
    <w:p w:rsidR="0047518E" w:rsidRDefault="0047518E" w:rsidP="0047518E">
      <w:pPr>
        <w:jc w:val="both"/>
        <w:rPr>
          <w:rFonts w:ascii="Tahoma" w:hAnsi="Tahoma" w:cs="Tahoma"/>
        </w:rPr>
      </w:pPr>
    </w:p>
    <w:p w:rsidR="002F26E1" w:rsidRDefault="002F26E1" w:rsidP="0047518E">
      <w:pPr>
        <w:jc w:val="both"/>
        <w:rPr>
          <w:rFonts w:ascii="Tahoma" w:hAnsi="Tahoma" w:cs="Tahoma"/>
        </w:rPr>
      </w:pPr>
    </w:p>
    <w:p w:rsidR="002F26E1" w:rsidRPr="00A549FD" w:rsidRDefault="002F26E1" w:rsidP="0047518E">
      <w:pPr>
        <w:jc w:val="both"/>
        <w:rPr>
          <w:rFonts w:ascii="Tahoma" w:hAnsi="Tahoma" w:cs="Tahoma"/>
        </w:rPr>
      </w:pPr>
    </w:p>
    <w:p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rsidR="0047518E" w:rsidRPr="00252FC7" w:rsidRDefault="0047518E" w:rsidP="0047518E">
      <w:pPr>
        <w:jc w:val="both"/>
        <w:rPr>
          <w:rFonts w:ascii="Tahoma" w:hAnsi="Tahoma" w:cs="Tahoma"/>
          <w:i/>
          <w:color w:val="0070C0"/>
        </w:rPr>
      </w:pPr>
    </w:p>
    <w:p w:rsidR="0047518E" w:rsidRPr="005E1CF2" w:rsidRDefault="0047518E" w:rsidP="0047518E">
      <w:pPr>
        <w:jc w:val="both"/>
        <w:rPr>
          <w:rFonts w:ascii="Tahoma" w:hAnsi="Tahoma" w:cs="Tahoma"/>
          <w:b/>
          <w:u w:val="single"/>
        </w:rPr>
      </w:pPr>
      <w:r w:rsidRPr="005E1CF2">
        <w:rPr>
          <w:rFonts w:ascii="Tahoma" w:hAnsi="Tahoma" w:cs="Tahoma"/>
          <w:b/>
          <w:u w:val="single"/>
        </w:rPr>
        <w:t>Dotyczy wszystkich części zamówienia:</w:t>
      </w:r>
    </w:p>
    <w:p w:rsidR="0047518E" w:rsidRPr="005E1CF2" w:rsidRDefault="0047518E" w:rsidP="0079459B">
      <w:pPr>
        <w:pStyle w:val="Tekstpodstawowywcity2"/>
        <w:spacing w:line="240" w:lineRule="auto"/>
        <w:ind w:left="0" w:firstLine="0"/>
        <w:rPr>
          <w:rFonts w:ascii="Tahoma" w:hAnsi="Tahoma" w:cs="Tahoma"/>
          <w:sz w:val="20"/>
        </w:rPr>
      </w:pPr>
      <w:r w:rsidRPr="005E1CF2">
        <w:rPr>
          <w:rFonts w:ascii="Tahoma" w:hAnsi="Tahoma" w:cs="Tahoma"/>
          <w:sz w:val="20"/>
        </w:rPr>
        <w:t xml:space="preserve">9.1. </w:t>
      </w:r>
      <w:r w:rsidR="00B60B37" w:rsidRPr="005E1CF2">
        <w:rPr>
          <w:rFonts w:ascii="Tahoma" w:hAnsi="Tahoma" w:cs="Tahoma"/>
          <w:sz w:val="20"/>
        </w:rPr>
        <w:t xml:space="preserve">Zasady składania </w:t>
      </w:r>
      <w:r w:rsidR="00CB7E4A" w:rsidRPr="005E1CF2">
        <w:rPr>
          <w:rFonts w:ascii="Tahoma" w:hAnsi="Tahoma" w:cs="Tahoma"/>
          <w:sz w:val="20"/>
        </w:rPr>
        <w:t>oświadczeń lub dokumentów potwierdzających spełnianie warunków udziału w postępowaniu oraz brak podstaw wykluczenia określa ROZPORZĄDZENIE MINISTRA ROZWOJUz dnia 26 lipca 2016 r. w sprawie rodzajów dokumentów, jakich może żądać zamawiający od wykonawcy w postępowaniu o udzielenie zamówienia (Dz.U. z 2016 r. poz. 1126</w:t>
      </w:r>
      <w:r w:rsidR="00743938" w:rsidRPr="005E1CF2">
        <w:rPr>
          <w:rFonts w:ascii="Tahoma" w:hAnsi="Tahoma" w:cs="Tahoma"/>
          <w:sz w:val="20"/>
        </w:rPr>
        <w:t xml:space="preserve"> z późn. zm.).</w:t>
      </w:r>
    </w:p>
    <w:p w:rsidR="00B22552" w:rsidRPr="005E1CF2" w:rsidRDefault="00B22552" w:rsidP="0079459B">
      <w:pPr>
        <w:pStyle w:val="Tekstpodstawowywcity2"/>
        <w:spacing w:line="240" w:lineRule="auto"/>
        <w:ind w:left="0" w:firstLine="0"/>
        <w:rPr>
          <w:rFonts w:ascii="Tahoma" w:hAnsi="Tahoma" w:cs="Tahoma"/>
          <w:sz w:val="20"/>
        </w:rPr>
      </w:pPr>
      <w:r w:rsidRPr="005E1CF2">
        <w:rPr>
          <w:rFonts w:ascii="Tahoma" w:hAnsi="Tahoma" w:cs="Tahoma"/>
          <w:sz w:val="20"/>
        </w:rPr>
        <w:t xml:space="preserve">Dokumenty lub oświadczenia, o których mowa w Rozporządzeniu Ministra Rozwoju z dnia 26 lipca 2016 r., składane są w oryginale w postaci papierowej lub w postaci dokumentu elektronicznego lub kopii dokumentu lub oświadczenia poświadczonej za zgodność z oryginałem. </w:t>
      </w:r>
    </w:p>
    <w:p w:rsidR="00B22552" w:rsidRPr="005E1CF2" w:rsidRDefault="00B22552" w:rsidP="0079459B">
      <w:pPr>
        <w:pStyle w:val="Tekstpodstawowywcity2"/>
        <w:spacing w:line="240" w:lineRule="auto"/>
        <w:ind w:left="0" w:firstLine="0"/>
        <w:rPr>
          <w:rFonts w:ascii="Tahoma" w:hAnsi="Tahoma" w:cs="Tahoma"/>
          <w:sz w:val="20"/>
        </w:rPr>
      </w:pPr>
      <w:r w:rsidRPr="005E1CF2">
        <w:rPr>
          <w:rFonts w:ascii="Tahoma" w:hAnsi="Tahoma" w:cs="Tahoma"/>
          <w:sz w:val="20"/>
        </w:rPr>
        <w:t xml:space="preserve">Poświadczenia za zgodność z oryginałem dokonuje odpowiednio wykonawca, wykonawcy wspólnie ubiegający się o udzielenie zamówienia publicznego albo podwykonawca, w zakresie dokumentów lub oświadczeń, które każdego z nich dotyczą. Poświadczenie za zgodność z oryginałem kopii dokumentu lub kopii oświadczenia, sporządzonych w postaci papierowej następuje przez opatrzenie jej własnoręcznym podpisem. Poświadczenie za </w:t>
      </w:r>
      <w:r w:rsidRPr="005E1CF2">
        <w:rPr>
          <w:rFonts w:ascii="Tahoma" w:hAnsi="Tahoma" w:cs="Tahoma"/>
          <w:sz w:val="20"/>
        </w:rPr>
        <w:lastRenderedPageBreak/>
        <w:t>zgodność z oryginałem elektronicznej kopii dokumentu lub oświadczenia następuje przy użyciu kwalifikowanego podpisu elektronicznego.</w:t>
      </w:r>
    </w:p>
    <w:p w:rsidR="006E6A23" w:rsidRPr="005E1CF2" w:rsidRDefault="006E6A23" w:rsidP="00F313A5">
      <w:pPr>
        <w:pStyle w:val="Tekstpodstawowywcity2"/>
        <w:spacing w:line="240" w:lineRule="auto"/>
        <w:ind w:firstLine="0"/>
        <w:rPr>
          <w:rFonts w:ascii="Tahoma" w:hAnsi="Tahoma" w:cs="Tahoma"/>
          <w:sz w:val="20"/>
        </w:rPr>
      </w:pPr>
    </w:p>
    <w:p w:rsidR="0079459B" w:rsidRPr="005E1CF2" w:rsidRDefault="0079459B" w:rsidP="0079459B">
      <w:pPr>
        <w:pStyle w:val="Tekstpodstawowywcity22"/>
        <w:tabs>
          <w:tab w:val="left" w:pos="8730"/>
        </w:tabs>
        <w:spacing w:line="240" w:lineRule="auto"/>
        <w:ind w:left="0" w:firstLine="0"/>
        <w:rPr>
          <w:rFonts w:ascii="Tahoma" w:hAnsi="Tahoma" w:cs="Tahoma"/>
          <w:sz w:val="20"/>
          <w:lang w:eastAsia="pl-PL"/>
        </w:rPr>
      </w:pPr>
      <w:r w:rsidRPr="005E1CF2">
        <w:rPr>
          <w:rFonts w:ascii="Tahoma" w:eastAsia="Garamond" w:hAnsi="Tahoma" w:cs="Garamond"/>
          <w:iCs/>
          <w:sz w:val="20"/>
        </w:rPr>
        <w:t>9.2.</w:t>
      </w:r>
      <w:r w:rsidRPr="005E1CF2">
        <w:rPr>
          <w:rFonts w:ascii="Tahoma" w:hAnsi="Tahoma" w:cs="Tahoma"/>
          <w:sz w:val="20"/>
        </w:rPr>
        <w:t xml:space="preserve"> Zamawiający może żądać przedstawienia oryginału lub notarialnie poświadczonej kopii </w:t>
      </w:r>
      <w:r w:rsidRPr="005E1CF2">
        <w:rPr>
          <w:rFonts w:ascii="Tahoma" w:hAnsi="Tahoma" w:cs="Tahoma"/>
          <w:sz w:val="20"/>
          <w:lang w:eastAsia="pl-PL"/>
        </w:rPr>
        <w:t>dokumentów luboświadczeń wyłącznie wtedy, gdy złożona kopia dokumentu jest nieczytelna lub budzi wątpliwości co do jej prawdziwości. Dokumenty lub oświadczenia sporządzone w języku obcym są składane wraz z tłumaczeniem na język polski.</w:t>
      </w:r>
    </w:p>
    <w:p w:rsidR="0079459B" w:rsidRPr="005E1CF2" w:rsidRDefault="0079459B" w:rsidP="0079459B">
      <w:pPr>
        <w:pStyle w:val="Tekstpodstawowywcity22"/>
        <w:tabs>
          <w:tab w:val="left" w:pos="8730"/>
        </w:tabs>
        <w:spacing w:line="240" w:lineRule="auto"/>
        <w:rPr>
          <w:rFonts w:ascii="Tahoma" w:eastAsia="Garamond" w:hAnsi="Tahoma" w:cs="Garamond"/>
          <w:b/>
          <w:iCs/>
          <w:strike/>
          <w:sz w:val="20"/>
        </w:rPr>
      </w:pPr>
    </w:p>
    <w:p w:rsidR="0079459B" w:rsidRPr="005E1CF2" w:rsidRDefault="0079459B" w:rsidP="0079459B">
      <w:pPr>
        <w:pStyle w:val="Tekstpodstawowywcity2"/>
        <w:spacing w:line="240" w:lineRule="auto"/>
        <w:ind w:left="0" w:firstLine="0"/>
        <w:rPr>
          <w:rFonts w:ascii="Tahoma" w:hAnsi="Tahoma" w:cs="Tahoma"/>
          <w:sz w:val="20"/>
        </w:rPr>
      </w:pPr>
      <w:r w:rsidRPr="005E1CF2">
        <w:rPr>
          <w:rFonts w:ascii="Tahoma" w:hAnsi="Tahoma" w:cs="Tahoma"/>
          <w:sz w:val="20"/>
        </w:rPr>
        <w:t>9.3. Do oferty Wykonawca dołącza aktualne na dzień składania ofert oświadczenie, stanowiące wstępne potwierdzenie, że wykonawca nie podlega wykluczeniu w okolicznościach, o których mowa w art. 24 ust. 1 pkt 12-23 oraz ust. 5 pkt 1 oraz spełnia wskazane w pkt 8.1. SIWZ warunki udziału w postępowaniu. Dokument winien być złożony w oryginale jako załącznik do oferty, wg załączonego wzoru (oświadczenie nr 1).</w:t>
      </w:r>
    </w:p>
    <w:p w:rsidR="0047518E" w:rsidRPr="005E1CF2" w:rsidRDefault="0047518E" w:rsidP="0047518E">
      <w:pPr>
        <w:pStyle w:val="Tekstpodstawowywcity2"/>
        <w:tabs>
          <w:tab w:val="left" w:pos="8730"/>
        </w:tabs>
        <w:spacing w:line="240" w:lineRule="auto"/>
        <w:ind w:left="0" w:firstLine="0"/>
        <w:rPr>
          <w:rFonts w:ascii="Tahoma" w:hAnsi="Tahoma" w:cs="Tahoma"/>
          <w:color w:val="0070C0"/>
          <w:sz w:val="20"/>
        </w:rPr>
      </w:pPr>
    </w:p>
    <w:p w:rsidR="0047518E" w:rsidRPr="00A549FD" w:rsidRDefault="00DF7F41" w:rsidP="0047518E">
      <w:pPr>
        <w:pStyle w:val="Tekstpodstawowywcity2"/>
        <w:spacing w:line="240" w:lineRule="auto"/>
        <w:ind w:left="0" w:firstLine="0"/>
        <w:rPr>
          <w:rFonts w:ascii="Tahoma" w:hAnsi="Tahoma" w:cs="Tahoma"/>
          <w:sz w:val="20"/>
        </w:rPr>
      </w:pPr>
      <w:r w:rsidRPr="005E1CF2">
        <w:rPr>
          <w:rFonts w:ascii="Tahoma" w:hAnsi="Tahoma" w:cs="Tahoma"/>
          <w:sz w:val="20"/>
        </w:rPr>
        <w:t>9</w:t>
      </w:r>
      <w:r w:rsidR="0047518E" w:rsidRPr="005E1CF2">
        <w:rPr>
          <w:rFonts w:ascii="Tahoma" w:hAnsi="Tahoma" w:cs="Tahoma"/>
          <w:sz w:val="20"/>
        </w:rPr>
        <w:t>.</w:t>
      </w:r>
      <w:r w:rsidR="006E6A23" w:rsidRPr="005E1CF2">
        <w:rPr>
          <w:rFonts w:ascii="Tahoma" w:hAnsi="Tahoma" w:cs="Tahoma"/>
          <w:sz w:val="20"/>
        </w:rPr>
        <w:t>4</w:t>
      </w:r>
      <w:r w:rsidR="0047518E" w:rsidRPr="005E1CF2">
        <w:rPr>
          <w:rFonts w:ascii="Tahoma" w:hAnsi="Tahoma" w:cs="Tahoma"/>
          <w:sz w:val="20"/>
        </w:rPr>
        <w:t>. Wykonawca, który zamierza powierzyć</w:t>
      </w:r>
      <w:r w:rsidR="0047518E" w:rsidRPr="001E2164">
        <w:rPr>
          <w:rFonts w:ascii="Tahoma" w:hAnsi="Tahoma" w:cs="Tahoma"/>
          <w:sz w:val="20"/>
        </w:rPr>
        <w:t xml:space="preserve"> wykonanie części zamówienia podwykonawcom, w celu wykazania braku istnienia wobec nich podstaw wykluczenia z udziału w postępowaniu zamieszcza informacje o  podwykonawcach w oświadczeniu nr 1.</w:t>
      </w:r>
    </w:p>
    <w:p w:rsidR="0047518E" w:rsidRPr="00A549FD" w:rsidRDefault="0047518E" w:rsidP="0047518E">
      <w:pPr>
        <w:pStyle w:val="Tekstpodstawowywcity2"/>
        <w:spacing w:line="240" w:lineRule="auto"/>
        <w:ind w:left="0" w:firstLine="0"/>
        <w:rPr>
          <w:rFonts w:ascii="Tahoma" w:hAnsi="Tahoma" w:cs="Tahoma"/>
          <w:sz w:val="20"/>
        </w:rPr>
      </w:pPr>
    </w:p>
    <w:p w:rsidR="0047518E" w:rsidRPr="00537D37" w:rsidRDefault="00DF7F41" w:rsidP="0047518E">
      <w:pPr>
        <w:pStyle w:val="Tekstpodstawowywcity2"/>
        <w:spacing w:line="240" w:lineRule="auto"/>
        <w:ind w:left="0" w:firstLine="0"/>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rsidR="0047518E" w:rsidRPr="00A549FD" w:rsidRDefault="00DF7F41" w:rsidP="0047518E">
      <w:pPr>
        <w:pStyle w:val="Tekstpodstawowywcity2"/>
        <w:spacing w:line="240" w:lineRule="auto"/>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rsidR="0047518E" w:rsidRDefault="0047518E" w:rsidP="0047518E">
      <w:pPr>
        <w:pStyle w:val="Tekstpodstawowywcity2"/>
        <w:spacing w:line="240" w:lineRule="auto"/>
        <w:ind w:firstLine="0"/>
        <w:rPr>
          <w:rFonts w:ascii="Tahoma" w:hAnsi="Tahoma" w:cs="Tahoma"/>
          <w:sz w:val="20"/>
        </w:rPr>
      </w:pPr>
    </w:p>
    <w:p w:rsidR="0047518E" w:rsidRPr="00537D37" w:rsidRDefault="00DF7F41" w:rsidP="0047518E">
      <w:pPr>
        <w:pStyle w:val="Tekstpodstawowywcity2"/>
        <w:spacing w:line="240" w:lineRule="auto"/>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47518E"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rsidR="0047518E"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sidRPr="00E536F4">
        <w:rPr>
          <w:rFonts w:ascii="Tahoma" w:hAnsi="Tahoma" w:cs="Tahoma"/>
          <w:b/>
        </w:rPr>
        <w:t>Pozostałe dokumenty i oświadczenia, jakie zobowiązani są złożyć Wykonawcy:</w:t>
      </w:r>
    </w:p>
    <w:p w:rsidR="0047518E" w:rsidRPr="00E536F4" w:rsidRDefault="0047518E" w:rsidP="00934CE2">
      <w:pPr>
        <w:pStyle w:val="Tekstpodstawowywcity2"/>
        <w:numPr>
          <w:ilvl w:val="0"/>
          <w:numId w:val="25"/>
        </w:numPr>
        <w:spacing w:line="240" w:lineRule="auto"/>
        <w:rPr>
          <w:rFonts w:ascii="Tahoma" w:hAnsi="Tahoma" w:cs="Tahoma"/>
          <w:sz w:val="20"/>
        </w:rPr>
      </w:pPr>
      <w:r w:rsidRPr="00E536F4">
        <w:rPr>
          <w:rFonts w:ascii="Tahoma" w:hAnsi="Tahoma" w:cs="Tahoma"/>
          <w:sz w:val="20"/>
        </w:rPr>
        <w:t xml:space="preserve">Wypełniony i podpisany Formularz Oferty. </w:t>
      </w:r>
    </w:p>
    <w:p w:rsidR="00395DD1" w:rsidRPr="00A549FD" w:rsidRDefault="00395DD1" w:rsidP="0047518E">
      <w:pPr>
        <w:pStyle w:val="Tekstpodstawowywcity22"/>
        <w:tabs>
          <w:tab w:val="left" w:pos="8730"/>
        </w:tabs>
        <w:spacing w:line="240" w:lineRule="auto"/>
        <w:ind w:left="0" w:firstLine="0"/>
        <w:rPr>
          <w:rFonts w:ascii="Tahoma" w:eastAsia="Garamond" w:hAnsi="Tahoma" w:cs="Garamond"/>
          <w:iCs/>
          <w:color w:val="0070C0"/>
          <w:sz w:val="20"/>
        </w:rPr>
      </w:pPr>
    </w:p>
    <w:p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rsidR="0047518E" w:rsidRDefault="0047518E" w:rsidP="0047518E">
      <w:pPr>
        <w:pStyle w:val="Tekstpodstawowywcity2"/>
        <w:spacing w:line="240" w:lineRule="auto"/>
        <w:rPr>
          <w:rFonts w:ascii="Tahoma" w:hAnsi="Tahoma" w:cs="Tahoma"/>
          <w:color w:val="0070C0"/>
          <w:sz w:val="20"/>
        </w:rPr>
      </w:pPr>
    </w:p>
    <w:p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rsidR="0047518E" w:rsidRPr="001E2164" w:rsidRDefault="0047518E" w:rsidP="0047518E">
      <w:pPr>
        <w:jc w:val="both"/>
        <w:rPr>
          <w:rFonts w:ascii="Tahoma" w:hAnsi="Tahoma" w:cs="Tahoma"/>
        </w:rPr>
      </w:pPr>
      <w:r w:rsidRPr="001E2164">
        <w:rPr>
          <w:rFonts w:ascii="Tahoma" w:hAnsi="Tahoma" w:cs="Tahoma"/>
        </w:rPr>
        <w:t>Zamawiający wzywaWykonawcę, którego oferta została najwyżej oceniona, do złożenia w wyznaczonym, nie krótszym niż 5 dni, terminie aktualnych na dzień złożenia dokumentów potwierdzających:</w:t>
      </w:r>
    </w:p>
    <w:p w:rsidR="00D21F23" w:rsidRPr="001E2164" w:rsidRDefault="00D21F23" w:rsidP="0047518E">
      <w:pPr>
        <w:jc w:val="both"/>
        <w:rPr>
          <w:rFonts w:ascii="Tahoma" w:hAnsi="Tahoma" w:cs="Tahoma"/>
        </w:rPr>
      </w:pPr>
    </w:p>
    <w:p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ubezpieczeniowej i </w:t>
      </w:r>
      <w:r w:rsidR="0047518E" w:rsidRPr="00D93B49">
        <w:rPr>
          <w:rFonts w:ascii="Tahoma" w:hAnsi="Tahoma" w:cs="Tahoma"/>
          <w:i/>
        </w:rPr>
        <w:t xml:space="preserve">reasekuracyjnej </w:t>
      </w:r>
      <w:r w:rsidR="00512D9C" w:rsidRPr="00D93B49">
        <w:rPr>
          <w:rFonts w:ascii="Tahoma" w:hAnsi="Tahoma" w:cs="Tahoma"/>
          <w:i/>
        </w:rPr>
        <w:t>(Dz. U. z 2019 r. poz. 381 z późn. zm),</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rsidR="00D21F23" w:rsidRPr="001E2164" w:rsidRDefault="00D21F23" w:rsidP="00FB57D5">
      <w:pPr>
        <w:jc w:val="both"/>
        <w:rPr>
          <w:rFonts w:ascii="Tahoma" w:hAnsi="Tahoma" w:cs="Tahoma"/>
          <w:i/>
        </w:rPr>
      </w:pPr>
    </w:p>
    <w:p w:rsidR="0047518E" w:rsidRPr="001E2164" w:rsidRDefault="00FB57D5" w:rsidP="00FB57D5">
      <w:pPr>
        <w:jc w:val="both"/>
        <w:rPr>
          <w:rFonts w:ascii="Tahoma" w:hAnsi="Tahoma" w:cs="Tahoma"/>
        </w:rPr>
      </w:pPr>
      <w:r w:rsidRPr="001E2164">
        <w:rPr>
          <w:rFonts w:ascii="Tahoma" w:hAnsi="Tahoma" w:cs="Tahoma"/>
        </w:rPr>
        <w:lastRenderedPageBreak/>
        <w:t>9.</w:t>
      </w:r>
      <w:r w:rsidR="006E6A23" w:rsidRPr="001E2164">
        <w:rPr>
          <w:rFonts w:ascii="Tahoma" w:hAnsi="Tahoma" w:cs="Tahoma"/>
        </w:rPr>
        <w:t>8</w:t>
      </w:r>
      <w:r w:rsidRPr="001E2164">
        <w:rPr>
          <w:rFonts w:ascii="Tahoma" w:hAnsi="Tahoma" w:cs="Tahoma"/>
        </w:rPr>
        <w:t>.2.</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p>
    <w:p w:rsidR="00D21F23" w:rsidRPr="001E2164" w:rsidRDefault="00D21F23" w:rsidP="00FB57D5">
      <w:pPr>
        <w:jc w:val="both"/>
        <w:rPr>
          <w:rFonts w:ascii="Tahoma" w:hAnsi="Tahoma" w:cs="Tahoma"/>
        </w:rPr>
      </w:pPr>
    </w:p>
    <w:p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47518E" w:rsidRPr="001E2164">
        <w:rPr>
          <w:rFonts w:ascii="Tahoma" w:hAnsi="Tahoma" w:cs="Tahoma"/>
          <w:b/>
          <w:sz w:val="20"/>
        </w:rPr>
        <w:t>Podmioty wspólnie składające ofertę (konsorcjum, koasekuracja)</w:t>
      </w:r>
    </w:p>
    <w:p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rsidR="0047518E" w:rsidRPr="001E2164" w:rsidRDefault="0047518E" w:rsidP="0047518E">
      <w:pPr>
        <w:ind w:left="284"/>
        <w:jc w:val="both"/>
        <w:rPr>
          <w:rFonts w:ascii="Tahoma" w:hAnsi="Tahoma" w:cs="Tahoma"/>
        </w:rPr>
      </w:pPr>
    </w:p>
    <w:p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D93B49">
        <w:rPr>
          <w:rFonts w:ascii="Tahoma" w:hAnsi="Tahoma" w:cs="Tahoma"/>
        </w:rPr>
        <w:t>rozumieniu ustawy z dnia 17 lutego 2005 r. o informatyzacji działalności podmiotów realizujących zadania publiczne (</w:t>
      </w:r>
      <w:r w:rsidR="00395DD1" w:rsidRPr="00D93B49">
        <w:rPr>
          <w:rFonts w:ascii="Tahoma" w:hAnsi="Tahoma" w:cs="Tahoma"/>
        </w:rPr>
        <w:t>Dz. U. z 201</w:t>
      </w:r>
      <w:r w:rsidR="00F13493" w:rsidRPr="00D93B49">
        <w:rPr>
          <w:rFonts w:ascii="Tahoma" w:hAnsi="Tahoma" w:cs="Tahoma"/>
        </w:rPr>
        <w:t>9</w:t>
      </w:r>
      <w:r w:rsidR="00395DD1" w:rsidRPr="00D93B49">
        <w:rPr>
          <w:rFonts w:ascii="Tahoma" w:hAnsi="Tahoma" w:cs="Tahoma"/>
        </w:rPr>
        <w:t xml:space="preserve"> poz. </w:t>
      </w:r>
      <w:r w:rsidR="00F13493" w:rsidRPr="00D93B49">
        <w:rPr>
          <w:rFonts w:ascii="Tahoma" w:hAnsi="Tahoma" w:cs="Tahoma"/>
        </w:rPr>
        <w:t>70</w:t>
      </w:r>
      <w:r w:rsidR="00395DD1" w:rsidRPr="00D93B49">
        <w:rPr>
          <w:rFonts w:ascii="Tahoma" w:hAnsi="Tahoma" w:cs="Tahoma"/>
        </w:rPr>
        <w:t>0 z późn. zm.</w:t>
      </w:r>
      <w:r w:rsidR="0047518E" w:rsidRPr="00D93B49">
        <w:rPr>
          <w:rFonts w:ascii="Tahoma" w:hAnsi="Tahoma" w:cs="Tahoma"/>
        </w:rPr>
        <w:t>).</w:t>
      </w:r>
    </w:p>
    <w:p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rsidR="00717F50" w:rsidRDefault="00717F50" w:rsidP="00717F50">
      <w:pPr>
        <w:pStyle w:val="Tekstpodstawowywcity22"/>
        <w:tabs>
          <w:tab w:val="left" w:pos="8730"/>
        </w:tabs>
        <w:spacing w:line="240" w:lineRule="auto"/>
        <w:ind w:left="0" w:firstLine="0"/>
        <w:rPr>
          <w:rFonts w:ascii="Tahoma" w:eastAsia="Garamond" w:hAnsi="Tahoma" w:cs="Garamond"/>
          <w:i/>
          <w:iCs/>
          <w:sz w:val="20"/>
        </w:rPr>
      </w:pPr>
    </w:p>
    <w:p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rsidR="0076701A" w:rsidRPr="00163BF9" w:rsidRDefault="0076701A" w:rsidP="00F83F7C">
      <w:pPr>
        <w:pStyle w:val="Tekstpodstawowywcity2"/>
        <w:tabs>
          <w:tab w:val="left" w:pos="8730"/>
        </w:tabs>
        <w:spacing w:line="240" w:lineRule="auto"/>
        <w:ind w:left="0" w:firstLine="0"/>
        <w:rPr>
          <w:rFonts w:ascii="Tahoma" w:hAnsi="Tahoma" w:cs="Tahoma"/>
          <w:sz w:val="20"/>
        </w:rPr>
      </w:pPr>
    </w:p>
    <w:p w:rsidR="001E2164" w:rsidRPr="00771B9A" w:rsidRDefault="001E2164" w:rsidP="001E2164">
      <w:pPr>
        <w:ind w:left="426"/>
        <w:jc w:val="both"/>
        <w:rPr>
          <w:rFonts w:ascii="Tahoma" w:hAnsi="Tahoma" w:cs="Tahoma"/>
        </w:rPr>
      </w:pPr>
      <w:r w:rsidRPr="00771B9A">
        <w:rPr>
          <w:rFonts w:ascii="Tahoma" w:hAnsi="Tahoma" w:cs="Tahoma"/>
        </w:rPr>
        <w:t xml:space="preserve">W postępowaniu komunikacja między Zamawiającym a Wykonawcami odbywa się zgodnie z wyborem Zamawiającego za pośrednictwem operatora pocztowego w rozumieniu ustawy z dnia 23 listopada 2012 r. – Prawo pocztowe </w:t>
      </w:r>
      <w:r w:rsidRPr="0067525B">
        <w:rPr>
          <w:rFonts w:ascii="Tahoma" w:hAnsi="Tahoma" w:cs="Tahoma"/>
        </w:rPr>
        <w:t>(</w:t>
      </w:r>
      <w:r w:rsidR="0082744F" w:rsidRPr="0067525B">
        <w:rPr>
          <w:rFonts w:ascii="Tahoma" w:hAnsi="Tahoma" w:cs="Tahoma"/>
        </w:rPr>
        <w:t xml:space="preserve">Dz.U. 2018 </w:t>
      </w:r>
      <w:r w:rsidR="0082744F" w:rsidRPr="00D93B49">
        <w:rPr>
          <w:rFonts w:ascii="Tahoma" w:hAnsi="Tahoma" w:cs="Tahoma"/>
        </w:rPr>
        <w:t>poz. 2188</w:t>
      </w:r>
      <w:r w:rsidR="00152B9F" w:rsidRPr="00D93B49">
        <w:rPr>
          <w:rFonts w:ascii="Tahoma" w:hAnsi="Tahoma" w:cs="Tahoma"/>
        </w:rPr>
        <w:t xml:space="preserve"> z późn. zm.), </w:t>
      </w:r>
      <w:r w:rsidRPr="00D93B49">
        <w:rPr>
          <w:rFonts w:ascii="Tahoma" w:hAnsi="Tahoma" w:cs="Tahoma"/>
        </w:rPr>
        <w:t xml:space="preserve"> osobiście, za pośrednictwem posłańca, lub przy użyciu środków komunikacji elektronicznej w rozumieniu ustawy z dnia 18 lipca 2002 r. o świadczeniu usług drogą elektroniczną (</w:t>
      </w:r>
      <w:r w:rsidR="00F238FD" w:rsidRPr="00D93B49">
        <w:rPr>
          <w:rFonts w:ascii="Tahoma" w:hAnsi="Tahoma" w:cs="Tahoma"/>
        </w:rPr>
        <w:t>Dz. U. z 2019r. poz.123</w:t>
      </w:r>
      <w:r w:rsidR="00152B9F" w:rsidRPr="00D93B49">
        <w:rPr>
          <w:rFonts w:ascii="Tahoma" w:hAnsi="Tahoma" w:cs="Tahoma"/>
        </w:rPr>
        <w:t xml:space="preserve"> z późn. zm.</w:t>
      </w:r>
      <w:r w:rsidR="00395DD1" w:rsidRPr="00D93B49">
        <w:rPr>
          <w:rFonts w:ascii="Tahoma" w:hAnsi="Tahoma" w:cs="Tahoma"/>
        </w:rPr>
        <w:t>).</w:t>
      </w:r>
    </w:p>
    <w:p w:rsidR="001E2164" w:rsidRPr="00771B9A" w:rsidRDefault="001E2164" w:rsidP="001E2164">
      <w:pPr>
        <w:ind w:left="426"/>
        <w:jc w:val="both"/>
        <w:rPr>
          <w:rFonts w:ascii="Tahoma" w:hAnsi="Tahoma" w:cs="Tahoma"/>
        </w:rPr>
      </w:pPr>
    </w:p>
    <w:p w:rsidR="001E2164" w:rsidRPr="00771B9A" w:rsidRDefault="001E2164" w:rsidP="001E2164">
      <w:pPr>
        <w:ind w:left="426"/>
        <w:jc w:val="both"/>
        <w:rPr>
          <w:rFonts w:ascii="Tahoma" w:hAnsi="Tahoma" w:cs="Tahoma"/>
        </w:rPr>
      </w:pPr>
      <w:r w:rsidRPr="00771B9A">
        <w:rPr>
          <w:rFonts w:ascii="Tahoma" w:hAnsi="Tahoma" w:cs="Tahoma"/>
        </w:rPr>
        <w:t xml:space="preserve">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 </w:t>
      </w:r>
    </w:p>
    <w:p w:rsidR="009110A5" w:rsidRPr="00163BF9" w:rsidRDefault="009110A5" w:rsidP="00923C13">
      <w:pPr>
        <w:jc w:val="both"/>
        <w:rPr>
          <w:rFonts w:ascii="Tahoma" w:hAnsi="Tahoma" w:cs="Tahoma"/>
        </w:rPr>
      </w:pPr>
    </w:p>
    <w:p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rsidR="005E388D" w:rsidRPr="00163BF9" w:rsidRDefault="005E388D" w:rsidP="00F83F7C">
      <w:pPr>
        <w:ind w:left="426" w:hanging="426"/>
        <w:jc w:val="both"/>
        <w:outlineLvl w:val="0"/>
        <w:rPr>
          <w:rFonts w:ascii="Tahoma" w:hAnsi="Tahoma" w:cs="Tahoma"/>
          <w:i/>
          <w:u w:val="single"/>
        </w:rPr>
      </w:pPr>
    </w:p>
    <w:p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w:t>
      </w:r>
      <w:r w:rsidRPr="00163BF9">
        <w:rPr>
          <w:rFonts w:ascii="Tahoma" w:hAnsi="Tahoma" w:cs="Tahoma"/>
        </w:rPr>
        <w:lastRenderedPageBreak/>
        <w:t xml:space="preserve">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rsidR="0082744F" w:rsidRPr="00771B9A" w:rsidRDefault="0082744F" w:rsidP="0082744F">
      <w:pPr>
        <w:ind w:left="993" w:hanging="567"/>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rsidR="0082744F" w:rsidRPr="00FE5DE4"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rsidR="0020301B" w:rsidRPr="00252FC7" w:rsidRDefault="0020301B" w:rsidP="0082744F">
      <w:pPr>
        <w:ind w:left="993" w:hanging="567"/>
        <w:jc w:val="both"/>
        <w:rPr>
          <w:rFonts w:ascii="Tahoma" w:hAnsi="Tahoma" w:cs="Tahoma"/>
          <w:color w:val="0070C0"/>
        </w:rPr>
      </w:pPr>
    </w:p>
    <w:p w:rsidR="0020301B" w:rsidRPr="00252FC7" w:rsidRDefault="0020301B" w:rsidP="00F83F7C">
      <w:pPr>
        <w:ind w:left="993" w:hanging="567"/>
        <w:jc w:val="both"/>
        <w:rPr>
          <w:rFonts w:ascii="Tahoma" w:hAnsi="Tahoma" w:cs="Tahoma"/>
          <w:color w:val="0070C0"/>
        </w:rPr>
      </w:pPr>
    </w:p>
    <w:p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rsidR="005E388D" w:rsidRPr="00B7179E" w:rsidRDefault="005E388D" w:rsidP="00F83F7C">
      <w:pPr>
        <w:jc w:val="both"/>
        <w:rPr>
          <w:rFonts w:ascii="Tahoma" w:hAnsi="Tahoma" w:cs="Tahoma"/>
          <w:i/>
          <w:u w:val="single"/>
        </w:rPr>
      </w:pPr>
    </w:p>
    <w:p w:rsidR="008230DD" w:rsidRPr="00B7179E" w:rsidRDefault="008230DD" w:rsidP="00F83F7C">
      <w:pPr>
        <w:ind w:left="993" w:hanging="567"/>
        <w:jc w:val="both"/>
        <w:rPr>
          <w:rFonts w:ascii="Tahoma" w:hAnsi="Tahoma" w:cs="Tahoma"/>
        </w:rPr>
      </w:pPr>
      <w:r w:rsidRPr="00B7179E">
        <w:rPr>
          <w:rFonts w:ascii="Tahoma" w:hAnsi="Tahoma" w:cs="Tahoma"/>
        </w:rPr>
        <w:t>Osobą uprawnioną do kontaktów z Wykonawcami jest:</w:t>
      </w:r>
    </w:p>
    <w:p w:rsidR="00E377A4" w:rsidRPr="00B7179E" w:rsidRDefault="00E377A4" w:rsidP="00F83F7C">
      <w:pPr>
        <w:ind w:left="993" w:hanging="567"/>
        <w:jc w:val="both"/>
        <w:rPr>
          <w:rFonts w:ascii="Tahoma" w:hAnsi="Tahoma" w:cs="Tahoma"/>
        </w:rPr>
      </w:pPr>
      <w:r w:rsidRPr="00B7179E">
        <w:rPr>
          <w:rFonts w:ascii="Tahoma" w:hAnsi="Tahoma" w:cs="Tahoma"/>
        </w:rPr>
        <w:t>W kwestiach proceduralnych:</w:t>
      </w:r>
    </w:p>
    <w:p w:rsidR="005E1CF2" w:rsidRPr="009A0F0F" w:rsidRDefault="005E1CF2" w:rsidP="005E1CF2">
      <w:pPr>
        <w:ind w:left="993" w:hanging="567"/>
        <w:jc w:val="both"/>
        <w:rPr>
          <w:rFonts w:ascii="Tahoma" w:hAnsi="Tahoma" w:cs="Tahoma"/>
        </w:rPr>
      </w:pPr>
      <w:r w:rsidRPr="009A0F0F">
        <w:rPr>
          <w:rFonts w:ascii="Tahoma" w:hAnsi="Tahoma" w:cs="Tahoma"/>
        </w:rPr>
        <w:t>Ewa Żurawska</w:t>
      </w:r>
    </w:p>
    <w:p w:rsidR="005E1CF2" w:rsidRPr="009A0F0F" w:rsidRDefault="005E1CF2" w:rsidP="005E1CF2">
      <w:pPr>
        <w:ind w:left="993" w:hanging="567"/>
        <w:jc w:val="both"/>
        <w:rPr>
          <w:rFonts w:ascii="Tahoma" w:hAnsi="Tahoma" w:cs="Tahoma"/>
        </w:rPr>
      </w:pPr>
      <w:r w:rsidRPr="009A0F0F">
        <w:rPr>
          <w:rFonts w:ascii="Tahoma" w:hAnsi="Tahoma" w:cs="Tahoma"/>
        </w:rPr>
        <w:t>Kierownik Referatu Organizacyjnego i Spraw Obywatelskich</w:t>
      </w:r>
    </w:p>
    <w:p w:rsidR="005E1CF2" w:rsidRPr="009A0F0F" w:rsidRDefault="005E1CF2" w:rsidP="005E1CF2">
      <w:pPr>
        <w:pStyle w:val="Tekstpodstawowywcity3"/>
        <w:spacing w:line="240" w:lineRule="auto"/>
        <w:ind w:left="426"/>
        <w:rPr>
          <w:rFonts w:ascii="Tahoma" w:hAnsi="Tahoma" w:cs="Tahoma"/>
          <w:sz w:val="20"/>
        </w:rPr>
      </w:pPr>
      <w:r w:rsidRPr="009A0F0F">
        <w:rPr>
          <w:rFonts w:ascii="Tahoma" w:hAnsi="Tahoma" w:cs="Tahoma"/>
          <w:sz w:val="20"/>
        </w:rPr>
        <w:t>Urząd Gminy Jeziora Wielkie</w:t>
      </w:r>
    </w:p>
    <w:p w:rsidR="005E1CF2" w:rsidRPr="009A0F0F" w:rsidRDefault="005E1CF2" w:rsidP="005E1CF2">
      <w:pPr>
        <w:pStyle w:val="Tekstpodstawowywcity3"/>
        <w:spacing w:line="240" w:lineRule="auto"/>
        <w:ind w:left="426"/>
        <w:rPr>
          <w:rFonts w:ascii="Tahoma" w:hAnsi="Tahoma" w:cs="Tahoma"/>
          <w:sz w:val="20"/>
        </w:rPr>
      </w:pPr>
      <w:r w:rsidRPr="009A0F0F">
        <w:rPr>
          <w:rFonts w:ascii="Tahoma" w:hAnsi="Tahoma" w:cs="Tahoma"/>
          <w:sz w:val="20"/>
        </w:rPr>
        <w:t>Jeziora Wielkie 36, 88-324 Jeziora Wielkie</w:t>
      </w:r>
    </w:p>
    <w:p w:rsidR="005E1CF2" w:rsidRPr="009A0F0F" w:rsidRDefault="005E1CF2" w:rsidP="005E1CF2">
      <w:pPr>
        <w:pStyle w:val="Tekstpodstawowywcity3"/>
        <w:spacing w:line="240" w:lineRule="auto"/>
        <w:ind w:left="426"/>
        <w:rPr>
          <w:rFonts w:ascii="Tahoma" w:hAnsi="Tahoma" w:cs="Tahoma"/>
          <w:sz w:val="20"/>
        </w:rPr>
      </w:pPr>
      <w:r w:rsidRPr="009A0F0F">
        <w:rPr>
          <w:rFonts w:ascii="Tahoma" w:hAnsi="Tahoma" w:cs="Tahoma"/>
          <w:sz w:val="20"/>
        </w:rPr>
        <w:t>Godz. pracy: pon. - pt., w godz.: 8.00 – 15.00</w:t>
      </w:r>
    </w:p>
    <w:p w:rsidR="005E1CF2" w:rsidRDefault="00912402" w:rsidP="00F83F7C">
      <w:pPr>
        <w:ind w:left="993" w:hanging="567"/>
        <w:jc w:val="both"/>
        <w:rPr>
          <w:rFonts w:ascii="Tahoma" w:hAnsi="Tahoma" w:cs="Tahoma"/>
        </w:rPr>
      </w:pPr>
      <w:hyperlink r:id="rId8" w:history="1">
        <w:r w:rsidR="005E1CF2" w:rsidRPr="00501673">
          <w:rPr>
            <w:rStyle w:val="Hipercze"/>
            <w:rFonts w:ascii="Tahoma" w:hAnsi="Tahoma" w:cs="Tahoma"/>
          </w:rPr>
          <w:t>e.zurawska@jeziorawielkie.pl</w:t>
        </w:r>
      </w:hyperlink>
    </w:p>
    <w:p w:rsidR="005E1CF2" w:rsidRDefault="005E1CF2" w:rsidP="00F83F7C">
      <w:pPr>
        <w:ind w:left="993" w:hanging="567"/>
        <w:jc w:val="both"/>
        <w:rPr>
          <w:rFonts w:ascii="Tahoma" w:hAnsi="Tahoma" w:cs="Tahoma"/>
        </w:rPr>
      </w:pPr>
    </w:p>
    <w:p w:rsidR="00765CB0" w:rsidRPr="00B7179E" w:rsidRDefault="00765CB0" w:rsidP="00F83F7C">
      <w:pPr>
        <w:ind w:left="993" w:hanging="567"/>
        <w:jc w:val="both"/>
        <w:rPr>
          <w:rFonts w:ascii="Tahoma" w:hAnsi="Tahoma" w:cs="Tahoma"/>
        </w:rPr>
      </w:pPr>
      <w:r w:rsidRPr="00B7179E">
        <w:rPr>
          <w:rFonts w:ascii="Tahoma" w:hAnsi="Tahoma" w:cs="Tahoma"/>
        </w:rPr>
        <w:t>oraz</w:t>
      </w:r>
    </w:p>
    <w:p w:rsidR="009110A5" w:rsidRDefault="009110A5" w:rsidP="00F83F7C">
      <w:pPr>
        <w:ind w:left="993" w:hanging="567"/>
        <w:jc w:val="both"/>
        <w:rPr>
          <w:rFonts w:ascii="Tahoma" w:hAnsi="Tahoma" w:cs="Tahoma"/>
        </w:rPr>
      </w:pPr>
    </w:p>
    <w:p w:rsidR="00765CB0" w:rsidRPr="00B7179E" w:rsidRDefault="00E377A4" w:rsidP="00F83F7C">
      <w:pPr>
        <w:ind w:left="993" w:hanging="567"/>
        <w:jc w:val="both"/>
        <w:rPr>
          <w:rFonts w:ascii="Tahoma" w:hAnsi="Tahoma" w:cs="Tahoma"/>
        </w:rPr>
      </w:pPr>
      <w:r w:rsidRPr="00B7179E">
        <w:rPr>
          <w:rFonts w:ascii="Tahoma" w:hAnsi="Tahoma" w:cs="Tahoma"/>
        </w:rPr>
        <w:t xml:space="preserve">W kwestiach merytorycznych: </w:t>
      </w:r>
    </w:p>
    <w:p w:rsidR="008230DD" w:rsidRPr="00B7179E" w:rsidRDefault="005E1CF2" w:rsidP="00F83F7C">
      <w:pPr>
        <w:ind w:left="993" w:hanging="567"/>
        <w:jc w:val="both"/>
        <w:rPr>
          <w:rFonts w:ascii="Tahoma" w:hAnsi="Tahoma" w:cs="Tahoma"/>
        </w:rPr>
      </w:pPr>
      <w:r>
        <w:rPr>
          <w:rFonts w:ascii="Tahoma" w:hAnsi="Tahoma" w:cs="Tahoma"/>
        </w:rPr>
        <w:t>Klaudia Sulikowska-Szalska</w:t>
      </w:r>
    </w:p>
    <w:p w:rsidR="008230DD" w:rsidRPr="00B7179E" w:rsidRDefault="008230DD" w:rsidP="00765CB0">
      <w:pPr>
        <w:ind w:left="426"/>
        <w:jc w:val="both"/>
        <w:rPr>
          <w:rFonts w:ascii="Tahoma" w:hAnsi="Tahoma" w:cs="Tahoma"/>
        </w:rPr>
      </w:pPr>
      <w:r w:rsidRPr="00B7179E">
        <w:rPr>
          <w:rFonts w:ascii="Tahoma" w:hAnsi="Tahoma" w:cs="Tahoma"/>
        </w:rPr>
        <w:t>MaximusBroker Sp. z o.o.</w:t>
      </w:r>
      <w:r w:rsidR="00765CB0" w:rsidRPr="00B7179E">
        <w:rPr>
          <w:rFonts w:ascii="Tahoma" w:hAnsi="Tahoma" w:cs="Tahoma"/>
        </w:rPr>
        <w:t xml:space="preserve"> (Broker ubezpieczeniowy Zamawiającego działający na podstawie pełnomocnictwa)</w:t>
      </w:r>
    </w:p>
    <w:p w:rsidR="008230DD" w:rsidRPr="00B7179E" w:rsidRDefault="008230DD" w:rsidP="00F83F7C">
      <w:pPr>
        <w:ind w:left="993" w:hanging="567"/>
        <w:jc w:val="both"/>
        <w:rPr>
          <w:rFonts w:ascii="Tahoma" w:hAnsi="Tahoma" w:cs="Tahoma"/>
        </w:rPr>
      </w:pPr>
      <w:r w:rsidRPr="00B7179E">
        <w:rPr>
          <w:rFonts w:ascii="Tahoma" w:hAnsi="Tahoma" w:cs="Tahoma"/>
        </w:rPr>
        <w:t xml:space="preserve">ul. </w:t>
      </w:r>
      <w:r w:rsidR="000B7B75" w:rsidRPr="00B7179E">
        <w:rPr>
          <w:rFonts w:ascii="Tahoma" w:hAnsi="Tahoma" w:cs="Tahoma"/>
        </w:rPr>
        <w:t>Szosa Chełmińska 164</w:t>
      </w:r>
      <w:r w:rsidRPr="00B7179E">
        <w:rPr>
          <w:rFonts w:ascii="Tahoma" w:hAnsi="Tahoma" w:cs="Tahoma"/>
        </w:rPr>
        <w:t>, 87-100 Toruń,</w:t>
      </w:r>
    </w:p>
    <w:p w:rsidR="0086218C" w:rsidRPr="008F288B" w:rsidRDefault="0086218C" w:rsidP="0086218C">
      <w:pPr>
        <w:ind w:left="993" w:hanging="567"/>
        <w:jc w:val="both"/>
        <w:rPr>
          <w:rFonts w:ascii="Tahoma" w:hAnsi="Tahoma" w:cs="Tahoma"/>
        </w:rPr>
      </w:pPr>
      <w:r w:rsidRPr="008F288B">
        <w:rPr>
          <w:rFonts w:ascii="Tahoma" w:hAnsi="Tahoma" w:cs="Tahoma"/>
        </w:rPr>
        <w:t>e-mail:</w:t>
      </w:r>
      <w:r w:rsidR="005E1CF2">
        <w:rPr>
          <w:rFonts w:ascii="Tahoma" w:hAnsi="Tahoma" w:cs="Tahoma"/>
        </w:rPr>
        <w:t xml:space="preserve"> klaudia.sulikowska@maximus-brok</w:t>
      </w:r>
      <w:r w:rsidR="003E1C8C">
        <w:rPr>
          <w:rFonts w:ascii="Tahoma" w:hAnsi="Tahoma" w:cs="Tahoma"/>
        </w:rPr>
        <w:t>e</w:t>
      </w:r>
      <w:r w:rsidR="005E1CF2">
        <w:rPr>
          <w:rFonts w:ascii="Tahoma" w:hAnsi="Tahoma" w:cs="Tahoma"/>
        </w:rPr>
        <w:t>r.pl</w:t>
      </w:r>
    </w:p>
    <w:p w:rsidR="00765CB0" w:rsidRDefault="00765CB0" w:rsidP="00F83F7C">
      <w:pPr>
        <w:ind w:left="993" w:hanging="567"/>
        <w:jc w:val="both"/>
        <w:rPr>
          <w:rFonts w:ascii="Tahoma" w:hAnsi="Tahoma" w:cs="Tahoma"/>
          <w:color w:val="0070C0"/>
        </w:rPr>
      </w:pPr>
    </w:p>
    <w:p w:rsidR="00315250" w:rsidRPr="009110A5" w:rsidRDefault="00D300D6" w:rsidP="00F83F7C">
      <w:pPr>
        <w:ind w:left="993" w:hanging="567"/>
        <w:jc w:val="both"/>
        <w:rPr>
          <w:rFonts w:ascii="Tahoma" w:hAnsi="Tahoma" w:cs="Tahoma"/>
        </w:rPr>
      </w:pPr>
      <w:r w:rsidRPr="009110A5">
        <w:rPr>
          <w:rFonts w:ascii="Tahoma" w:hAnsi="Tahoma" w:cs="Tahoma"/>
        </w:rPr>
        <w:t>Adres strony internetowej, gdzie będą umieszczane będą wyjaśnienia treści SIWZ i/lub zmiany treści SIWZ:</w:t>
      </w:r>
    </w:p>
    <w:p w:rsidR="00507E72" w:rsidRDefault="003E1C8C" w:rsidP="00F83F7C">
      <w:pPr>
        <w:ind w:left="993" w:hanging="567"/>
        <w:jc w:val="both"/>
        <w:rPr>
          <w:rFonts w:ascii="Tahoma" w:hAnsi="Tahoma" w:cs="Tahoma"/>
        </w:rPr>
      </w:pPr>
      <w:r w:rsidRPr="009A0F0F">
        <w:rPr>
          <w:rFonts w:ascii="Tahoma" w:hAnsi="Tahoma" w:cs="Tahoma"/>
        </w:rPr>
        <w:t>jeziorawielkie.bipgmina.pl</w:t>
      </w:r>
    </w:p>
    <w:p w:rsidR="00507E72" w:rsidRPr="00D300D6" w:rsidRDefault="00507E72" w:rsidP="00F83F7C">
      <w:pPr>
        <w:ind w:left="993" w:hanging="567"/>
        <w:jc w:val="both"/>
        <w:rPr>
          <w:rFonts w:ascii="Tahoma" w:hAnsi="Tahoma" w:cs="Tahoma"/>
        </w:rPr>
      </w:pPr>
    </w:p>
    <w:p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rsidR="00890327" w:rsidRPr="003E1C8C" w:rsidRDefault="00890327" w:rsidP="00F83F7C">
      <w:pPr>
        <w:pStyle w:val="Tekstpodstawowywcity3"/>
        <w:spacing w:line="240" w:lineRule="auto"/>
        <w:rPr>
          <w:rFonts w:ascii="Tahoma" w:hAnsi="Tahoma" w:cs="Tahoma"/>
          <w:sz w:val="20"/>
        </w:rPr>
      </w:pPr>
    </w:p>
    <w:p w:rsidR="00BE6A33" w:rsidRPr="003E1C8C" w:rsidRDefault="00A53904" w:rsidP="003E1C8C">
      <w:pPr>
        <w:ind w:left="709" w:hanging="425"/>
        <w:jc w:val="both"/>
        <w:rPr>
          <w:rFonts w:ascii="Tahoma" w:hAnsi="Tahoma" w:cs="Tahoma"/>
        </w:rPr>
      </w:pPr>
      <w:r w:rsidRPr="003E1C8C">
        <w:rPr>
          <w:rFonts w:ascii="Tahoma" w:hAnsi="Tahoma" w:cs="Tahoma"/>
        </w:rPr>
        <w:t xml:space="preserve">Zamawiający nie wymaga od </w:t>
      </w:r>
      <w:r w:rsidR="00860966" w:rsidRPr="003E1C8C">
        <w:rPr>
          <w:rFonts w:ascii="Tahoma" w:hAnsi="Tahoma" w:cs="Tahoma"/>
        </w:rPr>
        <w:t>Wykonaw</w:t>
      </w:r>
      <w:r w:rsidRPr="003E1C8C">
        <w:rPr>
          <w:rFonts w:ascii="Tahoma" w:hAnsi="Tahoma" w:cs="Tahoma"/>
        </w:rPr>
        <w:t>ców wnoszenia wadium.</w:t>
      </w:r>
    </w:p>
    <w:p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rsidR="005E388D" w:rsidRPr="00FE5DE4" w:rsidRDefault="005E388D" w:rsidP="00F83F7C">
      <w:pPr>
        <w:jc w:val="both"/>
        <w:outlineLvl w:val="0"/>
        <w:rPr>
          <w:rFonts w:ascii="Tahoma" w:hAnsi="Tahoma" w:cs="Tahoma"/>
          <w:i/>
          <w:u w:val="single"/>
        </w:rPr>
      </w:pPr>
    </w:p>
    <w:p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00753149">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rsidR="00BE6A33" w:rsidRDefault="00BE6A33" w:rsidP="000A79DB">
      <w:pPr>
        <w:ind w:left="284"/>
        <w:jc w:val="both"/>
        <w:rPr>
          <w:rFonts w:ascii="Tahoma" w:hAnsi="Tahoma" w:cs="Tahoma"/>
        </w:rPr>
      </w:pPr>
    </w:p>
    <w:p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rsidR="005E388D" w:rsidRPr="00FE5DE4" w:rsidRDefault="005E388D" w:rsidP="00F83F7C">
      <w:pPr>
        <w:tabs>
          <w:tab w:val="left" w:pos="1276"/>
        </w:tabs>
        <w:jc w:val="both"/>
        <w:rPr>
          <w:rFonts w:ascii="Tahoma" w:hAnsi="Tahoma" w:cs="Tahoma"/>
        </w:rPr>
      </w:pP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rsidR="0082744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lastRenderedPageBreak/>
        <w:t>Oferta musi być sporządzona w języku polskim, z zachowaniem formy pisemnej bez użycia ścieralnego nośnika pisma, np. ołówka;</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Treść oferty musi odpowiadać treści SIWZ;</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rsidR="0082744F" w:rsidRPr="00B22552" w:rsidRDefault="0082744F" w:rsidP="00934CE2">
      <w:pPr>
        <w:pStyle w:val="Akapitzlist"/>
        <w:numPr>
          <w:ilvl w:val="1"/>
          <w:numId w:val="70"/>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 xml:space="preserve">osoby wskazane w Krajowym Rejestrze Sądowym lub dokumencie równorzędnym, osoby legitymujące się odpowiednim pełnomocnictwem określającym zakres umocowania. Dokument ten należy złożyć w formie oryginału lub kopiipotwierdzonej za zgodność </w:t>
      </w:r>
      <w:r w:rsidRPr="00D9070F">
        <w:rPr>
          <w:rFonts w:ascii="Tahoma" w:hAnsi="Tahoma" w:cs="Tahoma"/>
          <w:b/>
          <w:sz w:val="20"/>
          <w:szCs w:val="20"/>
        </w:rPr>
        <w:br/>
        <w:t>z oryginałem przez notariusza.</w:t>
      </w:r>
    </w:p>
    <w:p w:rsidR="00B22552" w:rsidRPr="003E1C8C" w:rsidRDefault="00B22552" w:rsidP="00B22552">
      <w:pPr>
        <w:pStyle w:val="Akapitzlist"/>
        <w:ind w:left="709"/>
        <w:jc w:val="both"/>
        <w:rPr>
          <w:rFonts w:ascii="Tahoma" w:hAnsi="Tahoma" w:cs="Tahoma"/>
          <w:sz w:val="20"/>
          <w:szCs w:val="20"/>
        </w:rPr>
      </w:pPr>
      <w:r w:rsidRPr="003E1C8C">
        <w:rPr>
          <w:rFonts w:ascii="Tahoma" w:hAnsi="Tahoma" w:cs="Tahoma"/>
          <w:b/>
          <w:sz w:val="20"/>
          <w:szCs w:val="20"/>
        </w:rPr>
        <w:t xml:space="preserve">Za oryginał uważa się również niniejszy dokument w postaci elektronicznej opatrzonej kwalifikowanym podpisem elektronicznym przez osobę uprawnioną do jego udzielenia. </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poniesie wszelkie koszty związane z przygotowaniem i złożeniem  oferty;</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rsidR="0082744F" w:rsidRPr="00D9070F" w:rsidRDefault="0082744F" w:rsidP="0082744F">
      <w:pPr>
        <w:ind w:left="1136" w:right="-1" w:hanging="427"/>
        <w:rPr>
          <w:rFonts w:ascii="Tahoma" w:hAnsi="Tahoma" w:cs="Tahoma"/>
          <w:u w:val="single"/>
        </w:rPr>
      </w:pPr>
      <w:r w:rsidRPr="00D9070F">
        <w:rPr>
          <w:rFonts w:ascii="Tahoma" w:hAnsi="Tahoma" w:cs="Tahoma"/>
          <w:u w:val="single"/>
        </w:rPr>
        <w:t>pełna nazwa wykonawcy</w:t>
      </w:r>
    </w:p>
    <w:p w:rsidR="0082744F" w:rsidRPr="00D9070F" w:rsidRDefault="0082744F" w:rsidP="0082744F">
      <w:pPr>
        <w:ind w:left="1136" w:right="-1" w:hanging="427"/>
        <w:rPr>
          <w:rFonts w:ascii="Tahoma" w:hAnsi="Tahoma" w:cs="Tahoma"/>
          <w:u w:val="single"/>
        </w:rPr>
      </w:pPr>
      <w:r w:rsidRPr="00D9070F">
        <w:rPr>
          <w:rFonts w:ascii="Tahoma" w:hAnsi="Tahoma" w:cs="Tahoma"/>
          <w:u w:val="single"/>
        </w:rPr>
        <w:t>adres</w:t>
      </w:r>
    </w:p>
    <w:p w:rsidR="0082744F" w:rsidRPr="00D9070F" w:rsidRDefault="0082744F" w:rsidP="0082744F">
      <w:pPr>
        <w:ind w:left="1136" w:right="-1" w:hanging="427"/>
        <w:rPr>
          <w:rFonts w:ascii="Tahoma" w:hAnsi="Tahoma" w:cs="Tahoma"/>
          <w:u w:val="single"/>
        </w:rPr>
      </w:pPr>
      <w:r w:rsidRPr="00D9070F">
        <w:rPr>
          <w:rFonts w:ascii="Tahoma" w:hAnsi="Tahoma" w:cs="Tahoma"/>
          <w:u w:val="single"/>
        </w:rPr>
        <w:t xml:space="preserve">numer telefonu </w:t>
      </w:r>
    </w:p>
    <w:p w:rsidR="0082744F" w:rsidRPr="00D9070F" w:rsidRDefault="0082744F" w:rsidP="0082744F">
      <w:pPr>
        <w:tabs>
          <w:tab w:val="left" w:pos="4678"/>
        </w:tabs>
        <w:ind w:left="1134" w:right="-1" w:hanging="427"/>
        <w:outlineLvl w:val="0"/>
        <w:rPr>
          <w:rFonts w:ascii="Tahoma" w:hAnsi="Tahoma" w:cs="Tahoma"/>
          <w:i/>
        </w:rPr>
      </w:pPr>
      <w:r w:rsidRPr="00D9070F">
        <w:rPr>
          <w:rFonts w:ascii="Tahoma" w:hAnsi="Tahoma" w:cs="Tahoma"/>
          <w:u w:val="single"/>
        </w:rPr>
        <w:t>NIP, REGON</w:t>
      </w:r>
    </w:p>
    <w:p w:rsidR="0082744F" w:rsidRPr="00753149" w:rsidRDefault="0082744F" w:rsidP="0082744F">
      <w:pPr>
        <w:tabs>
          <w:tab w:val="left" w:pos="993"/>
        </w:tabs>
        <w:ind w:right="-1"/>
        <w:outlineLvl w:val="0"/>
        <w:rPr>
          <w:rFonts w:ascii="Tahoma" w:hAnsi="Tahoma" w:cs="Tahoma"/>
          <w:b/>
          <w:i/>
        </w:rPr>
      </w:pPr>
      <w:r w:rsidRPr="00D9070F">
        <w:rPr>
          <w:rFonts w:ascii="Tahoma" w:hAnsi="Tahoma" w:cs="Tahoma"/>
          <w:b/>
          <w:i/>
        </w:rPr>
        <w:tab/>
        <w:t xml:space="preserve">OFERTA </w:t>
      </w:r>
      <w:r w:rsidRPr="00753149">
        <w:rPr>
          <w:rFonts w:ascii="Tahoma" w:hAnsi="Tahoma" w:cs="Tahoma"/>
          <w:b/>
          <w:i/>
        </w:rPr>
        <w:t>NA UBEZPIECZENIE MIENIA I ODPOWIEDZIALNOŚCI ZAMAWIAJĄCEGO</w:t>
      </w:r>
    </w:p>
    <w:p w:rsidR="0082744F" w:rsidRPr="00D9070F" w:rsidRDefault="0082744F" w:rsidP="0082744F">
      <w:pPr>
        <w:tabs>
          <w:tab w:val="left" w:pos="4678"/>
        </w:tabs>
        <w:ind w:left="1988" w:right="-1"/>
        <w:outlineLvl w:val="0"/>
        <w:rPr>
          <w:rFonts w:ascii="Tahoma" w:hAnsi="Tahoma" w:cs="Tahoma"/>
          <w:b/>
          <w:i/>
        </w:rPr>
      </w:pPr>
      <w:r w:rsidRPr="00753149">
        <w:rPr>
          <w:rFonts w:ascii="Tahoma" w:hAnsi="Tahoma" w:cs="Tahoma"/>
          <w:b/>
          <w:i/>
        </w:rPr>
        <w:t>–</w:t>
      </w:r>
      <w:r w:rsidR="00753149">
        <w:rPr>
          <w:rFonts w:ascii="Tahoma" w:hAnsi="Tahoma" w:cs="Tahoma"/>
          <w:b/>
          <w:i/>
        </w:rPr>
        <w:t xml:space="preserve"> NIE OTWIERAĆ PRZED 24 listopada 2020 r., godzina 12:15.</w:t>
      </w:r>
    </w:p>
    <w:p w:rsidR="0082744F" w:rsidRPr="00D9070F" w:rsidRDefault="0082744F" w:rsidP="0082744F">
      <w:pPr>
        <w:tabs>
          <w:tab w:val="left" w:pos="4678"/>
        </w:tabs>
        <w:ind w:left="1134" w:right="-1" w:firstLine="284"/>
        <w:jc w:val="center"/>
        <w:outlineLvl w:val="0"/>
        <w:rPr>
          <w:rFonts w:ascii="Tahoma" w:hAnsi="Tahoma" w:cs="Tahoma"/>
          <w:b/>
        </w:rPr>
      </w:pPr>
    </w:p>
    <w:p w:rsidR="0082744F" w:rsidRPr="00D9070F" w:rsidRDefault="0082744F" w:rsidP="00934CE2">
      <w:pPr>
        <w:pStyle w:val="Akapitzlist"/>
        <w:numPr>
          <w:ilvl w:val="1"/>
          <w:numId w:val="70"/>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rsidR="009110A5" w:rsidRPr="00252FC7" w:rsidRDefault="009110A5" w:rsidP="003E1C8C">
      <w:pPr>
        <w:jc w:val="both"/>
        <w:outlineLvl w:val="0"/>
        <w:rPr>
          <w:rFonts w:ascii="Tahoma" w:hAnsi="Tahoma" w:cs="Tahoma"/>
          <w:i/>
          <w:color w:val="0070C0"/>
          <w:u w:val="single"/>
        </w:rPr>
      </w:pPr>
    </w:p>
    <w:p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rsidR="005B1F68" w:rsidRPr="00252FC7" w:rsidRDefault="005B1F68" w:rsidP="00F83F7C">
      <w:pPr>
        <w:ind w:left="284" w:hanging="284"/>
        <w:jc w:val="both"/>
        <w:outlineLvl w:val="0"/>
        <w:rPr>
          <w:rFonts w:ascii="Tahoma" w:hAnsi="Tahoma" w:cs="Tahoma"/>
          <w:i/>
          <w:color w:val="0070C0"/>
          <w:u w:val="single"/>
        </w:rPr>
      </w:pPr>
    </w:p>
    <w:p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 xml:space="preserve">Oferty należy składać do dnia </w:t>
      </w:r>
      <w:r w:rsidR="00753149">
        <w:rPr>
          <w:rFonts w:ascii="Tahoma" w:hAnsi="Tahoma" w:cs="Tahoma"/>
          <w:sz w:val="20"/>
          <w:szCs w:val="20"/>
        </w:rPr>
        <w:t>24 listopada 2020</w:t>
      </w:r>
      <w:r w:rsidRPr="00A74DEC">
        <w:rPr>
          <w:rFonts w:ascii="Tahoma" w:hAnsi="Tahoma" w:cs="Tahoma"/>
          <w:b/>
          <w:i/>
          <w:sz w:val="20"/>
          <w:szCs w:val="20"/>
        </w:rPr>
        <w:t xml:space="preserve"> </w:t>
      </w:r>
      <w:r w:rsidRPr="00753149">
        <w:rPr>
          <w:rFonts w:ascii="Tahoma" w:hAnsi="Tahoma" w:cs="Tahoma"/>
          <w:b/>
          <w:i/>
          <w:sz w:val="20"/>
          <w:szCs w:val="20"/>
        </w:rPr>
        <w:t xml:space="preserve">r. do godz. </w:t>
      </w:r>
      <w:r w:rsidR="00753149">
        <w:rPr>
          <w:rFonts w:ascii="Tahoma" w:hAnsi="Tahoma" w:cs="Tahoma"/>
          <w:b/>
          <w:i/>
          <w:sz w:val="20"/>
          <w:szCs w:val="20"/>
        </w:rPr>
        <w:t>12:00</w:t>
      </w:r>
      <w:r w:rsidR="00753149">
        <w:rPr>
          <w:rFonts w:ascii="Tahoma" w:hAnsi="Tahoma" w:cs="Tahoma"/>
          <w:sz w:val="20"/>
          <w:szCs w:val="20"/>
        </w:rPr>
        <w:t xml:space="preserve"> w Urzędzie Gminy Jeziora Wielkie, Jeziora Wielkie 36, 88-324 Jeziora Wielkie</w:t>
      </w:r>
      <w:r w:rsidR="00636848">
        <w:rPr>
          <w:rFonts w:ascii="Tahoma" w:hAnsi="Tahoma" w:cs="Tahoma"/>
          <w:sz w:val="20"/>
          <w:szCs w:val="20"/>
        </w:rPr>
        <w:t xml:space="preserve"> </w:t>
      </w:r>
      <w:r w:rsidR="00636848" w:rsidRPr="00636848">
        <w:rPr>
          <w:rFonts w:ascii="Tahoma" w:hAnsi="Tahoma" w:cs="Tahoma"/>
          <w:b/>
          <w:sz w:val="20"/>
          <w:szCs w:val="20"/>
        </w:rPr>
        <w:t>(UWAGA: oferty proszę składać w oknie podawczym!)</w:t>
      </w:r>
      <w:r w:rsidRPr="00636848">
        <w:rPr>
          <w:rFonts w:ascii="Tahoma" w:hAnsi="Tahoma" w:cs="Tahoma"/>
          <w:b/>
          <w:sz w:val="20"/>
          <w:szCs w:val="20"/>
        </w:rPr>
        <w:t>,</w:t>
      </w:r>
      <w:r w:rsidRPr="00A74DEC">
        <w:rPr>
          <w:rFonts w:ascii="Tahoma" w:hAnsi="Tahoma" w:cs="Tahoma"/>
          <w:sz w:val="20"/>
          <w:szCs w:val="20"/>
        </w:rPr>
        <w:t xml:space="preserve"> pod rygorem nie rozpatrzenia oferty wniesionej po tym terminie bez względu na przyczyny opóźnienia (art. 84, ust. 2 Ustawy);</w:t>
      </w:r>
    </w:p>
    <w:p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 xml:space="preserve">Oferty złożone po terminie zostaną bez otwierania niezwłocznie zwrócone Wykonawcy. </w:t>
      </w:r>
    </w:p>
    <w:p w:rsidR="0082744F" w:rsidRPr="00A74DEC"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Otwarcie ofert nastąpi w</w:t>
      </w:r>
      <w:r w:rsidR="003B3AA3">
        <w:rPr>
          <w:rFonts w:ascii="Tahoma" w:hAnsi="Tahoma" w:cs="Tahoma"/>
          <w:sz w:val="20"/>
          <w:szCs w:val="20"/>
        </w:rPr>
        <w:t xml:space="preserve"> siedzibie</w:t>
      </w:r>
      <w:r w:rsidRPr="00A74DEC">
        <w:rPr>
          <w:rFonts w:ascii="Tahoma" w:hAnsi="Tahoma" w:cs="Tahoma"/>
          <w:sz w:val="20"/>
          <w:szCs w:val="20"/>
        </w:rPr>
        <w:t xml:space="preserve"> </w:t>
      </w:r>
      <w:r w:rsidR="003B3AA3">
        <w:rPr>
          <w:rFonts w:ascii="Tahoma" w:hAnsi="Tahoma" w:cs="Tahoma"/>
          <w:sz w:val="20"/>
          <w:szCs w:val="20"/>
        </w:rPr>
        <w:t xml:space="preserve">Urzędu Gminy Jeziora Wielkie, Jeziora Wielkie 36, 88-324 Jeziora Wielkie na sali USC I piętro w dniu </w:t>
      </w:r>
      <w:r w:rsidR="003B3AA3" w:rsidRPr="003B3AA3">
        <w:rPr>
          <w:rFonts w:ascii="Tahoma" w:hAnsi="Tahoma" w:cs="Tahoma"/>
          <w:b/>
          <w:sz w:val="20"/>
          <w:szCs w:val="20"/>
        </w:rPr>
        <w:t xml:space="preserve">24 listopada 2020 </w:t>
      </w:r>
      <w:r w:rsidRPr="003B3AA3">
        <w:rPr>
          <w:rFonts w:ascii="Tahoma" w:hAnsi="Tahoma" w:cs="Tahoma"/>
          <w:b/>
          <w:sz w:val="20"/>
          <w:szCs w:val="20"/>
        </w:rPr>
        <w:t xml:space="preserve">r. o godz. </w:t>
      </w:r>
      <w:r w:rsidR="003B3AA3" w:rsidRPr="003B3AA3">
        <w:rPr>
          <w:rFonts w:ascii="Tahoma" w:hAnsi="Tahoma" w:cs="Tahoma"/>
          <w:b/>
          <w:sz w:val="20"/>
          <w:szCs w:val="20"/>
        </w:rPr>
        <w:t>12:15</w:t>
      </w:r>
      <w:r w:rsidRPr="003B3AA3">
        <w:rPr>
          <w:rFonts w:ascii="Tahoma" w:hAnsi="Tahoma" w:cs="Tahoma"/>
          <w:b/>
          <w:sz w:val="20"/>
          <w:szCs w:val="20"/>
        </w:rPr>
        <w:t>.</w:t>
      </w:r>
    </w:p>
    <w:p w:rsidR="00437A7F" w:rsidRPr="00B310F9" w:rsidRDefault="00437A7F" w:rsidP="00437A7F">
      <w:pPr>
        <w:pStyle w:val="Akapitzlist"/>
        <w:ind w:left="1134"/>
        <w:jc w:val="both"/>
        <w:rPr>
          <w:rFonts w:ascii="Tahoma" w:hAnsi="Tahoma" w:cs="Tahoma"/>
          <w:sz w:val="20"/>
          <w:szCs w:val="20"/>
        </w:rPr>
      </w:pPr>
    </w:p>
    <w:p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OPIS SPOSOBU OBLICZENIA CENY.</w:t>
      </w:r>
    </w:p>
    <w:p w:rsidR="007847A8" w:rsidRPr="00C43EC6" w:rsidRDefault="007847A8" w:rsidP="00F83F7C">
      <w:pPr>
        <w:jc w:val="both"/>
        <w:rPr>
          <w:rFonts w:ascii="Tahoma" w:hAnsi="Tahoma" w:cs="Tahoma"/>
          <w:i/>
          <w:u w:val="single"/>
        </w:rPr>
      </w:pPr>
    </w:p>
    <w:p w:rsidR="00F9485F" w:rsidRPr="00C43EC6" w:rsidRDefault="00F9485F" w:rsidP="00F83F7C">
      <w:pPr>
        <w:pStyle w:val="Tekstpodstawowywcity3"/>
        <w:spacing w:line="240" w:lineRule="auto"/>
        <w:rPr>
          <w:rFonts w:ascii="Tahoma" w:hAnsi="Tahoma" w:cs="Tahoma"/>
          <w:sz w:val="20"/>
        </w:rPr>
      </w:pPr>
      <w:r w:rsidRPr="003E1C8C">
        <w:rPr>
          <w:rFonts w:ascii="Tahoma" w:hAnsi="Tahoma" w:cs="Tahoma"/>
          <w:sz w:val="20"/>
        </w:rPr>
        <w:t xml:space="preserve">Wykonawca podaje w ofercie </w:t>
      </w:r>
      <w:r w:rsidRPr="003E1C8C">
        <w:rPr>
          <w:rFonts w:ascii="Tahoma" w:hAnsi="Tahoma" w:cs="Tahoma"/>
          <w:sz w:val="20"/>
          <w:u w:val="single"/>
        </w:rPr>
        <w:t>jedną cenę</w:t>
      </w:r>
      <w:r w:rsidRPr="003E1C8C">
        <w:rPr>
          <w:rFonts w:ascii="Tahoma" w:hAnsi="Tahoma" w:cs="Tahoma"/>
          <w:sz w:val="20"/>
        </w:rPr>
        <w:t xml:space="preserve"> za </w:t>
      </w:r>
      <w:r w:rsidR="003F2F3C" w:rsidRPr="003E1C8C">
        <w:rPr>
          <w:rFonts w:ascii="Tahoma" w:hAnsi="Tahoma" w:cs="Tahoma"/>
          <w:b/>
          <w:sz w:val="20"/>
        </w:rPr>
        <w:t>odpowiednią część</w:t>
      </w:r>
      <w:r w:rsidRPr="00C43EC6">
        <w:rPr>
          <w:rFonts w:ascii="Tahoma" w:hAnsi="Tahoma" w:cs="Tahoma"/>
          <w:sz w:val="20"/>
        </w:rPr>
        <w:t xml:space="preserve"> zamówienia. Cena musi zostać podana w złotych polskich z dokładnością do dwóch miejsc po przecinku.</w:t>
      </w:r>
    </w:p>
    <w:p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lastRenderedPageBreak/>
        <w:t>Cenę oferty należy określić z należytą starannością, na podstawie przedmiotu zamówienia</w:t>
      </w:r>
      <w:r w:rsidRPr="00C43EC6">
        <w:rPr>
          <w:rFonts w:ascii="Tahoma" w:hAnsi="Tahoma" w:cs="Tahoma"/>
          <w:sz w:val="20"/>
        </w:rPr>
        <w:br/>
        <w:t>z uwzględnieniem wszystkich kosztów związanych z realizacją zadania wynikających</w:t>
      </w:r>
      <w:r w:rsidRPr="00C43EC6">
        <w:rPr>
          <w:rFonts w:ascii="Tahoma" w:hAnsi="Tahoma" w:cs="Tahoma"/>
          <w:sz w:val="20"/>
        </w:rPr>
        <w:br/>
        <w:t xml:space="preserve">z zakresu </w:t>
      </w:r>
      <w:r w:rsidR="00A32E98" w:rsidRPr="00C43EC6">
        <w:rPr>
          <w:rFonts w:ascii="Tahoma" w:hAnsi="Tahoma" w:cs="Tahoma"/>
          <w:sz w:val="20"/>
        </w:rPr>
        <w:t>usługi</w:t>
      </w:r>
      <w:r w:rsidRPr="00C43EC6">
        <w:rPr>
          <w:rFonts w:ascii="Tahoma" w:hAnsi="Tahoma" w:cs="Tahoma"/>
          <w:sz w:val="20"/>
        </w:rPr>
        <w:t xml:space="preserve">, niezbędnych do wykonania zadania i doliczyć do powstałej kwoty inne składniki wpływające na ostateczną cenę. </w:t>
      </w:r>
    </w:p>
    <w:p w:rsidR="00A32E98" w:rsidRPr="00C43EC6" w:rsidRDefault="00A32E98" w:rsidP="00F83F7C">
      <w:pPr>
        <w:tabs>
          <w:tab w:val="left" w:pos="426"/>
        </w:tabs>
        <w:ind w:left="284"/>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C43EC6">
        <w:rPr>
          <w:rFonts w:ascii="Tahoma" w:hAnsi="Tahoma" w:cs="Tahoma"/>
        </w:rPr>
        <w:t>87 ust. 2</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rsidR="00A32E98" w:rsidRPr="00C43EC6" w:rsidRDefault="00A32E98" w:rsidP="00F83F7C">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rsidR="00F9485F" w:rsidRPr="00C43EC6" w:rsidRDefault="00F9485F" w:rsidP="00F83F7C">
      <w:pPr>
        <w:jc w:val="both"/>
        <w:outlineLvl w:val="0"/>
        <w:rPr>
          <w:rFonts w:ascii="Tahoma" w:hAnsi="Tahoma" w:cs="Tahoma"/>
          <w:b/>
        </w:rPr>
      </w:pPr>
    </w:p>
    <w:p w:rsidR="00EC00CA" w:rsidRDefault="00EC00CA" w:rsidP="00F83F7C">
      <w:pPr>
        <w:ind w:left="284" w:hanging="284"/>
        <w:jc w:val="both"/>
        <w:outlineLvl w:val="0"/>
        <w:rPr>
          <w:rFonts w:ascii="Tahoma" w:hAnsi="Tahoma" w:cs="Tahoma"/>
          <w:i/>
        </w:rPr>
      </w:pPr>
      <w:r w:rsidRPr="003E1C8C">
        <w:rPr>
          <w:rFonts w:ascii="Tahoma" w:hAnsi="Tahoma" w:cs="Tahoma"/>
          <w:b/>
          <w:i/>
        </w:rPr>
        <w:t>W trakcie wyboru najkorzystniejszej oferty będzie brana pod uwagę cena łączna</w:t>
      </w:r>
      <w:r w:rsidR="00E377A4" w:rsidRPr="003E1C8C">
        <w:rPr>
          <w:rFonts w:ascii="Tahoma" w:hAnsi="Tahoma" w:cs="Tahoma"/>
          <w:i/>
        </w:rPr>
        <w:t xml:space="preserve">(odrębnie za każdą część zamówienia) </w:t>
      </w:r>
      <w:r w:rsidRPr="003E1C8C">
        <w:rPr>
          <w:rFonts w:ascii="Tahoma" w:hAnsi="Tahoma" w:cs="Tahoma"/>
          <w:i/>
        </w:rPr>
        <w:t>.</w:t>
      </w:r>
    </w:p>
    <w:p w:rsidR="00507E72" w:rsidRPr="00C43EC6" w:rsidRDefault="00507E72" w:rsidP="003E1C8C">
      <w:pPr>
        <w:jc w:val="both"/>
        <w:outlineLvl w:val="0"/>
        <w:rPr>
          <w:rFonts w:ascii="Tahoma" w:hAnsi="Tahoma" w:cs="Tahoma"/>
          <w:i/>
        </w:rPr>
      </w:pPr>
    </w:p>
    <w:p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rsidR="005B1F68" w:rsidRPr="00C43EC6" w:rsidRDefault="005B1F68" w:rsidP="00F83F7C">
      <w:pPr>
        <w:pStyle w:val="Tekstpodstawowywcity2"/>
        <w:spacing w:line="240" w:lineRule="auto"/>
        <w:ind w:left="284" w:firstLine="0"/>
        <w:rPr>
          <w:rFonts w:ascii="Tahoma" w:hAnsi="Tahoma" w:cs="Tahoma"/>
          <w:sz w:val="20"/>
        </w:rPr>
      </w:pPr>
    </w:p>
    <w:p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rsidR="00437A7F" w:rsidRPr="00C43EC6" w:rsidRDefault="00437A7F" w:rsidP="00F83F7C">
      <w:pPr>
        <w:ind w:left="426" w:hanging="142"/>
        <w:jc w:val="both"/>
        <w:rPr>
          <w:rFonts w:ascii="Tahoma" w:hAnsi="Tahoma" w:cs="Tahoma"/>
        </w:rPr>
      </w:pPr>
    </w:p>
    <w:p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rsidR="005B1F68" w:rsidRPr="00937D8A" w:rsidRDefault="005B1F68" w:rsidP="00F83F7C">
      <w:pPr>
        <w:ind w:left="426" w:hanging="426"/>
        <w:jc w:val="both"/>
        <w:outlineLvl w:val="0"/>
        <w:rPr>
          <w:rFonts w:ascii="Tahoma" w:hAnsi="Tahoma" w:cs="Tahoma"/>
          <w:i/>
          <w:u w:val="single"/>
        </w:rPr>
      </w:pPr>
    </w:p>
    <w:p w:rsidR="006E6117" w:rsidRPr="00937D8A" w:rsidRDefault="003243D4" w:rsidP="00F83F7C">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rsidR="00C519AE" w:rsidRPr="00937D8A" w:rsidRDefault="00C519AE" w:rsidP="00F83F7C">
      <w:pPr>
        <w:tabs>
          <w:tab w:val="left" w:pos="5245"/>
        </w:tabs>
        <w:jc w:val="both"/>
        <w:rPr>
          <w:rFonts w:ascii="Tahoma" w:hAnsi="Tahoma" w:cs="Tahoma"/>
          <w:b/>
        </w:rPr>
      </w:pPr>
    </w:p>
    <w:p w:rsidR="00075A20" w:rsidRPr="003E1C8C" w:rsidRDefault="00075A20" w:rsidP="00F83F7C">
      <w:pPr>
        <w:tabs>
          <w:tab w:val="left" w:pos="5245"/>
        </w:tabs>
        <w:jc w:val="both"/>
        <w:rPr>
          <w:rFonts w:ascii="Tahoma" w:hAnsi="Tahoma" w:cs="Tahoma"/>
          <w:b/>
        </w:rPr>
      </w:pPr>
      <w:r w:rsidRPr="003E1C8C">
        <w:rPr>
          <w:rFonts w:ascii="Tahoma" w:hAnsi="Tahoma" w:cs="Tahoma"/>
          <w:b/>
        </w:rPr>
        <w:t>Cześć I Zamówienia:</w:t>
      </w:r>
    </w:p>
    <w:p w:rsidR="003243D4" w:rsidRPr="003E1C8C" w:rsidRDefault="00F362F1" w:rsidP="00F83F7C">
      <w:pPr>
        <w:tabs>
          <w:tab w:val="left" w:pos="5245"/>
        </w:tabs>
        <w:jc w:val="both"/>
        <w:rPr>
          <w:rFonts w:ascii="Tahoma" w:hAnsi="Tahoma" w:cs="Tahoma"/>
          <w:i/>
        </w:rPr>
      </w:pPr>
      <w:r w:rsidRPr="003E1C8C">
        <w:rPr>
          <w:rFonts w:ascii="Tahoma" w:hAnsi="Tahoma" w:cs="Tahoma"/>
          <w:i/>
        </w:rPr>
        <w:t xml:space="preserve">A. </w:t>
      </w:r>
      <w:r w:rsidR="003243D4" w:rsidRPr="003E1C8C">
        <w:rPr>
          <w:rFonts w:ascii="Tahoma" w:hAnsi="Tahoma" w:cs="Tahoma"/>
          <w:i/>
        </w:rPr>
        <w:t xml:space="preserve">Cena łączna ubezpieczenia </w:t>
      </w:r>
      <w:r w:rsidR="00437A7F" w:rsidRPr="003E1C8C">
        <w:rPr>
          <w:rFonts w:ascii="Tahoma" w:hAnsi="Tahoma" w:cs="Tahoma"/>
          <w:i/>
        </w:rPr>
        <w:t xml:space="preserve">– </w:t>
      </w:r>
      <w:r w:rsidR="00382A75" w:rsidRPr="003E1C8C">
        <w:rPr>
          <w:rFonts w:ascii="Tahoma" w:hAnsi="Tahoma" w:cs="Tahoma"/>
          <w:i/>
        </w:rPr>
        <w:t xml:space="preserve">waga </w:t>
      </w:r>
      <w:r w:rsidR="00341580" w:rsidRPr="003E1C8C">
        <w:rPr>
          <w:rFonts w:ascii="Tahoma" w:hAnsi="Tahoma" w:cs="Tahoma"/>
          <w:i/>
        </w:rPr>
        <w:t>7</w:t>
      </w:r>
      <w:r w:rsidR="001D382E" w:rsidRPr="003E1C8C">
        <w:rPr>
          <w:rFonts w:ascii="Tahoma" w:hAnsi="Tahoma" w:cs="Tahoma"/>
          <w:i/>
        </w:rPr>
        <w:t>0%</w:t>
      </w:r>
    </w:p>
    <w:p w:rsidR="00086098" w:rsidRPr="003E1C8C" w:rsidRDefault="00086098" w:rsidP="00086098">
      <w:pPr>
        <w:tabs>
          <w:tab w:val="left" w:pos="5245"/>
        </w:tabs>
        <w:jc w:val="both"/>
        <w:rPr>
          <w:rFonts w:ascii="Tahoma" w:hAnsi="Tahoma" w:cs="Tahoma"/>
          <w:i/>
        </w:rPr>
      </w:pPr>
      <w:r w:rsidRPr="003E1C8C">
        <w:rPr>
          <w:rFonts w:ascii="Tahoma" w:hAnsi="Tahoma" w:cs="Tahoma"/>
          <w:i/>
        </w:rPr>
        <w:t xml:space="preserve">B. Zaakceptowanie klauzul dodatkowych – waga </w:t>
      </w:r>
      <w:r w:rsidR="00341580" w:rsidRPr="003E1C8C">
        <w:rPr>
          <w:rFonts w:ascii="Tahoma" w:hAnsi="Tahoma" w:cs="Tahoma"/>
          <w:i/>
        </w:rPr>
        <w:t>20</w:t>
      </w:r>
      <w:r w:rsidRPr="003E1C8C">
        <w:rPr>
          <w:rFonts w:ascii="Tahoma" w:hAnsi="Tahoma" w:cs="Tahoma"/>
          <w:i/>
        </w:rPr>
        <w:t>%</w:t>
      </w:r>
    </w:p>
    <w:p w:rsidR="00086098" w:rsidRPr="003E1C8C" w:rsidRDefault="00086098" w:rsidP="00086098">
      <w:pPr>
        <w:tabs>
          <w:tab w:val="left" w:pos="5245"/>
        </w:tabs>
        <w:jc w:val="both"/>
        <w:rPr>
          <w:rFonts w:ascii="Tahoma" w:hAnsi="Tahoma" w:cs="Tahoma"/>
          <w:i/>
        </w:rPr>
      </w:pPr>
      <w:r w:rsidRPr="003E1C8C">
        <w:rPr>
          <w:rFonts w:ascii="Tahoma" w:hAnsi="Tahoma" w:cs="Tahoma"/>
          <w:i/>
        </w:rPr>
        <w:t>C. Zwiększenie limitów odpowiedzialności –  waga 1</w:t>
      </w:r>
      <w:r w:rsidR="00341580" w:rsidRPr="003E1C8C">
        <w:rPr>
          <w:rFonts w:ascii="Tahoma" w:hAnsi="Tahoma" w:cs="Tahoma"/>
          <w:i/>
        </w:rPr>
        <w:t>0</w:t>
      </w:r>
      <w:r w:rsidRPr="003E1C8C">
        <w:rPr>
          <w:rFonts w:ascii="Tahoma" w:hAnsi="Tahoma" w:cs="Tahoma"/>
          <w:i/>
        </w:rPr>
        <w:t>%</w:t>
      </w:r>
    </w:p>
    <w:p w:rsidR="006E6117" w:rsidRPr="003E1C8C" w:rsidRDefault="006E6117" w:rsidP="00F83F7C">
      <w:pPr>
        <w:pStyle w:val="Tekstpodstawowywcity3"/>
        <w:spacing w:line="240" w:lineRule="auto"/>
        <w:rPr>
          <w:rFonts w:ascii="Tahoma" w:hAnsi="Tahoma" w:cs="Tahoma"/>
          <w:sz w:val="20"/>
        </w:rPr>
      </w:pPr>
    </w:p>
    <w:p w:rsidR="006E6117" w:rsidRPr="00CF1C0F" w:rsidRDefault="00382A75" w:rsidP="00540942">
      <w:pPr>
        <w:numPr>
          <w:ilvl w:val="0"/>
          <w:numId w:val="21"/>
        </w:numPr>
        <w:jc w:val="both"/>
        <w:rPr>
          <w:rFonts w:ascii="Tahoma" w:hAnsi="Tahoma" w:cs="Tahoma"/>
        </w:rPr>
      </w:pPr>
      <w:r w:rsidRPr="003E1C8C">
        <w:rPr>
          <w:rFonts w:ascii="Tahoma" w:hAnsi="Tahoma" w:cs="Tahoma"/>
          <w:b/>
          <w:u w:val="single"/>
        </w:rPr>
        <w:t>C</w:t>
      </w:r>
      <w:r w:rsidR="006E6117" w:rsidRPr="003E1C8C">
        <w:rPr>
          <w:rFonts w:ascii="Tahoma" w:hAnsi="Tahoma" w:cs="Tahoma"/>
          <w:b/>
          <w:u w:val="single"/>
        </w:rPr>
        <w:t>ena łączna ubezpieczenia</w:t>
      </w:r>
      <w:r w:rsidR="006E6117" w:rsidRPr="003E1C8C">
        <w:rPr>
          <w:rFonts w:ascii="Tahoma" w:hAnsi="Tahoma" w:cs="Tahoma"/>
        </w:rPr>
        <w:t xml:space="preserve"> – suma składek za wszystkie ubezpieczenia będące przedmiotem niniejszego </w:t>
      </w:r>
      <w:r w:rsidR="00075A20" w:rsidRPr="00CF1C0F">
        <w:rPr>
          <w:rFonts w:ascii="Tahoma" w:hAnsi="Tahoma" w:cs="Tahoma"/>
        </w:rPr>
        <w:t>zamówienia (niniejszej części zamówienia)</w:t>
      </w:r>
      <w:r w:rsidR="006E6117" w:rsidRPr="00CF1C0F">
        <w:rPr>
          <w:rFonts w:ascii="Tahoma" w:hAnsi="Tahoma" w:cs="Tahoma"/>
        </w:rPr>
        <w:t>.</w:t>
      </w:r>
    </w:p>
    <w:p w:rsidR="006E6117" w:rsidRPr="00CF1C0F" w:rsidRDefault="006E6117" w:rsidP="00F83F7C">
      <w:pPr>
        <w:tabs>
          <w:tab w:val="num" w:pos="709"/>
        </w:tabs>
        <w:ind w:left="851" w:hanging="425"/>
        <w:jc w:val="both"/>
        <w:rPr>
          <w:rFonts w:ascii="Tahoma" w:hAnsi="Tahoma" w:cs="Tahoma"/>
        </w:rPr>
      </w:pPr>
      <w:r w:rsidRPr="00CF1C0F">
        <w:rPr>
          <w:rFonts w:ascii="Tahoma" w:hAnsi="Tahoma" w:cs="Tahoma"/>
        </w:rPr>
        <w:tab/>
        <w:t xml:space="preserve">Oferty będą podlegały ocenie </w:t>
      </w:r>
      <w:r w:rsidR="00E721D5" w:rsidRPr="00CF1C0F">
        <w:rPr>
          <w:rFonts w:ascii="Tahoma" w:hAnsi="Tahoma" w:cs="Tahoma"/>
        </w:rPr>
        <w:t xml:space="preserve">w kryterium A </w:t>
      </w:r>
      <w:r w:rsidRPr="00CF1C0F">
        <w:rPr>
          <w:rFonts w:ascii="Tahoma" w:hAnsi="Tahoma" w:cs="Tahoma"/>
        </w:rPr>
        <w:t>według następującego wzoru:</w:t>
      </w:r>
    </w:p>
    <w:p w:rsidR="006E6117" w:rsidRPr="00CF1C0F" w:rsidRDefault="006E6117" w:rsidP="00F83F7C">
      <w:pPr>
        <w:ind w:left="567"/>
        <w:jc w:val="both"/>
        <w:rPr>
          <w:rFonts w:ascii="Tahoma" w:hAnsi="Tahoma" w:cs="Tahoma"/>
        </w:rPr>
      </w:pPr>
    </w:p>
    <w:p w:rsidR="006E6117" w:rsidRPr="00CF1C0F" w:rsidRDefault="006E6117" w:rsidP="00F83F7C">
      <w:pPr>
        <w:ind w:left="2836"/>
        <w:jc w:val="both"/>
        <w:rPr>
          <w:rFonts w:ascii="Tahoma" w:hAnsi="Tahoma" w:cs="Tahoma"/>
          <w:vertAlign w:val="subscript"/>
          <w:lang w:val="de-DE"/>
        </w:rPr>
      </w:pPr>
      <w:r w:rsidRPr="00CF1C0F">
        <w:rPr>
          <w:rFonts w:ascii="Tahoma" w:hAnsi="Tahoma" w:cs="Tahoma"/>
          <w:lang w:val="de-DE"/>
        </w:rPr>
        <w:t xml:space="preserve">P </w:t>
      </w:r>
      <w:r w:rsidRPr="00CF1C0F">
        <w:rPr>
          <w:rFonts w:ascii="Tahoma" w:hAnsi="Tahoma" w:cs="Tahoma"/>
          <w:vertAlign w:val="subscript"/>
          <w:lang w:val="de-DE"/>
        </w:rPr>
        <w:t>min</w:t>
      </w:r>
    </w:p>
    <w:p w:rsidR="006E6117" w:rsidRPr="00CF1C0F" w:rsidRDefault="006E6117" w:rsidP="00F83F7C">
      <w:pPr>
        <w:ind w:left="315"/>
        <w:jc w:val="both"/>
        <w:rPr>
          <w:rFonts w:ascii="Tahoma" w:hAnsi="Tahoma" w:cs="Tahoma"/>
          <w:position w:val="2"/>
        </w:rPr>
      </w:pPr>
      <w:r w:rsidRPr="00CF1C0F">
        <w:rPr>
          <w:rFonts w:ascii="Tahoma" w:hAnsi="Tahoma" w:cs="Tahoma"/>
          <w:lang w:val="de-DE"/>
        </w:rPr>
        <w:t xml:space="preserve">                                    A</w:t>
      </w:r>
      <w:r w:rsidRPr="00CF1C0F">
        <w:rPr>
          <w:rFonts w:ascii="Tahoma" w:hAnsi="Tahoma" w:cs="Tahoma"/>
          <w:position w:val="-4"/>
          <w:lang w:val="de-DE"/>
        </w:rPr>
        <w:t xml:space="preserve">n </w:t>
      </w:r>
      <w:r w:rsidRPr="00CF1C0F">
        <w:rPr>
          <w:rFonts w:ascii="Tahoma" w:hAnsi="Tahoma" w:cs="Tahoma"/>
          <w:lang w:val="de-DE"/>
        </w:rPr>
        <w:t xml:space="preserve">= </w:t>
      </w:r>
      <w:r w:rsidRPr="00CF1C0F">
        <w:rPr>
          <w:rFonts w:ascii="Tahoma" w:hAnsi="Tahoma" w:cs="Tahoma"/>
          <w:position w:val="14"/>
          <w:lang w:val="de-DE"/>
        </w:rPr>
        <w:t>__________</w:t>
      </w:r>
      <w:r w:rsidRPr="00CF1C0F">
        <w:rPr>
          <w:rFonts w:ascii="Tahoma" w:hAnsi="Tahoma" w:cs="Tahoma"/>
          <w:position w:val="2"/>
          <w:lang w:val="de-DE"/>
        </w:rPr>
        <w:t>x</w:t>
      </w:r>
      <w:r w:rsidRPr="00CF1C0F">
        <w:rPr>
          <w:rFonts w:ascii="Tahoma" w:hAnsi="Tahoma" w:cs="Tahoma"/>
          <w:lang w:val="de-DE"/>
        </w:rPr>
        <w:t xml:space="preserve"> 100 pkt.</w:t>
      </w:r>
      <w:r w:rsidRPr="00CF1C0F">
        <w:rPr>
          <w:rFonts w:ascii="Tahoma" w:hAnsi="Tahoma" w:cs="Tahoma"/>
          <w:lang w:val="de-DE"/>
        </w:rPr>
        <w:cr/>
      </w:r>
      <w:r w:rsidRPr="00CF1C0F">
        <w:rPr>
          <w:rFonts w:ascii="Tahoma" w:hAnsi="Tahoma" w:cs="Tahoma"/>
          <w:position w:val="6"/>
        </w:rPr>
        <w:t>P</w:t>
      </w:r>
      <w:r w:rsidRPr="00CF1C0F">
        <w:rPr>
          <w:rFonts w:ascii="Tahoma" w:hAnsi="Tahoma" w:cs="Tahoma"/>
          <w:position w:val="2"/>
        </w:rPr>
        <w:t>n</w:t>
      </w:r>
    </w:p>
    <w:p w:rsidR="000B371D" w:rsidRPr="00CF1C0F" w:rsidRDefault="000B371D" w:rsidP="000B371D">
      <w:pPr>
        <w:ind w:left="284"/>
        <w:rPr>
          <w:rFonts w:ascii="Tahoma" w:hAnsi="Tahoma" w:cs="Tahoma"/>
        </w:rPr>
      </w:pPr>
      <w:r w:rsidRPr="00CF1C0F">
        <w:rPr>
          <w:rFonts w:ascii="Tahoma" w:hAnsi="Tahoma" w:cs="Tahoma"/>
        </w:rPr>
        <w:t>A</w:t>
      </w:r>
      <w:r w:rsidRPr="00CF1C0F">
        <w:rPr>
          <w:rFonts w:ascii="Tahoma" w:hAnsi="Tahoma" w:cs="Tahoma"/>
          <w:position w:val="-4"/>
        </w:rPr>
        <w:t>n</w:t>
      </w:r>
      <w:r w:rsidRPr="00CF1C0F">
        <w:rPr>
          <w:rFonts w:ascii="Tahoma" w:hAnsi="Tahoma" w:cs="Tahoma"/>
        </w:rPr>
        <w:t xml:space="preserve">- </w:t>
      </w:r>
      <w:r w:rsidR="000A7312" w:rsidRPr="00CF1C0F">
        <w:rPr>
          <w:rFonts w:ascii="Tahoma" w:hAnsi="Tahoma" w:cs="Tahoma"/>
        </w:rPr>
        <w:t>liczba punktów przyznana</w:t>
      </w:r>
      <w:r w:rsidR="00253E17" w:rsidRPr="00CF1C0F">
        <w:rPr>
          <w:rFonts w:ascii="Tahoma" w:hAnsi="Tahoma" w:cs="Tahoma"/>
        </w:rPr>
        <w:t xml:space="preserve"> ofercie</w:t>
      </w:r>
      <w:r w:rsidR="007F6327" w:rsidRPr="00CF1C0F">
        <w:rPr>
          <w:rFonts w:ascii="Tahoma" w:hAnsi="Tahoma" w:cs="Tahoma"/>
        </w:rPr>
        <w:t xml:space="preserve"> n</w:t>
      </w:r>
      <w:r w:rsidR="00A8707A" w:rsidRPr="00CF1C0F">
        <w:rPr>
          <w:rFonts w:ascii="Tahoma" w:hAnsi="Tahoma" w:cs="Tahoma"/>
        </w:rPr>
        <w:t>dla</w:t>
      </w:r>
      <w:r w:rsidRPr="00CF1C0F">
        <w:rPr>
          <w:rFonts w:ascii="Tahoma" w:hAnsi="Tahoma" w:cs="Tahoma"/>
        </w:rPr>
        <w:t xml:space="preserve"> kryterium A </w:t>
      </w:r>
    </w:p>
    <w:p w:rsidR="000B371D" w:rsidRPr="00CF1C0F" w:rsidRDefault="000B371D" w:rsidP="000B371D">
      <w:pPr>
        <w:ind w:left="284"/>
        <w:jc w:val="both"/>
        <w:rPr>
          <w:rFonts w:ascii="Tahoma" w:hAnsi="Tahoma" w:cs="Tahoma"/>
        </w:rPr>
      </w:pPr>
      <w:r w:rsidRPr="00CF1C0F">
        <w:rPr>
          <w:rFonts w:ascii="Tahoma" w:hAnsi="Tahoma" w:cs="Tahoma"/>
        </w:rPr>
        <w:t xml:space="preserve">  n    - numer oferty</w:t>
      </w:r>
    </w:p>
    <w:p w:rsidR="000B371D" w:rsidRPr="00CF1C0F" w:rsidRDefault="000B371D" w:rsidP="000B371D">
      <w:pPr>
        <w:ind w:left="284"/>
        <w:jc w:val="both"/>
        <w:rPr>
          <w:rFonts w:ascii="Tahoma" w:hAnsi="Tahoma" w:cs="Tahoma"/>
        </w:rPr>
      </w:pPr>
      <w:r w:rsidRPr="00CF1C0F">
        <w:rPr>
          <w:rFonts w:ascii="Tahoma" w:hAnsi="Tahoma" w:cs="Tahoma"/>
        </w:rPr>
        <w:t xml:space="preserve">  P</w:t>
      </w:r>
      <w:r w:rsidRPr="00CF1C0F">
        <w:rPr>
          <w:rFonts w:ascii="Tahoma" w:hAnsi="Tahoma" w:cs="Tahoma"/>
          <w:position w:val="-4"/>
        </w:rPr>
        <w:t>min</w:t>
      </w:r>
      <w:r w:rsidRPr="00CF1C0F">
        <w:rPr>
          <w:rFonts w:ascii="Tahoma" w:hAnsi="Tahoma" w:cs="Tahoma"/>
        </w:rPr>
        <w:t xml:space="preserve"> - cena minimalna wśród złożonych ofert</w:t>
      </w:r>
    </w:p>
    <w:p w:rsidR="006E6117" w:rsidRPr="00CF1C0F" w:rsidRDefault="000B371D" w:rsidP="000B371D">
      <w:pPr>
        <w:ind w:left="284"/>
        <w:rPr>
          <w:rFonts w:ascii="Tahoma" w:hAnsi="Tahoma" w:cs="Tahoma"/>
        </w:rPr>
      </w:pPr>
      <w:r w:rsidRPr="00CF1C0F">
        <w:rPr>
          <w:rFonts w:ascii="Tahoma" w:hAnsi="Tahoma" w:cs="Tahoma"/>
        </w:rPr>
        <w:t xml:space="preserve">  P</w:t>
      </w:r>
      <w:r w:rsidRPr="00CF1C0F">
        <w:rPr>
          <w:rFonts w:ascii="Tahoma" w:hAnsi="Tahoma" w:cs="Tahoma"/>
          <w:position w:val="-4"/>
        </w:rPr>
        <w:t>n</w:t>
      </w:r>
      <w:r w:rsidRPr="00CF1C0F">
        <w:rPr>
          <w:rFonts w:ascii="Tahoma" w:hAnsi="Tahoma" w:cs="Tahoma"/>
        </w:rPr>
        <w:t xml:space="preserve">    - cena zaproponowana przez </w:t>
      </w:r>
      <w:r w:rsidR="00E17875" w:rsidRPr="00CF1C0F">
        <w:rPr>
          <w:rFonts w:ascii="Tahoma" w:hAnsi="Tahoma" w:cs="Tahoma"/>
        </w:rPr>
        <w:t>W</w:t>
      </w:r>
      <w:r w:rsidRPr="00CF1C0F">
        <w:rPr>
          <w:rFonts w:ascii="Tahoma" w:hAnsi="Tahoma" w:cs="Tahoma"/>
        </w:rPr>
        <w:t>ykonawcę</w:t>
      </w:r>
      <w:r w:rsidR="00C85D56" w:rsidRPr="00CF1C0F">
        <w:rPr>
          <w:rFonts w:ascii="Tahoma" w:hAnsi="Tahoma" w:cs="Tahoma"/>
        </w:rPr>
        <w:t xml:space="preserve"> w ofercie n</w:t>
      </w:r>
    </w:p>
    <w:p w:rsidR="000B371D" w:rsidRPr="00CF1C0F" w:rsidRDefault="000B371D" w:rsidP="000B371D">
      <w:pPr>
        <w:ind w:left="284"/>
        <w:rPr>
          <w:rFonts w:ascii="Tahoma" w:hAnsi="Tahoma" w:cs="Tahoma"/>
          <w:u w:val="single"/>
        </w:rPr>
      </w:pPr>
    </w:p>
    <w:p w:rsidR="009062FB" w:rsidRPr="00CF1C0F" w:rsidRDefault="00382A75" w:rsidP="00540942">
      <w:pPr>
        <w:numPr>
          <w:ilvl w:val="0"/>
          <w:numId w:val="21"/>
        </w:numPr>
        <w:tabs>
          <w:tab w:val="num" w:pos="-76"/>
        </w:tabs>
        <w:ind w:left="644"/>
        <w:jc w:val="both"/>
        <w:rPr>
          <w:rFonts w:ascii="Tahoma" w:hAnsi="Tahoma" w:cs="Tahoma"/>
        </w:rPr>
      </w:pPr>
      <w:r w:rsidRPr="00CF1C0F">
        <w:rPr>
          <w:rFonts w:ascii="Tahoma" w:hAnsi="Tahoma" w:cs="Tahoma"/>
          <w:b/>
          <w:u w:val="single"/>
        </w:rPr>
        <w:t>Z</w:t>
      </w:r>
      <w:r w:rsidR="009062FB" w:rsidRPr="00CF1C0F">
        <w:rPr>
          <w:rFonts w:ascii="Tahoma" w:hAnsi="Tahoma" w:cs="Tahoma"/>
          <w:b/>
          <w:u w:val="single"/>
        </w:rPr>
        <w:t>aakceptowanie klauzul dodatkowych</w:t>
      </w:r>
      <w:r w:rsidR="009062FB" w:rsidRPr="00CF1C0F">
        <w:rPr>
          <w:rFonts w:ascii="Tahoma" w:hAnsi="Tahoma" w:cs="Tahoma"/>
        </w:rPr>
        <w:t>– ocena kryterium polega na przyznaniu punktów za wprowadzenie do oferty dodatkowych klauzul rozszerzających ochronę ubezpieczeniową wg. następujących zasad:</w:t>
      </w:r>
    </w:p>
    <w:p w:rsidR="00086098" w:rsidRPr="00CF1C0F"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CF1C0F">
        <w:rPr>
          <w:rFonts w:ascii="Tahoma" w:hAnsi="Tahoma" w:cs="Tahoma"/>
        </w:rPr>
        <w:t>za rozszerzenie ochrony o klauzule o nr 4</w:t>
      </w:r>
      <w:r w:rsidR="00BD4553" w:rsidRPr="00CF1C0F">
        <w:rPr>
          <w:rFonts w:ascii="Tahoma" w:hAnsi="Tahoma" w:cs="Tahoma"/>
        </w:rPr>
        <w:t>3</w:t>
      </w:r>
      <w:r w:rsidR="003D4809" w:rsidRPr="00CF1C0F">
        <w:rPr>
          <w:rFonts w:ascii="Tahoma" w:hAnsi="Tahoma" w:cs="Tahoma"/>
        </w:rPr>
        <w:t xml:space="preserve">, </w:t>
      </w:r>
      <w:r w:rsidR="00282B8F" w:rsidRPr="00CF1C0F">
        <w:rPr>
          <w:rFonts w:ascii="Tahoma" w:hAnsi="Tahoma" w:cs="Tahoma"/>
        </w:rPr>
        <w:t xml:space="preserve">46, </w:t>
      </w:r>
      <w:r w:rsidR="003D4809" w:rsidRPr="00CF1C0F">
        <w:rPr>
          <w:rFonts w:ascii="Tahoma" w:hAnsi="Tahoma" w:cs="Tahoma"/>
        </w:rPr>
        <w:t>4</w:t>
      </w:r>
      <w:r w:rsidR="00BD4553" w:rsidRPr="00CF1C0F">
        <w:rPr>
          <w:rFonts w:ascii="Tahoma" w:hAnsi="Tahoma" w:cs="Tahoma"/>
        </w:rPr>
        <w:t>8</w:t>
      </w:r>
      <w:r w:rsidR="003D4809" w:rsidRPr="00CF1C0F">
        <w:rPr>
          <w:rFonts w:ascii="Tahoma" w:hAnsi="Tahoma" w:cs="Tahoma"/>
        </w:rPr>
        <w:t xml:space="preserve">, </w:t>
      </w:r>
      <w:r w:rsidR="00BD4553" w:rsidRPr="00CF1C0F">
        <w:rPr>
          <w:rFonts w:ascii="Tahoma" w:hAnsi="Tahoma" w:cs="Tahoma"/>
        </w:rPr>
        <w:t>50</w:t>
      </w:r>
      <w:r w:rsidRPr="00CF1C0F">
        <w:rPr>
          <w:rFonts w:ascii="Tahoma" w:hAnsi="Tahoma" w:cs="Tahoma"/>
        </w:rPr>
        <w:t xml:space="preserve"> zostanie przyznanych po 4 punktów za każdą klauzulę,</w:t>
      </w:r>
    </w:p>
    <w:p w:rsidR="00086098" w:rsidRPr="00CF1C0F"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CF1C0F">
        <w:rPr>
          <w:rFonts w:ascii="Tahoma" w:hAnsi="Tahoma" w:cs="Tahoma"/>
        </w:rPr>
        <w:t xml:space="preserve">za rozszerzenie ochrony o klauzule o nr </w:t>
      </w:r>
      <w:r w:rsidR="00BD4553" w:rsidRPr="00CF1C0F">
        <w:rPr>
          <w:rFonts w:ascii="Tahoma" w:hAnsi="Tahoma" w:cs="Tahoma"/>
        </w:rPr>
        <w:t>40</w:t>
      </w:r>
      <w:r w:rsidR="003D4809" w:rsidRPr="00CF1C0F">
        <w:rPr>
          <w:rFonts w:ascii="Tahoma" w:hAnsi="Tahoma" w:cs="Tahoma"/>
        </w:rPr>
        <w:t xml:space="preserve">, </w:t>
      </w:r>
      <w:r w:rsidR="00BD4553" w:rsidRPr="00CF1C0F">
        <w:rPr>
          <w:rFonts w:ascii="Tahoma" w:hAnsi="Tahoma" w:cs="Tahoma"/>
        </w:rPr>
        <w:t>41</w:t>
      </w:r>
      <w:r w:rsidR="003D4809" w:rsidRPr="00CF1C0F">
        <w:rPr>
          <w:rFonts w:ascii="Tahoma" w:hAnsi="Tahoma" w:cs="Tahoma"/>
        </w:rPr>
        <w:t xml:space="preserve">, </w:t>
      </w:r>
      <w:r w:rsidRPr="00CF1C0F">
        <w:rPr>
          <w:rFonts w:ascii="Tahoma" w:hAnsi="Tahoma" w:cs="Tahoma"/>
        </w:rPr>
        <w:t>4</w:t>
      </w:r>
      <w:r w:rsidR="00BD4553" w:rsidRPr="00CF1C0F">
        <w:rPr>
          <w:rFonts w:ascii="Tahoma" w:hAnsi="Tahoma" w:cs="Tahoma"/>
        </w:rPr>
        <w:t>2</w:t>
      </w:r>
      <w:r w:rsidRPr="00CF1C0F">
        <w:rPr>
          <w:rFonts w:ascii="Tahoma" w:hAnsi="Tahoma" w:cs="Tahoma"/>
        </w:rPr>
        <w:t xml:space="preserve">, </w:t>
      </w:r>
      <w:r w:rsidR="00282B8F" w:rsidRPr="00CF1C0F">
        <w:rPr>
          <w:rFonts w:ascii="Tahoma" w:hAnsi="Tahoma" w:cs="Tahoma"/>
        </w:rPr>
        <w:t>51</w:t>
      </w:r>
      <w:r w:rsidRPr="00CF1C0F">
        <w:rPr>
          <w:rFonts w:ascii="Tahoma" w:hAnsi="Tahoma" w:cs="Tahoma"/>
        </w:rPr>
        <w:t>zostanie przyznanych po 6 punktów za każdą klauzulę,</w:t>
      </w:r>
    </w:p>
    <w:p w:rsidR="003D4809" w:rsidRPr="00CF1C0F" w:rsidRDefault="003D4809" w:rsidP="003D4809">
      <w:pPr>
        <w:numPr>
          <w:ilvl w:val="0"/>
          <w:numId w:val="2"/>
        </w:numPr>
        <w:tabs>
          <w:tab w:val="clear" w:pos="502"/>
          <w:tab w:val="num" w:pos="720"/>
          <w:tab w:val="num" w:pos="1560"/>
        </w:tabs>
        <w:suppressAutoHyphens/>
        <w:ind w:left="1560"/>
        <w:jc w:val="both"/>
        <w:rPr>
          <w:rFonts w:ascii="Tahoma" w:hAnsi="Tahoma" w:cs="Tahoma"/>
        </w:rPr>
      </w:pPr>
      <w:r w:rsidRPr="00CF1C0F">
        <w:rPr>
          <w:rFonts w:ascii="Tahoma" w:hAnsi="Tahoma" w:cs="Tahoma"/>
        </w:rPr>
        <w:t>za rozszerzenie ochrony o klauzule o nr 4</w:t>
      </w:r>
      <w:r w:rsidR="00BD4553" w:rsidRPr="00CF1C0F">
        <w:rPr>
          <w:rFonts w:ascii="Tahoma" w:hAnsi="Tahoma" w:cs="Tahoma"/>
        </w:rPr>
        <w:t>4</w:t>
      </w:r>
      <w:r w:rsidR="003D2AAE" w:rsidRPr="00CF1C0F">
        <w:rPr>
          <w:rFonts w:ascii="Tahoma" w:hAnsi="Tahoma" w:cs="Tahoma"/>
        </w:rPr>
        <w:t>, 4</w:t>
      </w:r>
      <w:r w:rsidR="00BD4553" w:rsidRPr="00CF1C0F">
        <w:rPr>
          <w:rFonts w:ascii="Tahoma" w:hAnsi="Tahoma" w:cs="Tahoma"/>
        </w:rPr>
        <w:t>9</w:t>
      </w:r>
      <w:r w:rsidR="00282B8F" w:rsidRPr="00CF1C0F">
        <w:rPr>
          <w:rFonts w:ascii="Tahoma" w:hAnsi="Tahoma" w:cs="Tahoma"/>
        </w:rPr>
        <w:t xml:space="preserve">, </w:t>
      </w:r>
      <w:r w:rsidRPr="00CF1C0F">
        <w:rPr>
          <w:rFonts w:ascii="Tahoma" w:hAnsi="Tahoma" w:cs="Tahoma"/>
        </w:rPr>
        <w:t>5</w:t>
      </w:r>
      <w:r w:rsidR="00BD4553" w:rsidRPr="00CF1C0F">
        <w:rPr>
          <w:rFonts w:ascii="Tahoma" w:hAnsi="Tahoma" w:cs="Tahoma"/>
        </w:rPr>
        <w:t>3</w:t>
      </w:r>
      <w:r w:rsidR="00282B8F" w:rsidRPr="00CF1C0F">
        <w:rPr>
          <w:rFonts w:ascii="Tahoma" w:hAnsi="Tahoma" w:cs="Tahoma"/>
        </w:rPr>
        <w:t xml:space="preserve"> i 54</w:t>
      </w:r>
      <w:r w:rsidRPr="00CF1C0F">
        <w:rPr>
          <w:rFonts w:ascii="Tahoma" w:hAnsi="Tahoma" w:cs="Tahoma"/>
        </w:rPr>
        <w:t xml:space="preserve"> zostanie przyznanych po 8 punktów za każdą klauzulę,</w:t>
      </w:r>
    </w:p>
    <w:p w:rsidR="003D4809" w:rsidRPr="00CF1C0F" w:rsidRDefault="003D4809" w:rsidP="00086098">
      <w:pPr>
        <w:numPr>
          <w:ilvl w:val="0"/>
          <w:numId w:val="2"/>
        </w:numPr>
        <w:tabs>
          <w:tab w:val="clear" w:pos="502"/>
          <w:tab w:val="num" w:pos="720"/>
          <w:tab w:val="num" w:pos="1560"/>
        </w:tabs>
        <w:suppressAutoHyphens/>
        <w:ind w:left="1560"/>
        <w:jc w:val="both"/>
        <w:rPr>
          <w:rFonts w:ascii="Tahoma" w:hAnsi="Tahoma" w:cs="Tahoma"/>
        </w:rPr>
      </w:pPr>
      <w:r w:rsidRPr="00CF1C0F">
        <w:rPr>
          <w:rFonts w:ascii="Tahoma" w:hAnsi="Tahoma" w:cs="Tahoma"/>
        </w:rPr>
        <w:t xml:space="preserve">za rozszerzenie ochrony </w:t>
      </w:r>
      <w:r w:rsidR="003D2AAE" w:rsidRPr="00CF1C0F">
        <w:rPr>
          <w:rFonts w:ascii="Tahoma" w:hAnsi="Tahoma" w:cs="Tahoma"/>
        </w:rPr>
        <w:t>o klauzule nr 4</w:t>
      </w:r>
      <w:r w:rsidR="00BD4553" w:rsidRPr="00CF1C0F">
        <w:rPr>
          <w:rFonts w:ascii="Tahoma" w:hAnsi="Tahoma" w:cs="Tahoma"/>
        </w:rPr>
        <w:t>7</w:t>
      </w:r>
      <w:r w:rsidR="003D2AAE" w:rsidRPr="00CF1C0F">
        <w:rPr>
          <w:rFonts w:ascii="Tahoma" w:hAnsi="Tahoma" w:cs="Tahoma"/>
        </w:rPr>
        <w:t xml:space="preserve"> i 5</w:t>
      </w:r>
      <w:r w:rsidR="00BD4553" w:rsidRPr="00CF1C0F">
        <w:rPr>
          <w:rFonts w:ascii="Tahoma" w:hAnsi="Tahoma" w:cs="Tahoma"/>
        </w:rPr>
        <w:t>2</w:t>
      </w:r>
      <w:r w:rsidRPr="00CF1C0F">
        <w:rPr>
          <w:rFonts w:ascii="Tahoma" w:hAnsi="Tahoma" w:cs="Tahoma"/>
        </w:rPr>
        <w:t xml:space="preserve"> zostanie przyznanych </w:t>
      </w:r>
      <w:r w:rsidR="003D2AAE" w:rsidRPr="00CF1C0F">
        <w:rPr>
          <w:rFonts w:ascii="Tahoma" w:hAnsi="Tahoma" w:cs="Tahoma"/>
        </w:rPr>
        <w:t xml:space="preserve">po </w:t>
      </w:r>
      <w:r w:rsidRPr="00CF1C0F">
        <w:rPr>
          <w:rFonts w:ascii="Tahoma" w:hAnsi="Tahoma" w:cs="Tahoma"/>
        </w:rPr>
        <w:t>1</w:t>
      </w:r>
      <w:r w:rsidR="00282B8F" w:rsidRPr="00CF1C0F">
        <w:rPr>
          <w:rFonts w:ascii="Tahoma" w:hAnsi="Tahoma" w:cs="Tahoma"/>
        </w:rPr>
        <w:t>0</w:t>
      </w:r>
      <w:r w:rsidRPr="00CF1C0F">
        <w:rPr>
          <w:rFonts w:ascii="Tahoma" w:hAnsi="Tahoma" w:cs="Tahoma"/>
        </w:rPr>
        <w:t xml:space="preserve"> punktów</w:t>
      </w:r>
      <w:r w:rsidR="003D2AAE" w:rsidRPr="00CF1C0F">
        <w:rPr>
          <w:rFonts w:ascii="Tahoma" w:hAnsi="Tahoma" w:cs="Tahoma"/>
        </w:rPr>
        <w:t xml:space="preserve"> za każdą klauzulę</w:t>
      </w:r>
      <w:r w:rsidRPr="00CF1C0F">
        <w:rPr>
          <w:rFonts w:ascii="Tahoma" w:hAnsi="Tahoma" w:cs="Tahoma"/>
        </w:rPr>
        <w:t>,</w:t>
      </w:r>
    </w:p>
    <w:p w:rsidR="00E137A6" w:rsidRPr="00CF1C0F"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CF1C0F">
        <w:rPr>
          <w:rFonts w:ascii="Tahoma" w:hAnsi="Tahoma" w:cs="Tahoma"/>
        </w:rPr>
        <w:t>za rozszerzenie ochrony o klauzule nr 4</w:t>
      </w:r>
      <w:r w:rsidR="00BD4553" w:rsidRPr="00CF1C0F">
        <w:rPr>
          <w:rFonts w:ascii="Tahoma" w:hAnsi="Tahoma" w:cs="Tahoma"/>
        </w:rPr>
        <w:t>5</w:t>
      </w:r>
      <w:r w:rsidRPr="00CF1C0F">
        <w:rPr>
          <w:rFonts w:ascii="Tahoma" w:hAnsi="Tahoma" w:cs="Tahoma"/>
        </w:rPr>
        <w:t xml:space="preserve"> zostanie przyznanych 1</w:t>
      </w:r>
      <w:r w:rsidR="003D2AAE" w:rsidRPr="00CF1C0F">
        <w:rPr>
          <w:rFonts w:ascii="Tahoma" w:hAnsi="Tahoma" w:cs="Tahoma"/>
        </w:rPr>
        <w:t>6</w:t>
      </w:r>
      <w:r w:rsidRPr="00CF1C0F">
        <w:rPr>
          <w:rFonts w:ascii="Tahoma" w:hAnsi="Tahoma" w:cs="Tahoma"/>
        </w:rPr>
        <w:t xml:space="preserve"> punktów</w:t>
      </w:r>
      <w:r w:rsidR="00E137A6" w:rsidRPr="00CF1C0F">
        <w:rPr>
          <w:rFonts w:ascii="Tahoma" w:hAnsi="Tahoma" w:cs="Tahoma"/>
        </w:rPr>
        <w:t>.</w:t>
      </w:r>
    </w:p>
    <w:p w:rsidR="00B75C87" w:rsidRPr="00CF1C0F" w:rsidRDefault="00B75C87" w:rsidP="001D7068">
      <w:pPr>
        <w:tabs>
          <w:tab w:val="num" w:pos="1560"/>
        </w:tabs>
        <w:suppressAutoHyphens/>
        <w:ind w:left="1200"/>
        <w:jc w:val="both"/>
        <w:rPr>
          <w:rFonts w:ascii="Tahoma" w:hAnsi="Tahoma" w:cs="Tahoma"/>
        </w:rPr>
      </w:pPr>
    </w:p>
    <w:p w:rsidR="00993F9E" w:rsidRPr="00CF1C0F" w:rsidRDefault="00993F9E" w:rsidP="00993F9E">
      <w:pPr>
        <w:ind w:left="567"/>
        <w:jc w:val="both"/>
        <w:rPr>
          <w:rFonts w:ascii="Tahoma" w:hAnsi="Tahoma" w:cs="Tahoma"/>
        </w:rPr>
      </w:pPr>
    </w:p>
    <w:p w:rsidR="00A8707A" w:rsidRPr="00CF1C0F" w:rsidRDefault="00AB70D4" w:rsidP="00993F9E">
      <w:pPr>
        <w:ind w:left="284"/>
        <w:rPr>
          <w:rFonts w:ascii="Tahoma" w:hAnsi="Tahoma" w:cs="Tahoma"/>
          <w:u w:val="single"/>
        </w:rPr>
      </w:pPr>
      <w:r w:rsidRPr="00CF1C0F">
        <w:rPr>
          <w:rFonts w:ascii="Tahoma" w:hAnsi="Tahoma" w:cs="Tahoma"/>
          <w:u w:val="single"/>
        </w:rPr>
        <w:t>W kryterium B Wykonawca może otrzymać maksymalnie 100 pkt (w przypadku akceptacji wszystkich klauzul dodatkowych).</w:t>
      </w:r>
    </w:p>
    <w:p w:rsidR="009062FB" w:rsidRPr="00CF1C0F" w:rsidRDefault="009062FB" w:rsidP="009062FB">
      <w:pPr>
        <w:suppressAutoHyphens/>
        <w:ind w:left="1200"/>
        <w:jc w:val="both"/>
        <w:rPr>
          <w:rFonts w:ascii="Tahoma" w:hAnsi="Tahoma" w:cs="Tahoma"/>
        </w:rPr>
      </w:pPr>
    </w:p>
    <w:p w:rsidR="009062FB" w:rsidRPr="00CF1C0F" w:rsidRDefault="009062FB" w:rsidP="009062FB">
      <w:pPr>
        <w:ind w:left="709"/>
        <w:jc w:val="both"/>
        <w:rPr>
          <w:rFonts w:ascii="Tahoma" w:hAnsi="Tahoma" w:cs="Tahoma"/>
          <w:b/>
        </w:rPr>
      </w:pPr>
      <w:r w:rsidRPr="00CF1C0F">
        <w:rPr>
          <w:rFonts w:ascii="Tahoma" w:hAnsi="Tahoma" w:cs="Tahoma"/>
          <w:b/>
        </w:rPr>
        <w:t>UWAGA:</w:t>
      </w:r>
    </w:p>
    <w:p w:rsidR="00253D8B" w:rsidRPr="00CF1C0F" w:rsidRDefault="00253D8B" w:rsidP="00253D8B">
      <w:pPr>
        <w:ind w:left="709"/>
        <w:jc w:val="both"/>
        <w:rPr>
          <w:rFonts w:ascii="Tahoma" w:hAnsi="Tahoma" w:cs="Tahoma"/>
          <w:b/>
          <w:bCs/>
        </w:rPr>
      </w:pPr>
      <w:r w:rsidRPr="00CF1C0F">
        <w:rPr>
          <w:rFonts w:ascii="Tahoma" w:hAnsi="Tahoma" w:cs="Tahoma"/>
          <w:b/>
          <w:bCs/>
        </w:rPr>
        <w:t xml:space="preserve">Brak zgody na włączenie do zakresu ubezpieczenia bądź zmiana treści którejkolwiek </w:t>
      </w:r>
      <w:r w:rsidRPr="00CF1C0F">
        <w:rPr>
          <w:rFonts w:ascii="Tahoma" w:hAnsi="Tahoma" w:cs="Tahoma"/>
          <w:b/>
          <w:bCs/>
        </w:rPr>
        <w:br/>
        <w:t>z klauzul oznaczonych numerami od 1 do</w:t>
      </w:r>
      <w:r w:rsidR="00AB70D4" w:rsidRPr="00D134BE">
        <w:rPr>
          <w:rFonts w:ascii="Tahoma" w:hAnsi="Tahoma" w:cs="Tahoma"/>
          <w:b/>
          <w:bCs/>
        </w:rPr>
        <w:t>3</w:t>
      </w:r>
      <w:r w:rsidR="00531EF8" w:rsidRPr="00D134BE">
        <w:rPr>
          <w:rFonts w:ascii="Tahoma" w:hAnsi="Tahoma" w:cs="Tahoma"/>
          <w:b/>
          <w:bCs/>
        </w:rPr>
        <w:t>9</w:t>
      </w:r>
      <w:r w:rsidRPr="00CF1C0F">
        <w:rPr>
          <w:rFonts w:ascii="Tahoma" w:hAnsi="Tahoma" w:cs="Tahoma"/>
          <w:b/>
          <w:bCs/>
        </w:rPr>
        <w:t>spowoduje odrzucenie oferty dla tej części Zamówienia.</w:t>
      </w:r>
    </w:p>
    <w:p w:rsidR="006E6117" w:rsidRPr="00CF1C0F" w:rsidRDefault="006E6117" w:rsidP="00F83F7C">
      <w:pPr>
        <w:ind w:left="709"/>
        <w:jc w:val="both"/>
        <w:rPr>
          <w:rFonts w:ascii="Tahoma" w:hAnsi="Tahoma" w:cs="Tahoma"/>
          <w:b/>
        </w:rPr>
      </w:pPr>
    </w:p>
    <w:p w:rsidR="006E6117" w:rsidRPr="00937D8A" w:rsidRDefault="006E6117" w:rsidP="00F83F7C">
      <w:pPr>
        <w:ind w:left="709"/>
        <w:jc w:val="both"/>
        <w:rPr>
          <w:rFonts w:ascii="Tahoma" w:hAnsi="Tahoma" w:cs="Tahoma"/>
          <w:b/>
        </w:rPr>
      </w:pPr>
      <w:r w:rsidRPr="00CF1C0F">
        <w:rPr>
          <w:rFonts w:ascii="Tahoma" w:hAnsi="Tahoma" w:cs="Tahoma"/>
          <w:b/>
        </w:rPr>
        <w:t>UWAGA – w przypadku</w:t>
      </w:r>
      <w:r w:rsidRPr="00937D8A">
        <w:rPr>
          <w:rFonts w:ascii="Tahoma" w:hAnsi="Tahoma" w:cs="Tahoma"/>
          <w:b/>
        </w:rPr>
        <w:t xml:space="preserve">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rsidR="00AB70D4" w:rsidRDefault="00AB70D4" w:rsidP="00A8707A">
      <w:pPr>
        <w:ind w:left="426" w:hanging="426"/>
        <w:jc w:val="both"/>
        <w:outlineLvl w:val="0"/>
        <w:rPr>
          <w:rFonts w:ascii="Tahoma" w:hAnsi="Tahoma" w:cs="Tahoma"/>
          <w:i/>
          <w:spacing w:val="-16"/>
          <w:u w:val="single"/>
        </w:rPr>
      </w:pPr>
    </w:p>
    <w:p w:rsidR="00086098" w:rsidRPr="00C12255" w:rsidRDefault="00086098" w:rsidP="00540942">
      <w:pPr>
        <w:pStyle w:val="Akapitzlist"/>
        <w:numPr>
          <w:ilvl w:val="0"/>
          <w:numId w:val="21"/>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9731" w:type="dxa"/>
        <w:tblInd w:w="442" w:type="dxa"/>
        <w:tblLayout w:type="fixed"/>
        <w:tblLook w:val="04A0"/>
      </w:tblPr>
      <w:tblGrid>
        <w:gridCol w:w="850"/>
        <w:gridCol w:w="5089"/>
        <w:gridCol w:w="2658"/>
        <w:gridCol w:w="1134"/>
      </w:tblGrid>
      <w:tr w:rsidR="00A8707A" w:rsidRPr="00C12255" w:rsidTr="00D134BE">
        <w:tc>
          <w:tcPr>
            <w:tcW w:w="850"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rsidTr="00D134BE">
        <w:tc>
          <w:tcPr>
            <w:tcW w:w="850" w:type="dxa"/>
            <w:vMerge w:val="restart"/>
            <w:vAlign w:val="center"/>
          </w:tcPr>
          <w:p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wyładowania atmosferyczne </w:t>
            </w:r>
          </w:p>
        </w:tc>
        <w:tc>
          <w:tcPr>
            <w:tcW w:w="2658" w:type="dxa"/>
          </w:tcPr>
          <w:p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rsidTr="00D134BE">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rsidTr="00D134BE">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rsidTr="00D134BE">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rsidTr="00D134BE">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rsidTr="00D134BE">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rsidTr="00D134BE">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rsidTr="00D134BE">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rsidTr="00D134BE">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zalania przez nieszczelny dach, okna i złącza (klauzula zalaniowa)</w:t>
            </w: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rsidTr="00D134BE">
        <w:tc>
          <w:tcPr>
            <w:tcW w:w="850" w:type="dxa"/>
            <w:vMerge/>
            <w:vAlign w:val="center"/>
          </w:tcPr>
          <w:p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rsidTr="00D134BE">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rsidTr="00D134BE">
        <w:tc>
          <w:tcPr>
            <w:tcW w:w="850" w:type="dxa"/>
            <w:vMerge/>
          </w:tcPr>
          <w:p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rsidTr="00D134BE">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rsidTr="00D134BE">
        <w:tc>
          <w:tcPr>
            <w:tcW w:w="850" w:type="dxa"/>
            <w:vMerge/>
          </w:tcPr>
          <w:p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rsidR="00AB70D4" w:rsidRPr="00086098" w:rsidRDefault="00AB70D4" w:rsidP="00AB70D4">
            <w:pPr>
              <w:pStyle w:val="Akapitzlist"/>
              <w:ind w:left="0"/>
              <w:jc w:val="both"/>
              <w:outlineLvl w:val="0"/>
              <w:rPr>
                <w:rFonts w:ascii="Tahoma" w:hAnsi="Tahoma" w:cs="Tahoma"/>
                <w:sz w:val="20"/>
                <w:szCs w:val="20"/>
              </w:rPr>
            </w:pP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rsidTr="00D134BE">
        <w:tc>
          <w:tcPr>
            <w:tcW w:w="850" w:type="dxa"/>
            <w:vMerge w:val="restart"/>
            <w:vAlign w:val="center"/>
          </w:tcPr>
          <w:p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tcPr>
          <w:p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658" w:type="dxa"/>
          </w:tcPr>
          <w:p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rsidTr="00D134BE">
        <w:tc>
          <w:tcPr>
            <w:tcW w:w="850" w:type="dxa"/>
            <w:vMerge/>
          </w:tcPr>
          <w:p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rsidR="00AB70D4" w:rsidRPr="00C12255" w:rsidRDefault="00AB70D4" w:rsidP="00AB70D4">
            <w:pPr>
              <w:pStyle w:val="Akapitzlist"/>
              <w:ind w:left="0"/>
              <w:jc w:val="both"/>
              <w:outlineLvl w:val="0"/>
              <w:rPr>
                <w:rFonts w:ascii="Tahoma" w:hAnsi="Tahoma" w:cs="Tahoma"/>
                <w:sz w:val="20"/>
                <w:szCs w:val="20"/>
              </w:rPr>
            </w:pPr>
          </w:p>
        </w:tc>
        <w:tc>
          <w:tcPr>
            <w:tcW w:w="2658" w:type="dxa"/>
          </w:tcPr>
          <w:p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CF1C0F" w:rsidRPr="00CF1C0F" w:rsidTr="00D134BE">
        <w:tc>
          <w:tcPr>
            <w:tcW w:w="850" w:type="dxa"/>
            <w:vMerge w:val="restart"/>
            <w:vAlign w:val="center"/>
          </w:tcPr>
          <w:p w:rsidR="00086098" w:rsidRPr="00CF1C0F" w:rsidRDefault="00086098" w:rsidP="00086098">
            <w:pPr>
              <w:pStyle w:val="Akapitzlist"/>
              <w:ind w:left="0"/>
              <w:jc w:val="center"/>
              <w:outlineLvl w:val="0"/>
              <w:rPr>
                <w:rFonts w:ascii="Tahoma" w:hAnsi="Tahoma" w:cs="Tahoma"/>
                <w:sz w:val="20"/>
                <w:szCs w:val="20"/>
              </w:rPr>
            </w:pPr>
            <w:r w:rsidRPr="00CF1C0F">
              <w:rPr>
                <w:rFonts w:ascii="Tahoma" w:hAnsi="Tahoma" w:cs="Tahoma"/>
                <w:sz w:val="20"/>
                <w:szCs w:val="20"/>
              </w:rPr>
              <w:t>C9</w:t>
            </w:r>
          </w:p>
        </w:tc>
        <w:tc>
          <w:tcPr>
            <w:tcW w:w="5089" w:type="dxa"/>
            <w:vMerge w:val="restart"/>
          </w:tcPr>
          <w:p w:rsidR="00086098" w:rsidRPr="00CF1C0F" w:rsidRDefault="00086098" w:rsidP="00086098">
            <w:pPr>
              <w:pStyle w:val="Akapitzlist"/>
              <w:ind w:left="0"/>
              <w:jc w:val="both"/>
              <w:outlineLvl w:val="0"/>
              <w:rPr>
                <w:rFonts w:ascii="Tahoma" w:hAnsi="Tahoma" w:cs="Tahoma"/>
                <w:sz w:val="20"/>
                <w:szCs w:val="20"/>
              </w:rPr>
            </w:pPr>
            <w:r w:rsidRPr="00CF1C0F">
              <w:rPr>
                <w:rFonts w:ascii="Tahoma" w:hAnsi="Tahoma" w:cs="Tahoma"/>
                <w:sz w:val="20"/>
                <w:szCs w:val="20"/>
              </w:rPr>
              <w:t>Zwiększenie sumy gwarancyjnej w ubezpieczeniu odpowiedzialności cywilnej deliktowej i kontraktowej</w:t>
            </w:r>
          </w:p>
        </w:tc>
        <w:tc>
          <w:tcPr>
            <w:tcW w:w="2658" w:type="dxa"/>
          </w:tcPr>
          <w:p w:rsidR="00086098" w:rsidRPr="00CF1C0F" w:rsidRDefault="00086098" w:rsidP="00086098">
            <w:pPr>
              <w:pStyle w:val="Akapitzlist"/>
              <w:ind w:left="0"/>
              <w:outlineLvl w:val="0"/>
              <w:rPr>
                <w:rFonts w:ascii="Tahoma" w:hAnsi="Tahoma" w:cs="Tahoma"/>
                <w:sz w:val="20"/>
                <w:szCs w:val="20"/>
              </w:rPr>
            </w:pPr>
            <w:r w:rsidRPr="00CF1C0F">
              <w:rPr>
                <w:rFonts w:ascii="Tahoma" w:hAnsi="Tahoma" w:cs="Tahoma"/>
                <w:sz w:val="20"/>
                <w:szCs w:val="20"/>
              </w:rPr>
              <w:t>Zwiększenie SG o 25%</w:t>
            </w:r>
          </w:p>
        </w:tc>
        <w:tc>
          <w:tcPr>
            <w:tcW w:w="1134" w:type="dxa"/>
            <w:vAlign w:val="center"/>
          </w:tcPr>
          <w:p w:rsidR="00086098" w:rsidRPr="00CF1C0F" w:rsidRDefault="00D134BE" w:rsidP="00086098">
            <w:pPr>
              <w:pStyle w:val="Akapitzlist"/>
              <w:ind w:left="0"/>
              <w:jc w:val="center"/>
              <w:outlineLvl w:val="0"/>
              <w:rPr>
                <w:rFonts w:ascii="Tahoma" w:hAnsi="Tahoma" w:cs="Tahoma"/>
                <w:sz w:val="20"/>
                <w:szCs w:val="20"/>
              </w:rPr>
            </w:pPr>
            <w:r>
              <w:rPr>
                <w:rFonts w:ascii="Tahoma" w:hAnsi="Tahoma" w:cs="Tahoma"/>
                <w:sz w:val="20"/>
                <w:szCs w:val="20"/>
              </w:rPr>
              <w:t>16</w:t>
            </w:r>
            <w:r w:rsidR="00086098" w:rsidRPr="00CF1C0F">
              <w:rPr>
                <w:rFonts w:ascii="Tahoma" w:hAnsi="Tahoma" w:cs="Tahoma"/>
                <w:sz w:val="20"/>
                <w:szCs w:val="20"/>
              </w:rPr>
              <w:t xml:space="preserve"> pkt</w:t>
            </w:r>
          </w:p>
        </w:tc>
      </w:tr>
      <w:tr w:rsidR="00CF1C0F" w:rsidRPr="00CF1C0F" w:rsidTr="00D134BE">
        <w:tc>
          <w:tcPr>
            <w:tcW w:w="850" w:type="dxa"/>
            <w:vMerge/>
            <w:vAlign w:val="center"/>
          </w:tcPr>
          <w:p w:rsidR="00086098" w:rsidRPr="00CF1C0F" w:rsidRDefault="00086098" w:rsidP="00086098">
            <w:pPr>
              <w:pStyle w:val="Akapitzlist"/>
              <w:ind w:left="0"/>
              <w:jc w:val="center"/>
              <w:outlineLvl w:val="0"/>
              <w:rPr>
                <w:rFonts w:ascii="Tahoma" w:hAnsi="Tahoma" w:cs="Tahoma"/>
                <w:sz w:val="20"/>
                <w:szCs w:val="20"/>
              </w:rPr>
            </w:pPr>
          </w:p>
        </w:tc>
        <w:tc>
          <w:tcPr>
            <w:tcW w:w="5089" w:type="dxa"/>
            <w:vMerge/>
          </w:tcPr>
          <w:p w:rsidR="00086098" w:rsidRPr="00CF1C0F" w:rsidRDefault="00086098" w:rsidP="00086098">
            <w:pPr>
              <w:pStyle w:val="Akapitzlist"/>
              <w:ind w:left="0"/>
              <w:jc w:val="both"/>
              <w:outlineLvl w:val="0"/>
              <w:rPr>
                <w:rFonts w:ascii="Tahoma" w:hAnsi="Tahoma" w:cs="Tahoma"/>
                <w:sz w:val="20"/>
                <w:szCs w:val="20"/>
              </w:rPr>
            </w:pPr>
          </w:p>
        </w:tc>
        <w:tc>
          <w:tcPr>
            <w:tcW w:w="2658" w:type="dxa"/>
          </w:tcPr>
          <w:p w:rsidR="00086098" w:rsidRPr="00CF1C0F" w:rsidRDefault="00086098" w:rsidP="00086098">
            <w:pPr>
              <w:pStyle w:val="Akapitzlist"/>
              <w:ind w:left="0"/>
              <w:outlineLvl w:val="0"/>
              <w:rPr>
                <w:rFonts w:ascii="Tahoma" w:hAnsi="Tahoma" w:cs="Tahoma"/>
                <w:sz w:val="20"/>
                <w:szCs w:val="20"/>
              </w:rPr>
            </w:pPr>
            <w:r w:rsidRPr="00CF1C0F">
              <w:rPr>
                <w:rFonts w:ascii="Tahoma" w:hAnsi="Tahoma" w:cs="Tahoma"/>
                <w:sz w:val="20"/>
                <w:szCs w:val="20"/>
              </w:rPr>
              <w:t>Zwiększenie SG o 50%</w:t>
            </w:r>
          </w:p>
        </w:tc>
        <w:tc>
          <w:tcPr>
            <w:tcW w:w="1134" w:type="dxa"/>
            <w:vAlign w:val="center"/>
          </w:tcPr>
          <w:p w:rsidR="00086098" w:rsidRPr="00CF1C0F" w:rsidRDefault="00D134BE" w:rsidP="00086098">
            <w:pPr>
              <w:pStyle w:val="Akapitzlist"/>
              <w:ind w:left="0"/>
              <w:jc w:val="center"/>
              <w:outlineLvl w:val="0"/>
              <w:rPr>
                <w:rFonts w:ascii="Tahoma" w:hAnsi="Tahoma" w:cs="Tahoma"/>
                <w:sz w:val="20"/>
                <w:szCs w:val="20"/>
              </w:rPr>
            </w:pPr>
            <w:r>
              <w:rPr>
                <w:rFonts w:ascii="Tahoma" w:hAnsi="Tahoma" w:cs="Tahoma"/>
                <w:sz w:val="20"/>
                <w:szCs w:val="20"/>
              </w:rPr>
              <w:t>30</w:t>
            </w:r>
            <w:r w:rsidR="00086098" w:rsidRPr="00CF1C0F">
              <w:rPr>
                <w:rFonts w:ascii="Tahoma" w:hAnsi="Tahoma" w:cs="Tahoma"/>
                <w:sz w:val="20"/>
                <w:szCs w:val="20"/>
              </w:rPr>
              <w:t xml:space="preserve"> pkt</w:t>
            </w:r>
          </w:p>
        </w:tc>
      </w:tr>
    </w:tbl>
    <w:p w:rsidR="00A8707A" w:rsidRPr="00CF1C0F" w:rsidRDefault="00A8707A" w:rsidP="00A8707A">
      <w:pPr>
        <w:pStyle w:val="Akapitzlist"/>
        <w:jc w:val="both"/>
        <w:outlineLvl w:val="0"/>
        <w:rPr>
          <w:rFonts w:ascii="Tahoma" w:hAnsi="Tahoma" w:cs="Tahoma"/>
          <w:b/>
          <w:sz w:val="20"/>
          <w:szCs w:val="20"/>
          <w:u w:val="single"/>
        </w:rPr>
      </w:pPr>
    </w:p>
    <w:p w:rsidR="00D66463" w:rsidRPr="00CF1C0F" w:rsidRDefault="00D66463" w:rsidP="00D66463">
      <w:pPr>
        <w:ind w:left="284"/>
        <w:rPr>
          <w:rFonts w:ascii="Tahoma" w:hAnsi="Tahoma" w:cs="Tahoma"/>
          <w:u w:val="single"/>
        </w:rPr>
      </w:pPr>
      <w:r w:rsidRPr="00CF1C0F">
        <w:rPr>
          <w:rFonts w:ascii="Tahoma" w:hAnsi="Tahoma" w:cs="Tahoma"/>
          <w:u w:val="single"/>
        </w:rPr>
        <w:t>W kryterium C Wykonawca może otrzymać maksymalnie 100 punktów.</w:t>
      </w:r>
    </w:p>
    <w:p w:rsidR="00D66463" w:rsidRPr="00CF1C0F" w:rsidRDefault="00D66463" w:rsidP="00D66463">
      <w:pPr>
        <w:ind w:left="284"/>
        <w:rPr>
          <w:rFonts w:ascii="Tahoma" w:hAnsi="Tahoma" w:cs="Tahoma"/>
          <w:u w:val="single"/>
        </w:rPr>
      </w:pPr>
    </w:p>
    <w:p w:rsidR="001F4B1A" w:rsidRPr="00CF1C0F" w:rsidRDefault="001F4B1A" w:rsidP="00D66463">
      <w:pPr>
        <w:ind w:left="284"/>
        <w:rPr>
          <w:rFonts w:ascii="Tahoma" w:hAnsi="Tahoma" w:cs="Tahoma"/>
          <w:u w:val="single"/>
        </w:rPr>
      </w:pPr>
    </w:p>
    <w:p w:rsidR="00A8707A" w:rsidRPr="00CF1C0F" w:rsidRDefault="00A8707A" w:rsidP="00A8707A">
      <w:pPr>
        <w:tabs>
          <w:tab w:val="left" w:pos="5245"/>
        </w:tabs>
        <w:jc w:val="both"/>
        <w:rPr>
          <w:rFonts w:ascii="Tahoma" w:hAnsi="Tahoma" w:cs="Tahoma"/>
          <w:b/>
        </w:rPr>
      </w:pPr>
    </w:p>
    <w:p w:rsidR="006E6117" w:rsidRPr="00CF1C0F" w:rsidRDefault="006E6117" w:rsidP="00892282">
      <w:pPr>
        <w:tabs>
          <w:tab w:val="num" w:pos="1866"/>
        </w:tabs>
        <w:ind w:left="502"/>
        <w:jc w:val="both"/>
        <w:rPr>
          <w:rFonts w:ascii="Tahoma" w:hAnsi="Tahoma" w:cs="Tahoma"/>
        </w:rPr>
      </w:pPr>
      <w:r w:rsidRPr="00CF1C0F">
        <w:rPr>
          <w:rFonts w:ascii="Tahoma" w:hAnsi="Tahoma" w:cs="Tahoma"/>
        </w:rPr>
        <w:t>W celu wyboru najkorzystniejszej oferty w powiązaniu z przedstawionym wyżej kryterium Zamawiający będzie posługiwał się następującym wzorem:</w:t>
      </w:r>
    </w:p>
    <w:p w:rsidR="006E6117" w:rsidRPr="00CF1C0F" w:rsidRDefault="006E6117" w:rsidP="00F83F7C">
      <w:pPr>
        <w:jc w:val="both"/>
        <w:rPr>
          <w:rFonts w:ascii="Tahoma" w:hAnsi="Tahoma" w:cs="Tahoma"/>
        </w:rPr>
      </w:pPr>
    </w:p>
    <w:p w:rsidR="00845C1A" w:rsidRPr="00CF1C0F" w:rsidRDefault="00845C1A" w:rsidP="00845C1A">
      <w:pPr>
        <w:ind w:left="284"/>
        <w:jc w:val="center"/>
        <w:rPr>
          <w:rFonts w:ascii="Tahoma" w:hAnsi="Tahoma" w:cs="Tahoma"/>
          <w:position w:val="2"/>
        </w:rPr>
      </w:pPr>
      <w:r w:rsidRPr="00CF1C0F">
        <w:rPr>
          <w:rFonts w:ascii="Tahoma" w:hAnsi="Tahoma" w:cs="Tahoma"/>
        </w:rPr>
        <w:t>WO</w:t>
      </w:r>
      <w:r w:rsidRPr="00CF1C0F">
        <w:rPr>
          <w:rFonts w:ascii="Tahoma" w:hAnsi="Tahoma" w:cs="Tahoma"/>
          <w:position w:val="-4"/>
        </w:rPr>
        <w:t>n</w:t>
      </w:r>
      <w:r w:rsidRPr="00CF1C0F">
        <w:rPr>
          <w:rFonts w:ascii="Tahoma" w:hAnsi="Tahoma" w:cs="Tahoma"/>
        </w:rPr>
        <w:t xml:space="preserve"> = A</w:t>
      </w:r>
      <w:r w:rsidRPr="00CF1C0F">
        <w:rPr>
          <w:rFonts w:ascii="Tahoma" w:hAnsi="Tahoma" w:cs="Tahoma"/>
          <w:position w:val="-4"/>
        </w:rPr>
        <w:t>n</w:t>
      </w:r>
      <w:r w:rsidRPr="00CF1C0F">
        <w:rPr>
          <w:rFonts w:ascii="Tahoma" w:hAnsi="Tahoma" w:cs="Tahoma"/>
          <w:position w:val="4"/>
        </w:rPr>
        <w:t>x</w:t>
      </w:r>
      <w:r w:rsidRPr="00CF1C0F">
        <w:rPr>
          <w:rFonts w:ascii="Tahoma" w:hAnsi="Tahoma" w:cs="Tahoma"/>
        </w:rPr>
        <w:t xml:space="preserve"> 0,</w:t>
      </w:r>
      <w:r w:rsidR="00341580" w:rsidRPr="00CF1C0F">
        <w:rPr>
          <w:rFonts w:ascii="Tahoma" w:hAnsi="Tahoma" w:cs="Tahoma"/>
        </w:rPr>
        <w:t>7</w:t>
      </w:r>
      <w:r w:rsidRPr="00CF1C0F">
        <w:rPr>
          <w:rFonts w:ascii="Tahoma" w:hAnsi="Tahoma" w:cs="Tahoma"/>
        </w:rPr>
        <w:t>0 + B</w:t>
      </w:r>
      <w:r w:rsidRPr="00CF1C0F">
        <w:rPr>
          <w:rFonts w:ascii="Tahoma" w:hAnsi="Tahoma" w:cs="Tahoma"/>
          <w:position w:val="-4"/>
        </w:rPr>
        <w:t>n</w:t>
      </w:r>
      <w:r w:rsidRPr="00CF1C0F">
        <w:rPr>
          <w:rFonts w:ascii="Tahoma" w:hAnsi="Tahoma" w:cs="Tahoma"/>
          <w:position w:val="4"/>
        </w:rPr>
        <w:t>x</w:t>
      </w:r>
      <w:r w:rsidRPr="00CF1C0F">
        <w:rPr>
          <w:rFonts w:ascii="Tahoma" w:hAnsi="Tahoma" w:cs="Tahoma"/>
        </w:rPr>
        <w:t xml:space="preserve"> 0,</w:t>
      </w:r>
      <w:r w:rsidR="00341580" w:rsidRPr="00CF1C0F">
        <w:rPr>
          <w:rFonts w:ascii="Tahoma" w:hAnsi="Tahoma" w:cs="Tahoma"/>
        </w:rPr>
        <w:t>20</w:t>
      </w:r>
      <w:r w:rsidRPr="00CF1C0F">
        <w:rPr>
          <w:rFonts w:ascii="Tahoma" w:hAnsi="Tahoma" w:cs="Tahoma"/>
        </w:rPr>
        <w:t xml:space="preserve"> + C</w:t>
      </w:r>
      <w:r w:rsidRPr="00CF1C0F">
        <w:rPr>
          <w:rFonts w:ascii="Tahoma" w:hAnsi="Tahoma" w:cs="Tahoma"/>
          <w:position w:val="-4"/>
        </w:rPr>
        <w:t xml:space="preserve">n </w:t>
      </w:r>
      <w:r w:rsidRPr="00CF1C0F">
        <w:rPr>
          <w:rFonts w:ascii="Tahoma" w:hAnsi="Tahoma" w:cs="Tahoma"/>
          <w:position w:val="4"/>
        </w:rPr>
        <w:t>x</w:t>
      </w:r>
      <w:r w:rsidRPr="00CF1C0F">
        <w:rPr>
          <w:rFonts w:ascii="Tahoma" w:hAnsi="Tahoma" w:cs="Tahoma"/>
        </w:rPr>
        <w:t xml:space="preserve"> 0,1</w:t>
      </w:r>
      <w:r w:rsidR="00341580" w:rsidRPr="00CF1C0F">
        <w:rPr>
          <w:rFonts w:ascii="Tahoma" w:hAnsi="Tahoma" w:cs="Tahoma"/>
        </w:rPr>
        <w:t>0</w:t>
      </w:r>
    </w:p>
    <w:p w:rsidR="00845C1A" w:rsidRPr="00937D8A" w:rsidRDefault="00845C1A" w:rsidP="00845C1A">
      <w:pPr>
        <w:ind w:left="284"/>
        <w:jc w:val="both"/>
        <w:rPr>
          <w:rFonts w:ascii="Tahoma" w:hAnsi="Tahoma" w:cs="Tahoma"/>
        </w:rPr>
      </w:pPr>
    </w:p>
    <w:p w:rsidR="00845C1A" w:rsidRPr="00486194" w:rsidRDefault="00845C1A" w:rsidP="00845C1A">
      <w:pPr>
        <w:ind w:left="284"/>
        <w:jc w:val="both"/>
        <w:rPr>
          <w:rFonts w:ascii="Tahoma" w:hAnsi="Tahoma" w:cs="Tahoma"/>
          <w:u w:val="single"/>
        </w:rPr>
      </w:pPr>
      <w:r w:rsidRPr="00486194">
        <w:rPr>
          <w:rFonts w:ascii="Tahoma" w:hAnsi="Tahoma" w:cs="Tahoma"/>
          <w:u w:val="single"/>
        </w:rPr>
        <w:t>gdzie:</w:t>
      </w:r>
    </w:p>
    <w:p w:rsidR="00845C1A" w:rsidRPr="00486194" w:rsidRDefault="00845C1A" w:rsidP="00845C1A">
      <w:pPr>
        <w:ind w:left="284"/>
        <w:jc w:val="both"/>
        <w:rPr>
          <w:rFonts w:ascii="Tahoma" w:hAnsi="Tahoma" w:cs="Tahoma"/>
        </w:rPr>
      </w:pPr>
      <w:r w:rsidRPr="00486194">
        <w:rPr>
          <w:rFonts w:ascii="Tahoma" w:hAnsi="Tahoma" w:cs="Tahoma"/>
        </w:rPr>
        <w:t>WO</w:t>
      </w:r>
      <w:r w:rsidRPr="00486194">
        <w:rPr>
          <w:rFonts w:ascii="Tahoma" w:hAnsi="Tahoma" w:cs="Tahoma"/>
          <w:position w:val="-4"/>
        </w:rPr>
        <w:t>n</w:t>
      </w:r>
      <w:r w:rsidRPr="00486194">
        <w:rPr>
          <w:rFonts w:ascii="Tahoma" w:hAnsi="Tahoma" w:cs="Tahoma"/>
        </w:rPr>
        <w:t xml:space="preserve"> - wskaźnik oceny oferty n</w:t>
      </w:r>
    </w:p>
    <w:p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rsidR="00282F37" w:rsidRPr="00937D8A" w:rsidRDefault="00282F37" w:rsidP="00F83F7C">
      <w:pPr>
        <w:ind w:left="284"/>
        <w:jc w:val="both"/>
        <w:rPr>
          <w:rFonts w:ascii="Tahoma" w:hAnsi="Tahoma" w:cs="Tahoma"/>
        </w:rPr>
      </w:pPr>
    </w:p>
    <w:p w:rsidR="00F44AAD" w:rsidRPr="00937D8A" w:rsidRDefault="00F44AAD" w:rsidP="00F83F7C">
      <w:pPr>
        <w:ind w:left="284"/>
        <w:jc w:val="both"/>
        <w:rPr>
          <w:rFonts w:ascii="Tahoma" w:hAnsi="Tahoma" w:cs="Tahoma"/>
        </w:rPr>
      </w:pPr>
    </w:p>
    <w:p w:rsidR="006E6117" w:rsidRPr="003E1C8C" w:rsidRDefault="00075A20" w:rsidP="00F83F7C">
      <w:pPr>
        <w:ind w:left="284"/>
        <w:jc w:val="both"/>
        <w:rPr>
          <w:rFonts w:ascii="Tahoma" w:hAnsi="Tahoma" w:cs="Tahoma"/>
        </w:rPr>
      </w:pPr>
      <w:r w:rsidRPr="003E1C8C">
        <w:rPr>
          <w:rFonts w:ascii="Tahoma" w:hAnsi="Tahoma" w:cs="Tahoma"/>
        </w:rPr>
        <w:lastRenderedPageBreak/>
        <w:t xml:space="preserve">(Część I Zamówienia) </w:t>
      </w:r>
      <w:r w:rsidR="006E6117" w:rsidRPr="003E1C8C">
        <w:rPr>
          <w:rFonts w:ascii="Tahoma" w:hAnsi="Tahoma" w:cs="Tahoma"/>
        </w:rPr>
        <w:t>Zamówienie publiczne zostanie udzielone wykonawcy, który u</w:t>
      </w:r>
      <w:r w:rsidR="007044AE" w:rsidRPr="003E1C8C">
        <w:rPr>
          <w:rFonts w:ascii="Tahoma" w:hAnsi="Tahoma" w:cs="Tahoma"/>
        </w:rPr>
        <w:t xml:space="preserve">zyska największą liczbę punktów na podstawie </w:t>
      </w:r>
      <w:r w:rsidR="00D66463" w:rsidRPr="003E1C8C">
        <w:rPr>
          <w:rFonts w:ascii="Tahoma" w:hAnsi="Tahoma" w:cs="Tahoma"/>
        </w:rPr>
        <w:t xml:space="preserve">ww. </w:t>
      </w:r>
      <w:r w:rsidR="007044AE" w:rsidRPr="003E1C8C">
        <w:rPr>
          <w:rFonts w:ascii="Tahoma" w:hAnsi="Tahoma" w:cs="Tahoma"/>
        </w:rPr>
        <w:t>wskaźnika wyliczonego dla każdej oferty.</w:t>
      </w:r>
    </w:p>
    <w:p w:rsidR="00010545" w:rsidRPr="003E1C8C" w:rsidRDefault="00010545" w:rsidP="002A0C78">
      <w:pPr>
        <w:tabs>
          <w:tab w:val="left" w:pos="5245"/>
        </w:tabs>
        <w:jc w:val="both"/>
        <w:rPr>
          <w:rFonts w:ascii="Tahoma" w:hAnsi="Tahoma" w:cs="Tahoma"/>
          <w:b/>
        </w:rPr>
      </w:pPr>
    </w:p>
    <w:p w:rsidR="00A8707A" w:rsidRPr="003E1C8C" w:rsidRDefault="00A8707A" w:rsidP="002A0C78">
      <w:pPr>
        <w:tabs>
          <w:tab w:val="left" w:pos="5245"/>
        </w:tabs>
        <w:jc w:val="both"/>
        <w:rPr>
          <w:rFonts w:ascii="Tahoma" w:hAnsi="Tahoma" w:cs="Tahoma"/>
          <w:b/>
        </w:rPr>
      </w:pPr>
    </w:p>
    <w:p w:rsidR="00BF1488" w:rsidRPr="003E1C8C" w:rsidRDefault="00BF1488" w:rsidP="002A0C78">
      <w:pPr>
        <w:tabs>
          <w:tab w:val="left" w:pos="5245"/>
        </w:tabs>
        <w:jc w:val="both"/>
        <w:rPr>
          <w:rFonts w:ascii="Tahoma" w:hAnsi="Tahoma" w:cs="Tahoma"/>
          <w:b/>
        </w:rPr>
      </w:pPr>
    </w:p>
    <w:p w:rsidR="00486194" w:rsidRPr="003E1C8C" w:rsidRDefault="00486194" w:rsidP="00486194">
      <w:pPr>
        <w:tabs>
          <w:tab w:val="left" w:pos="5245"/>
        </w:tabs>
        <w:jc w:val="both"/>
        <w:rPr>
          <w:rFonts w:ascii="Tahoma" w:hAnsi="Tahoma" w:cs="Tahoma"/>
          <w:b/>
        </w:rPr>
      </w:pPr>
      <w:r w:rsidRPr="003E1C8C">
        <w:rPr>
          <w:rFonts w:ascii="Tahoma" w:hAnsi="Tahoma" w:cs="Tahoma"/>
          <w:b/>
        </w:rPr>
        <w:t>Cześć II Zamówienia:</w:t>
      </w:r>
    </w:p>
    <w:p w:rsidR="00486194" w:rsidRPr="003E1C8C" w:rsidRDefault="00486194" w:rsidP="00486194">
      <w:pPr>
        <w:tabs>
          <w:tab w:val="left" w:pos="5245"/>
        </w:tabs>
        <w:jc w:val="both"/>
        <w:rPr>
          <w:rFonts w:ascii="Tahoma" w:hAnsi="Tahoma" w:cs="Tahoma"/>
          <w:i/>
        </w:rPr>
      </w:pPr>
      <w:r w:rsidRPr="003E1C8C">
        <w:rPr>
          <w:rFonts w:ascii="Tahoma" w:hAnsi="Tahoma" w:cs="Tahoma"/>
          <w:i/>
        </w:rPr>
        <w:t xml:space="preserve">D Cena łączna ubezpieczenia – waga </w:t>
      </w:r>
      <w:r w:rsidR="00341580" w:rsidRPr="003E1C8C">
        <w:rPr>
          <w:rFonts w:ascii="Tahoma" w:hAnsi="Tahoma" w:cs="Tahoma"/>
          <w:i/>
        </w:rPr>
        <w:t>8</w:t>
      </w:r>
      <w:r w:rsidRPr="003E1C8C">
        <w:rPr>
          <w:rFonts w:ascii="Tahoma" w:hAnsi="Tahoma" w:cs="Tahoma"/>
          <w:i/>
        </w:rPr>
        <w:t>0%</w:t>
      </w:r>
    </w:p>
    <w:p w:rsidR="00486194" w:rsidRPr="003E1C8C" w:rsidRDefault="00486194" w:rsidP="00486194">
      <w:pPr>
        <w:tabs>
          <w:tab w:val="left" w:pos="5245"/>
        </w:tabs>
        <w:jc w:val="both"/>
        <w:rPr>
          <w:rFonts w:ascii="Tahoma" w:hAnsi="Tahoma" w:cs="Tahoma"/>
          <w:i/>
        </w:rPr>
      </w:pPr>
      <w:r w:rsidRPr="003E1C8C">
        <w:rPr>
          <w:rFonts w:ascii="Tahoma" w:hAnsi="Tahoma" w:cs="Tahoma"/>
          <w:i/>
        </w:rPr>
        <w:t xml:space="preserve">E. Zaakceptowanie klauzul dodatkowych – waga </w:t>
      </w:r>
      <w:r w:rsidR="00341580" w:rsidRPr="003E1C8C">
        <w:rPr>
          <w:rFonts w:ascii="Tahoma" w:hAnsi="Tahoma" w:cs="Tahoma"/>
          <w:i/>
        </w:rPr>
        <w:t>2</w:t>
      </w:r>
      <w:r w:rsidR="003D2AAE" w:rsidRPr="003E1C8C">
        <w:rPr>
          <w:rFonts w:ascii="Tahoma" w:hAnsi="Tahoma" w:cs="Tahoma"/>
          <w:i/>
        </w:rPr>
        <w:t>0</w:t>
      </w:r>
      <w:r w:rsidRPr="003E1C8C">
        <w:rPr>
          <w:rFonts w:ascii="Tahoma" w:hAnsi="Tahoma" w:cs="Tahoma"/>
          <w:i/>
        </w:rPr>
        <w:t>%</w:t>
      </w:r>
    </w:p>
    <w:p w:rsidR="00486194" w:rsidRPr="003E1C8C" w:rsidRDefault="00486194" w:rsidP="00486194">
      <w:pPr>
        <w:pStyle w:val="Tekstpodstawowywcity3"/>
        <w:spacing w:line="240" w:lineRule="auto"/>
        <w:rPr>
          <w:rFonts w:ascii="Tahoma" w:hAnsi="Tahoma" w:cs="Tahoma"/>
          <w:sz w:val="20"/>
        </w:rPr>
      </w:pPr>
    </w:p>
    <w:p w:rsidR="00486194" w:rsidRPr="003E1C8C" w:rsidRDefault="00486194" w:rsidP="00540942">
      <w:pPr>
        <w:numPr>
          <w:ilvl w:val="0"/>
          <w:numId w:val="21"/>
        </w:numPr>
        <w:jc w:val="both"/>
        <w:rPr>
          <w:rFonts w:ascii="Tahoma" w:hAnsi="Tahoma" w:cs="Tahoma"/>
        </w:rPr>
      </w:pPr>
      <w:r w:rsidRPr="003E1C8C">
        <w:rPr>
          <w:rFonts w:ascii="Tahoma" w:hAnsi="Tahoma" w:cs="Tahoma"/>
          <w:b/>
        </w:rPr>
        <w:t>cena łączna ubezpieczenia w części II zamówienia</w:t>
      </w:r>
      <w:r w:rsidRPr="003E1C8C">
        <w:rPr>
          <w:rFonts w:ascii="Tahoma" w:hAnsi="Tahoma" w:cs="Tahoma"/>
        </w:rPr>
        <w:t xml:space="preserve"> – suma składek za wszystkie ubezpieczenia będące przedmiotem niniejszej części zamówienia.</w:t>
      </w:r>
    </w:p>
    <w:p w:rsidR="00486194" w:rsidRPr="003E1C8C" w:rsidRDefault="00486194" w:rsidP="00486194">
      <w:pPr>
        <w:tabs>
          <w:tab w:val="num" w:pos="709"/>
        </w:tabs>
        <w:ind w:left="851" w:hanging="425"/>
        <w:jc w:val="both"/>
        <w:rPr>
          <w:rFonts w:ascii="Tahoma" w:hAnsi="Tahoma" w:cs="Tahoma"/>
        </w:rPr>
      </w:pPr>
      <w:r w:rsidRPr="003E1C8C">
        <w:rPr>
          <w:rFonts w:ascii="Tahoma" w:hAnsi="Tahoma" w:cs="Tahoma"/>
        </w:rPr>
        <w:tab/>
        <w:t>Oferty będą podlegały ocenie w kryterium D według następującego wzoru:</w:t>
      </w:r>
    </w:p>
    <w:p w:rsidR="00486194" w:rsidRPr="003E1C8C" w:rsidRDefault="00486194" w:rsidP="00486194">
      <w:pPr>
        <w:ind w:left="567"/>
        <w:jc w:val="both"/>
        <w:rPr>
          <w:rFonts w:ascii="Tahoma" w:hAnsi="Tahoma" w:cs="Tahoma"/>
        </w:rPr>
      </w:pPr>
    </w:p>
    <w:p w:rsidR="00486194" w:rsidRPr="003E1C8C" w:rsidRDefault="00486194" w:rsidP="00486194">
      <w:pPr>
        <w:ind w:left="2836"/>
        <w:jc w:val="both"/>
        <w:rPr>
          <w:rFonts w:ascii="Tahoma" w:hAnsi="Tahoma" w:cs="Tahoma"/>
          <w:vertAlign w:val="subscript"/>
          <w:lang w:val="de-DE"/>
        </w:rPr>
      </w:pPr>
      <w:r w:rsidRPr="003E1C8C">
        <w:rPr>
          <w:rFonts w:ascii="Tahoma" w:hAnsi="Tahoma" w:cs="Tahoma"/>
          <w:lang w:val="de-DE"/>
        </w:rPr>
        <w:t xml:space="preserve">P </w:t>
      </w:r>
      <w:r w:rsidRPr="003E1C8C">
        <w:rPr>
          <w:rFonts w:ascii="Tahoma" w:hAnsi="Tahoma" w:cs="Tahoma"/>
          <w:vertAlign w:val="subscript"/>
          <w:lang w:val="de-DE"/>
        </w:rPr>
        <w:t>min</w:t>
      </w:r>
    </w:p>
    <w:p w:rsidR="00486194" w:rsidRPr="003E1C8C" w:rsidRDefault="00486194" w:rsidP="00486194">
      <w:pPr>
        <w:ind w:left="315"/>
        <w:jc w:val="both"/>
        <w:rPr>
          <w:rFonts w:ascii="Tahoma" w:hAnsi="Tahoma" w:cs="Tahoma"/>
          <w:position w:val="2"/>
        </w:rPr>
      </w:pPr>
      <w:r w:rsidRPr="003E1C8C">
        <w:rPr>
          <w:rFonts w:ascii="Tahoma" w:hAnsi="Tahoma" w:cs="Tahoma"/>
          <w:lang w:val="de-DE"/>
        </w:rPr>
        <w:t xml:space="preserve">                                    D</w:t>
      </w:r>
      <w:r w:rsidRPr="003E1C8C">
        <w:rPr>
          <w:rFonts w:ascii="Tahoma" w:hAnsi="Tahoma" w:cs="Tahoma"/>
          <w:position w:val="-4"/>
          <w:lang w:val="de-DE"/>
        </w:rPr>
        <w:t xml:space="preserve">n </w:t>
      </w:r>
      <w:r w:rsidRPr="003E1C8C">
        <w:rPr>
          <w:rFonts w:ascii="Tahoma" w:hAnsi="Tahoma" w:cs="Tahoma"/>
          <w:lang w:val="de-DE"/>
        </w:rPr>
        <w:t xml:space="preserve">= </w:t>
      </w:r>
      <w:r w:rsidRPr="003E1C8C">
        <w:rPr>
          <w:rFonts w:ascii="Tahoma" w:hAnsi="Tahoma" w:cs="Tahoma"/>
          <w:position w:val="14"/>
          <w:lang w:val="de-DE"/>
        </w:rPr>
        <w:t>__________</w:t>
      </w:r>
      <w:r w:rsidRPr="003E1C8C">
        <w:rPr>
          <w:rFonts w:ascii="Tahoma" w:hAnsi="Tahoma" w:cs="Tahoma"/>
          <w:position w:val="2"/>
          <w:lang w:val="de-DE"/>
        </w:rPr>
        <w:t>x</w:t>
      </w:r>
      <w:r w:rsidRPr="003E1C8C">
        <w:rPr>
          <w:rFonts w:ascii="Tahoma" w:hAnsi="Tahoma" w:cs="Tahoma"/>
          <w:lang w:val="de-DE"/>
        </w:rPr>
        <w:t xml:space="preserve"> 100 pkt.</w:t>
      </w:r>
      <w:r w:rsidRPr="003E1C8C">
        <w:rPr>
          <w:rFonts w:ascii="Tahoma" w:hAnsi="Tahoma" w:cs="Tahoma"/>
          <w:lang w:val="de-DE"/>
        </w:rPr>
        <w:cr/>
      </w:r>
      <w:r w:rsidRPr="003E1C8C">
        <w:rPr>
          <w:rFonts w:ascii="Tahoma" w:hAnsi="Tahoma" w:cs="Tahoma"/>
          <w:position w:val="6"/>
        </w:rPr>
        <w:t>P</w:t>
      </w:r>
      <w:r w:rsidRPr="003E1C8C">
        <w:rPr>
          <w:rFonts w:ascii="Tahoma" w:hAnsi="Tahoma" w:cs="Tahoma"/>
          <w:position w:val="2"/>
        </w:rPr>
        <w:t>n</w:t>
      </w:r>
    </w:p>
    <w:p w:rsidR="00486194" w:rsidRPr="003E1C8C" w:rsidRDefault="00486194" w:rsidP="00486194">
      <w:pPr>
        <w:ind w:left="284"/>
        <w:rPr>
          <w:rFonts w:ascii="Tahoma" w:hAnsi="Tahoma" w:cs="Tahoma"/>
        </w:rPr>
      </w:pPr>
      <w:r w:rsidRPr="003E1C8C">
        <w:rPr>
          <w:rFonts w:ascii="Tahoma" w:hAnsi="Tahoma" w:cs="Tahoma"/>
        </w:rPr>
        <w:t xml:space="preserve">  D</w:t>
      </w:r>
      <w:r w:rsidRPr="003E1C8C">
        <w:rPr>
          <w:rFonts w:ascii="Tahoma" w:hAnsi="Tahoma" w:cs="Tahoma"/>
          <w:position w:val="-4"/>
        </w:rPr>
        <w:t>n</w:t>
      </w:r>
      <w:r w:rsidRPr="003E1C8C">
        <w:rPr>
          <w:rFonts w:ascii="Tahoma" w:hAnsi="Tahoma" w:cs="Tahoma"/>
        </w:rPr>
        <w:t>- liczba punktów przyznana ofercie n dla kryterium D</w:t>
      </w:r>
    </w:p>
    <w:p w:rsidR="00486194" w:rsidRPr="003E1C8C" w:rsidRDefault="00486194" w:rsidP="00486194">
      <w:pPr>
        <w:ind w:left="284"/>
        <w:jc w:val="both"/>
        <w:rPr>
          <w:rFonts w:ascii="Tahoma" w:hAnsi="Tahoma" w:cs="Tahoma"/>
        </w:rPr>
      </w:pPr>
      <w:r w:rsidRPr="003E1C8C">
        <w:rPr>
          <w:rFonts w:ascii="Tahoma" w:hAnsi="Tahoma" w:cs="Tahoma"/>
        </w:rPr>
        <w:t xml:space="preserve">  n    - numer oferty</w:t>
      </w:r>
    </w:p>
    <w:p w:rsidR="00486194" w:rsidRPr="003E1C8C" w:rsidRDefault="00486194" w:rsidP="00486194">
      <w:pPr>
        <w:ind w:left="284"/>
        <w:jc w:val="both"/>
        <w:rPr>
          <w:rFonts w:ascii="Tahoma" w:hAnsi="Tahoma" w:cs="Tahoma"/>
        </w:rPr>
      </w:pPr>
      <w:r w:rsidRPr="003E1C8C">
        <w:rPr>
          <w:rFonts w:ascii="Tahoma" w:hAnsi="Tahoma" w:cs="Tahoma"/>
        </w:rPr>
        <w:t xml:space="preserve">  P</w:t>
      </w:r>
      <w:r w:rsidRPr="003E1C8C">
        <w:rPr>
          <w:rFonts w:ascii="Tahoma" w:hAnsi="Tahoma" w:cs="Tahoma"/>
          <w:position w:val="-4"/>
        </w:rPr>
        <w:t>min</w:t>
      </w:r>
      <w:r w:rsidRPr="003E1C8C">
        <w:rPr>
          <w:rFonts w:ascii="Tahoma" w:hAnsi="Tahoma" w:cs="Tahoma"/>
        </w:rPr>
        <w:t xml:space="preserve"> - cena minimalna wśród złożonych ofert</w:t>
      </w:r>
    </w:p>
    <w:p w:rsidR="00486194" w:rsidRPr="003E1C8C" w:rsidRDefault="00486194" w:rsidP="00486194">
      <w:pPr>
        <w:ind w:left="284"/>
        <w:rPr>
          <w:rFonts w:ascii="Tahoma" w:hAnsi="Tahoma" w:cs="Tahoma"/>
        </w:rPr>
      </w:pPr>
      <w:r w:rsidRPr="003E1C8C">
        <w:rPr>
          <w:rFonts w:ascii="Tahoma" w:hAnsi="Tahoma" w:cs="Tahoma"/>
        </w:rPr>
        <w:t xml:space="preserve">  P</w:t>
      </w:r>
      <w:r w:rsidRPr="003E1C8C">
        <w:rPr>
          <w:rFonts w:ascii="Tahoma" w:hAnsi="Tahoma" w:cs="Tahoma"/>
          <w:position w:val="-4"/>
        </w:rPr>
        <w:t>n</w:t>
      </w:r>
      <w:r w:rsidRPr="003E1C8C">
        <w:rPr>
          <w:rFonts w:ascii="Tahoma" w:hAnsi="Tahoma" w:cs="Tahoma"/>
        </w:rPr>
        <w:t xml:space="preserve">    - cena zaproponowana przez Wykonawcę w ofercie n</w:t>
      </w:r>
    </w:p>
    <w:p w:rsidR="00486194" w:rsidRPr="003E1C8C" w:rsidRDefault="00486194" w:rsidP="00486194">
      <w:pPr>
        <w:ind w:left="284"/>
        <w:rPr>
          <w:rFonts w:ascii="Tahoma" w:hAnsi="Tahoma" w:cs="Tahoma"/>
          <w:u w:val="single"/>
        </w:rPr>
      </w:pPr>
    </w:p>
    <w:p w:rsidR="0061709F" w:rsidRPr="003E1C8C" w:rsidRDefault="0061709F" w:rsidP="00540942">
      <w:pPr>
        <w:numPr>
          <w:ilvl w:val="0"/>
          <w:numId w:val="21"/>
        </w:numPr>
        <w:tabs>
          <w:tab w:val="num" w:pos="-76"/>
        </w:tabs>
        <w:ind w:left="644"/>
        <w:jc w:val="both"/>
        <w:rPr>
          <w:rFonts w:ascii="Tahoma" w:hAnsi="Tahoma" w:cs="Tahoma"/>
        </w:rPr>
      </w:pPr>
      <w:r w:rsidRPr="003E1C8C">
        <w:rPr>
          <w:rFonts w:ascii="Tahoma" w:hAnsi="Tahoma" w:cs="Tahoma"/>
          <w:b/>
        </w:rPr>
        <w:t xml:space="preserve">zaakceptowanie klauzul dodatkowych w części II zamówienia </w:t>
      </w:r>
      <w:r w:rsidRPr="003E1C8C">
        <w:rPr>
          <w:rFonts w:ascii="Tahoma" w:hAnsi="Tahoma" w:cs="Tahoma"/>
        </w:rPr>
        <w:t>– ocena kryterium polega na przyznaniu punktów za wprowadzenie do oferty dodatkowych klauzul rozszerzających ochronę ubezpieczeniową wg. następujących zasad:</w:t>
      </w:r>
    </w:p>
    <w:p w:rsidR="0061709F" w:rsidRPr="003E1C8C"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3E1C8C">
        <w:rPr>
          <w:rFonts w:ascii="Tahoma" w:hAnsi="Tahoma" w:cs="Tahoma"/>
        </w:rPr>
        <w:t xml:space="preserve">za rozszerzenie ochrony o klauzule nr </w:t>
      </w:r>
      <w:r w:rsidR="00282B8F" w:rsidRPr="003E1C8C">
        <w:rPr>
          <w:rFonts w:ascii="Tahoma" w:hAnsi="Tahoma" w:cs="Tahoma"/>
        </w:rPr>
        <w:t>5</w:t>
      </w:r>
      <w:r w:rsidRPr="003E1C8C">
        <w:rPr>
          <w:rFonts w:ascii="Tahoma" w:hAnsi="Tahoma" w:cs="Tahoma"/>
        </w:rPr>
        <w:t xml:space="preserve">, </w:t>
      </w:r>
      <w:r w:rsidR="00282B8F" w:rsidRPr="003E1C8C">
        <w:rPr>
          <w:rFonts w:ascii="Tahoma" w:hAnsi="Tahoma" w:cs="Tahoma"/>
        </w:rPr>
        <w:t>8</w:t>
      </w:r>
      <w:r w:rsidRPr="003E1C8C">
        <w:rPr>
          <w:rFonts w:ascii="Tahoma" w:hAnsi="Tahoma" w:cs="Tahoma"/>
        </w:rPr>
        <w:t>zostanie przyznanych po 6 punktów za każdą klauzulę,</w:t>
      </w:r>
    </w:p>
    <w:p w:rsidR="0061709F"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3E1C8C">
        <w:rPr>
          <w:rFonts w:ascii="Tahoma" w:hAnsi="Tahoma" w:cs="Tahoma"/>
        </w:rPr>
        <w:t xml:space="preserve">za rozszerzenie ochrony o klauzule nr </w:t>
      </w:r>
      <w:r w:rsidR="00282B8F" w:rsidRPr="003E1C8C">
        <w:rPr>
          <w:rFonts w:ascii="Tahoma" w:hAnsi="Tahoma" w:cs="Tahoma"/>
        </w:rPr>
        <w:t>9</w:t>
      </w:r>
      <w:r w:rsidRPr="003E1C8C">
        <w:rPr>
          <w:rFonts w:ascii="Tahoma" w:hAnsi="Tahoma" w:cs="Tahoma"/>
        </w:rPr>
        <w:t xml:space="preserve">, </w:t>
      </w:r>
      <w:r w:rsidR="00282B8F" w:rsidRPr="003E1C8C">
        <w:rPr>
          <w:rFonts w:ascii="Tahoma" w:hAnsi="Tahoma" w:cs="Tahoma"/>
        </w:rPr>
        <w:t xml:space="preserve">10, </w:t>
      </w:r>
      <w:r w:rsidRPr="003E1C8C">
        <w:rPr>
          <w:rFonts w:ascii="Tahoma" w:hAnsi="Tahoma" w:cs="Tahoma"/>
        </w:rPr>
        <w:t>1</w:t>
      </w:r>
      <w:r w:rsidR="00282B8F" w:rsidRPr="003E1C8C">
        <w:rPr>
          <w:rFonts w:ascii="Tahoma" w:hAnsi="Tahoma" w:cs="Tahoma"/>
        </w:rPr>
        <w:t>2</w:t>
      </w:r>
      <w:r w:rsidRPr="003E1C8C">
        <w:rPr>
          <w:rFonts w:ascii="Tahoma" w:hAnsi="Tahoma" w:cs="Tahoma"/>
        </w:rPr>
        <w:t xml:space="preserve"> zostanie przyznanych po 8 punktów za każdą klauzulę,</w:t>
      </w:r>
    </w:p>
    <w:p w:rsidR="00D134BE" w:rsidRPr="00D134BE" w:rsidRDefault="00D134BE" w:rsidP="00D134BE">
      <w:pPr>
        <w:numPr>
          <w:ilvl w:val="0"/>
          <w:numId w:val="2"/>
        </w:numPr>
        <w:tabs>
          <w:tab w:val="clear" w:pos="502"/>
          <w:tab w:val="num" w:pos="720"/>
          <w:tab w:val="num" w:pos="1560"/>
        </w:tabs>
        <w:suppressAutoHyphens/>
        <w:ind w:left="1560"/>
        <w:jc w:val="both"/>
        <w:rPr>
          <w:rFonts w:ascii="Tahoma" w:hAnsi="Tahoma" w:cs="Tahoma"/>
        </w:rPr>
      </w:pPr>
      <w:r w:rsidRPr="003E1C8C">
        <w:rPr>
          <w:rFonts w:ascii="Tahoma" w:hAnsi="Tahoma" w:cs="Tahoma"/>
        </w:rPr>
        <w:t xml:space="preserve">za rozszerzenie ochrony o klauzule nr </w:t>
      </w:r>
      <w:r>
        <w:rPr>
          <w:rFonts w:ascii="Tahoma" w:hAnsi="Tahoma" w:cs="Tahoma"/>
        </w:rPr>
        <w:t xml:space="preserve">7 </w:t>
      </w:r>
      <w:r w:rsidRPr="003E1C8C">
        <w:rPr>
          <w:rFonts w:ascii="Tahoma" w:hAnsi="Tahoma" w:cs="Tahoma"/>
        </w:rPr>
        <w:t xml:space="preserve">zostanie przyznanych </w:t>
      </w:r>
      <w:r>
        <w:rPr>
          <w:rFonts w:ascii="Tahoma" w:hAnsi="Tahoma" w:cs="Tahoma"/>
        </w:rPr>
        <w:t>14</w:t>
      </w:r>
      <w:r w:rsidRPr="003E1C8C">
        <w:rPr>
          <w:rFonts w:ascii="Tahoma" w:hAnsi="Tahoma" w:cs="Tahoma"/>
        </w:rPr>
        <w:t xml:space="preserve"> punktów,</w:t>
      </w:r>
    </w:p>
    <w:p w:rsidR="0061709F" w:rsidRPr="003E1C8C"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3E1C8C">
        <w:rPr>
          <w:rFonts w:ascii="Tahoma" w:hAnsi="Tahoma" w:cs="Tahoma"/>
        </w:rPr>
        <w:t>za rozszerzenie ochrony o klauzulę nr 1</w:t>
      </w:r>
      <w:r w:rsidR="00282B8F" w:rsidRPr="003E1C8C">
        <w:rPr>
          <w:rFonts w:ascii="Tahoma" w:hAnsi="Tahoma" w:cs="Tahoma"/>
        </w:rPr>
        <w:t xml:space="preserve">1 </w:t>
      </w:r>
      <w:r w:rsidRPr="003E1C8C">
        <w:rPr>
          <w:rFonts w:ascii="Tahoma" w:hAnsi="Tahoma" w:cs="Tahoma"/>
        </w:rPr>
        <w:t>zostanie przyznanych 1</w:t>
      </w:r>
      <w:r w:rsidR="001F0B68">
        <w:rPr>
          <w:rFonts w:ascii="Tahoma" w:hAnsi="Tahoma" w:cs="Tahoma"/>
        </w:rPr>
        <w:t>8</w:t>
      </w:r>
      <w:r w:rsidRPr="003E1C8C">
        <w:rPr>
          <w:rFonts w:ascii="Tahoma" w:hAnsi="Tahoma" w:cs="Tahoma"/>
        </w:rPr>
        <w:t xml:space="preserve"> punktów,</w:t>
      </w:r>
    </w:p>
    <w:p w:rsidR="0061709F" w:rsidRPr="003E1C8C"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3E1C8C">
        <w:rPr>
          <w:rFonts w:ascii="Tahoma" w:hAnsi="Tahoma" w:cs="Tahoma"/>
        </w:rPr>
        <w:t xml:space="preserve">za rozszerzenie ochrony o klauzulę nr </w:t>
      </w:r>
      <w:r w:rsidR="00282B8F" w:rsidRPr="003E1C8C">
        <w:rPr>
          <w:rFonts w:ascii="Tahoma" w:hAnsi="Tahoma" w:cs="Tahoma"/>
        </w:rPr>
        <w:t>6</w:t>
      </w:r>
      <w:r w:rsidRPr="003E1C8C">
        <w:rPr>
          <w:rFonts w:ascii="Tahoma" w:hAnsi="Tahoma" w:cs="Tahoma"/>
        </w:rPr>
        <w:t xml:space="preserve"> zostanie przyznanych </w:t>
      </w:r>
      <w:r w:rsidR="00D134BE">
        <w:rPr>
          <w:rFonts w:ascii="Tahoma" w:hAnsi="Tahoma" w:cs="Tahoma"/>
        </w:rPr>
        <w:t>32</w:t>
      </w:r>
      <w:r w:rsidRPr="003E1C8C">
        <w:rPr>
          <w:rFonts w:ascii="Tahoma" w:hAnsi="Tahoma" w:cs="Tahoma"/>
        </w:rPr>
        <w:t xml:space="preserve"> punktów.</w:t>
      </w:r>
    </w:p>
    <w:p w:rsidR="00486194" w:rsidRPr="003E1C8C" w:rsidRDefault="00486194" w:rsidP="00486194">
      <w:pPr>
        <w:tabs>
          <w:tab w:val="num" w:pos="1560"/>
        </w:tabs>
        <w:suppressAutoHyphens/>
        <w:ind w:left="1560"/>
        <w:jc w:val="both"/>
        <w:rPr>
          <w:rFonts w:ascii="Tahoma" w:hAnsi="Tahoma" w:cs="Tahoma"/>
        </w:rPr>
      </w:pPr>
    </w:p>
    <w:p w:rsidR="00486194" w:rsidRPr="003E1C8C" w:rsidRDefault="00486194" w:rsidP="00486194">
      <w:pPr>
        <w:tabs>
          <w:tab w:val="num" w:pos="1560"/>
        </w:tabs>
        <w:suppressAutoHyphens/>
        <w:ind w:left="1200"/>
        <w:jc w:val="both"/>
        <w:rPr>
          <w:rFonts w:ascii="Tahoma" w:hAnsi="Tahoma" w:cs="Tahoma"/>
        </w:rPr>
      </w:pPr>
    </w:p>
    <w:p w:rsidR="00486194" w:rsidRPr="003E1C8C" w:rsidRDefault="00486194" w:rsidP="00486194">
      <w:pPr>
        <w:ind w:left="284"/>
        <w:rPr>
          <w:rFonts w:ascii="Tahoma" w:hAnsi="Tahoma" w:cs="Tahoma"/>
          <w:u w:val="single"/>
        </w:rPr>
      </w:pPr>
      <w:r w:rsidRPr="003E1C8C">
        <w:rPr>
          <w:rFonts w:ascii="Tahoma" w:hAnsi="Tahoma" w:cs="Tahoma"/>
          <w:u w:val="single"/>
        </w:rPr>
        <w:t>W kryterium E Wykonawca może otrzymać maksymalnie 100 pkt (w przypadku akceptacji wszystkich klauzul dodatkowych).</w:t>
      </w:r>
    </w:p>
    <w:p w:rsidR="00486194" w:rsidRPr="003E1C8C" w:rsidRDefault="00486194" w:rsidP="00486194">
      <w:pPr>
        <w:ind w:left="284"/>
        <w:rPr>
          <w:rFonts w:ascii="Tahoma" w:hAnsi="Tahoma" w:cs="Tahoma"/>
          <w:u w:val="single"/>
        </w:rPr>
      </w:pPr>
    </w:p>
    <w:p w:rsidR="00486194" w:rsidRPr="003E1C8C" w:rsidRDefault="00486194" w:rsidP="00486194">
      <w:pPr>
        <w:suppressAutoHyphens/>
        <w:ind w:left="1200"/>
        <w:jc w:val="both"/>
        <w:rPr>
          <w:rFonts w:ascii="Tahoma" w:hAnsi="Tahoma" w:cs="Tahoma"/>
        </w:rPr>
      </w:pPr>
    </w:p>
    <w:p w:rsidR="00486194" w:rsidRPr="003E1C8C" w:rsidRDefault="00486194" w:rsidP="00486194">
      <w:pPr>
        <w:ind w:left="709"/>
        <w:jc w:val="both"/>
        <w:rPr>
          <w:rFonts w:ascii="Tahoma" w:hAnsi="Tahoma" w:cs="Tahoma"/>
          <w:b/>
        </w:rPr>
      </w:pPr>
      <w:r w:rsidRPr="003E1C8C">
        <w:rPr>
          <w:rFonts w:ascii="Tahoma" w:hAnsi="Tahoma" w:cs="Tahoma"/>
          <w:b/>
        </w:rPr>
        <w:t>UWAGA:</w:t>
      </w:r>
    </w:p>
    <w:p w:rsidR="00486194" w:rsidRPr="003E1C8C" w:rsidRDefault="00486194" w:rsidP="00486194">
      <w:pPr>
        <w:ind w:left="709"/>
        <w:jc w:val="both"/>
        <w:rPr>
          <w:rFonts w:ascii="Tahoma" w:hAnsi="Tahoma" w:cs="Tahoma"/>
          <w:b/>
          <w:bCs/>
        </w:rPr>
      </w:pPr>
      <w:r w:rsidRPr="003E1C8C">
        <w:rPr>
          <w:rFonts w:ascii="Tahoma" w:hAnsi="Tahoma" w:cs="Tahoma"/>
          <w:b/>
          <w:bCs/>
        </w:rPr>
        <w:t xml:space="preserve">Brak zgody na włączenie do zakresu ubezpieczenia bądź zmiana treści którejkolwiek </w:t>
      </w:r>
      <w:r w:rsidRPr="003E1C8C">
        <w:rPr>
          <w:rFonts w:ascii="Tahoma" w:hAnsi="Tahoma" w:cs="Tahoma"/>
          <w:b/>
          <w:bCs/>
        </w:rPr>
        <w:br/>
        <w:t xml:space="preserve">z klauzul oznaczonych numerami od 1 do </w:t>
      </w:r>
      <w:r w:rsidR="00282B8F" w:rsidRPr="003E1C8C">
        <w:rPr>
          <w:rFonts w:ascii="Tahoma" w:hAnsi="Tahoma" w:cs="Tahoma"/>
          <w:b/>
          <w:bCs/>
        </w:rPr>
        <w:t>4</w:t>
      </w:r>
      <w:r w:rsidRPr="003E1C8C">
        <w:rPr>
          <w:rFonts w:ascii="Tahoma" w:hAnsi="Tahoma" w:cs="Tahoma"/>
          <w:b/>
          <w:bCs/>
        </w:rPr>
        <w:t xml:space="preserve"> spowoduje odrzucenie oferty dla tej części Zamówienia.</w:t>
      </w:r>
    </w:p>
    <w:p w:rsidR="00486194" w:rsidRPr="003E1C8C" w:rsidRDefault="00486194" w:rsidP="00486194">
      <w:pPr>
        <w:ind w:left="709"/>
        <w:jc w:val="both"/>
        <w:rPr>
          <w:rFonts w:ascii="Tahoma" w:hAnsi="Tahoma" w:cs="Tahoma"/>
          <w:b/>
        </w:rPr>
      </w:pPr>
    </w:p>
    <w:p w:rsidR="00486194" w:rsidRPr="003E1C8C" w:rsidRDefault="00486194" w:rsidP="00486194">
      <w:pPr>
        <w:ind w:left="709"/>
        <w:jc w:val="both"/>
        <w:rPr>
          <w:rFonts w:ascii="Tahoma" w:hAnsi="Tahoma" w:cs="Tahoma"/>
          <w:b/>
        </w:rPr>
      </w:pPr>
      <w:r w:rsidRPr="003E1C8C">
        <w:rPr>
          <w:rFonts w:ascii="Tahoma" w:hAnsi="Tahoma" w:cs="Tahoma"/>
          <w:b/>
        </w:rPr>
        <w:t xml:space="preserve">UWAGA – w przypadku dopisków oraz zmian w treści klauzul fakultatywnych, odbiegających od treści zawartej w SIWZ, za zmienioną klauzulę przyznanych będzie 0 punktów. </w:t>
      </w:r>
    </w:p>
    <w:p w:rsidR="00486194" w:rsidRPr="003E1C8C" w:rsidRDefault="00486194" w:rsidP="00486194">
      <w:pPr>
        <w:jc w:val="both"/>
        <w:rPr>
          <w:rFonts w:ascii="Tahoma" w:hAnsi="Tahoma" w:cs="Tahoma"/>
        </w:rPr>
      </w:pPr>
    </w:p>
    <w:p w:rsidR="00486194" w:rsidRPr="003E1C8C" w:rsidRDefault="00486194" w:rsidP="00486194">
      <w:pPr>
        <w:ind w:left="360"/>
        <w:jc w:val="both"/>
        <w:rPr>
          <w:rFonts w:ascii="Tahoma" w:hAnsi="Tahoma" w:cs="Tahoma"/>
        </w:rPr>
      </w:pPr>
    </w:p>
    <w:p w:rsidR="00486194" w:rsidRPr="003E1C8C" w:rsidRDefault="00486194" w:rsidP="00486194">
      <w:pPr>
        <w:tabs>
          <w:tab w:val="num" w:pos="1866"/>
        </w:tabs>
        <w:ind w:left="502"/>
        <w:jc w:val="both"/>
        <w:rPr>
          <w:rFonts w:ascii="Tahoma" w:hAnsi="Tahoma" w:cs="Tahoma"/>
        </w:rPr>
      </w:pPr>
      <w:r w:rsidRPr="003E1C8C">
        <w:rPr>
          <w:rFonts w:ascii="Tahoma" w:hAnsi="Tahoma" w:cs="Tahoma"/>
        </w:rPr>
        <w:t>W celu wyboru najkorzystniejszej oferty w powiązaniu z przedstawionym wyżej kryterium Zamawiający będzie posługiwał się następującym wzorem:</w:t>
      </w:r>
    </w:p>
    <w:p w:rsidR="00486194" w:rsidRPr="003E1C8C" w:rsidRDefault="00486194" w:rsidP="00486194">
      <w:pPr>
        <w:jc w:val="both"/>
        <w:rPr>
          <w:rFonts w:ascii="Tahoma" w:hAnsi="Tahoma" w:cs="Tahoma"/>
        </w:rPr>
      </w:pPr>
    </w:p>
    <w:p w:rsidR="00486194" w:rsidRPr="003E1C8C" w:rsidRDefault="00486194" w:rsidP="00486194">
      <w:pPr>
        <w:ind w:left="284"/>
        <w:jc w:val="center"/>
        <w:rPr>
          <w:rFonts w:ascii="Tahoma" w:hAnsi="Tahoma" w:cs="Tahoma"/>
          <w:position w:val="2"/>
          <w:vertAlign w:val="superscript"/>
        </w:rPr>
      </w:pPr>
      <w:r w:rsidRPr="003E1C8C">
        <w:rPr>
          <w:rFonts w:ascii="Tahoma" w:hAnsi="Tahoma" w:cs="Tahoma"/>
        </w:rPr>
        <w:t>WO</w:t>
      </w:r>
      <w:r w:rsidRPr="003E1C8C">
        <w:rPr>
          <w:rFonts w:ascii="Tahoma" w:hAnsi="Tahoma" w:cs="Tahoma"/>
          <w:position w:val="-4"/>
        </w:rPr>
        <w:t>n</w:t>
      </w:r>
      <w:r w:rsidRPr="003E1C8C">
        <w:rPr>
          <w:rFonts w:ascii="Tahoma" w:hAnsi="Tahoma" w:cs="Tahoma"/>
        </w:rPr>
        <w:t xml:space="preserve"> = D</w:t>
      </w:r>
      <w:r w:rsidRPr="003E1C8C">
        <w:rPr>
          <w:rFonts w:ascii="Tahoma" w:hAnsi="Tahoma" w:cs="Tahoma"/>
          <w:position w:val="-4"/>
        </w:rPr>
        <w:t>n</w:t>
      </w:r>
      <w:r w:rsidRPr="003E1C8C">
        <w:rPr>
          <w:rFonts w:ascii="Tahoma" w:hAnsi="Tahoma" w:cs="Tahoma"/>
          <w:position w:val="4"/>
        </w:rPr>
        <w:t>x</w:t>
      </w:r>
      <w:r w:rsidRPr="003E1C8C">
        <w:rPr>
          <w:rFonts w:ascii="Tahoma" w:hAnsi="Tahoma" w:cs="Tahoma"/>
        </w:rPr>
        <w:t xml:space="preserve"> 0,</w:t>
      </w:r>
      <w:r w:rsidR="00341580" w:rsidRPr="003E1C8C">
        <w:rPr>
          <w:rFonts w:ascii="Tahoma" w:hAnsi="Tahoma" w:cs="Tahoma"/>
        </w:rPr>
        <w:t>8</w:t>
      </w:r>
      <w:r w:rsidRPr="003E1C8C">
        <w:rPr>
          <w:rFonts w:ascii="Tahoma" w:hAnsi="Tahoma" w:cs="Tahoma"/>
        </w:rPr>
        <w:t>0 + E</w:t>
      </w:r>
      <w:r w:rsidRPr="003E1C8C">
        <w:rPr>
          <w:rFonts w:ascii="Tahoma" w:hAnsi="Tahoma" w:cs="Tahoma"/>
          <w:position w:val="-4"/>
        </w:rPr>
        <w:t>n</w:t>
      </w:r>
      <w:r w:rsidRPr="003E1C8C">
        <w:rPr>
          <w:rFonts w:ascii="Tahoma" w:hAnsi="Tahoma" w:cs="Tahoma"/>
          <w:position w:val="4"/>
        </w:rPr>
        <w:t>x</w:t>
      </w:r>
      <w:r w:rsidRPr="003E1C8C">
        <w:rPr>
          <w:rFonts w:ascii="Tahoma" w:hAnsi="Tahoma" w:cs="Tahoma"/>
        </w:rPr>
        <w:t xml:space="preserve"> 0,</w:t>
      </w:r>
      <w:r w:rsidR="00341580" w:rsidRPr="003E1C8C">
        <w:rPr>
          <w:rFonts w:ascii="Tahoma" w:hAnsi="Tahoma" w:cs="Tahoma"/>
        </w:rPr>
        <w:t>2</w:t>
      </w:r>
      <w:r w:rsidR="00037F8E" w:rsidRPr="003E1C8C">
        <w:rPr>
          <w:rFonts w:ascii="Tahoma" w:hAnsi="Tahoma" w:cs="Tahoma"/>
        </w:rPr>
        <w:t>0</w:t>
      </w:r>
    </w:p>
    <w:p w:rsidR="00486194" w:rsidRPr="003E1C8C" w:rsidRDefault="00486194" w:rsidP="00486194">
      <w:pPr>
        <w:ind w:left="284"/>
        <w:jc w:val="both"/>
        <w:rPr>
          <w:rFonts w:ascii="Tahoma" w:hAnsi="Tahoma" w:cs="Tahoma"/>
          <w:u w:val="single"/>
        </w:rPr>
      </w:pPr>
      <w:r w:rsidRPr="003E1C8C">
        <w:rPr>
          <w:rFonts w:ascii="Tahoma" w:hAnsi="Tahoma" w:cs="Tahoma"/>
          <w:u w:val="single"/>
        </w:rPr>
        <w:t>gdzie:</w:t>
      </w:r>
    </w:p>
    <w:p w:rsidR="00486194" w:rsidRPr="003E1C8C" w:rsidRDefault="00486194" w:rsidP="00486194">
      <w:pPr>
        <w:ind w:left="284"/>
        <w:jc w:val="both"/>
        <w:rPr>
          <w:rFonts w:ascii="Tahoma" w:hAnsi="Tahoma" w:cs="Tahoma"/>
        </w:rPr>
      </w:pPr>
      <w:r w:rsidRPr="003E1C8C">
        <w:rPr>
          <w:rFonts w:ascii="Tahoma" w:hAnsi="Tahoma" w:cs="Tahoma"/>
        </w:rPr>
        <w:t>WO</w:t>
      </w:r>
      <w:r w:rsidRPr="003E1C8C">
        <w:rPr>
          <w:rFonts w:ascii="Tahoma" w:hAnsi="Tahoma" w:cs="Tahoma"/>
          <w:position w:val="-4"/>
        </w:rPr>
        <w:t>n</w:t>
      </w:r>
      <w:r w:rsidRPr="003E1C8C">
        <w:rPr>
          <w:rFonts w:ascii="Tahoma" w:hAnsi="Tahoma" w:cs="Tahoma"/>
        </w:rPr>
        <w:t xml:space="preserve"> - wskaźnik oceny oferty n</w:t>
      </w:r>
    </w:p>
    <w:p w:rsidR="00486194" w:rsidRPr="003E1C8C" w:rsidRDefault="00486194" w:rsidP="00486194">
      <w:pPr>
        <w:ind w:left="284"/>
        <w:jc w:val="both"/>
        <w:rPr>
          <w:rFonts w:ascii="Tahoma" w:hAnsi="Tahoma" w:cs="Tahoma"/>
          <w:position w:val="-4"/>
        </w:rPr>
      </w:pPr>
      <w:r w:rsidRPr="003E1C8C">
        <w:rPr>
          <w:rFonts w:ascii="Tahoma" w:hAnsi="Tahoma" w:cs="Tahoma"/>
        </w:rPr>
        <w:t>D</w:t>
      </w:r>
      <w:r w:rsidRPr="003E1C8C">
        <w:rPr>
          <w:rFonts w:ascii="Tahoma" w:hAnsi="Tahoma" w:cs="Tahoma"/>
          <w:position w:val="-4"/>
        </w:rPr>
        <w:t xml:space="preserve">n - </w:t>
      </w:r>
      <w:r w:rsidRPr="003E1C8C">
        <w:rPr>
          <w:rFonts w:ascii="Tahoma" w:hAnsi="Tahoma" w:cs="Tahoma"/>
        </w:rPr>
        <w:t>liczba punktów przyznana ofercie n dla kryterium D</w:t>
      </w:r>
    </w:p>
    <w:p w:rsidR="00486194" w:rsidRPr="003E1C8C" w:rsidRDefault="00486194" w:rsidP="00486194">
      <w:pPr>
        <w:ind w:left="284"/>
        <w:jc w:val="both"/>
        <w:rPr>
          <w:rFonts w:ascii="Tahoma" w:hAnsi="Tahoma" w:cs="Tahoma"/>
        </w:rPr>
      </w:pPr>
      <w:r w:rsidRPr="003E1C8C">
        <w:rPr>
          <w:rFonts w:ascii="Tahoma" w:hAnsi="Tahoma" w:cs="Tahoma"/>
        </w:rPr>
        <w:t>E</w:t>
      </w:r>
      <w:r w:rsidRPr="003E1C8C">
        <w:rPr>
          <w:rFonts w:ascii="Tahoma" w:hAnsi="Tahoma" w:cs="Tahoma"/>
          <w:position w:val="-4"/>
        </w:rPr>
        <w:t xml:space="preserve">n - </w:t>
      </w:r>
      <w:r w:rsidRPr="003E1C8C">
        <w:rPr>
          <w:rFonts w:ascii="Tahoma" w:hAnsi="Tahoma" w:cs="Tahoma"/>
        </w:rPr>
        <w:t>liczba punktów przyznana ofercie n dla kryterium E</w:t>
      </w:r>
    </w:p>
    <w:p w:rsidR="00486194" w:rsidRPr="003E1C8C" w:rsidRDefault="00486194" w:rsidP="00486194">
      <w:pPr>
        <w:ind w:left="284"/>
        <w:jc w:val="both"/>
        <w:rPr>
          <w:rFonts w:ascii="Tahoma" w:hAnsi="Tahoma" w:cs="Tahoma"/>
        </w:rPr>
      </w:pPr>
    </w:p>
    <w:p w:rsidR="00486194" w:rsidRPr="003E1C8C" w:rsidRDefault="00486194" w:rsidP="00486194">
      <w:pPr>
        <w:ind w:left="284"/>
        <w:jc w:val="both"/>
        <w:rPr>
          <w:rFonts w:ascii="Tahoma" w:hAnsi="Tahoma" w:cs="Tahoma"/>
        </w:rPr>
      </w:pPr>
      <w:r w:rsidRPr="003E1C8C">
        <w:rPr>
          <w:rFonts w:ascii="Tahoma" w:hAnsi="Tahoma" w:cs="Tahoma"/>
        </w:rPr>
        <w:t>Zamówienie publiczne w części II zamówienia zostanie udzielone wykonawcy, który uzyska największą liczbę punktów na podstawie ww. wskaźnika wyliczonego dla każdej oferty.</w:t>
      </w:r>
    </w:p>
    <w:p w:rsidR="00486194" w:rsidRPr="003E1C8C" w:rsidRDefault="00486194" w:rsidP="00486194">
      <w:pPr>
        <w:ind w:left="284"/>
        <w:jc w:val="both"/>
        <w:rPr>
          <w:rFonts w:ascii="Tahoma" w:hAnsi="Tahoma" w:cs="Tahoma"/>
        </w:rPr>
      </w:pPr>
    </w:p>
    <w:p w:rsidR="003D2AAE" w:rsidRPr="003E1C8C" w:rsidRDefault="003D2AAE" w:rsidP="00486194">
      <w:pPr>
        <w:ind w:left="284"/>
        <w:jc w:val="both"/>
        <w:rPr>
          <w:rFonts w:ascii="Tahoma" w:hAnsi="Tahoma" w:cs="Tahoma"/>
        </w:rPr>
      </w:pPr>
    </w:p>
    <w:p w:rsidR="003D2AAE" w:rsidRPr="003E1C8C" w:rsidRDefault="003D2AAE" w:rsidP="00486194">
      <w:pPr>
        <w:ind w:left="284"/>
        <w:jc w:val="both"/>
        <w:rPr>
          <w:rFonts w:ascii="Tahoma" w:hAnsi="Tahoma" w:cs="Tahoma"/>
        </w:rPr>
      </w:pPr>
    </w:p>
    <w:p w:rsidR="00486194" w:rsidRPr="003E1C8C" w:rsidRDefault="00486194" w:rsidP="00486194">
      <w:pPr>
        <w:tabs>
          <w:tab w:val="left" w:pos="5245"/>
        </w:tabs>
        <w:jc w:val="both"/>
        <w:rPr>
          <w:rFonts w:ascii="Tahoma" w:hAnsi="Tahoma" w:cs="Tahoma"/>
          <w:b/>
        </w:rPr>
      </w:pPr>
      <w:r w:rsidRPr="003E1C8C">
        <w:rPr>
          <w:rFonts w:ascii="Tahoma" w:hAnsi="Tahoma" w:cs="Tahoma"/>
          <w:b/>
        </w:rPr>
        <w:t>Cześć III Zamówienia:</w:t>
      </w:r>
    </w:p>
    <w:p w:rsidR="00486194" w:rsidRPr="003E1C8C" w:rsidRDefault="00282B8F" w:rsidP="00486194">
      <w:pPr>
        <w:tabs>
          <w:tab w:val="left" w:pos="5245"/>
        </w:tabs>
        <w:jc w:val="both"/>
        <w:rPr>
          <w:rFonts w:ascii="Tahoma" w:hAnsi="Tahoma" w:cs="Tahoma"/>
          <w:i/>
        </w:rPr>
      </w:pPr>
      <w:r w:rsidRPr="003E1C8C">
        <w:rPr>
          <w:rFonts w:ascii="Tahoma" w:hAnsi="Tahoma" w:cs="Tahoma"/>
          <w:i/>
        </w:rPr>
        <w:t>F.</w:t>
      </w:r>
      <w:r w:rsidR="00486194" w:rsidRPr="003E1C8C">
        <w:rPr>
          <w:rFonts w:ascii="Tahoma" w:hAnsi="Tahoma" w:cs="Tahoma"/>
          <w:i/>
        </w:rPr>
        <w:t xml:space="preserve"> Cena łączna ubezpieczenia – waga </w:t>
      </w:r>
      <w:r w:rsidR="00341580" w:rsidRPr="003E1C8C">
        <w:rPr>
          <w:rFonts w:ascii="Tahoma" w:hAnsi="Tahoma" w:cs="Tahoma"/>
          <w:i/>
        </w:rPr>
        <w:t>8</w:t>
      </w:r>
      <w:r w:rsidR="00486194" w:rsidRPr="003E1C8C">
        <w:rPr>
          <w:rFonts w:ascii="Tahoma" w:hAnsi="Tahoma" w:cs="Tahoma"/>
          <w:i/>
        </w:rPr>
        <w:t>0%</w:t>
      </w:r>
    </w:p>
    <w:p w:rsidR="00486194" w:rsidRPr="003E1C8C" w:rsidRDefault="00282B8F" w:rsidP="00486194">
      <w:pPr>
        <w:tabs>
          <w:tab w:val="left" w:pos="5245"/>
        </w:tabs>
        <w:jc w:val="both"/>
        <w:rPr>
          <w:rFonts w:ascii="Tahoma" w:hAnsi="Tahoma" w:cs="Tahoma"/>
          <w:i/>
        </w:rPr>
      </w:pPr>
      <w:r w:rsidRPr="003E1C8C">
        <w:rPr>
          <w:rFonts w:ascii="Tahoma" w:hAnsi="Tahoma" w:cs="Tahoma"/>
          <w:i/>
        </w:rPr>
        <w:t>G</w:t>
      </w:r>
      <w:r w:rsidR="00486194" w:rsidRPr="003E1C8C">
        <w:rPr>
          <w:rFonts w:ascii="Tahoma" w:hAnsi="Tahoma" w:cs="Tahoma"/>
          <w:i/>
        </w:rPr>
        <w:t xml:space="preserve">. Zaakceptowanie klauzul dodatkowych – waga </w:t>
      </w:r>
      <w:r w:rsidR="00341580" w:rsidRPr="003E1C8C">
        <w:rPr>
          <w:rFonts w:ascii="Tahoma" w:hAnsi="Tahoma" w:cs="Tahoma"/>
          <w:i/>
        </w:rPr>
        <w:t>2</w:t>
      </w:r>
      <w:r w:rsidR="00486194" w:rsidRPr="003E1C8C">
        <w:rPr>
          <w:rFonts w:ascii="Tahoma" w:hAnsi="Tahoma" w:cs="Tahoma"/>
          <w:i/>
        </w:rPr>
        <w:t>0%</w:t>
      </w:r>
    </w:p>
    <w:p w:rsidR="00486194" w:rsidRPr="003E1C8C" w:rsidRDefault="00486194" w:rsidP="00486194">
      <w:pPr>
        <w:pStyle w:val="Tekstpodstawowywcity3"/>
        <w:spacing w:line="240" w:lineRule="auto"/>
        <w:rPr>
          <w:rFonts w:ascii="Tahoma" w:hAnsi="Tahoma" w:cs="Tahoma"/>
          <w:sz w:val="20"/>
        </w:rPr>
      </w:pPr>
    </w:p>
    <w:p w:rsidR="00486194" w:rsidRPr="003E1C8C" w:rsidRDefault="00282B8F" w:rsidP="00486194">
      <w:pPr>
        <w:ind w:left="360"/>
        <w:jc w:val="both"/>
        <w:rPr>
          <w:rFonts w:ascii="Tahoma" w:hAnsi="Tahoma" w:cs="Tahoma"/>
        </w:rPr>
      </w:pPr>
      <w:r w:rsidRPr="003E1C8C">
        <w:rPr>
          <w:rFonts w:ascii="Tahoma" w:hAnsi="Tahoma" w:cs="Tahoma"/>
          <w:b/>
        </w:rPr>
        <w:t>F</w:t>
      </w:r>
      <w:r w:rsidR="00486194" w:rsidRPr="003E1C8C">
        <w:rPr>
          <w:rFonts w:ascii="Tahoma" w:hAnsi="Tahoma" w:cs="Tahoma"/>
          <w:b/>
        </w:rPr>
        <w:t>. cena łączna ubezpieczenia w części III zamówienia</w:t>
      </w:r>
      <w:r w:rsidR="00486194" w:rsidRPr="003E1C8C">
        <w:rPr>
          <w:rFonts w:ascii="Tahoma" w:hAnsi="Tahoma" w:cs="Tahoma"/>
        </w:rPr>
        <w:t xml:space="preserve"> – suma składek za wszystkie ubezpieczenia będące przedmiotem niniejszej części zamówienia.</w:t>
      </w:r>
    </w:p>
    <w:p w:rsidR="00486194" w:rsidRPr="003E1C8C" w:rsidRDefault="00486194" w:rsidP="00486194">
      <w:pPr>
        <w:tabs>
          <w:tab w:val="num" w:pos="709"/>
        </w:tabs>
        <w:ind w:left="851" w:hanging="425"/>
        <w:jc w:val="both"/>
        <w:rPr>
          <w:rFonts w:ascii="Tahoma" w:hAnsi="Tahoma" w:cs="Tahoma"/>
        </w:rPr>
      </w:pPr>
      <w:r w:rsidRPr="003E1C8C">
        <w:rPr>
          <w:rFonts w:ascii="Tahoma" w:hAnsi="Tahoma" w:cs="Tahoma"/>
        </w:rPr>
        <w:tab/>
        <w:t xml:space="preserve">Oferty będą podlegały ocenie w kryterium </w:t>
      </w:r>
      <w:r w:rsidR="00E00FE7" w:rsidRPr="003E1C8C">
        <w:rPr>
          <w:rFonts w:ascii="Tahoma" w:hAnsi="Tahoma" w:cs="Tahoma"/>
        </w:rPr>
        <w:t>G</w:t>
      </w:r>
      <w:r w:rsidRPr="003E1C8C">
        <w:rPr>
          <w:rFonts w:ascii="Tahoma" w:hAnsi="Tahoma" w:cs="Tahoma"/>
        </w:rPr>
        <w:t xml:space="preserve"> według następującego wzoru:</w:t>
      </w:r>
    </w:p>
    <w:p w:rsidR="00486194" w:rsidRPr="003E1C8C" w:rsidRDefault="00486194" w:rsidP="00486194">
      <w:pPr>
        <w:ind w:left="2836"/>
        <w:jc w:val="both"/>
        <w:rPr>
          <w:rFonts w:ascii="Tahoma" w:hAnsi="Tahoma" w:cs="Tahoma"/>
        </w:rPr>
      </w:pPr>
    </w:p>
    <w:p w:rsidR="00486194" w:rsidRPr="003E1C8C" w:rsidRDefault="00486194" w:rsidP="00486194">
      <w:pPr>
        <w:ind w:left="2836"/>
        <w:jc w:val="both"/>
        <w:rPr>
          <w:rFonts w:ascii="Tahoma" w:hAnsi="Tahoma" w:cs="Tahoma"/>
        </w:rPr>
      </w:pPr>
    </w:p>
    <w:p w:rsidR="00486194" w:rsidRPr="003E1C8C" w:rsidRDefault="00486194" w:rsidP="00486194">
      <w:pPr>
        <w:ind w:left="2836"/>
        <w:jc w:val="both"/>
        <w:rPr>
          <w:rFonts w:ascii="Tahoma" w:hAnsi="Tahoma" w:cs="Tahoma"/>
          <w:vertAlign w:val="subscript"/>
          <w:lang w:val="de-DE"/>
        </w:rPr>
      </w:pPr>
      <w:r w:rsidRPr="003E1C8C">
        <w:rPr>
          <w:rFonts w:ascii="Tahoma" w:hAnsi="Tahoma" w:cs="Tahoma"/>
          <w:lang w:val="de-DE"/>
        </w:rPr>
        <w:t xml:space="preserve">P </w:t>
      </w:r>
      <w:r w:rsidRPr="003E1C8C">
        <w:rPr>
          <w:rFonts w:ascii="Tahoma" w:hAnsi="Tahoma" w:cs="Tahoma"/>
          <w:vertAlign w:val="subscript"/>
          <w:lang w:val="de-DE"/>
        </w:rPr>
        <w:t>min</w:t>
      </w:r>
    </w:p>
    <w:p w:rsidR="00486194" w:rsidRPr="003E1C8C" w:rsidRDefault="00282B8F" w:rsidP="00486194">
      <w:pPr>
        <w:ind w:left="315"/>
        <w:jc w:val="both"/>
        <w:rPr>
          <w:rFonts w:ascii="Tahoma" w:hAnsi="Tahoma" w:cs="Tahoma"/>
          <w:position w:val="2"/>
        </w:rPr>
      </w:pPr>
      <w:r w:rsidRPr="003E1C8C">
        <w:rPr>
          <w:rFonts w:ascii="Tahoma" w:hAnsi="Tahoma" w:cs="Tahoma"/>
          <w:lang w:val="de-DE"/>
        </w:rPr>
        <w:t>F</w:t>
      </w:r>
      <w:r w:rsidR="00486194" w:rsidRPr="003E1C8C">
        <w:rPr>
          <w:rFonts w:ascii="Tahoma" w:hAnsi="Tahoma" w:cs="Tahoma"/>
          <w:position w:val="-4"/>
          <w:lang w:val="de-DE"/>
        </w:rPr>
        <w:t xml:space="preserve">n </w:t>
      </w:r>
      <w:r w:rsidR="00486194" w:rsidRPr="003E1C8C">
        <w:rPr>
          <w:rFonts w:ascii="Tahoma" w:hAnsi="Tahoma" w:cs="Tahoma"/>
          <w:lang w:val="de-DE"/>
        </w:rPr>
        <w:t xml:space="preserve">= </w:t>
      </w:r>
      <w:r w:rsidR="00486194" w:rsidRPr="003E1C8C">
        <w:rPr>
          <w:rFonts w:ascii="Tahoma" w:hAnsi="Tahoma" w:cs="Tahoma"/>
          <w:position w:val="14"/>
          <w:lang w:val="de-DE"/>
        </w:rPr>
        <w:t>__________</w:t>
      </w:r>
      <w:r w:rsidR="00486194" w:rsidRPr="003E1C8C">
        <w:rPr>
          <w:rFonts w:ascii="Tahoma" w:hAnsi="Tahoma" w:cs="Tahoma"/>
          <w:position w:val="2"/>
          <w:lang w:val="de-DE"/>
        </w:rPr>
        <w:t>x</w:t>
      </w:r>
      <w:r w:rsidR="00486194" w:rsidRPr="003E1C8C">
        <w:rPr>
          <w:rFonts w:ascii="Tahoma" w:hAnsi="Tahoma" w:cs="Tahoma"/>
          <w:lang w:val="de-DE"/>
        </w:rPr>
        <w:t xml:space="preserve"> 100 pkt.</w:t>
      </w:r>
      <w:r w:rsidR="00486194" w:rsidRPr="003E1C8C">
        <w:rPr>
          <w:rFonts w:ascii="Tahoma" w:hAnsi="Tahoma" w:cs="Tahoma"/>
          <w:lang w:val="de-DE"/>
        </w:rPr>
        <w:cr/>
      </w:r>
      <w:r w:rsidR="00486194" w:rsidRPr="003E1C8C">
        <w:rPr>
          <w:rFonts w:ascii="Tahoma" w:hAnsi="Tahoma" w:cs="Tahoma"/>
          <w:position w:val="6"/>
        </w:rPr>
        <w:t>P</w:t>
      </w:r>
      <w:r w:rsidR="00486194" w:rsidRPr="003E1C8C">
        <w:rPr>
          <w:rFonts w:ascii="Tahoma" w:hAnsi="Tahoma" w:cs="Tahoma"/>
          <w:position w:val="2"/>
        </w:rPr>
        <w:t>n</w:t>
      </w:r>
    </w:p>
    <w:p w:rsidR="00486194" w:rsidRPr="003E1C8C" w:rsidRDefault="00282B8F" w:rsidP="00486194">
      <w:pPr>
        <w:ind w:left="284"/>
        <w:rPr>
          <w:rFonts w:ascii="Tahoma" w:hAnsi="Tahoma" w:cs="Tahoma"/>
        </w:rPr>
      </w:pPr>
      <w:r w:rsidRPr="003E1C8C">
        <w:rPr>
          <w:rFonts w:ascii="Tahoma" w:hAnsi="Tahoma" w:cs="Tahoma"/>
        </w:rPr>
        <w:t>F</w:t>
      </w:r>
      <w:r w:rsidR="00486194" w:rsidRPr="003E1C8C">
        <w:rPr>
          <w:rFonts w:ascii="Tahoma" w:hAnsi="Tahoma" w:cs="Tahoma"/>
          <w:position w:val="-4"/>
        </w:rPr>
        <w:t>n</w:t>
      </w:r>
      <w:r w:rsidR="00486194" w:rsidRPr="003E1C8C">
        <w:rPr>
          <w:rFonts w:ascii="Tahoma" w:hAnsi="Tahoma" w:cs="Tahoma"/>
        </w:rPr>
        <w:t xml:space="preserve">- liczba punktów przyznana ofercie n dla kryterium </w:t>
      </w:r>
      <w:r w:rsidRPr="003E1C8C">
        <w:rPr>
          <w:rFonts w:ascii="Tahoma" w:hAnsi="Tahoma" w:cs="Tahoma"/>
        </w:rPr>
        <w:t>F</w:t>
      </w:r>
    </w:p>
    <w:p w:rsidR="00486194" w:rsidRPr="003E1C8C" w:rsidRDefault="00486194" w:rsidP="00486194">
      <w:pPr>
        <w:ind w:left="284"/>
        <w:jc w:val="both"/>
        <w:rPr>
          <w:rFonts w:ascii="Tahoma" w:hAnsi="Tahoma" w:cs="Tahoma"/>
        </w:rPr>
      </w:pPr>
      <w:r w:rsidRPr="003E1C8C">
        <w:rPr>
          <w:rFonts w:ascii="Tahoma" w:hAnsi="Tahoma" w:cs="Tahoma"/>
        </w:rPr>
        <w:t xml:space="preserve">  n    - numer oferty</w:t>
      </w:r>
    </w:p>
    <w:p w:rsidR="00486194" w:rsidRPr="003E1C8C" w:rsidRDefault="00486194" w:rsidP="00486194">
      <w:pPr>
        <w:ind w:left="284"/>
        <w:jc w:val="both"/>
        <w:rPr>
          <w:rFonts w:ascii="Tahoma" w:hAnsi="Tahoma" w:cs="Tahoma"/>
        </w:rPr>
      </w:pPr>
      <w:r w:rsidRPr="003E1C8C">
        <w:rPr>
          <w:rFonts w:ascii="Tahoma" w:hAnsi="Tahoma" w:cs="Tahoma"/>
        </w:rPr>
        <w:t xml:space="preserve">  P</w:t>
      </w:r>
      <w:r w:rsidRPr="003E1C8C">
        <w:rPr>
          <w:rFonts w:ascii="Tahoma" w:hAnsi="Tahoma" w:cs="Tahoma"/>
          <w:position w:val="-4"/>
        </w:rPr>
        <w:t>min</w:t>
      </w:r>
      <w:r w:rsidRPr="003E1C8C">
        <w:rPr>
          <w:rFonts w:ascii="Tahoma" w:hAnsi="Tahoma" w:cs="Tahoma"/>
        </w:rPr>
        <w:t xml:space="preserve"> - cena minimalna wśród złożonych ofert</w:t>
      </w:r>
    </w:p>
    <w:p w:rsidR="00486194" w:rsidRPr="003E1C8C" w:rsidRDefault="00486194" w:rsidP="00486194">
      <w:pPr>
        <w:ind w:left="284"/>
        <w:rPr>
          <w:rFonts w:ascii="Tahoma" w:hAnsi="Tahoma" w:cs="Tahoma"/>
        </w:rPr>
      </w:pPr>
      <w:r w:rsidRPr="003E1C8C">
        <w:rPr>
          <w:rFonts w:ascii="Tahoma" w:hAnsi="Tahoma" w:cs="Tahoma"/>
        </w:rPr>
        <w:t xml:space="preserve">  P</w:t>
      </w:r>
      <w:r w:rsidRPr="003E1C8C">
        <w:rPr>
          <w:rFonts w:ascii="Tahoma" w:hAnsi="Tahoma" w:cs="Tahoma"/>
          <w:position w:val="-4"/>
        </w:rPr>
        <w:t>n</w:t>
      </w:r>
      <w:r w:rsidRPr="003E1C8C">
        <w:rPr>
          <w:rFonts w:ascii="Tahoma" w:hAnsi="Tahoma" w:cs="Tahoma"/>
        </w:rPr>
        <w:t xml:space="preserve">    - cena zaproponowana przez Wykonawcę w ofercie n</w:t>
      </w:r>
    </w:p>
    <w:p w:rsidR="00486194" w:rsidRPr="003E1C8C" w:rsidRDefault="00486194" w:rsidP="00486194">
      <w:pPr>
        <w:ind w:left="284"/>
        <w:rPr>
          <w:rFonts w:ascii="Tahoma" w:hAnsi="Tahoma" w:cs="Tahoma"/>
          <w:u w:val="single"/>
        </w:rPr>
      </w:pPr>
    </w:p>
    <w:p w:rsidR="00486194" w:rsidRPr="003E1C8C" w:rsidRDefault="00282B8F" w:rsidP="00486194">
      <w:pPr>
        <w:ind w:left="426"/>
        <w:jc w:val="both"/>
        <w:rPr>
          <w:rFonts w:ascii="Tahoma" w:hAnsi="Tahoma" w:cs="Tahoma"/>
        </w:rPr>
      </w:pPr>
      <w:r w:rsidRPr="003E1C8C">
        <w:rPr>
          <w:rFonts w:ascii="Tahoma" w:hAnsi="Tahoma" w:cs="Tahoma"/>
          <w:b/>
        </w:rPr>
        <w:t>G</w:t>
      </w:r>
      <w:r w:rsidR="00486194" w:rsidRPr="003E1C8C">
        <w:rPr>
          <w:rFonts w:ascii="Tahoma" w:hAnsi="Tahoma" w:cs="Tahoma"/>
          <w:b/>
        </w:rPr>
        <w:t xml:space="preserve">. zaakceptowanie klauzul dodatkowych w części III zamówienia </w:t>
      </w:r>
      <w:r w:rsidR="00486194" w:rsidRPr="003E1C8C">
        <w:rPr>
          <w:rFonts w:ascii="Tahoma" w:hAnsi="Tahoma" w:cs="Tahoma"/>
        </w:rPr>
        <w:t>– ocena kryterium polega na przyznaniu punktów za wprowadzenie do oferty dodatkowych klauzul rozszerzających ochronę ubezpieczeniową wg. następujących zasad:</w:t>
      </w:r>
    </w:p>
    <w:p w:rsidR="00486194" w:rsidRPr="003E1C8C"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3E1C8C">
        <w:rPr>
          <w:rFonts w:ascii="Tahoma" w:hAnsi="Tahoma" w:cs="Tahoma"/>
        </w:rPr>
        <w:t>za</w:t>
      </w:r>
      <w:r w:rsidR="00282B8F" w:rsidRPr="003E1C8C">
        <w:rPr>
          <w:rFonts w:ascii="Tahoma" w:hAnsi="Tahoma" w:cs="Tahoma"/>
        </w:rPr>
        <w:t xml:space="preserve"> rozszerzenie ochrony o klauzule o</w:t>
      </w:r>
      <w:r w:rsidRPr="003E1C8C">
        <w:rPr>
          <w:rFonts w:ascii="Tahoma" w:hAnsi="Tahoma" w:cs="Tahoma"/>
        </w:rPr>
        <w:t xml:space="preserve"> nr </w:t>
      </w:r>
      <w:r w:rsidR="00282B8F" w:rsidRPr="003E1C8C">
        <w:rPr>
          <w:rFonts w:ascii="Tahoma" w:hAnsi="Tahoma" w:cs="Tahoma"/>
        </w:rPr>
        <w:t>5 i 13</w:t>
      </w:r>
      <w:r w:rsidRPr="003E1C8C">
        <w:rPr>
          <w:rFonts w:ascii="Tahoma" w:hAnsi="Tahoma" w:cs="Tahoma"/>
        </w:rPr>
        <w:t xml:space="preserve"> zostanie przyznanych </w:t>
      </w:r>
      <w:r w:rsidR="00282B8F" w:rsidRPr="003E1C8C">
        <w:rPr>
          <w:rFonts w:ascii="Tahoma" w:hAnsi="Tahoma" w:cs="Tahoma"/>
        </w:rPr>
        <w:t>po 6</w:t>
      </w:r>
      <w:r w:rsidRPr="003E1C8C">
        <w:rPr>
          <w:rFonts w:ascii="Tahoma" w:hAnsi="Tahoma" w:cs="Tahoma"/>
        </w:rPr>
        <w:t xml:space="preserve"> punktów</w:t>
      </w:r>
      <w:r w:rsidR="00282B8F" w:rsidRPr="003E1C8C">
        <w:rPr>
          <w:rFonts w:ascii="Tahoma" w:hAnsi="Tahoma" w:cs="Tahoma"/>
        </w:rPr>
        <w:t xml:space="preserve"> za każdą klauzulę</w:t>
      </w:r>
      <w:r w:rsidRPr="003E1C8C">
        <w:rPr>
          <w:rFonts w:ascii="Tahoma" w:hAnsi="Tahoma" w:cs="Tahoma"/>
        </w:rPr>
        <w:t>,</w:t>
      </w:r>
    </w:p>
    <w:p w:rsidR="00486194" w:rsidRPr="003E1C8C"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3E1C8C">
        <w:rPr>
          <w:rFonts w:ascii="Tahoma" w:hAnsi="Tahoma" w:cs="Tahoma"/>
        </w:rPr>
        <w:t xml:space="preserve">za rozszerzenie ochrony o klauzule o nr </w:t>
      </w:r>
      <w:r w:rsidR="001020BF" w:rsidRPr="003E1C8C">
        <w:rPr>
          <w:rFonts w:ascii="Tahoma" w:hAnsi="Tahoma" w:cs="Tahoma"/>
        </w:rPr>
        <w:t>7</w:t>
      </w:r>
      <w:r w:rsidRPr="003E1C8C">
        <w:rPr>
          <w:rFonts w:ascii="Tahoma" w:hAnsi="Tahoma" w:cs="Tahoma"/>
        </w:rPr>
        <w:t xml:space="preserve">, </w:t>
      </w:r>
      <w:r w:rsidR="001020BF" w:rsidRPr="003E1C8C">
        <w:rPr>
          <w:rFonts w:ascii="Tahoma" w:hAnsi="Tahoma" w:cs="Tahoma"/>
        </w:rPr>
        <w:t>8, 11, 12, 14</w:t>
      </w:r>
      <w:r w:rsidRPr="003E1C8C">
        <w:rPr>
          <w:rFonts w:ascii="Tahoma" w:hAnsi="Tahoma" w:cs="Tahoma"/>
        </w:rPr>
        <w:t xml:space="preserve"> i 1</w:t>
      </w:r>
      <w:r w:rsidR="001020BF" w:rsidRPr="003E1C8C">
        <w:rPr>
          <w:rFonts w:ascii="Tahoma" w:hAnsi="Tahoma" w:cs="Tahoma"/>
        </w:rPr>
        <w:t>5</w:t>
      </w:r>
      <w:r w:rsidRPr="003E1C8C">
        <w:rPr>
          <w:rFonts w:ascii="Tahoma" w:hAnsi="Tahoma" w:cs="Tahoma"/>
        </w:rPr>
        <w:t xml:space="preserve"> zostanie przyznanych po </w:t>
      </w:r>
      <w:r w:rsidR="001020BF" w:rsidRPr="003E1C8C">
        <w:rPr>
          <w:rFonts w:ascii="Tahoma" w:hAnsi="Tahoma" w:cs="Tahoma"/>
        </w:rPr>
        <w:t>8</w:t>
      </w:r>
      <w:r w:rsidRPr="003E1C8C">
        <w:rPr>
          <w:rFonts w:ascii="Tahoma" w:hAnsi="Tahoma" w:cs="Tahoma"/>
        </w:rPr>
        <w:t xml:space="preserve"> punktów za każdą klauzulę,</w:t>
      </w:r>
    </w:p>
    <w:p w:rsidR="001020BF" w:rsidRPr="003E1C8C" w:rsidRDefault="001020BF" w:rsidP="00486194">
      <w:pPr>
        <w:numPr>
          <w:ilvl w:val="0"/>
          <w:numId w:val="2"/>
        </w:numPr>
        <w:tabs>
          <w:tab w:val="clear" w:pos="502"/>
          <w:tab w:val="num" w:pos="720"/>
          <w:tab w:val="num" w:pos="1560"/>
        </w:tabs>
        <w:suppressAutoHyphens/>
        <w:ind w:left="1560"/>
        <w:jc w:val="both"/>
        <w:rPr>
          <w:rFonts w:ascii="Tahoma" w:hAnsi="Tahoma" w:cs="Tahoma"/>
        </w:rPr>
      </w:pPr>
      <w:r w:rsidRPr="003E1C8C">
        <w:rPr>
          <w:rFonts w:ascii="Tahoma" w:hAnsi="Tahoma" w:cs="Tahoma"/>
        </w:rPr>
        <w:t>za rozszerzenie ochrony o klauzulę nr 10 zostanie przyznanych 10 punktów,</w:t>
      </w:r>
    </w:p>
    <w:p w:rsidR="00486194" w:rsidRPr="003E1C8C" w:rsidRDefault="00486194" w:rsidP="001020BF">
      <w:pPr>
        <w:numPr>
          <w:ilvl w:val="0"/>
          <w:numId w:val="2"/>
        </w:numPr>
        <w:tabs>
          <w:tab w:val="clear" w:pos="502"/>
          <w:tab w:val="num" w:pos="720"/>
          <w:tab w:val="num" w:pos="1560"/>
        </w:tabs>
        <w:suppressAutoHyphens/>
        <w:ind w:left="1560"/>
        <w:jc w:val="both"/>
        <w:rPr>
          <w:rFonts w:ascii="Tahoma" w:hAnsi="Tahoma" w:cs="Tahoma"/>
        </w:rPr>
      </w:pPr>
      <w:r w:rsidRPr="003E1C8C">
        <w:rPr>
          <w:rFonts w:ascii="Tahoma" w:hAnsi="Tahoma" w:cs="Tahoma"/>
        </w:rPr>
        <w:t xml:space="preserve">za rozszerzenie ochrony o klauzule o nr </w:t>
      </w:r>
      <w:r w:rsidR="001020BF" w:rsidRPr="003E1C8C">
        <w:rPr>
          <w:rFonts w:ascii="Tahoma" w:hAnsi="Tahoma" w:cs="Tahoma"/>
        </w:rPr>
        <w:t xml:space="preserve">6 i 9 </w:t>
      </w:r>
      <w:r w:rsidRPr="003E1C8C">
        <w:rPr>
          <w:rFonts w:ascii="Tahoma" w:hAnsi="Tahoma" w:cs="Tahoma"/>
        </w:rPr>
        <w:t xml:space="preserve">zostanie przyznanych </w:t>
      </w:r>
      <w:r w:rsidR="001020BF" w:rsidRPr="003E1C8C">
        <w:rPr>
          <w:rFonts w:ascii="Tahoma" w:hAnsi="Tahoma" w:cs="Tahoma"/>
        </w:rPr>
        <w:t>po 15 punktów za każdą klauzulę.</w:t>
      </w:r>
    </w:p>
    <w:p w:rsidR="00486194" w:rsidRPr="003E1C8C" w:rsidRDefault="00486194" w:rsidP="00486194">
      <w:pPr>
        <w:tabs>
          <w:tab w:val="num" w:pos="1560"/>
        </w:tabs>
        <w:suppressAutoHyphens/>
        <w:ind w:left="1560"/>
        <w:jc w:val="both"/>
        <w:rPr>
          <w:rFonts w:ascii="Tahoma" w:hAnsi="Tahoma" w:cs="Tahoma"/>
        </w:rPr>
      </w:pPr>
    </w:p>
    <w:p w:rsidR="00486194" w:rsidRPr="003E1C8C" w:rsidRDefault="00486194" w:rsidP="00486194">
      <w:pPr>
        <w:tabs>
          <w:tab w:val="num" w:pos="1560"/>
        </w:tabs>
        <w:suppressAutoHyphens/>
        <w:ind w:left="1200"/>
        <w:jc w:val="both"/>
        <w:rPr>
          <w:rFonts w:ascii="Tahoma" w:hAnsi="Tahoma" w:cs="Tahoma"/>
        </w:rPr>
      </w:pPr>
    </w:p>
    <w:p w:rsidR="00486194" w:rsidRPr="003E1C8C" w:rsidRDefault="00486194" w:rsidP="00486194">
      <w:pPr>
        <w:ind w:left="284"/>
        <w:rPr>
          <w:rFonts w:ascii="Tahoma" w:hAnsi="Tahoma" w:cs="Tahoma"/>
          <w:u w:val="single"/>
        </w:rPr>
      </w:pPr>
      <w:r w:rsidRPr="003E1C8C">
        <w:rPr>
          <w:rFonts w:ascii="Tahoma" w:hAnsi="Tahoma" w:cs="Tahoma"/>
          <w:u w:val="single"/>
        </w:rPr>
        <w:t xml:space="preserve">W kryterium </w:t>
      </w:r>
      <w:r w:rsidR="00282B8F" w:rsidRPr="003E1C8C">
        <w:rPr>
          <w:rFonts w:ascii="Tahoma" w:hAnsi="Tahoma" w:cs="Tahoma"/>
          <w:u w:val="single"/>
        </w:rPr>
        <w:t>G</w:t>
      </w:r>
      <w:r w:rsidRPr="003E1C8C">
        <w:rPr>
          <w:rFonts w:ascii="Tahoma" w:hAnsi="Tahoma" w:cs="Tahoma"/>
          <w:u w:val="single"/>
        </w:rPr>
        <w:t xml:space="preserve"> Wykonawca może otrzymać maksymalnie 100 pkt (w przypadku akceptacji wszystkich klauzul dodatkowych).</w:t>
      </w:r>
    </w:p>
    <w:p w:rsidR="00486194" w:rsidRPr="003E1C8C" w:rsidRDefault="00486194" w:rsidP="00486194">
      <w:pPr>
        <w:ind w:left="284"/>
        <w:rPr>
          <w:rFonts w:ascii="Tahoma" w:hAnsi="Tahoma" w:cs="Tahoma"/>
          <w:u w:val="single"/>
        </w:rPr>
      </w:pPr>
    </w:p>
    <w:p w:rsidR="00486194" w:rsidRPr="003E1C8C" w:rsidRDefault="00486194" w:rsidP="00486194">
      <w:pPr>
        <w:suppressAutoHyphens/>
        <w:ind w:left="1200"/>
        <w:jc w:val="both"/>
        <w:rPr>
          <w:rFonts w:ascii="Tahoma" w:hAnsi="Tahoma" w:cs="Tahoma"/>
        </w:rPr>
      </w:pPr>
    </w:p>
    <w:p w:rsidR="00486194" w:rsidRPr="003E1C8C" w:rsidRDefault="00486194" w:rsidP="00486194">
      <w:pPr>
        <w:ind w:left="709"/>
        <w:jc w:val="both"/>
        <w:rPr>
          <w:rFonts w:ascii="Tahoma" w:hAnsi="Tahoma" w:cs="Tahoma"/>
          <w:b/>
        </w:rPr>
      </w:pPr>
      <w:r w:rsidRPr="003E1C8C">
        <w:rPr>
          <w:rFonts w:ascii="Tahoma" w:hAnsi="Tahoma" w:cs="Tahoma"/>
          <w:b/>
        </w:rPr>
        <w:t>UWAGA:</w:t>
      </w:r>
    </w:p>
    <w:p w:rsidR="00486194" w:rsidRPr="003E1C8C" w:rsidRDefault="00486194" w:rsidP="00486194">
      <w:pPr>
        <w:ind w:left="709"/>
        <w:jc w:val="both"/>
        <w:rPr>
          <w:rFonts w:ascii="Tahoma" w:hAnsi="Tahoma" w:cs="Tahoma"/>
          <w:b/>
          <w:bCs/>
        </w:rPr>
      </w:pPr>
      <w:r w:rsidRPr="003E1C8C">
        <w:rPr>
          <w:rFonts w:ascii="Tahoma" w:hAnsi="Tahoma" w:cs="Tahoma"/>
          <w:b/>
          <w:bCs/>
        </w:rPr>
        <w:t xml:space="preserve">Brak zgody na włączenie do zakresu ubezpieczenia bądź zmiana treści którejkolwiek </w:t>
      </w:r>
      <w:r w:rsidRPr="003E1C8C">
        <w:rPr>
          <w:rFonts w:ascii="Tahoma" w:hAnsi="Tahoma" w:cs="Tahoma"/>
          <w:b/>
          <w:bCs/>
        </w:rPr>
        <w:br/>
        <w:t xml:space="preserve">z klauzul oznaczonych numerami od 1 do </w:t>
      </w:r>
      <w:r w:rsidR="00282B8F" w:rsidRPr="003E1C8C">
        <w:rPr>
          <w:rFonts w:ascii="Tahoma" w:hAnsi="Tahoma" w:cs="Tahoma"/>
          <w:b/>
          <w:bCs/>
        </w:rPr>
        <w:t>4</w:t>
      </w:r>
      <w:r w:rsidRPr="003E1C8C">
        <w:rPr>
          <w:rFonts w:ascii="Tahoma" w:hAnsi="Tahoma" w:cs="Tahoma"/>
          <w:b/>
          <w:bCs/>
        </w:rPr>
        <w:t xml:space="preserve"> spowoduje odrzucenie oferty dla tej części Zamówienia.</w:t>
      </w:r>
    </w:p>
    <w:p w:rsidR="00486194" w:rsidRPr="003E1C8C" w:rsidRDefault="00486194" w:rsidP="00486194">
      <w:pPr>
        <w:ind w:left="709"/>
        <w:jc w:val="both"/>
        <w:rPr>
          <w:rFonts w:ascii="Tahoma" w:hAnsi="Tahoma" w:cs="Tahoma"/>
          <w:b/>
        </w:rPr>
      </w:pPr>
    </w:p>
    <w:p w:rsidR="00486194" w:rsidRPr="003E1C8C" w:rsidRDefault="00486194" w:rsidP="00486194">
      <w:pPr>
        <w:ind w:left="709"/>
        <w:jc w:val="both"/>
        <w:rPr>
          <w:rFonts w:ascii="Tahoma" w:hAnsi="Tahoma" w:cs="Tahoma"/>
          <w:b/>
        </w:rPr>
      </w:pPr>
      <w:r w:rsidRPr="003E1C8C">
        <w:rPr>
          <w:rFonts w:ascii="Tahoma" w:hAnsi="Tahoma" w:cs="Tahoma"/>
          <w:b/>
        </w:rPr>
        <w:t xml:space="preserve">UWAGA – w przypadku dopisków oraz zmian w treści klauzul fakultatywnych, odbiegających od treści zawartej w SIWZ, za zmienioną klauzulę przyznanych będzie 0 punktów. </w:t>
      </w:r>
    </w:p>
    <w:p w:rsidR="00486194" w:rsidRPr="003E1C8C" w:rsidRDefault="00486194" w:rsidP="00486194">
      <w:pPr>
        <w:jc w:val="both"/>
        <w:rPr>
          <w:rFonts w:ascii="Tahoma" w:hAnsi="Tahoma" w:cs="Tahoma"/>
        </w:rPr>
      </w:pPr>
    </w:p>
    <w:p w:rsidR="00486194" w:rsidRPr="003E1C8C" w:rsidRDefault="00486194" w:rsidP="00486194">
      <w:pPr>
        <w:ind w:left="360"/>
        <w:jc w:val="both"/>
        <w:rPr>
          <w:rFonts w:ascii="Tahoma" w:hAnsi="Tahoma" w:cs="Tahoma"/>
        </w:rPr>
      </w:pPr>
    </w:p>
    <w:p w:rsidR="00486194" w:rsidRPr="003E1C8C" w:rsidRDefault="00486194" w:rsidP="00486194">
      <w:pPr>
        <w:ind w:left="360"/>
        <w:jc w:val="both"/>
        <w:rPr>
          <w:rFonts w:ascii="Tahoma" w:hAnsi="Tahoma" w:cs="Tahoma"/>
        </w:rPr>
      </w:pPr>
    </w:p>
    <w:p w:rsidR="00486194" w:rsidRPr="003E1C8C" w:rsidRDefault="00486194" w:rsidP="00486194">
      <w:pPr>
        <w:tabs>
          <w:tab w:val="num" w:pos="1866"/>
        </w:tabs>
        <w:ind w:left="502"/>
        <w:jc w:val="both"/>
        <w:rPr>
          <w:rFonts w:ascii="Tahoma" w:hAnsi="Tahoma" w:cs="Tahoma"/>
        </w:rPr>
      </w:pPr>
      <w:r w:rsidRPr="003E1C8C">
        <w:rPr>
          <w:rFonts w:ascii="Tahoma" w:hAnsi="Tahoma" w:cs="Tahoma"/>
        </w:rPr>
        <w:t>W celu wyboru najkorzystniejszej oferty w powiązaniu z przedstawionym wyżej kryterium Zamawiający będzie posługiwał się następującym wzorem:</w:t>
      </w:r>
    </w:p>
    <w:p w:rsidR="00486194" w:rsidRPr="003E1C8C" w:rsidRDefault="00486194" w:rsidP="00486194">
      <w:pPr>
        <w:jc w:val="both"/>
        <w:rPr>
          <w:rFonts w:ascii="Tahoma" w:hAnsi="Tahoma" w:cs="Tahoma"/>
        </w:rPr>
      </w:pPr>
    </w:p>
    <w:p w:rsidR="00486194" w:rsidRPr="003E1C8C" w:rsidRDefault="00486194" w:rsidP="00486194">
      <w:pPr>
        <w:ind w:left="284"/>
        <w:jc w:val="center"/>
        <w:rPr>
          <w:rFonts w:ascii="Tahoma" w:hAnsi="Tahoma" w:cs="Tahoma"/>
          <w:position w:val="2"/>
          <w:vertAlign w:val="superscript"/>
        </w:rPr>
      </w:pPr>
      <w:r w:rsidRPr="003E1C8C">
        <w:rPr>
          <w:rFonts w:ascii="Tahoma" w:hAnsi="Tahoma" w:cs="Tahoma"/>
        </w:rPr>
        <w:t>WO</w:t>
      </w:r>
      <w:r w:rsidRPr="003E1C8C">
        <w:rPr>
          <w:rFonts w:ascii="Tahoma" w:hAnsi="Tahoma" w:cs="Tahoma"/>
          <w:position w:val="-4"/>
        </w:rPr>
        <w:t>n</w:t>
      </w:r>
      <w:r w:rsidRPr="003E1C8C">
        <w:rPr>
          <w:rFonts w:ascii="Tahoma" w:hAnsi="Tahoma" w:cs="Tahoma"/>
        </w:rPr>
        <w:t xml:space="preserve"> = </w:t>
      </w:r>
      <w:r w:rsidR="00282B8F" w:rsidRPr="003E1C8C">
        <w:rPr>
          <w:rFonts w:ascii="Tahoma" w:hAnsi="Tahoma" w:cs="Tahoma"/>
        </w:rPr>
        <w:t>F</w:t>
      </w:r>
      <w:r w:rsidRPr="003E1C8C">
        <w:rPr>
          <w:rFonts w:ascii="Tahoma" w:hAnsi="Tahoma" w:cs="Tahoma"/>
          <w:position w:val="-4"/>
        </w:rPr>
        <w:t>n</w:t>
      </w:r>
      <w:r w:rsidRPr="003E1C8C">
        <w:rPr>
          <w:rFonts w:ascii="Tahoma" w:hAnsi="Tahoma" w:cs="Tahoma"/>
          <w:position w:val="4"/>
        </w:rPr>
        <w:t>x</w:t>
      </w:r>
      <w:r w:rsidRPr="003E1C8C">
        <w:rPr>
          <w:rFonts w:ascii="Tahoma" w:hAnsi="Tahoma" w:cs="Tahoma"/>
        </w:rPr>
        <w:t xml:space="preserve"> 0,</w:t>
      </w:r>
      <w:r w:rsidR="00341580" w:rsidRPr="003E1C8C">
        <w:rPr>
          <w:rFonts w:ascii="Tahoma" w:hAnsi="Tahoma" w:cs="Tahoma"/>
        </w:rPr>
        <w:t>8</w:t>
      </w:r>
      <w:r w:rsidRPr="003E1C8C">
        <w:rPr>
          <w:rFonts w:ascii="Tahoma" w:hAnsi="Tahoma" w:cs="Tahoma"/>
        </w:rPr>
        <w:t xml:space="preserve">0 + </w:t>
      </w:r>
      <w:r w:rsidR="00282B8F" w:rsidRPr="003E1C8C">
        <w:rPr>
          <w:rFonts w:ascii="Tahoma" w:hAnsi="Tahoma" w:cs="Tahoma"/>
        </w:rPr>
        <w:t>G</w:t>
      </w:r>
      <w:r w:rsidRPr="003E1C8C">
        <w:rPr>
          <w:rFonts w:ascii="Tahoma" w:hAnsi="Tahoma" w:cs="Tahoma"/>
          <w:position w:val="-4"/>
        </w:rPr>
        <w:t>n</w:t>
      </w:r>
      <w:r w:rsidRPr="003E1C8C">
        <w:rPr>
          <w:rFonts w:ascii="Tahoma" w:hAnsi="Tahoma" w:cs="Tahoma"/>
          <w:position w:val="4"/>
        </w:rPr>
        <w:t>x</w:t>
      </w:r>
      <w:r w:rsidRPr="003E1C8C">
        <w:rPr>
          <w:rFonts w:ascii="Tahoma" w:hAnsi="Tahoma" w:cs="Tahoma"/>
        </w:rPr>
        <w:t xml:space="preserve"> 0,</w:t>
      </w:r>
      <w:r w:rsidR="00341580" w:rsidRPr="003E1C8C">
        <w:rPr>
          <w:rFonts w:ascii="Tahoma" w:hAnsi="Tahoma" w:cs="Tahoma"/>
        </w:rPr>
        <w:t>2</w:t>
      </w:r>
      <w:r w:rsidRPr="003E1C8C">
        <w:rPr>
          <w:rFonts w:ascii="Tahoma" w:hAnsi="Tahoma" w:cs="Tahoma"/>
        </w:rPr>
        <w:t xml:space="preserve">0 </w:t>
      </w:r>
    </w:p>
    <w:p w:rsidR="00486194" w:rsidRPr="003E1C8C" w:rsidRDefault="00486194" w:rsidP="00486194">
      <w:pPr>
        <w:ind w:left="284"/>
        <w:jc w:val="both"/>
        <w:rPr>
          <w:rFonts w:ascii="Tahoma" w:hAnsi="Tahoma" w:cs="Tahoma"/>
        </w:rPr>
      </w:pPr>
    </w:p>
    <w:p w:rsidR="00486194" w:rsidRPr="003E1C8C" w:rsidRDefault="00486194" w:rsidP="00486194">
      <w:pPr>
        <w:ind w:left="284"/>
        <w:jc w:val="both"/>
        <w:rPr>
          <w:rFonts w:ascii="Tahoma" w:hAnsi="Tahoma" w:cs="Tahoma"/>
          <w:u w:val="single"/>
        </w:rPr>
      </w:pPr>
      <w:r w:rsidRPr="003E1C8C">
        <w:rPr>
          <w:rFonts w:ascii="Tahoma" w:hAnsi="Tahoma" w:cs="Tahoma"/>
          <w:u w:val="single"/>
        </w:rPr>
        <w:t>gdzie:</w:t>
      </w:r>
    </w:p>
    <w:p w:rsidR="00486194" w:rsidRPr="003E1C8C" w:rsidRDefault="00486194" w:rsidP="00486194">
      <w:pPr>
        <w:ind w:left="284"/>
        <w:jc w:val="both"/>
        <w:rPr>
          <w:rFonts w:ascii="Tahoma" w:hAnsi="Tahoma" w:cs="Tahoma"/>
        </w:rPr>
      </w:pPr>
      <w:r w:rsidRPr="003E1C8C">
        <w:rPr>
          <w:rFonts w:ascii="Tahoma" w:hAnsi="Tahoma" w:cs="Tahoma"/>
        </w:rPr>
        <w:t>WO</w:t>
      </w:r>
      <w:r w:rsidRPr="003E1C8C">
        <w:rPr>
          <w:rFonts w:ascii="Tahoma" w:hAnsi="Tahoma" w:cs="Tahoma"/>
          <w:position w:val="-4"/>
        </w:rPr>
        <w:t>n</w:t>
      </w:r>
      <w:r w:rsidRPr="003E1C8C">
        <w:rPr>
          <w:rFonts w:ascii="Tahoma" w:hAnsi="Tahoma" w:cs="Tahoma"/>
        </w:rPr>
        <w:t xml:space="preserve"> - wskaźnik oceny oferty n</w:t>
      </w:r>
    </w:p>
    <w:p w:rsidR="00486194" w:rsidRPr="003E1C8C" w:rsidRDefault="00282B8F" w:rsidP="00486194">
      <w:pPr>
        <w:ind w:left="284"/>
        <w:jc w:val="both"/>
        <w:rPr>
          <w:rFonts w:ascii="Tahoma" w:hAnsi="Tahoma" w:cs="Tahoma"/>
          <w:position w:val="-4"/>
        </w:rPr>
      </w:pPr>
      <w:r w:rsidRPr="003E1C8C">
        <w:rPr>
          <w:rFonts w:ascii="Tahoma" w:hAnsi="Tahoma" w:cs="Tahoma"/>
        </w:rPr>
        <w:t>F</w:t>
      </w:r>
      <w:r w:rsidR="00486194" w:rsidRPr="003E1C8C">
        <w:rPr>
          <w:rFonts w:ascii="Tahoma" w:hAnsi="Tahoma" w:cs="Tahoma"/>
          <w:position w:val="-4"/>
        </w:rPr>
        <w:t xml:space="preserve">n - </w:t>
      </w:r>
      <w:r w:rsidR="00486194" w:rsidRPr="003E1C8C">
        <w:rPr>
          <w:rFonts w:ascii="Tahoma" w:hAnsi="Tahoma" w:cs="Tahoma"/>
        </w:rPr>
        <w:t xml:space="preserve">liczba punktów przyznana ofercie n dla kryterium </w:t>
      </w:r>
      <w:r w:rsidRPr="003E1C8C">
        <w:rPr>
          <w:rFonts w:ascii="Tahoma" w:hAnsi="Tahoma" w:cs="Tahoma"/>
        </w:rPr>
        <w:t>F</w:t>
      </w:r>
    </w:p>
    <w:p w:rsidR="00486194" w:rsidRPr="003E1C8C" w:rsidRDefault="00282B8F" w:rsidP="00486194">
      <w:pPr>
        <w:ind w:left="284"/>
        <w:jc w:val="both"/>
        <w:rPr>
          <w:rFonts w:ascii="Tahoma" w:hAnsi="Tahoma" w:cs="Tahoma"/>
          <w:position w:val="-4"/>
        </w:rPr>
      </w:pPr>
      <w:r w:rsidRPr="003E1C8C">
        <w:rPr>
          <w:rFonts w:ascii="Tahoma" w:hAnsi="Tahoma" w:cs="Tahoma"/>
        </w:rPr>
        <w:t>G</w:t>
      </w:r>
      <w:r w:rsidR="00486194" w:rsidRPr="003E1C8C">
        <w:rPr>
          <w:rFonts w:ascii="Tahoma" w:hAnsi="Tahoma" w:cs="Tahoma"/>
          <w:position w:val="-4"/>
        </w:rPr>
        <w:t xml:space="preserve">n - </w:t>
      </w:r>
      <w:r w:rsidR="00486194" w:rsidRPr="003E1C8C">
        <w:rPr>
          <w:rFonts w:ascii="Tahoma" w:hAnsi="Tahoma" w:cs="Tahoma"/>
        </w:rPr>
        <w:t xml:space="preserve">liczba punktów przyznana ofercie n dla kryterium </w:t>
      </w:r>
      <w:r w:rsidRPr="003E1C8C">
        <w:rPr>
          <w:rFonts w:ascii="Tahoma" w:hAnsi="Tahoma" w:cs="Tahoma"/>
        </w:rPr>
        <w:t>G</w:t>
      </w:r>
    </w:p>
    <w:p w:rsidR="00486194" w:rsidRPr="003E1C8C" w:rsidRDefault="00486194" w:rsidP="00486194">
      <w:pPr>
        <w:ind w:left="284"/>
        <w:jc w:val="both"/>
        <w:rPr>
          <w:rFonts w:ascii="Tahoma" w:hAnsi="Tahoma" w:cs="Tahoma"/>
        </w:rPr>
      </w:pPr>
    </w:p>
    <w:p w:rsidR="002A0C78" w:rsidRDefault="00486194" w:rsidP="003E1C8C">
      <w:pPr>
        <w:ind w:left="284"/>
        <w:jc w:val="both"/>
        <w:rPr>
          <w:rFonts w:ascii="Tahoma" w:hAnsi="Tahoma" w:cs="Tahoma"/>
        </w:rPr>
      </w:pPr>
      <w:r w:rsidRPr="003E1C8C">
        <w:rPr>
          <w:rFonts w:ascii="Tahoma" w:hAnsi="Tahoma" w:cs="Tahoma"/>
        </w:rPr>
        <w:t>Zamówienie publiczne w części III zamówienia zostanie udzielone wykonawcy, który uzyska największą liczbę punktów na podstawie ww. wskaźnika wyliczonego dla każdej oferty.</w:t>
      </w:r>
    </w:p>
    <w:p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lastRenderedPageBreak/>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rsidR="00F70290" w:rsidRPr="00FE5DE4" w:rsidRDefault="00F70290" w:rsidP="00F83F7C">
      <w:pPr>
        <w:pStyle w:val="Tekstpodstawowywcity3"/>
        <w:spacing w:line="240" w:lineRule="auto"/>
        <w:ind w:left="993" w:hanging="709"/>
        <w:rPr>
          <w:rFonts w:ascii="Tahoma" w:hAnsi="Tahoma" w:cs="Tahoma"/>
          <w:sz w:val="20"/>
        </w:rPr>
      </w:pPr>
    </w:p>
    <w:p w:rsidR="0082744F" w:rsidRDefault="0082744F" w:rsidP="00934CE2">
      <w:pPr>
        <w:pStyle w:val="Tekstpodstawowywcity3"/>
        <w:numPr>
          <w:ilvl w:val="1"/>
          <w:numId w:val="72"/>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rsidR="0082744F" w:rsidRPr="00D93B49" w:rsidRDefault="0082744F" w:rsidP="00934CE2">
      <w:pPr>
        <w:pStyle w:val="Tekstpodstawowywcity3"/>
        <w:numPr>
          <w:ilvl w:val="1"/>
          <w:numId w:val="72"/>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t>
      </w:r>
      <w:r w:rsidRPr="00D93B49">
        <w:rPr>
          <w:rFonts w:ascii="Tahoma" w:hAnsi="Tahoma" w:cs="Tahoma"/>
          <w:sz w:val="20"/>
        </w:rPr>
        <w:t xml:space="preserve">Wykonawcy spełniają warunki określone w SIWZ oraz w ustawie Prawo zamówień publicznych; </w:t>
      </w:r>
    </w:p>
    <w:p w:rsidR="0082744F" w:rsidRPr="00507E72" w:rsidRDefault="0082744F" w:rsidP="00934CE2">
      <w:pPr>
        <w:pStyle w:val="Tekstpodstawowywcity3"/>
        <w:numPr>
          <w:ilvl w:val="1"/>
          <w:numId w:val="72"/>
        </w:numPr>
        <w:spacing w:line="240" w:lineRule="auto"/>
        <w:rPr>
          <w:rFonts w:ascii="Tahoma" w:hAnsi="Tahoma" w:cs="Tahoma"/>
          <w:sz w:val="20"/>
        </w:rPr>
      </w:pPr>
      <w:r w:rsidRPr="00D93B49">
        <w:rPr>
          <w:rFonts w:ascii="Tahoma" w:hAnsi="Tahoma" w:cs="Tahoma"/>
          <w:sz w:val="20"/>
        </w:rPr>
        <w:t xml:space="preserve">Zgodnie z art. 24aa ust. 1 Ustawy Zamawiający, w postępowaniu prowadzonym w trybie przetargu </w:t>
      </w:r>
      <w:r w:rsidRPr="00507E72">
        <w:rPr>
          <w:rFonts w:ascii="Tahoma" w:hAnsi="Tahoma" w:cs="Tahoma"/>
          <w:sz w:val="20"/>
        </w:rPr>
        <w:t>nieograniczonego, najpierw dokon</w:t>
      </w:r>
      <w:r w:rsidR="003C38B9" w:rsidRPr="00507E72">
        <w:rPr>
          <w:rFonts w:ascii="Tahoma" w:hAnsi="Tahoma" w:cs="Tahoma"/>
          <w:sz w:val="20"/>
        </w:rPr>
        <w:t>uje</w:t>
      </w:r>
      <w:r w:rsidRPr="00507E72">
        <w:rPr>
          <w:rFonts w:ascii="Tahoma" w:hAnsi="Tahoma" w:cs="Tahoma"/>
          <w:sz w:val="20"/>
        </w:rPr>
        <w:t xml:space="preserve"> oceny ofert, a następnie </w:t>
      </w:r>
      <w:r w:rsidR="003C38B9" w:rsidRPr="00507E72">
        <w:rPr>
          <w:rFonts w:ascii="Tahoma" w:hAnsi="Tahoma" w:cs="Tahoma"/>
          <w:sz w:val="20"/>
        </w:rPr>
        <w:t>bada</w:t>
      </w:r>
      <w:r w:rsidRPr="00507E72">
        <w:rPr>
          <w:rFonts w:ascii="Tahoma" w:hAnsi="Tahoma" w:cs="Tahoma"/>
          <w:sz w:val="20"/>
        </w:rPr>
        <w:t>, czy wykonawca, którego oferta została oceniona jako najkorzystniejsza, nie podlega wykluczeniu oraz spełnia warunki udziału w postępowaniu.</w:t>
      </w:r>
    </w:p>
    <w:p w:rsidR="0082744F" w:rsidRPr="003E1C8C" w:rsidRDefault="0082744F" w:rsidP="00934CE2">
      <w:pPr>
        <w:pStyle w:val="Tekstpodstawowywcity3"/>
        <w:numPr>
          <w:ilvl w:val="1"/>
          <w:numId w:val="72"/>
        </w:numPr>
        <w:spacing w:line="240" w:lineRule="auto"/>
        <w:rPr>
          <w:rFonts w:ascii="Tahoma" w:hAnsi="Tahoma" w:cs="Tahoma"/>
          <w:sz w:val="20"/>
        </w:rPr>
      </w:pPr>
      <w:r w:rsidRPr="00507E72">
        <w:rPr>
          <w:rFonts w:ascii="Tahoma" w:hAnsi="Tahoma" w:cs="Tahoma"/>
          <w:sz w:val="20"/>
        </w:rPr>
        <w:t xml:space="preserve">Zamawiający wzywa Wykonawcę, którego oferta została najwyżej oceniona, do złożenia w wyznaczonym, nie krótszym </w:t>
      </w:r>
      <w:r w:rsidRPr="003E1C8C">
        <w:rPr>
          <w:rFonts w:ascii="Tahoma" w:hAnsi="Tahoma" w:cs="Tahoma"/>
          <w:sz w:val="20"/>
        </w:rPr>
        <w:t>niż 5 dni, terminie aktualnych na dzień złożenia dokumentów wskazanych w pkt 9.8.1 i 9.8.2. SIWZ;</w:t>
      </w:r>
      <w:r w:rsidR="00565068" w:rsidRPr="003E1C8C">
        <w:rPr>
          <w:rFonts w:ascii="Tahoma" w:hAnsi="Tahoma" w:cs="Tahoma"/>
          <w:sz w:val="20"/>
        </w:rPr>
        <w:t xml:space="preserve"> Zamawiający dopuszcza złożenie niniejszych dokumentów w postaci papierowej lub w postaci dokumentu elektronicznego, zgodnie z zasadami opisanymi w punkcie 9.1.</w:t>
      </w:r>
      <w:r w:rsidR="001C70B6" w:rsidRPr="003E1C8C">
        <w:rPr>
          <w:rFonts w:ascii="Tahoma" w:hAnsi="Tahoma" w:cs="Tahoma"/>
          <w:sz w:val="20"/>
        </w:rPr>
        <w:t>, przy użyciu środków komunikacji elektronicznej, o których mowa w pkt. 10 SIWZ.</w:t>
      </w:r>
    </w:p>
    <w:p w:rsidR="00492587" w:rsidRPr="003E1C8C" w:rsidRDefault="00492587" w:rsidP="00492587">
      <w:pPr>
        <w:pStyle w:val="Tekstpodstawowywcity3"/>
        <w:numPr>
          <w:ilvl w:val="1"/>
          <w:numId w:val="72"/>
        </w:numPr>
        <w:spacing w:line="240" w:lineRule="auto"/>
        <w:rPr>
          <w:rFonts w:ascii="Tahoma" w:hAnsi="Tahoma" w:cs="Tahoma"/>
          <w:b/>
          <w:i/>
          <w:sz w:val="20"/>
        </w:rPr>
      </w:pPr>
      <w:r w:rsidRPr="003E1C8C">
        <w:rPr>
          <w:rFonts w:ascii="Tahoma" w:hAnsi="Tahoma" w:cs="Tahoma"/>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Zamawiający w takim przypadku dopuszcza możliwość  złożenia pełnomocnictwa, w postaci elektronicznej opatrzonej kwalifikowanym podpisem elektronicznym oraz przesłania go przez Wykonawcę przy użyciu środków komunikacji elektronicznej (zgodnie z pkt. 10 SIWZ).</w:t>
      </w:r>
    </w:p>
    <w:p w:rsidR="0082744F" w:rsidRPr="00492587" w:rsidRDefault="0082744F" w:rsidP="00492587">
      <w:pPr>
        <w:pStyle w:val="Tekstpodstawowywcity3"/>
        <w:numPr>
          <w:ilvl w:val="1"/>
          <w:numId w:val="72"/>
        </w:numPr>
        <w:spacing w:line="240" w:lineRule="auto"/>
        <w:rPr>
          <w:rFonts w:ascii="Tahoma" w:hAnsi="Tahoma" w:cs="Tahoma"/>
          <w:b/>
          <w:i/>
          <w:sz w:val="20"/>
        </w:rPr>
      </w:pPr>
      <w:r w:rsidRPr="00507E72">
        <w:rPr>
          <w:rFonts w:ascii="Tahoma" w:hAnsi="Tahoma" w:cs="Tahoma"/>
          <w:sz w:val="20"/>
        </w:rPr>
        <w:t>W toku badania i oceny złożonych ofert Zamawiający może żądać udzielenia przez Wykonawców</w:t>
      </w:r>
      <w:r w:rsidRPr="00492587">
        <w:rPr>
          <w:rFonts w:ascii="Tahoma" w:hAnsi="Tahoma" w:cs="Tahoma"/>
          <w:sz w:val="20"/>
        </w:rPr>
        <w:t xml:space="preserve"> wyjaśnień dotyczących treści złożonych przez nich ofert;</w:t>
      </w:r>
    </w:p>
    <w:p w:rsidR="0082744F" w:rsidRPr="009B1E18" w:rsidRDefault="0082744F" w:rsidP="00934CE2">
      <w:pPr>
        <w:pStyle w:val="Tekstpodstawowywcity3"/>
        <w:numPr>
          <w:ilvl w:val="1"/>
          <w:numId w:val="72"/>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rsidR="00DE3698" w:rsidRDefault="00DE3698" w:rsidP="00DE3698">
      <w:pPr>
        <w:pStyle w:val="Akapitzlist"/>
        <w:jc w:val="both"/>
        <w:rPr>
          <w:rFonts w:ascii="Tahoma" w:hAnsi="Tahoma" w:cs="Tahoma"/>
          <w:sz w:val="20"/>
          <w:szCs w:val="20"/>
          <w:highlight w:val="lightGray"/>
        </w:rPr>
      </w:pPr>
    </w:p>
    <w:p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informuje niezwłocznie wszystkich wykonawców o:</w:t>
      </w:r>
    </w:p>
    <w:p w:rsidR="0082744F" w:rsidRPr="00D34133" w:rsidRDefault="0082744F" w:rsidP="0082744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rsidR="0082744F" w:rsidRPr="00D34133" w:rsidRDefault="00F23DEA" w:rsidP="0082744F">
      <w:pPr>
        <w:ind w:left="426"/>
        <w:jc w:val="both"/>
        <w:rPr>
          <w:rFonts w:ascii="Tahoma" w:hAnsi="Tahoma" w:cs="Tahoma"/>
        </w:rPr>
      </w:pPr>
      <w:r>
        <w:rPr>
          <w:rFonts w:ascii="Tahoma" w:hAnsi="Tahoma" w:cs="Tahoma"/>
        </w:rPr>
        <w:t>4</w:t>
      </w:r>
      <w:r w:rsidR="0082744F" w:rsidRPr="00D34133">
        <w:rPr>
          <w:rFonts w:ascii="Tahoma" w:hAnsi="Tahoma" w:cs="Tahoma"/>
        </w:rPr>
        <w:t>)  unieważnieniu postępowania</w:t>
      </w:r>
    </w:p>
    <w:p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rsidR="0082744F" w:rsidRDefault="0082744F" w:rsidP="0082744F">
      <w:pPr>
        <w:pStyle w:val="Akapitzlist"/>
        <w:ind w:left="0"/>
        <w:jc w:val="both"/>
        <w:rPr>
          <w:rFonts w:ascii="Tahoma" w:eastAsia="Times New Roman" w:hAnsi="Tahoma" w:cs="Tahoma"/>
          <w:b/>
          <w:i/>
          <w:sz w:val="20"/>
          <w:szCs w:val="20"/>
        </w:rPr>
      </w:pPr>
    </w:p>
    <w:p w:rsidR="0082744F"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rsidR="00845187" w:rsidRDefault="00845187" w:rsidP="00845187">
      <w:pPr>
        <w:pStyle w:val="Akapitzlist"/>
        <w:jc w:val="both"/>
        <w:rPr>
          <w:rFonts w:ascii="Tahoma" w:hAnsi="Tahoma" w:cs="Tahoma"/>
          <w:sz w:val="20"/>
          <w:szCs w:val="20"/>
        </w:rPr>
      </w:pPr>
    </w:p>
    <w:p w:rsidR="00845187" w:rsidRPr="00D631FB" w:rsidRDefault="00845187" w:rsidP="00934CE2">
      <w:pPr>
        <w:pStyle w:val="Akapitzlist"/>
        <w:numPr>
          <w:ilvl w:val="1"/>
          <w:numId w:val="73"/>
        </w:numPr>
        <w:jc w:val="both"/>
        <w:rPr>
          <w:rFonts w:ascii="Tahoma" w:hAnsi="Tahoma" w:cs="Tahoma"/>
          <w:sz w:val="20"/>
          <w:szCs w:val="20"/>
        </w:rPr>
      </w:pPr>
      <w:r w:rsidRPr="00D631FB">
        <w:rPr>
          <w:rFonts w:ascii="Tahoma" w:hAnsi="Tahoma" w:cs="Tahoma"/>
          <w:sz w:val="20"/>
          <w:szCs w:val="20"/>
        </w:rPr>
        <w:t>Przed zawarciem umowy o udzielenie zamówienia publicznego Wykonawca, którego oferta zostanie najwyżej oceniona, jest zobowiązany przekazać Zamawiającemu ustandaryzowany dokument zawierający informacje o produkcie ubezpieczeniowym, o którym mowa w art. 8 ust. 4 Ustawy z dnia 15 grudnia 2017 r. o dystrybucji ube</w:t>
      </w:r>
      <w:r w:rsidRPr="003E1C8C">
        <w:rPr>
          <w:rFonts w:ascii="Tahoma" w:hAnsi="Tahoma" w:cs="Tahoma"/>
          <w:sz w:val="20"/>
          <w:szCs w:val="20"/>
        </w:rPr>
        <w:t>zpieczeń (</w:t>
      </w:r>
      <w:r w:rsidR="00367206" w:rsidRPr="003E1C8C">
        <w:rPr>
          <w:rFonts w:ascii="Tahoma" w:hAnsi="Tahoma" w:cs="Tahoma"/>
          <w:sz w:val="20"/>
          <w:szCs w:val="20"/>
        </w:rPr>
        <w:t>Dz.U.</w:t>
      </w:r>
      <w:r w:rsidR="00D93B49" w:rsidRPr="003E1C8C">
        <w:rPr>
          <w:rFonts w:ascii="Tahoma" w:hAnsi="Tahoma" w:cs="Tahoma"/>
          <w:sz w:val="20"/>
          <w:szCs w:val="20"/>
        </w:rPr>
        <w:t xml:space="preserve"> 2019 poz</w:t>
      </w:r>
      <w:r w:rsidR="00367206" w:rsidRPr="003E1C8C">
        <w:rPr>
          <w:rFonts w:ascii="Tahoma" w:hAnsi="Tahoma" w:cs="Tahoma"/>
          <w:sz w:val="20"/>
          <w:szCs w:val="20"/>
        </w:rPr>
        <w:t>.1881</w:t>
      </w:r>
      <w:r w:rsidRPr="003E1C8C">
        <w:rPr>
          <w:rFonts w:ascii="Tahoma" w:hAnsi="Tahoma" w:cs="Tahoma"/>
          <w:sz w:val="20"/>
          <w:szCs w:val="20"/>
        </w:rPr>
        <w:t>) dla</w:t>
      </w:r>
      <w:r w:rsidRPr="00D631FB">
        <w:rPr>
          <w:rFonts w:ascii="Tahoma" w:hAnsi="Tahoma" w:cs="Tahoma"/>
          <w:sz w:val="20"/>
          <w:szCs w:val="20"/>
        </w:rPr>
        <w:t xml:space="preserve"> poszczególnych ubezpieczeń stanowiących przedmiot zamówienia wraz z OWU. Dokumenty te mogą zostać złożone w postaci papierowej lub za pomocą innego trwałego nośnika w rozumieniu art. 2 pkt 4 Ustawy z dnia 30 maja 2014 r. o prawach konsumenta (Dz.U. z 2019 r. poz. 134). </w:t>
      </w:r>
    </w:p>
    <w:p w:rsidR="0082744F" w:rsidRPr="00D34133" w:rsidRDefault="0082744F" w:rsidP="0082744F">
      <w:pPr>
        <w:ind w:left="426"/>
        <w:jc w:val="both"/>
        <w:rPr>
          <w:rFonts w:ascii="Tahoma" w:hAnsi="Tahoma" w:cs="Tahoma"/>
          <w:color w:val="0070C0"/>
        </w:rPr>
      </w:pPr>
    </w:p>
    <w:p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lastRenderedPageBreak/>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rsidR="0082744F" w:rsidRPr="00D34133" w:rsidRDefault="0082744F" w:rsidP="0082744F">
      <w:pPr>
        <w:pStyle w:val="Akapitzlist"/>
        <w:rPr>
          <w:rFonts w:ascii="Tahoma" w:hAnsi="Tahoma" w:cs="Tahoma"/>
          <w:sz w:val="20"/>
          <w:szCs w:val="20"/>
        </w:rPr>
      </w:pPr>
    </w:p>
    <w:p w:rsidR="0082744F" w:rsidRPr="00D34133" w:rsidRDefault="0082744F" w:rsidP="00934CE2">
      <w:pPr>
        <w:pStyle w:val="Akapitzlist"/>
        <w:numPr>
          <w:ilvl w:val="1"/>
          <w:numId w:val="73"/>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p>
    <w:p w:rsidR="0082744F" w:rsidRPr="00252FC7" w:rsidRDefault="0082744F" w:rsidP="0082744F">
      <w:pPr>
        <w:ind w:left="426"/>
        <w:jc w:val="both"/>
        <w:rPr>
          <w:rFonts w:ascii="Tahoma" w:hAnsi="Tahoma" w:cs="Tahoma"/>
          <w:color w:val="0070C0"/>
        </w:rPr>
      </w:pPr>
    </w:p>
    <w:p w:rsidR="006643CF" w:rsidRPr="003E1C8C" w:rsidRDefault="0082744F" w:rsidP="003E1C8C">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rsidR="00F70290" w:rsidRPr="00D24F21" w:rsidRDefault="00F70290" w:rsidP="00F83F7C">
      <w:pPr>
        <w:tabs>
          <w:tab w:val="num" w:pos="993"/>
        </w:tabs>
        <w:jc w:val="both"/>
        <w:rPr>
          <w:rFonts w:ascii="Tahoma" w:hAnsi="Tahoma" w:cs="Tahoma"/>
          <w:i/>
          <w:u w:val="single"/>
        </w:rPr>
      </w:pPr>
    </w:p>
    <w:p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rsidR="00F70290" w:rsidRPr="00C43EC6" w:rsidRDefault="00F70290" w:rsidP="00F83F7C">
      <w:pPr>
        <w:ind w:left="284" w:hanging="284"/>
        <w:jc w:val="both"/>
        <w:outlineLvl w:val="0"/>
        <w:rPr>
          <w:rFonts w:ascii="Tahoma" w:hAnsi="Tahoma" w:cs="Tahoma"/>
          <w:i/>
          <w:u w:val="single"/>
        </w:rPr>
      </w:pPr>
    </w:p>
    <w:p w:rsidR="005A5584" w:rsidRPr="00DE3698"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65B3" w:rsidRPr="00DE3698">
        <w:rPr>
          <w:rFonts w:ascii="Tahoma" w:hAnsi="Tahoma" w:cs="Tahoma"/>
          <w:b/>
          <w:i/>
        </w:rPr>
        <w:t>Zamawiającego</w:t>
      </w:r>
      <w:r w:rsidR="005A5584" w:rsidRPr="00DE3698">
        <w:rPr>
          <w:rFonts w:ascii="Tahoma" w:hAnsi="Tahoma" w:cs="Tahoma"/>
          <w:b/>
          <w:i/>
        </w:rPr>
        <w:t>.</w:t>
      </w:r>
    </w:p>
    <w:p w:rsidR="0020301B" w:rsidRPr="00C43EC6" w:rsidRDefault="0020301B" w:rsidP="00DE3698">
      <w:pPr>
        <w:ind w:right="-1" w:firstLine="426"/>
        <w:jc w:val="both"/>
        <w:rPr>
          <w:rFonts w:ascii="Tahoma" w:hAnsi="Tahoma" w:cs="Tahoma"/>
          <w:u w:val="single"/>
        </w:rPr>
      </w:pPr>
      <w:r w:rsidRPr="006643CF">
        <w:rPr>
          <w:rFonts w:ascii="Tahoma" w:hAnsi="Tahoma" w:cs="Tahoma"/>
          <w:u w:val="single"/>
        </w:rPr>
        <w:t>Istotne postanowienia umowy stanowią</w:t>
      </w:r>
      <w:r w:rsidRPr="00C43EC6">
        <w:rPr>
          <w:rFonts w:ascii="Tahoma" w:hAnsi="Tahoma" w:cs="Tahoma"/>
          <w:u w:val="single"/>
        </w:rPr>
        <w:t xml:space="preserve"> załącznik </w:t>
      </w:r>
      <w:r w:rsidRPr="003E1C8C">
        <w:rPr>
          <w:rFonts w:ascii="Tahoma" w:hAnsi="Tahoma" w:cs="Tahoma"/>
          <w:u w:val="single"/>
        </w:rPr>
        <w:t xml:space="preserve">nr </w:t>
      </w:r>
      <w:r w:rsidR="0027785F" w:rsidRPr="003E1C8C">
        <w:rPr>
          <w:rFonts w:ascii="Tahoma" w:hAnsi="Tahoma" w:cs="Tahoma"/>
          <w:u w:val="single"/>
        </w:rPr>
        <w:t>4</w:t>
      </w:r>
      <w:r w:rsidRPr="003E1C8C">
        <w:rPr>
          <w:rFonts w:ascii="Tahoma" w:hAnsi="Tahoma" w:cs="Tahoma"/>
          <w:u w:val="single"/>
        </w:rPr>
        <w:t xml:space="preserve">, </w:t>
      </w:r>
      <w:r w:rsidR="0027785F" w:rsidRPr="003E1C8C">
        <w:rPr>
          <w:rFonts w:ascii="Tahoma" w:hAnsi="Tahoma" w:cs="Tahoma"/>
          <w:u w:val="single"/>
        </w:rPr>
        <w:t>4</w:t>
      </w:r>
      <w:r w:rsidRPr="003E1C8C">
        <w:rPr>
          <w:rFonts w:ascii="Tahoma" w:hAnsi="Tahoma" w:cs="Tahoma"/>
          <w:u w:val="single"/>
        </w:rPr>
        <w:t xml:space="preserve">a, </w:t>
      </w:r>
      <w:r w:rsidR="0027785F" w:rsidRPr="003E1C8C">
        <w:rPr>
          <w:rFonts w:ascii="Tahoma" w:hAnsi="Tahoma" w:cs="Tahoma"/>
          <w:u w:val="single"/>
        </w:rPr>
        <w:t>4</w:t>
      </w:r>
      <w:r w:rsidRPr="003E1C8C">
        <w:rPr>
          <w:rFonts w:ascii="Tahoma" w:hAnsi="Tahoma" w:cs="Tahoma"/>
          <w:u w:val="single"/>
        </w:rPr>
        <w:t>b</w:t>
      </w:r>
    </w:p>
    <w:p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rsidR="007175BC" w:rsidRPr="007C3C13" w:rsidRDefault="007175BC" w:rsidP="00F83F7C">
      <w:pPr>
        <w:jc w:val="both"/>
        <w:rPr>
          <w:rFonts w:ascii="Tahoma" w:hAnsi="Tahoma" w:cs="Tahoma"/>
        </w:rPr>
      </w:pPr>
    </w:p>
    <w:p w:rsidR="005C618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rsidR="005C6183" w:rsidRPr="00D3413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rsidR="003B4CFB" w:rsidRPr="00033D07" w:rsidRDefault="003B4CFB" w:rsidP="003B4CFB">
      <w:pPr>
        <w:pStyle w:val="Akapitzlist"/>
        <w:tabs>
          <w:tab w:val="left" w:pos="0"/>
        </w:tabs>
        <w:suppressAutoHyphens/>
        <w:autoSpaceDE w:val="0"/>
        <w:ind w:left="567"/>
        <w:jc w:val="both"/>
        <w:rPr>
          <w:rFonts w:ascii="Tahoma" w:eastAsia="Arial" w:hAnsi="Tahoma" w:cs="Arial"/>
          <w:b/>
          <w:bCs/>
          <w:sz w:val="20"/>
          <w:szCs w:val="20"/>
        </w:rPr>
      </w:pPr>
    </w:p>
    <w:p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rsidR="00E85D5D" w:rsidRPr="00444923" w:rsidRDefault="00E85D5D" w:rsidP="00E85D5D"/>
    <w:p w:rsidR="00681754" w:rsidRPr="00C05CC9" w:rsidRDefault="00681754" w:rsidP="00681754">
      <w:pPr>
        <w:spacing w:line="300" w:lineRule="exact"/>
        <w:ind w:firstLine="567"/>
        <w:jc w:val="both"/>
        <w:rPr>
          <w:rFonts w:ascii="Tahoma" w:hAnsi="Tahoma" w:cs="Tahoma"/>
        </w:rPr>
      </w:pPr>
      <w:r w:rsidRPr="00C05CC9">
        <w:rPr>
          <w:rFonts w:ascii="Tahoma" w:hAnsi="Tahoma" w:cs="Tahoma"/>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D46BD" w:rsidRDefault="00681754" w:rsidP="003D46BD">
      <w:pPr>
        <w:pStyle w:val="Akapitzlist"/>
        <w:numPr>
          <w:ilvl w:val="0"/>
          <w:numId w:val="66"/>
        </w:numPr>
        <w:spacing w:line="300" w:lineRule="exact"/>
        <w:ind w:left="426" w:hanging="284"/>
        <w:contextualSpacing/>
        <w:jc w:val="both"/>
        <w:rPr>
          <w:rFonts w:ascii="Tahoma" w:eastAsia="Times New Roman" w:hAnsi="Tahoma" w:cs="Tahoma"/>
          <w:sz w:val="20"/>
          <w:szCs w:val="20"/>
        </w:rPr>
      </w:pPr>
      <w:r w:rsidRPr="00C05CC9">
        <w:rPr>
          <w:rFonts w:ascii="Tahoma" w:eastAsia="Times New Roman" w:hAnsi="Tahoma" w:cs="Tahoma"/>
          <w:sz w:val="20"/>
          <w:szCs w:val="20"/>
        </w:rPr>
        <w:t xml:space="preserve">Administratorem Pani/Pana danych osobowych jest </w:t>
      </w:r>
      <w:r w:rsidR="003E1C8C" w:rsidRPr="003E1C8C">
        <w:rPr>
          <w:rFonts w:ascii="Tahoma" w:eastAsia="Times New Roman" w:hAnsi="Tahoma" w:cs="Tahoma"/>
          <w:sz w:val="20"/>
          <w:szCs w:val="20"/>
        </w:rPr>
        <w:t>Gmina Jeziora Wielkie</w:t>
      </w:r>
      <w:r w:rsidR="003E1C8C">
        <w:rPr>
          <w:rFonts w:ascii="Tahoma" w:eastAsia="Times New Roman" w:hAnsi="Tahoma" w:cs="Tahoma"/>
          <w:sz w:val="20"/>
          <w:szCs w:val="20"/>
        </w:rPr>
        <w:t xml:space="preserve">, </w:t>
      </w:r>
      <w:r w:rsidR="003E1C8C" w:rsidRPr="003E1C8C">
        <w:rPr>
          <w:rFonts w:ascii="Tahoma" w:eastAsia="Times New Roman" w:hAnsi="Tahoma" w:cs="Tahoma"/>
          <w:sz w:val="20"/>
          <w:szCs w:val="20"/>
        </w:rPr>
        <w:t>Jeziora Wielkie 36, 88-324 Jeziora Wielkie</w:t>
      </w:r>
    </w:p>
    <w:p w:rsidR="00681754" w:rsidRPr="003D46BD" w:rsidRDefault="00681754" w:rsidP="003D46BD">
      <w:pPr>
        <w:pStyle w:val="Akapitzlist"/>
        <w:numPr>
          <w:ilvl w:val="0"/>
          <w:numId w:val="66"/>
        </w:numPr>
        <w:spacing w:line="300" w:lineRule="exact"/>
        <w:ind w:left="426" w:hanging="284"/>
        <w:contextualSpacing/>
        <w:jc w:val="both"/>
        <w:rPr>
          <w:rFonts w:ascii="Tahoma" w:eastAsia="Times New Roman" w:hAnsi="Tahoma" w:cs="Tahoma"/>
          <w:sz w:val="20"/>
          <w:szCs w:val="20"/>
        </w:rPr>
      </w:pPr>
      <w:r w:rsidRPr="003D46BD">
        <w:rPr>
          <w:rFonts w:ascii="Tahoma" w:hAnsi="Tahoma" w:cs="Tahoma"/>
          <w:sz w:val="20"/>
          <w:szCs w:val="20"/>
        </w:rPr>
        <w:t xml:space="preserve">Administrator powołał Inspektora Ochrony Danych. Ma Pani/Pan prawo do skontaktowania się </w:t>
      </w:r>
      <w:r w:rsidRPr="003D46BD">
        <w:rPr>
          <w:rFonts w:ascii="Tahoma" w:hAnsi="Tahoma" w:cs="Tahoma"/>
          <w:sz w:val="20"/>
          <w:szCs w:val="20"/>
        </w:rPr>
        <w:br/>
        <w:t xml:space="preserve">z Inspektorem Ochrony Danych poprzez wysłanie wiadomości elektronicznej na adres: </w:t>
      </w:r>
      <w:hyperlink r:id="rId9" w:history="1">
        <w:r w:rsidR="003D46BD" w:rsidRPr="00BD7462">
          <w:rPr>
            <w:rStyle w:val="Hipercze"/>
            <w:rFonts w:ascii="Tahoma" w:hAnsi="Tahoma" w:cs="Tahoma"/>
            <w:sz w:val="20"/>
            <w:szCs w:val="20"/>
          </w:rPr>
          <w:t>abi@osdidk.pl</w:t>
        </w:r>
      </w:hyperlink>
      <w:r w:rsidR="003D46BD">
        <w:rPr>
          <w:rFonts w:ascii="Tahoma" w:hAnsi="Tahoma" w:cs="Tahoma"/>
          <w:sz w:val="20"/>
          <w:szCs w:val="20"/>
        </w:rPr>
        <w:t xml:space="preserve"> </w:t>
      </w:r>
      <w:r w:rsidRPr="003D46BD">
        <w:rPr>
          <w:rFonts w:ascii="Tahoma" w:hAnsi="Tahoma" w:cs="Tahoma"/>
          <w:sz w:val="20"/>
          <w:szCs w:val="20"/>
        </w:rPr>
        <w:t xml:space="preserve">lub wysyłając korespondencję na adres: </w:t>
      </w:r>
      <w:r w:rsidR="001073C3" w:rsidRPr="003D46BD">
        <w:rPr>
          <w:rFonts w:ascii="Tahoma" w:hAnsi="Tahoma" w:cs="Tahoma"/>
          <w:sz w:val="20"/>
          <w:szCs w:val="20"/>
        </w:rPr>
        <w:t>Jeziora Wielkie 36, 88-324 Jeziora Wielkie</w:t>
      </w:r>
    </w:p>
    <w:p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3D46BD">
        <w:rPr>
          <w:rFonts w:ascii="Tahoma" w:eastAsia="Times New Roman" w:hAnsi="Tahoma" w:cs="Tahoma"/>
          <w:sz w:val="20"/>
          <w:szCs w:val="20"/>
        </w:rPr>
        <w:t xml:space="preserve">Pani/Pana dane osobowe przetwarzane będą na podstawie art. 6 ust. 1 lit. cRODO w celu </w:t>
      </w:r>
      <w:r w:rsidRPr="003D46BD">
        <w:rPr>
          <w:rFonts w:ascii="Tahoma" w:hAnsi="Tahoma" w:cs="Tahoma"/>
          <w:sz w:val="20"/>
          <w:szCs w:val="20"/>
        </w:rPr>
        <w:t xml:space="preserve">związanym </w:t>
      </w:r>
      <w:r w:rsidRPr="003D46BD">
        <w:rPr>
          <w:rFonts w:ascii="Tahoma" w:hAnsi="Tahoma" w:cs="Tahoma"/>
          <w:sz w:val="20"/>
          <w:szCs w:val="20"/>
        </w:rPr>
        <w:br/>
        <w:t xml:space="preserve">z postępowaniem o udzielenie zamówienia publicznego </w:t>
      </w:r>
      <w:r w:rsidR="003D46BD">
        <w:rPr>
          <w:rFonts w:ascii="Tahoma" w:hAnsi="Tahoma" w:cs="Tahoma"/>
          <w:sz w:val="20"/>
          <w:szCs w:val="20"/>
        </w:rPr>
        <w:t>na „Usługi ubezpieczeniowe” numer postępowania RGK.271.23.2020</w:t>
      </w:r>
      <w:r w:rsidRPr="003D46BD">
        <w:rPr>
          <w:rFonts w:ascii="Tahoma" w:hAnsi="Tahoma" w:cs="Tahoma"/>
          <w:i/>
          <w:color w:val="FF0000"/>
          <w:sz w:val="20"/>
          <w:szCs w:val="20"/>
        </w:rPr>
        <w:t xml:space="preserve"> </w:t>
      </w:r>
      <w:r w:rsidRPr="003D46BD">
        <w:rPr>
          <w:rFonts w:ascii="Tahoma" w:hAnsi="Tahoma" w:cs="Tahoma"/>
          <w:sz w:val="20"/>
          <w:szCs w:val="20"/>
        </w:rPr>
        <w:t xml:space="preserve">prowadzonym w trybie przetargu nieograniczonego, w związku z wymogami, jakie na zamawiającego nakładają przepisy </w:t>
      </w:r>
      <w:r w:rsidRPr="003D46BD">
        <w:rPr>
          <w:rFonts w:ascii="Tahoma" w:eastAsia="Times New Roman" w:hAnsi="Tahoma" w:cs="Tahoma"/>
          <w:sz w:val="20"/>
          <w:szCs w:val="20"/>
        </w:rPr>
        <w:t xml:space="preserve">ustawy z dnia 29 stycznia 2004 r. – Prawo zamówień publicznych </w:t>
      </w:r>
      <w:r w:rsidR="000C58DA" w:rsidRPr="003D46BD">
        <w:rPr>
          <w:rFonts w:ascii="Tahoma" w:eastAsia="Times New Roman" w:hAnsi="Tahoma" w:cs="Tahoma"/>
          <w:sz w:val="20"/>
          <w:szCs w:val="20"/>
        </w:rPr>
        <w:t>(Dz. U. 2019 poz. 1843</w:t>
      </w:r>
      <w:r w:rsidR="00D557B8" w:rsidRPr="003D46BD">
        <w:rPr>
          <w:rFonts w:ascii="Tahoma" w:eastAsia="Times New Roman" w:hAnsi="Tahoma" w:cs="Tahoma"/>
          <w:sz w:val="20"/>
          <w:szCs w:val="20"/>
        </w:rPr>
        <w:t xml:space="preserve"> z późn. zm.</w:t>
      </w:r>
      <w:r w:rsidR="000C58DA" w:rsidRPr="003D46BD">
        <w:rPr>
          <w:rFonts w:ascii="Tahoma" w:eastAsia="Times New Roman" w:hAnsi="Tahoma" w:cs="Tahoma"/>
          <w:sz w:val="20"/>
          <w:szCs w:val="20"/>
        </w:rPr>
        <w:t xml:space="preserve">), </w:t>
      </w:r>
      <w:r w:rsidRPr="003D46BD">
        <w:rPr>
          <w:rFonts w:ascii="Tahoma" w:eastAsia="Times New Roman" w:hAnsi="Tahoma" w:cs="Tahoma"/>
          <w:sz w:val="20"/>
          <w:szCs w:val="20"/>
        </w:rPr>
        <w:t>zwanej dalej Ustawą. Odbiorcami Pani/Pana danych osobowych</w:t>
      </w:r>
      <w:r w:rsidRPr="00C05CC9">
        <w:rPr>
          <w:rFonts w:ascii="Tahoma" w:eastAsia="Times New Roman" w:hAnsi="Tahoma" w:cs="Tahoma"/>
          <w:sz w:val="20"/>
          <w:szCs w:val="20"/>
        </w:rPr>
        <w:t xml:space="preserve"> będzie broker ubezpieczeniowy Maximus Broker Sp. z o.o. oraz osoby lub podmioty, którym udostępniona zostanie dokumentacja postępowania w </w:t>
      </w:r>
      <w:r>
        <w:rPr>
          <w:rFonts w:ascii="Tahoma" w:eastAsia="Times New Roman" w:hAnsi="Tahoma" w:cs="Tahoma"/>
          <w:sz w:val="20"/>
          <w:szCs w:val="20"/>
        </w:rPr>
        <w:t xml:space="preserve">zgodnie z obowiązkiem zapewnienia jawności postępowania, w oparciu </w:t>
      </w:r>
      <w:r w:rsidRPr="00C05CC9">
        <w:rPr>
          <w:rFonts w:ascii="Tahoma" w:eastAsia="Times New Roman" w:hAnsi="Tahoma" w:cs="Tahoma"/>
          <w:sz w:val="20"/>
          <w:szCs w:val="20"/>
        </w:rPr>
        <w:t xml:space="preserve">o art. 8 oraz art. 96 ust. 3 </w:t>
      </w:r>
      <w:r>
        <w:rPr>
          <w:rFonts w:ascii="Tahoma" w:eastAsia="Times New Roman" w:hAnsi="Tahoma" w:cs="Tahoma"/>
          <w:sz w:val="20"/>
          <w:szCs w:val="20"/>
        </w:rPr>
        <w:t xml:space="preserve"> Ustawy</w:t>
      </w:r>
    </w:p>
    <w:p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rsidR="00681754" w:rsidRPr="0029358C" w:rsidRDefault="00681754" w:rsidP="00934CE2">
      <w:pPr>
        <w:pStyle w:val="Akapitzlist"/>
        <w:numPr>
          <w:ilvl w:val="1"/>
          <w:numId w:val="77"/>
        </w:numPr>
        <w:spacing w:line="300" w:lineRule="exact"/>
        <w:contextualSpacing/>
        <w:jc w:val="both"/>
        <w:rPr>
          <w:rFonts w:ascii="Tahoma" w:eastAsia="Times New Roman" w:hAnsi="Tahoma" w:cs="Tahoma"/>
          <w:color w:val="00B0F0"/>
          <w:sz w:val="20"/>
          <w:szCs w:val="20"/>
        </w:rPr>
      </w:pPr>
      <w:r w:rsidRPr="00DD5027">
        <w:rPr>
          <w:rFonts w:ascii="Tahoma" w:eastAsia="Times New Roman" w:hAnsi="Tahoma" w:cs="Tahoma"/>
          <w:sz w:val="20"/>
          <w:szCs w:val="20"/>
        </w:rPr>
        <w:t xml:space="preserve">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rsidR="00681754" w:rsidRPr="0029358C" w:rsidRDefault="00681754" w:rsidP="00934CE2">
      <w:pPr>
        <w:pStyle w:val="Akapitzlist"/>
        <w:numPr>
          <w:ilvl w:val="1"/>
          <w:numId w:val="77"/>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rsidR="00681754" w:rsidRPr="00C05CC9" w:rsidRDefault="00681754" w:rsidP="00934CE2">
      <w:pPr>
        <w:pStyle w:val="Akapitzlist"/>
        <w:numPr>
          <w:ilvl w:val="1"/>
          <w:numId w:val="77"/>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żądania od Administratora ograniczenia przetwarzania danych </w:t>
      </w:r>
      <w:r>
        <w:rPr>
          <w:rFonts w:ascii="Tahoma" w:eastAsia="Times New Roman" w:hAnsi="Tahoma" w:cs="Tahoma"/>
          <w:sz w:val="20"/>
          <w:szCs w:val="20"/>
        </w:rPr>
        <w:t>osobowych oraz prawo do żądania usunięcia danych osobowych</w:t>
      </w:r>
    </w:p>
    <w:p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rsidR="0074519C" w:rsidRDefault="0074519C" w:rsidP="003E7BD0">
      <w:pPr>
        <w:tabs>
          <w:tab w:val="num" w:pos="709"/>
        </w:tabs>
        <w:ind w:left="709" w:hanging="567"/>
        <w:jc w:val="both"/>
        <w:rPr>
          <w:rFonts w:ascii="Tahoma" w:hAnsi="Tahoma" w:cs="Tahoma"/>
        </w:rPr>
      </w:pPr>
    </w:p>
    <w:p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rsidR="003E7BD0" w:rsidRPr="00444923" w:rsidRDefault="003E7BD0" w:rsidP="003E7BD0"/>
    <w:p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p>
    <w:p w:rsidR="00AC3110" w:rsidRDefault="00AC3110" w:rsidP="003E7BD0">
      <w:pPr>
        <w:ind w:left="360" w:hanging="360"/>
        <w:jc w:val="both"/>
        <w:outlineLvl w:val="0"/>
        <w:rPr>
          <w:rFonts w:ascii="Tahoma" w:hAnsi="Tahoma" w:cs="Tahoma"/>
        </w:rPr>
      </w:pPr>
      <w:r>
        <w:rPr>
          <w:rFonts w:ascii="Tahoma" w:hAnsi="Tahoma" w:cs="Tahoma"/>
        </w:rPr>
        <w:t>Złącznik Nr 2 – Oświadczenie nr 1</w:t>
      </w:r>
    </w:p>
    <w:p w:rsidR="00AC3110" w:rsidRDefault="00AC3110" w:rsidP="003E7BD0">
      <w:pPr>
        <w:ind w:left="360" w:hanging="360"/>
        <w:jc w:val="both"/>
        <w:outlineLvl w:val="0"/>
        <w:rPr>
          <w:rFonts w:ascii="Tahoma" w:hAnsi="Tahoma" w:cs="Tahoma"/>
        </w:rPr>
      </w:pPr>
      <w:r>
        <w:rPr>
          <w:rFonts w:ascii="Tahoma" w:hAnsi="Tahoma" w:cs="Tahoma"/>
        </w:rPr>
        <w:t>Załącznik Nr 3 – Oświadczenie nr 2</w:t>
      </w:r>
    </w:p>
    <w:p w:rsidR="003E7BD0" w:rsidRPr="003E1C8C"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4</w:t>
      </w:r>
      <w:r w:rsidRPr="00444923">
        <w:rPr>
          <w:rFonts w:ascii="Tahoma" w:hAnsi="Tahoma" w:cs="Tahoma"/>
        </w:rPr>
        <w:t xml:space="preserve"> – </w:t>
      </w:r>
      <w:r w:rsidR="00D839B8" w:rsidRPr="00444923">
        <w:rPr>
          <w:rFonts w:ascii="Tahoma" w:hAnsi="Tahoma" w:cs="Tahoma"/>
        </w:rPr>
        <w:t xml:space="preserve">Istotne postanowienia </w:t>
      </w:r>
      <w:r w:rsidR="00D839B8" w:rsidRPr="003E1C8C">
        <w:rPr>
          <w:rFonts w:ascii="Tahoma" w:hAnsi="Tahoma" w:cs="Tahoma"/>
        </w:rPr>
        <w:t>umowy</w:t>
      </w:r>
      <w:r w:rsidR="00C439E3" w:rsidRPr="003E1C8C">
        <w:rPr>
          <w:rFonts w:ascii="Tahoma" w:hAnsi="Tahoma" w:cs="Tahoma"/>
        </w:rPr>
        <w:t xml:space="preserve"> dla część I</w:t>
      </w:r>
    </w:p>
    <w:p w:rsidR="006A1ECE" w:rsidRPr="003E1C8C" w:rsidRDefault="006A1ECE" w:rsidP="006A1ECE">
      <w:pPr>
        <w:ind w:left="360" w:hanging="360"/>
        <w:jc w:val="both"/>
        <w:outlineLvl w:val="0"/>
        <w:rPr>
          <w:rFonts w:ascii="Tahoma" w:hAnsi="Tahoma" w:cs="Tahoma"/>
        </w:rPr>
      </w:pPr>
      <w:r w:rsidRPr="003E1C8C">
        <w:rPr>
          <w:rFonts w:ascii="Tahoma" w:hAnsi="Tahoma" w:cs="Tahoma"/>
        </w:rPr>
        <w:t xml:space="preserve">Załącznik Nr </w:t>
      </w:r>
      <w:r w:rsidR="00AC3110" w:rsidRPr="003E1C8C">
        <w:rPr>
          <w:rFonts w:ascii="Tahoma" w:hAnsi="Tahoma" w:cs="Tahoma"/>
        </w:rPr>
        <w:t>4</w:t>
      </w:r>
      <w:r w:rsidRPr="003E1C8C">
        <w:rPr>
          <w:rFonts w:ascii="Tahoma" w:hAnsi="Tahoma" w:cs="Tahoma"/>
        </w:rPr>
        <w:t xml:space="preserve">a - </w:t>
      </w:r>
      <w:r w:rsidR="00D839B8" w:rsidRPr="003E1C8C">
        <w:rPr>
          <w:rFonts w:ascii="Tahoma" w:hAnsi="Tahoma" w:cs="Tahoma"/>
        </w:rPr>
        <w:t>Istotne postanowienia umowy</w:t>
      </w:r>
      <w:r w:rsidRPr="003E1C8C">
        <w:rPr>
          <w:rFonts w:ascii="Tahoma" w:hAnsi="Tahoma" w:cs="Tahoma"/>
        </w:rPr>
        <w:t xml:space="preserve"> dla część II zamówienia</w:t>
      </w:r>
    </w:p>
    <w:p w:rsidR="00AB029A" w:rsidRPr="00444923" w:rsidRDefault="00AB029A" w:rsidP="006A1ECE">
      <w:pPr>
        <w:ind w:left="360" w:hanging="360"/>
        <w:jc w:val="both"/>
        <w:outlineLvl w:val="0"/>
        <w:rPr>
          <w:rFonts w:ascii="Tahoma" w:hAnsi="Tahoma" w:cs="Tahoma"/>
        </w:rPr>
      </w:pPr>
      <w:r w:rsidRPr="003E1C8C">
        <w:rPr>
          <w:rFonts w:ascii="Tahoma" w:hAnsi="Tahoma" w:cs="Tahoma"/>
        </w:rPr>
        <w:t xml:space="preserve">Załącznik Nr </w:t>
      </w:r>
      <w:r w:rsidR="00AC3110" w:rsidRPr="003E1C8C">
        <w:rPr>
          <w:rFonts w:ascii="Tahoma" w:hAnsi="Tahoma" w:cs="Tahoma"/>
        </w:rPr>
        <w:t>4</w:t>
      </w:r>
      <w:r w:rsidRPr="003E1C8C">
        <w:rPr>
          <w:rFonts w:ascii="Tahoma" w:hAnsi="Tahoma" w:cs="Tahoma"/>
        </w:rPr>
        <w:t xml:space="preserve">b - </w:t>
      </w:r>
      <w:r w:rsidR="00D839B8" w:rsidRPr="003E1C8C">
        <w:rPr>
          <w:rFonts w:ascii="Tahoma" w:hAnsi="Tahoma" w:cs="Tahoma"/>
        </w:rPr>
        <w:t xml:space="preserve">Istotne postanowienia umowy </w:t>
      </w:r>
      <w:r w:rsidRPr="003E1C8C">
        <w:rPr>
          <w:rFonts w:ascii="Tahoma" w:hAnsi="Tahoma" w:cs="Tahoma"/>
        </w:rPr>
        <w:t>dla część III zamówienia</w:t>
      </w:r>
    </w:p>
    <w:p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5</w:t>
      </w:r>
      <w:r w:rsidRPr="00444923">
        <w:rPr>
          <w:rFonts w:ascii="Tahoma" w:hAnsi="Tahoma" w:cs="Tahoma"/>
        </w:rPr>
        <w:t xml:space="preserve"> – Program </w:t>
      </w:r>
      <w:r w:rsidR="006A1ECE" w:rsidRPr="00444923">
        <w:rPr>
          <w:rFonts w:ascii="Tahoma" w:hAnsi="Tahoma" w:cs="Tahoma"/>
        </w:rPr>
        <w:t>u</w:t>
      </w:r>
      <w:r w:rsidRPr="00444923">
        <w:rPr>
          <w:rFonts w:ascii="Tahoma" w:hAnsi="Tahoma" w:cs="Tahoma"/>
        </w:rPr>
        <w:t xml:space="preserve">bezpieczenia </w:t>
      </w:r>
    </w:p>
    <w:p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6</w:t>
      </w:r>
      <w:r w:rsidRPr="00444923">
        <w:rPr>
          <w:rFonts w:ascii="Tahoma" w:hAnsi="Tahoma" w:cs="Tahoma"/>
        </w:rPr>
        <w:t xml:space="preserve"> – Wykazy majątku i inne dane Zamawiającego </w:t>
      </w:r>
    </w:p>
    <w:p w:rsidR="003E7BD0" w:rsidRPr="00444923" w:rsidRDefault="003E7BD0" w:rsidP="003E7BD0">
      <w:pPr>
        <w:tabs>
          <w:tab w:val="left" w:pos="1020"/>
        </w:tabs>
      </w:pPr>
    </w:p>
    <w:p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rsidR="00F47B00" w:rsidRPr="009A4838" w:rsidRDefault="00F47B00" w:rsidP="00F83F7C">
      <w:pPr>
        <w:jc w:val="both"/>
        <w:rPr>
          <w:rFonts w:ascii="Tahoma" w:hAnsi="Tahoma" w:cs="Tahoma"/>
        </w:rPr>
      </w:pPr>
    </w:p>
    <w:p w:rsidR="002C20A4" w:rsidRPr="009A4838" w:rsidRDefault="002C20A4" w:rsidP="00F83F7C">
      <w:pPr>
        <w:ind w:left="5664"/>
        <w:jc w:val="right"/>
        <w:rPr>
          <w:rFonts w:ascii="Tahoma" w:hAnsi="Tahoma" w:cs="Tahoma"/>
        </w:rPr>
      </w:pPr>
      <w:r w:rsidRPr="009A4838">
        <w:rPr>
          <w:rFonts w:ascii="Tahoma" w:hAnsi="Tahoma" w:cs="Tahoma"/>
        </w:rPr>
        <w:t xml:space="preserve">                  ................................................</w:t>
      </w:r>
    </w:p>
    <w:p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rsidR="008061FE" w:rsidRPr="009A4838" w:rsidRDefault="008061FE" w:rsidP="008061FE">
      <w:pPr>
        <w:ind w:right="6803"/>
        <w:rPr>
          <w:rFonts w:ascii="Tahoma" w:hAnsi="Tahoma" w:cs="Tahoma"/>
        </w:rPr>
      </w:pPr>
      <w:r w:rsidRPr="009A4838">
        <w:rPr>
          <w:rFonts w:ascii="Tahoma" w:hAnsi="Tahoma" w:cs="Tahoma"/>
        </w:rPr>
        <w:t>Wykonawca/ Wykonawcy wspólnie ubiegający się o udzielenie zamówienia*</w:t>
      </w:r>
    </w:p>
    <w:p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rsidR="008061FE" w:rsidRPr="009A4838" w:rsidRDefault="008061FE" w:rsidP="008061FE">
      <w:pPr>
        <w:ind w:right="6803"/>
        <w:rPr>
          <w:rFonts w:ascii="Tahoma" w:hAnsi="Tahoma" w:cs="Tahoma"/>
        </w:rPr>
      </w:pPr>
    </w:p>
    <w:p w:rsidR="008061FE" w:rsidRPr="009A4838" w:rsidRDefault="008061FE" w:rsidP="008061FE">
      <w:pPr>
        <w:spacing w:line="360" w:lineRule="auto"/>
        <w:ind w:right="28"/>
        <w:rPr>
          <w:rFonts w:ascii="Tahoma" w:hAnsi="Tahoma" w:cs="Tahoma"/>
        </w:rPr>
      </w:pPr>
      <w:r w:rsidRPr="009A4838">
        <w:rPr>
          <w:rFonts w:ascii="Tahoma" w:hAnsi="Tahoma" w:cs="Tahoma"/>
        </w:rPr>
        <w:t>Nazwa:…………………………………………………………………………………..</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rsidR="008061FE" w:rsidRPr="009A4838" w:rsidRDefault="008061FE" w:rsidP="008061FE">
      <w:pPr>
        <w:spacing w:line="360" w:lineRule="auto"/>
        <w:ind w:right="28"/>
        <w:rPr>
          <w:rFonts w:ascii="Tahoma" w:hAnsi="Tahoma" w:cs="Tahoma"/>
        </w:rPr>
      </w:pPr>
      <w:r w:rsidRPr="009A4838">
        <w:rPr>
          <w:rFonts w:ascii="Tahoma" w:hAnsi="Tahoma" w:cs="Tahoma"/>
        </w:rPr>
        <w:t>Kraj:……………………………………………………………………………………..</w:t>
      </w:r>
    </w:p>
    <w:p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Tel.:………………………………………..</w:t>
      </w:r>
    </w:p>
    <w:p w:rsidR="006E3DB1" w:rsidRPr="009A4838" w:rsidRDefault="00FA2E86" w:rsidP="00F83F7C">
      <w:pPr>
        <w:ind w:right="6803"/>
        <w:rPr>
          <w:rFonts w:ascii="Tahoma" w:hAnsi="Tahoma" w:cs="Tahoma"/>
          <w:lang w:val="en-US"/>
        </w:rPr>
      </w:pPr>
      <w:r w:rsidRPr="009A4838">
        <w:rPr>
          <w:rFonts w:ascii="Tahoma" w:hAnsi="Tahoma" w:cs="Tahoma"/>
          <w:lang w:val="en-US"/>
        </w:rPr>
        <w:t>e-mail: ………………………………...</w:t>
      </w:r>
    </w:p>
    <w:p w:rsidR="006E3DB1" w:rsidRPr="009A4838" w:rsidRDefault="006E3DB1" w:rsidP="00F83F7C">
      <w:pPr>
        <w:ind w:right="6803"/>
        <w:rPr>
          <w:rFonts w:ascii="Tahoma" w:hAnsi="Tahoma" w:cs="Tahoma"/>
          <w:lang w:val="en-US"/>
        </w:rPr>
      </w:pPr>
    </w:p>
    <w:p w:rsidR="00F47B00" w:rsidRPr="009A4838" w:rsidRDefault="00F47B00" w:rsidP="00F83F7C">
      <w:pPr>
        <w:jc w:val="both"/>
        <w:rPr>
          <w:rFonts w:ascii="Tahoma" w:hAnsi="Tahoma" w:cs="Tahoma"/>
          <w:lang w:val="en-US"/>
        </w:rPr>
      </w:pPr>
    </w:p>
    <w:p w:rsidR="003E1C8C" w:rsidRPr="009A0F0F" w:rsidRDefault="003E1C8C" w:rsidP="003E1C8C">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r w:rsidRPr="009A0F0F">
        <w:rPr>
          <w:rFonts w:ascii="Tahoma" w:hAnsi="Tahoma" w:cs="Tahoma"/>
          <w:b/>
          <w:lang w:val="en-US"/>
        </w:rPr>
        <w:t>Gmina Jeziora Wielkie</w:t>
      </w:r>
    </w:p>
    <w:p w:rsidR="003E1C8C" w:rsidRPr="009A0F0F" w:rsidRDefault="003E1C8C" w:rsidP="003E1C8C">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r w:rsidRPr="009A0F0F">
        <w:rPr>
          <w:rFonts w:ascii="Tahoma" w:hAnsi="Tahoma" w:cs="Tahoma"/>
          <w:b/>
          <w:lang w:val="en-US"/>
        </w:rPr>
        <w:t>Jeziora Wielkie 36</w:t>
      </w:r>
    </w:p>
    <w:p w:rsidR="003E1C8C" w:rsidRPr="009A0F0F" w:rsidRDefault="003E1C8C" w:rsidP="003E1C8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9A0F0F">
        <w:rPr>
          <w:rFonts w:ascii="Tahoma" w:hAnsi="Tahoma" w:cs="Tahoma"/>
          <w:b/>
        </w:rPr>
        <w:t>88-324 Jeziora Wielkie</w:t>
      </w:r>
    </w:p>
    <w:p w:rsidR="004B5DAC" w:rsidRPr="009A4838" w:rsidRDefault="004B5DAC"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rsidR="00F47B00" w:rsidRPr="009A4838" w:rsidRDefault="00F47B00" w:rsidP="00F83F7C">
      <w:pPr>
        <w:jc w:val="both"/>
        <w:rPr>
          <w:rFonts w:ascii="Tahoma" w:hAnsi="Tahoma" w:cs="Tahoma"/>
        </w:rPr>
      </w:pPr>
    </w:p>
    <w:p w:rsidR="00F47B00" w:rsidRPr="009A4838" w:rsidRDefault="00F47B00" w:rsidP="00F83F7C">
      <w:pPr>
        <w:ind w:left="284"/>
        <w:jc w:val="center"/>
        <w:rPr>
          <w:rFonts w:ascii="Tahoma" w:hAnsi="Tahoma" w:cs="Tahoma"/>
          <w:b/>
        </w:rPr>
      </w:pPr>
      <w:r w:rsidRPr="009A4838">
        <w:rPr>
          <w:rFonts w:ascii="Tahoma" w:hAnsi="Tahoma" w:cs="Tahoma"/>
          <w:b/>
        </w:rPr>
        <w:t>O F E R TA</w:t>
      </w:r>
    </w:p>
    <w:p w:rsidR="004178D9" w:rsidRPr="003E1C8C" w:rsidRDefault="00F47B00" w:rsidP="00F83F7C">
      <w:pPr>
        <w:jc w:val="both"/>
        <w:rPr>
          <w:rFonts w:ascii="Tahoma" w:hAnsi="Tahoma" w:cs="Tahoma"/>
        </w:rPr>
      </w:pPr>
      <w:r w:rsidRPr="009A4838">
        <w:rPr>
          <w:rFonts w:ascii="Tahoma" w:hAnsi="Tahoma" w:cs="Tahoma"/>
        </w:rPr>
        <w:tab/>
        <w:t xml:space="preserve">Przystępując do przetargu na </w:t>
      </w:r>
      <w:r w:rsidR="000B371D" w:rsidRPr="009A4838">
        <w:rPr>
          <w:rFonts w:ascii="Tahoma" w:hAnsi="Tahoma" w:cs="Tahoma"/>
          <w:b/>
          <w:i/>
        </w:rPr>
        <w:t>UBEZPIECZENIE MIENIA I ODPOWIEDZIALNOŚCI</w:t>
      </w:r>
      <w:r w:rsidR="00FA2E86" w:rsidRPr="003E1C8C">
        <w:rPr>
          <w:rFonts w:ascii="Tahoma" w:hAnsi="Tahoma" w:cs="Tahoma"/>
          <w:b/>
          <w:i/>
        </w:rPr>
        <w:t>ZAMAWIAJĄCEGO</w:t>
      </w:r>
      <w:r w:rsidRPr="003E1C8C">
        <w:rPr>
          <w:rFonts w:ascii="Tahoma" w:hAnsi="Tahoma" w:cs="Tahoma"/>
        </w:rPr>
        <w:t xml:space="preserve">zgodnie ze </w:t>
      </w:r>
      <w:r w:rsidR="0074519C" w:rsidRPr="003E1C8C">
        <w:rPr>
          <w:rFonts w:ascii="Tahoma" w:hAnsi="Tahoma" w:cs="Tahoma"/>
        </w:rPr>
        <w:t>SIWZ</w:t>
      </w:r>
      <w:r w:rsidR="006D1F49" w:rsidRPr="003E1C8C">
        <w:rPr>
          <w:rFonts w:ascii="Tahoma" w:hAnsi="Tahoma" w:cs="Tahoma"/>
        </w:rPr>
        <w:t>,</w:t>
      </w:r>
      <w:r w:rsidR="004C307E" w:rsidRPr="003E1C8C">
        <w:rPr>
          <w:rFonts w:ascii="Tahoma" w:hAnsi="Tahoma" w:cs="Tahoma"/>
        </w:rPr>
        <w:t xml:space="preserve"> oferujemy wykonanie zamówienia</w:t>
      </w:r>
      <w:r w:rsidR="004178D9" w:rsidRPr="003E1C8C">
        <w:rPr>
          <w:rFonts w:ascii="Tahoma" w:hAnsi="Tahoma" w:cs="Tahoma"/>
        </w:rPr>
        <w:t>:</w:t>
      </w:r>
    </w:p>
    <w:p w:rsidR="004178D9" w:rsidRPr="003E1C8C" w:rsidRDefault="004178D9" w:rsidP="00F83F7C">
      <w:pPr>
        <w:jc w:val="both"/>
        <w:rPr>
          <w:rFonts w:ascii="Tahoma" w:hAnsi="Tahoma" w:cs="Tahoma"/>
          <w:b/>
        </w:rPr>
      </w:pPr>
      <w:r w:rsidRPr="003E1C8C">
        <w:rPr>
          <w:rFonts w:ascii="Tahoma" w:hAnsi="Tahoma" w:cs="Tahoma"/>
          <w:b/>
        </w:rPr>
        <w:t>w części I Zamówienia*</w:t>
      </w:r>
    </w:p>
    <w:p w:rsidR="004178D9" w:rsidRPr="003E1C8C" w:rsidRDefault="004178D9" w:rsidP="00F83F7C">
      <w:pPr>
        <w:jc w:val="both"/>
        <w:rPr>
          <w:rFonts w:ascii="Tahoma" w:hAnsi="Tahoma" w:cs="Tahoma"/>
          <w:b/>
        </w:rPr>
      </w:pPr>
      <w:r w:rsidRPr="003E1C8C">
        <w:rPr>
          <w:rFonts w:ascii="Tahoma" w:hAnsi="Tahoma" w:cs="Tahoma"/>
          <w:b/>
        </w:rPr>
        <w:t>w części II Zamówienia*</w:t>
      </w:r>
    </w:p>
    <w:p w:rsidR="004178D9" w:rsidRPr="003E1C8C" w:rsidRDefault="004178D9" w:rsidP="00F83F7C">
      <w:pPr>
        <w:jc w:val="both"/>
        <w:rPr>
          <w:rFonts w:ascii="Tahoma" w:hAnsi="Tahoma" w:cs="Tahoma"/>
          <w:b/>
        </w:rPr>
      </w:pPr>
      <w:r w:rsidRPr="003E1C8C">
        <w:rPr>
          <w:rFonts w:ascii="Tahoma" w:hAnsi="Tahoma" w:cs="Tahoma"/>
          <w:b/>
        </w:rPr>
        <w:t>w części III Zamówienia*</w:t>
      </w:r>
    </w:p>
    <w:p w:rsidR="00F47B00" w:rsidRPr="003E1C8C" w:rsidRDefault="00F47B00" w:rsidP="00F83F7C">
      <w:pPr>
        <w:jc w:val="both"/>
        <w:rPr>
          <w:rFonts w:ascii="Tahoma" w:hAnsi="Tahoma" w:cs="Tahoma"/>
        </w:rPr>
      </w:pPr>
      <w:r w:rsidRPr="003E1C8C">
        <w:rPr>
          <w:rFonts w:ascii="Tahoma" w:hAnsi="Tahoma" w:cs="Tahoma"/>
        </w:rPr>
        <w:t>na następujących warunkach:</w:t>
      </w:r>
    </w:p>
    <w:p w:rsidR="00FA2E86" w:rsidRPr="003E1C8C" w:rsidRDefault="00FA2E86" w:rsidP="00F83F7C">
      <w:pPr>
        <w:jc w:val="both"/>
        <w:rPr>
          <w:rFonts w:ascii="Tahoma" w:hAnsi="Tahoma" w:cs="Tahoma"/>
        </w:rPr>
      </w:pPr>
    </w:p>
    <w:p w:rsidR="00075A20" w:rsidRPr="003E1C8C" w:rsidRDefault="00075A20" w:rsidP="00F83F7C">
      <w:pPr>
        <w:jc w:val="both"/>
        <w:rPr>
          <w:rFonts w:ascii="Tahoma" w:hAnsi="Tahoma" w:cs="Tahoma"/>
          <w:b/>
        </w:rPr>
      </w:pPr>
      <w:r w:rsidRPr="003E1C8C">
        <w:rPr>
          <w:rFonts w:ascii="Tahoma" w:hAnsi="Tahoma" w:cs="Tahoma"/>
          <w:b/>
        </w:rPr>
        <w:t>Część I Zamówienia</w:t>
      </w:r>
    </w:p>
    <w:p w:rsidR="008061FE" w:rsidRPr="003E1C8C" w:rsidRDefault="008061FE" w:rsidP="008061FE">
      <w:pPr>
        <w:pStyle w:val="Tekstpodstawowywcity"/>
        <w:ind w:left="0"/>
        <w:rPr>
          <w:rFonts w:ascii="Tahoma" w:hAnsi="Tahoma" w:cs="Tahoma"/>
          <w:b w:val="0"/>
          <w:sz w:val="20"/>
          <w:u w:val="none"/>
        </w:rPr>
      </w:pPr>
      <w:r w:rsidRPr="003E1C8C">
        <w:rPr>
          <w:rFonts w:ascii="Tahoma" w:hAnsi="Tahoma" w:cs="Tahoma"/>
          <w:b w:val="0"/>
          <w:sz w:val="20"/>
          <w:u w:val="none"/>
        </w:rPr>
        <w:t xml:space="preserve">Oferta obejmuje okres ubezpieczenia wskazany w </w:t>
      </w:r>
      <w:r w:rsidR="0074519C" w:rsidRPr="003E1C8C">
        <w:rPr>
          <w:rFonts w:ascii="Tahoma" w:hAnsi="Tahoma" w:cs="Tahoma"/>
          <w:b w:val="0"/>
          <w:sz w:val="20"/>
          <w:u w:val="none"/>
        </w:rPr>
        <w:t>SIWZ</w:t>
      </w:r>
      <w:r w:rsidRPr="003E1C8C">
        <w:rPr>
          <w:rFonts w:ascii="Tahoma" w:hAnsi="Tahoma" w:cs="Tahoma"/>
          <w:b w:val="0"/>
          <w:sz w:val="20"/>
          <w:u w:val="none"/>
        </w:rPr>
        <w:t xml:space="preserve"> to jest:</w:t>
      </w:r>
    </w:p>
    <w:p w:rsidR="008061FE" w:rsidRPr="003E1C8C" w:rsidRDefault="008061FE" w:rsidP="008061FE">
      <w:pPr>
        <w:pStyle w:val="Tekstpodstawowywcity"/>
        <w:ind w:left="0"/>
        <w:rPr>
          <w:rFonts w:ascii="Tahoma" w:hAnsi="Tahoma" w:cs="Tahoma"/>
          <w:b w:val="0"/>
          <w:sz w:val="20"/>
          <w:u w:val="none"/>
        </w:rPr>
      </w:pPr>
    </w:p>
    <w:p w:rsidR="008061FE" w:rsidRPr="003E1C8C" w:rsidRDefault="008061FE" w:rsidP="00540942">
      <w:pPr>
        <w:numPr>
          <w:ilvl w:val="0"/>
          <w:numId w:val="13"/>
        </w:numPr>
        <w:spacing w:line="360" w:lineRule="auto"/>
        <w:jc w:val="both"/>
        <w:rPr>
          <w:rFonts w:ascii="Tahoma" w:hAnsi="Tahoma" w:cs="Tahoma"/>
        </w:rPr>
      </w:pPr>
      <w:r w:rsidRPr="003E1C8C">
        <w:rPr>
          <w:rFonts w:ascii="Tahoma" w:hAnsi="Tahoma" w:cs="Tahoma"/>
        </w:rPr>
        <w:t xml:space="preserve">ubezpieczenia majątkowe: od  </w:t>
      </w:r>
      <w:r w:rsidR="003E1C8C" w:rsidRPr="003E1C8C">
        <w:rPr>
          <w:rFonts w:ascii="Tahoma" w:hAnsi="Tahoma" w:cs="Tahoma"/>
        </w:rPr>
        <w:t>01.01.2021r.</w:t>
      </w:r>
      <w:r w:rsidRPr="003E1C8C">
        <w:rPr>
          <w:rFonts w:ascii="Tahoma" w:hAnsi="Tahoma" w:cs="Tahoma"/>
        </w:rPr>
        <w:t xml:space="preserve"> do </w:t>
      </w:r>
      <w:r w:rsidR="003E1C8C" w:rsidRPr="003E1C8C">
        <w:rPr>
          <w:rFonts w:ascii="Tahoma" w:hAnsi="Tahoma" w:cs="Tahoma"/>
        </w:rPr>
        <w:t>31.12.2023r.</w:t>
      </w:r>
    </w:p>
    <w:p w:rsidR="00F47B00" w:rsidRPr="003E1C8C" w:rsidRDefault="00F47B00" w:rsidP="0033543E">
      <w:pPr>
        <w:tabs>
          <w:tab w:val="left" w:pos="360"/>
          <w:tab w:val="num" w:pos="928"/>
        </w:tabs>
        <w:ind w:left="349"/>
        <w:jc w:val="both"/>
        <w:rPr>
          <w:rFonts w:ascii="Tahoma" w:hAnsi="Tahoma" w:cs="Tahoma"/>
          <w:b/>
        </w:rPr>
      </w:pPr>
      <w:r w:rsidRPr="003E1C8C">
        <w:rPr>
          <w:rFonts w:ascii="Tahoma" w:hAnsi="Tahoma" w:cs="Tahoma"/>
          <w:b/>
        </w:rPr>
        <w:t xml:space="preserve">Cena łączna: </w:t>
      </w:r>
      <w:r w:rsidRPr="003E1C8C">
        <w:rPr>
          <w:rFonts w:ascii="Tahoma" w:hAnsi="Tahoma" w:cs="Tahoma"/>
          <w:b/>
        </w:rPr>
        <w:tab/>
        <w:t xml:space="preserve">……………………… zł </w:t>
      </w:r>
    </w:p>
    <w:p w:rsidR="00F13161" w:rsidRPr="003E1C8C" w:rsidRDefault="00F13161" w:rsidP="00F83F7C">
      <w:pPr>
        <w:tabs>
          <w:tab w:val="left" w:pos="360"/>
        </w:tabs>
        <w:ind w:left="709"/>
        <w:jc w:val="both"/>
        <w:rPr>
          <w:rFonts w:ascii="Tahoma" w:hAnsi="Tahoma" w:cs="Tahoma"/>
        </w:rPr>
      </w:pPr>
    </w:p>
    <w:p w:rsidR="00F13161" w:rsidRPr="003E1C8C" w:rsidRDefault="00F13161" w:rsidP="00F13161">
      <w:pPr>
        <w:rPr>
          <w:rFonts w:ascii="Tahoma" w:hAnsi="Tahoma" w:cs="Tahoma"/>
        </w:rPr>
      </w:pPr>
    </w:p>
    <w:p w:rsidR="000456F9" w:rsidRPr="003E1C8C" w:rsidRDefault="00F13161" w:rsidP="00F13161">
      <w:pPr>
        <w:rPr>
          <w:rFonts w:ascii="Tahoma" w:hAnsi="Tahoma" w:cs="Tahoma"/>
        </w:rPr>
      </w:pPr>
      <w:r w:rsidRPr="003E1C8C">
        <w:rPr>
          <w:rFonts w:ascii="Tahoma" w:hAnsi="Tahoma" w:cs="Tahoma"/>
        </w:rPr>
        <w:t>*niepotrzebne skreślić</w:t>
      </w:r>
    </w:p>
    <w:p w:rsidR="00507E72" w:rsidRPr="003E1C8C" w:rsidRDefault="00507E72" w:rsidP="00F13161">
      <w:pPr>
        <w:rPr>
          <w:rFonts w:ascii="Tahoma" w:hAnsi="Tahoma" w:cs="Tahoma"/>
        </w:rPr>
      </w:pPr>
    </w:p>
    <w:p w:rsidR="00507E72" w:rsidRPr="00D134BE" w:rsidRDefault="00507E72" w:rsidP="00F13161">
      <w:pPr>
        <w:rPr>
          <w:rFonts w:ascii="Tahoma" w:hAnsi="Tahoma" w:cs="Tahoma"/>
        </w:rPr>
      </w:pPr>
    </w:p>
    <w:p w:rsidR="00B7186D" w:rsidRPr="009A4838" w:rsidRDefault="00B7186D" w:rsidP="00CD05D8">
      <w:pPr>
        <w:ind w:left="60"/>
        <w:jc w:val="both"/>
        <w:rPr>
          <w:rFonts w:ascii="Tahoma" w:hAnsi="Tahoma" w:cs="Tahoma"/>
          <w:b/>
        </w:rPr>
      </w:pPr>
      <w:r w:rsidRPr="00D134BE">
        <w:rPr>
          <w:rFonts w:ascii="Tahoma" w:hAnsi="Tahoma" w:cs="Tahoma"/>
          <w:b/>
        </w:rPr>
        <w:t xml:space="preserve">Akceptujemy wszystkie klauzule obligatoryjne od nr 1 do </w:t>
      </w:r>
      <w:r w:rsidR="008B62B9" w:rsidRPr="00D134BE">
        <w:rPr>
          <w:rFonts w:ascii="Tahoma" w:hAnsi="Tahoma" w:cs="Tahoma"/>
          <w:b/>
        </w:rPr>
        <w:t>3</w:t>
      </w:r>
      <w:r w:rsidR="00BD4553" w:rsidRPr="00D134BE">
        <w:rPr>
          <w:rFonts w:ascii="Tahoma" w:hAnsi="Tahoma" w:cs="Tahoma"/>
          <w:b/>
        </w:rPr>
        <w:t>9</w:t>
      </w:r>
      <w:r w:rsidRPr="00D134BE">
        <w:rPr>
          <w:rFonts w:ascii="Tahoma" w:hAnsi="Tahoma" w:cs="Tahoma"/>
          <w:b/>
        </w:rPr>
        <w:t xml:space="preserve"> oraz </w:t>
      </w:r>
      <w:r w:rsidRPr="003E1C8C">
        <w:rPr>
          <w:rFonts w:ascii="Tahoma" w:hAnsi="Tahoma" w:cs="Tahoma"/>
          <w:b/>
        </w:rPr>
        <w:t>na</w:t>
      </w:r>
      <w:r w:rsidR="001C0F8A" w:rsidRPr="003E1C8C">
        <w:rPr>
          <w:rFonts w:ascii="Tahoma" w:hAnsi="Tahoma" w:cs="Tahoma"/>
          <w:b/>
        </w:rPr>
        <w:t>stępujące klauzule fakultatywne (w części I zamówienia):</w:t>
      </w:r>
    </w:p>
    <w:tbl>
      <w:tblPr>
        <w:tblW w:w="0" w:type="auto"/>
        <w:jc w:val="center"/>
        <w:tblLayout w:type="fixed"/>
        <w:tblCellMar>
          <w:left w:w="0" w:type="dxa"/>
          <w:right w:w="0" w:type="dxa"/>
        </w:tblCellMar>
        <w:tblLook w:val="0000"/>
      </w:tblPr>
      <w:tblGrid>
        <w:gridCol w:w="1003"/>
        <w:gridCol w:w="5742"/>
        <w:gridCol w:w="992"/>
        <w:gridCol w:w="1669"/>
      </w:tblGrid>
      <w:tr w:rsidR="00B7186D" w:rsidRPr="001B5E1A"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1B5E1A" w:rsidRDefault="00B7186D" w:rsidP="005E761E">
            <w:pPr>
              <w:jc w:val="center"/>
              <w:rPr>
                <w:rFonts w:ascii="Tahoma" w:hAnsi="Tahoma" w:cs="Tahoma"/>
                <w:b/>
              </w:rPr>
            </w:pPr>
            <w:r w:rsidRPr="001B5E1A">
              <w:rPr>
                <w:rFonts w:ascii="Tahoma" w:hAnsi="Tahoma" w:cs="Tahoma"/>
                <w:b/>
              </w:rPr>
              <w:t>Nr</w:t>
            </w:r>
          </w:p>
          <w:p w:rsidR="00B7186D" w:rsidRPr="001B5E1A" w:rsidRDefault="00B7186D" w:rsidP="005E761E">
            <w:pPr>
              <w:jc w:val="center"/>
              <w:rPr>
                <w:rFonts w:ascii="Tahoma" w:hAnsi="Tahoma" w:cs="Tahoma"/>
                <w:b/>
              </w:rPr>
            </w:pPr>
            <w:r w:rsidRPr="001B5E1A">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rsidR="00B7186D" w:rsidRPr="001B5E1A" w:rsidRDefault="00B7186D" w:rsidP="005E761E">
            <w:pPr>
              <w:jc w:val="center"/>
              <w:rPr>
                <w:rFonts w:ascii="Tahoma" w:hAnsi="Tahoma" w:cs="Tahoma"/>
                <w:b/>
              </w:rPr>
            </w:pPr>
            <w:r w:rsidRPr="001B5E1A">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rsidR="00B7186D" w:rsidRPr="001B5E1A" w:rsidRDefault="00B7186D" w:rsidP="005E761E">
            <w:pPr>
              <w:jc w:val="center"/>
              <w:rPr>
                <w:rFonts w:ascii="Tahoma" w:hAnsi="Tahoma" w:cs="Tahoma"/>
                <w:b/>
                <w:sz w:val="18"/>
                <w:szCs w:val="18"/>
              </w:rPr>
            </w:pPr>
            <w:r w:rsidRPr="001B5E1A">
              <w:rPr>
                <w:rFonts w:ascii="Tahoma" w:hAnsi="Tahoma" w:cs="Tahoma"/>
                <w:b/>
                <w:sz w:val="18"/>
                <w:szCs w:val="18"/>
              </w:rPr>
              <w:t>TAK/NIE</w:t>
            </w:r>
            <w:r w:rsidR="00AD571E" w:rsidRPr="001B5E1A">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1B5E1A" w:rsidRDefault="00767320" w:rsidP="00193FA4">
            <w:pPr>
              <w:jc w:val="center"/>
              <w:rPr>
                <w:rFonts w:ascii="Tahoma" w:hAnsi="Tahoma" w:cs="Tahoma"/>
                <w:b/>
              </w:rPr>
            </w:pPr>
            <w:r w:rsidRPr="001B5E1A">
              <w:rPr>
                <w:rFonts w:ascii="Tahoma" w:hAnsi="Tahoma" w:cs="Tahoma"/>
                <w:b/>
              </w:rPr>
              <w:t>Liczba punk</w:t>
            </w:r>
            <w:r w:rsidR="00731BF1" w:rsidRPr="001B5E1A">
              <w:rPr>
                <w:rFonts w:ascii="Tahoma" w:hAnsi="Tahoma" w:cs="Tahoma"/>
                <w:b/>
              </w:rPr>
              <w:t>t</w:t>
            </w:r>
            <w:r w:rsidRPr="001B5E1A">
              <w:rPr>
                <w:rFonts w:ascii="Tahoma" w:hAnsi="Tahoma" w:cs="Tahoma"/>
                <w:b/>
              </w:rPr>
              <w:t>ów</w:t>
            </w:r>
          </w:p>
        </w:tc>
      </w:tr>
      <w:tr w:rsidR="00B7186D" w:rsidRPr="001B5E1A"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B977C5" w:rsidRDefault="00BD4553" w:rsidP="000E1B5E">
            <w:pPr>
              <w:suppressAutoHyphens/>
              <w:jc w:val="center"/>
              <w:rPr>
                <w:rFonts w:ascii="Tahoma" w:hAnsi="Tahoma" w:cs="Tahoma"/>
              </w:rPr>
            </w:pPr>
            <w:r w:rsidRPr="00B977C5">
              <w:rPr>
                <w:rFonts w:ascii="Tahoma" w:hAnsi="Tahoma" w:cs="Tahoma"/>
              </w:rPr>
              <w:t>40</w:t>
            </w:r>
          </w:p>
        </w:tc>
        <w:tc>
          <w:tcPr>
            <w:tcW w:w="5742" w:type="dxa"/>
            <w:tcBorders>
              <w:top w:val="single" w:sz="6" w:space="0" w:color="auto"/>
              <w:left w:val="single" w:sz="6" w:space="0" w:color="auto"/>
              <w:bottom w:val="single" w:sz="6" w:space="0" w:color="auto"/>
            </w:tcBorders>
            <w:vAlign w:val="center"/>
          </w:tcPr>
          <w:p w:rsidR="00B7186D" w:rsidRPr="001B5E1A" w:rsidRDefault="00B7186D" w:rsidP="005E761E">
            <w:pPr>
              <w:ind w:left="131"/>
              <w:rPr>
                <w:rFonts w:ascii="Tahoma" w:hAnsi="Tahoma" w:cs="Tahoma"/>
              </w:rPr>
            </w:pPr>
            <w:r w:rsidRPr="001B5E1A">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rsidR="00B7186D" w:rsidRPr="001B5E1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1B5E1A" w:rsidRDefault="00771BD2" w:rsidP="005E761E">
            <w:pPr>
              <w:jc w:val="center"/>
              <w:rPr>
                <w:rFonts w:ascii="Tahoma" w:hAnsi="Tahoma" w:cs="Tahoma"/>
              </w:rPr>
            </w:pPr>
            <w:r w:rsidRPr="001B5E1A">
              <w:rPr>
                <w:rFonts w:ascii="Tahoma" w:hAnsi="Tahoma" w:cs="Tahoma"/>
              </w:rPr>
              <w:t>6</w:t>
            </w:r>
            <w:r w:rsidR="002F48D9" w:rsidRPr="001B5E1A">
              <w:rPr>
                <w:rFonts w:ascii="Tahoma" w:hAnsi="Tahoma" w:cs="Tahoma"/>
              </w:rPr>
              <w:t xml:space="preserve"> pkt</w:t>
            </w:r>
          </w:p>
        </w:tc>
      </w:tr>
      <w:tr w:rsidR="00B7186D" w:rsidRPr="001B5E1A"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CF1C0F" w:rsidRDefault="00BD4553" w:rsidP="001B29A7">
            <w:pPr>
              <w:suppressAutoHyphens/>
              <w:jc w:val="center"/>
              <w:rPr>
                <w:rFonts w:ascii="Tahoma" w:hAnsi="Tahoma" w:cs="Tahoma"/>
              </w:rPr>
            </w:pPr>
            <w:r w:rsidRPr="00CF1C0F">
              <w:rPr>
                <w:rFonts w:ascii="Tahoma" w:hAnsi="Tahoma" w:cs="Tahoma"/>
              </w:rPr>
              <w:lastRenderedPageBreak/>
              <w:t>41</w:t>
            </w:r>
          </w:p>
        </w:tc>
        <w:tc>
          <w:tcPr>
            <w:tcW w:w="5742" w:type="dxa"/>
            <w:tcBorders>
              <w:top w:val="single" w:sz="6" w:space="0" w:color="auto"/>
              <w:left w:val="single" w:sz="6" w:space="0" w:color="auto"/>
              <w:bottom w:val="single" w:sz="6" w:space="0" w:color="auto"/>
            </w:tcBorders>
            <w:vAlign w:val="center"/>
          </w:tcPr>
          <w:p w:rsidR="00B7186D" w:rsidRPr="00CF1C0F" w:rsidRDefault="00B7186D" w:rsidP="005E761E">
            <w:pPr>
              <w:ind w:left="131"/>
              <w:rPr>
                <w:rFonts w:ascii="Tahoma" w:hAnsi="Tahoma" w:cs="Tahoma"/>
              </w:rPr>
            </w:pPr>
            <w:r w:rsidRPr="00CF1C0F">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rsidR="00B7186D" w:rsidRPr="00CF1C0F"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CF1C0F" w:rsidRDefault="00771BD2" w:rsidP="005E761E">
            <w:pPr>
              <w:jc w:val="center"/>
              <w:rPr>
                <w:rFonts w:ascii="Tahoma" w:hAnsi="Tahoma" w:cs="Tahoma"/>
              </w:rPr>
            </w:pPr>
            <w:r w:rsidRPr="00CF1C0F">
              <w:rPr>
                <w:rFonts w:ascii="Tahoma" w:hAnsi="Tahoma" w:cs="Tahoma"/>
              </w:rPr>
              <w:t>6</w:t>
            </w:r>
            <w:r w:rsidR="002F48D9" w:rsidRPr="00CF1C0F">
              <w:rPr>
                <w:rFonts w:ascii="Tahoma" w:hAnsi="Tahoma" w:cs="Tahoma"/>
              </w:rPr>
              <w:t xml:space="preserve"> pkt</w:t>
            </w:r>
          </w:p>
        </w:tc>
      </w:tr>
      <w:tr w:rsidR="00CA1D18" w:rsidRPr="001B5E1A"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CA1D18" w:rsidRPr="00CF1C0F" w:rsidRDefault="00BD4553" w:rsidP="000E1B5E">
            <w:pPr>
              <w:suppressAutoHyphens/>
              <w:jc w:val="center"/>
              <w:rPr>
                <w:rFonts w:ascii="Tahoma" w:hAnsi="Tahoma" w:cs="Tahoma"/>
              </w:rPr>
            </w:pPr>
            <w:r w:rsidRPr="00CF1C0F">
              <w:rPr>
                <w:rFonts w:ascii="Tahoma" w:hAnsi="Tahoma" w:cs="Tahoma"/>
              </w:rPr>
              <w:t>42</w:t>
            </w:r>
          </w:p>
        </w:tc>
        <w:tc>
          <w:tcPr>
            <w:tcW w:w="5742" w:type="dxa"/>
            <w:tcBorders>
              <w:top w:val="single" w:sz="6" w:space="0" w:color="auto"/>
              <w:left w:val="single" w:sz="6" w:space="0" w:color="auto"/>
              <w:bottom w:val="single" w:sz="6" w:space="0" w:color="auto"/>
            </w:tcBorders>
            <w:vAlign w:val="center"/>
          </w:tcPr>
          <w:p w:rsidR="00CA1D18" w:rsidRPr="00CF1C0F" w:rsidRDefault="005B5FF6" w:rsidP="000A13A2">
            <w:pPr>
              <w:ind w:left="131"/>
              <w:rPr>
                <w:rFonts w:ascii="Tahoma" w:hAnsi="Tahoma" w:cs="Tahoma"/>
              </w:rPr>
            </w:pPr>
            <w:r w:rsidRPr="00CF1C0F">
              <w:rPr>
                <w:rFonts w:ascii="Tahoma" w:hAnsi="Tahoma" w:cs="Tahoma"/>
              </w:rPr>
              <w:t xml:space="preserve">Klauzula strajków, </w:t>
            </w:r>
            <w:r w:rsidR="000A13A2" w:rsidRPr="00CF1C0F">
              <w:rPr>
                <w:rFonts w:ascii="Tahoma" w:hAnsi="Tahoma" w:cs="Tahoma"/>
              </w:rPr>
              <w:t xml:space="preserve">rozruchów, zamieszek </w:t>
            </w:r>
            <w:r w:rsidRPr="00CF1C0F">
              <w:rPr>
                <w:rFonts w:ascii="Tahoma" w:hAnsi="Tahoma" w:cs="Tahoma"/>
              </w:rPr>
              <w:t>społecznych</w:t>
            </w:r>
          </w:p>
        </w:tc>
        <w:tc>
          <w:tcPr>
            <w:tcW w:w="992" w:type="dxa"/>
            <w:tcBorders>
              <w:top w:val="single" w:sz="6" w:space="0" w:color="auto"/>
              <w:left w:val="single" w:sz="1" w:space="0" w:color="000000"/>
              <w:bottom w:val="single" w:sz="6" w:space="0" w:color="auto"/>
            </w:tcBorders>
            <w:vAlign w:val="center"/>
          </w:tcPr>
          <w:p w:rsidR="00CA1D18" w:rsidRPr="00CF1C0F" w:rsidRDefault="00CA1D18"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A1D18" w:rsidRPr="00CF1C0F" w:rsidRDefault="00771BD2" w:rsidP="005E761E">
            <w:pPr>
              <w:jc w:val="center"/>
              <w:rPr>
                <w:rFonts w:ascii="Tahoma" w:hAnsi="Tahoma" w:cs="Tahoma"/>
              </w:rPr>
            </w:pPr>
            <w:r w:rsidRPr="00CF1C0F">
              <w:rPr>
                <w:rFonts w:ascii="Tahoma" w:hAnsi="Tahoma" w:cs="Tahoma"/>
              </w:rPr>
              <w:t>6</w:t>
            </w:r>
            <w:r w:rsidR="005B5FF6" w:rsidRPr="00CF1C0F">
              <w:rPr>
                <w:rFonts w:ascii="Tahoma" w:hAnsi="Tahoma" w:cs="Tahoma"/>
              </w:rPr>
              <w:t xml:space="preserve"> pkt</w:t>
            </w:r>
          </w:p>
        </w:tc>
      </w:tr>
      <w:tr w:rsidR="00B7186D" w:rsidRPr="0067525B"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CF1C0F" w:rsidRDefault="00BD4553" w:rsidP="000E1B5E">
            <w:pPr>
              <w:suppressAutoHyphens/>
              <w:jc w:val="center"/>
              <w:rPr>
                <w:rFonts w:ascii="Tahoma" w:hAnsi="Tahoma" w:cs="Tahoma"/>
              </w:rPr>
            </w:pPr>
            <w:r w:rsidRPr="00CF1C0F">
              <w:rPr>
                <w:rFonts w:ascii="Tahoma" w:hAnsi="Tahoma" w:cs="Tahoma"/>
              </w:rPr>
              <w:t>43</w:t>
            </w:r>
          </w:p>
        </w:tc>
        <w:tc>
          <w:tcPr>
            <w:tcW w:w="5742" w:type="dxa"/>
            <w:tcBorders>
              <w:top w:val="single" w:sz="6" w:space="0" w:color="auto"/>
              <w:left w:val="single" w:sz="6" w:space="0" w:color="auto"/>
              <w:bottom w:val="single" w:sz="6" w:space="0" w:color="auto"/>
            </w:tcBorders>
            <w:vAlign w:val="center"/>
          </w:tcPr>
          <w:p w:rsidR="00B7186D" w:rsidRPr="00CF1C0F" w:rsidRDefault="00B7186D" w:rsidP="005E761E">
            <w:pPr>
              <w:ind w:left="131"/>
              <w:rPr>
                <w:rFonts w:ascii="Tahoma" w:hAnsi="Tahoma" w:cs="Tahoma"/>
              </w:rPr>
            </w:pPr>
            <w:r w:rsidRPr="00CF1C0F">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rsidR="00B7186D" w:rsidRPr="00CF1C0F"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CF1C0F" w:rsidRDefault="00771BD2" w:rsidP="005E761E">
            <w:pPr>
              <w:jc w:val="center"/>
              <w:rPr>
                <w:rFonts w:ascii="Tahoma" w:hAnsi="Tahoma" w:cs="Tahoma"/>
              </w:rPr>
            </w:pPr>
            <w:r w:rsidRPr="00CF1C0F">
              <w:rPr>
                <w:rFonts w:ascii="Tahoma" w:hAnsi="Tahoma" w:cs="Tahoma"/>
              </w:rPr>
              <w:t>4</w:t>
            </w:r>
            <w:r w:rsidR="00B7186D" w:rsidRPr="00CF1C0F">
              <w:rPr>
                <w:rFonts w:ascii="Tahoma" w:hAnsi="Tahoma" w:cs="Tahoma"/>
              </w:rPr>
              <w:t xml:space="preserve"> pkt</w:t>
            </w:r>
          </w:p>
        </w:tc>
      </w:tr>
      <w:tr w:rsidR="00B7186D" w:rsidRPr="0067525B"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CF1C0F" w:rsidRDefault="00BD4553" w:rsidP="000E1B5E">
            <w:pPr>
              <w:suppressAutoHyphens/>
              <w:jc w:val="center"/>
              <w:rPr>
                <w:rFonts w:ascii="Tahoma" w:hAnsi="Tahoma" w:cs="Tahoma"/>
              </w:rPr>
            </w:pPr>
            <w:r w:rsidRPr="00CF1C0F">
              <w:rPr>
                <w:rFonts w:ascii="Tahoma" w:hAnsi="Tahoma" w:cs="Tahoma"/>
              </w:rPr>
              <w:t>44</w:t>
            </w:r>
          </w:p>
        </w:tc>
        <w:tc>
          <w:tcPr>
            <w:tcW w:w="5742" w:type="dxa"/>
            <w:tcBorders>
              <w:top w:val="single" w:sz="6" w:space="0" w:color="auto"/>
              <w:left w:val="single" w:sz="6" w:space="0" w:color="auto"/>
              <w:bottom w:val="single" w:sz="6" w:space="0" w:color="auto"/>
            </w:tcBorders>
            <w:vAlign w:val="center"/>
          </w:tcPr>
          <w:p w:rsidR="00B7186D" w:rsidRPr="00CF1C0F" w:rsidRDefault="00B7186D" w:rsidP="005E761E">
            <w:pPr>
              <w:ind w:left="131"/>
              <w:rPr>
                <w:rFonts w:ascii="Tahoma" w:hAnsi="Tahoma" w:cs="Tahoma"/>
              </w:rPr>
            </w:pPr>
            <w:r w:rsidRPr="00CF1C0F">
              <w:rPr>
                <w:rFonts w:ascii="Tahoma" w:hAnsi="Tahoma" w:cs="Tahoma"/>
              </w:rPr>
              <w:t>Klauzula funduszu prewencyjnego</w:t>
            </w:r>
            <w:r w:rsidR="00664369" w:rsidRPr="00CF1C0F">
              <w:rPr>
                <w:rFonts w:ascii="Tahoma" w:hAnsi="Tahoma" w:cs="Tahoma"/>
              </w:rPr>
              <w:t xml:space="preserve"> I</w:t>
            </w:r>
            <w:r w:rsidR="00D36C56" w:rsidRPr="00CF1C0F">
              <w:rPr>
                <w:rFonts w:ascii="Tahoma" w:hAnsi="Tahoma" w:cs="Tahoma"/>
              </w:rPr>
              <w:t xml:space="preserve"> **</w:t>
            </w:r>
          </w:p>
        </w:tc>
        <w:tc>
          <w:tcPr>
            <w:tcW w:w="992" w:type="dxa"/>
            <w:tcBorders>
              <w:top w:val="single" w:sz="6" w:space="0" w:color="auto"/>
              <w:left w:val="single" w:sz="1" w:space="0" w:color="000000"/>
              <w:bottom w:val="single" w:sz="6" w:space="0" w:color="auto"/>
            </w:tcBorders>
            <w:vAlign w:val="center"/>
          </w:tcPr>
          <w:p w:rsidR="00B7186D" w:rsidRPr="00CF1C0F"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CF1C0F" w:rsidRDefault="00664369" w:rsidP="00033D07">
            <w:pPr>
              <w:jc w:val="center"/>
              <w:rPr>
                <w:rFonts w:ascii="Tahoma" w:hAnsi="Tahoma" w:cs="Tahoma"/>
              </w:rPr>
            </w:pPr>
            <w:r w:rsidRPr="00CF1C0F">
              <w:rPr>
                <w:rFonts w:ascii="Tahoma" w:hAnsi="Tahoma" w:cs="Tahoma"/>
              </w:rPr>
              <w:t>8</w:t>
            </w:r>
            <w:r w:rsidR="002F48D9" w:rsidRPr="00CF1C0F">
              <w:rPr>
                <w:rFonts w:ascii="Tahoma" w:hAnsi="Tahoma" w:cs="Tahoma"/>
              </w:rPr>
              <w:t xml:space="preserve"> pkt</w:t>
            </w:r>
          </w:p>
        </w:tc>
      </w:tr>
      <w:tr w:rsidR="00664369" w:rsidRPr="0067525B"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664369" w:rsidRPr="00CF1C0F" w:rsidRDefault="00BD4553" w:rsidP="000E1B5E">
            <w:pPr>
              <w:suppressAutoHyphens/>
              <w:jc w:val="center"/>
              <w:rPr>
                <w:rFonts w:ascii="Tahoma" w:hAnsi="Tahoma" w:cs="Tahoma"/>
              </w:rPr>
            </w:pPr>
            <w:r w:rsidRPr="00CF1C0F">
              <w:rPr>
                <w:rFonts w:ascii="Tahoma" w:hAnsi="Tahoma" w:cs="Tahoma"/>
              </w:rPr>
              <w:t>45</w:t>
            </w:r>
          </w:p>
        </w:tc>
        <w:tc>
          <w:tcPr>
            <w:tcW w:w="5742" w:type="dxa"/>
            <w:tcBorders>
              <w:top w:val="single" w:sz="6" w:space="0" w:color="auto"/>
              <w:left w:val="single" w:sz="6" w:space="0" w:color="auto"/>
              <w:bottom w:val="single" w:sz="6" w:space="0" w:color="auto"/>
            </w:tcBorders>
            <w:vAlign w:val="center"/>
          </w:tcPr>
          <w:p w:rsidR="00664369" w:rsidRPr="00CF1C0F" w:rsidRDefault="00664369" w:rsidP="005E761E">
            <w:pPr>
              <w:ind w:left="131"/>
              <w:rPr>
                <w:rFonts w:ascii="Tahoma" w:hAnsi="Tahoma" w:cs="Tahoma"/>
                <w:bCs/>
              </w:rPr>
            </w:pPr>
            <w:r w:rsidRPr="00CF1C0F">
              <w:rPr>
                <w:rFonts w:ascii="Tahoma" w:hAnsi="Tahoma" w:cs="Tahoma"/>
                <w:bCs/>
              </w:rPr>
              <w:t>Klauzula funduszu prewencyjnego II</w:t>
            </w:r>
            <w:r w:rsidR="00D36C56" w:rsidRPr="00CF1C0F">
              <w:rPr>
                <w:rFonts w:ascii="Tahoma" w:hAnsi="Tahoma" w:cs="Tahoma"/>
                <w:bCs/>
              </w:rPr>
              <w:t xml:space="preserve"> **</w:t>
            </w:r>
          </w:p>
        </w:tc>
        <w:tc>
          <w:tcPr>
            <w:tcW w:w="992" w:type="dxa"/>
            <w:tcBorders>
              <w:top w:val="single" w:sz="6" w:space="0" w:color="auto"/>
              <w:left w:val="single" w:sz="1" w:space="0" w:color="000000"/>
              <w:bottom w:val="single" w:sz="6" w:space="0" w:color="auto"/>
            </w:tcBorders>
            <w:vAlign w:val="center"/>
          </w:tcPr>
          <w:p w:rsidR="00664369" w:rsidRPr="00CF1C0F" w:rsidRDefault="00664369"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664369" w:rsidRPr="00CF1C0F" w:rsidRDefault="00664369" w:rsidP="00664369">
            <w:pPr>
              <w:jc w:val="center"/>
              <w:rPr>
                <w:rFonts w:ascii="Tahoma" w:hAnsi="Tahoma" w:cs="Tahoma"/>
              </w:rPr>
            </w:pPr>
            <w:r w:rsidRPr="00CF1C0F">
              <w:rPr>
                <w:rFonts w:ascii="Tahoma" w:hAnsi="Tahoma" w:cs="Tahoma"/>
              </w:rPr>
              <w:t>16 pkt</w:t>
            </w:r>
          </w:p>
        </w:tc>
      </w:tr>
      <w:tr w:rsidR="00B7186D" w:rsidRPr="0067525B"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CF1C0F" w:rsidRDefault="00BD4553" w:rsidP="00664369">
            <w:pPr>
              <w:suppressAutoHyphens/>
              <w:jc w:val="center"/>
              <w:rPr>
                <w:rFonts w:ascii="Tahoma" w:hAnsi="Tahoma" w:cs="Tahoma"/>
              </w:rPr>
            </w:pPr>
            <w:r w:rsidRPr="00CF1C0F">
              <w:rPr>
                <w:rFonts w:ascii="Tahoma" w:hAnsi="Tahoma" w:cs="Tahoma"/>
              </w:rPr>
              <w:t>46</w:t>
            </w:r>
          </w:p>
        </w:tc>
        <w:tc>
          <w:tcPr>
            <w:tcW w:w="5742" w:type="dxa"/>
            <w:tcBorders>
              <w:top w:val="single" w:sz="6" w:space="0" w:color="auto"/>
              <w:left w:val="single" w:sz="6" w:space="0" w:color="auto"/>
              <w:bottom w:val="single" w:sz="6" w:space="0" w:color="auto"/>
            </w:tcBorders>
            <w:vAlign w:val="center"/>
          </w:tcPr>
          <w:p w:rsidR="00B7186D" w:rsidRPr="00CF1C0F" w:rsidRDefault="00B7186D" w:rsidP="005E761E">
            <w:pPr>
              <w:ind w:left="131"/>
              <w:rPr>
                <w:rFonts w:ascii="Tahoma" w:hAnsi="Tahoma" w:cs="Tahoma"/>
                <w:bCs/>
              </w:rPr>
            </w:pPr>
            <w:r w:rsidRPr="00CF1C0F">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rsidR="00B7186D" w:rsidRPr="00CF1C0F"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CF1C0F" w:rsidRDefault="00EF0087" w:rsidP="005E761E">
            <w:pPr>
              <w:jc w:val="center"/>
              <w:rPr>
                <w:rFonts w:ascii="Tahoma" w:hAnsi="Tahoma" w:cs="Tahoma"/>
              </w:rPr>
            </w:pPr>
            <w:r w:rsidRPr="00CF1C0F">
              <w:rPr>
                <w:rFonts w:ascii="Tahoma" w:hAnsi="Tahoma" w:cs="Tahoma"/>
              </w:rPr>
              <w:t>4</w:t>
            </w:r>
            <w:r w:rsidR="002F48D9" w:rsidRPr="00CF1C0F">
              <w:rPr>
                <w:rFonts w:ascii="Tahoma" w:hAnsi="Tahoma" w:cs="Tahoma"/>
              </w:rPr>
              <w:t xml:space="preserve"> pkt</w:t>
            </w:r>
          </w:p>
        </w:tc>
      </w:tr>
      <w:tr w:rsidR="00484CD3" w:rsidRPr="0067525B"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CF1C0F" w:rsidRDefault="00BD4553" w:rsidP="00664369">
            <w:pPr>
              <w:suppressAutoHyphens/>
              <w:jc w:val="center"/>
              <w:rPr>
                <w:rFonts w:ascii="Tahoma" w:hAnsi="Tahoma" w:cs="Tahoma"/>
              </w:rPr>
            </w:pPr>
            <w:r w:rsidRPr="00CF1C0F">
              <w:rPr>
                <w:rFonts w:ascii="Tahoma" w:hAnsi="Tahoma" w:cs="Tahoma"/>
              </w:rPr>
              <w:t>47</w:t>
            </w:r>
          </w:p>
        </w:tc>
        <w:tc>
          <w:tcPr>
            <w:tcW w:w="5742" w:type="dxa"/>
            <w:tcBorders>
              <w:top w:val="single" w:sz="6" w:space="0" w:color="auto"/>
              <w:left w:val="single" w:sz="6" w:space="0" w:color="auto"/>
              <w:bottom w:val="single" w:sz="6" w:space="0" w:color="auto"/>
            </w:tcBorders>
            <w:vAlign w:val="center"/>
          </w:tcPr>
          <w:p w:rsidR="00484CD3" w:rsidRPr="00CF1C0F" w:rsidRDefault="00432E79" w:rsidP="005E761E">
            <w:pPr>
              <w:ind w:left="131"/>
              <w:rPr>
                <w:rFonts w:ascii="Tahoma" w:hAnsi="Tahoma" w:cs="Tahoma"/>
                <w:bCs/>
              </w:rPr>
            </w:pPr>
            <w:r w:rsidRPr="00CF1C0F">
              <w:rPr>
                <w:rFonts w:ascii="Tahoma" w:hAnsi="Tahoma" w:cs="Tahoma"/>
                <w:bCs/>
              </w:rPr>
              <w:t xml:space="preserve">Klauzula </w:t>
            </w:r>
            <w:r w:rsidR="00033D07" w:rsidRPr="00CF1C0F">
              <w:rPr>
                <w:rFonts w:ascii="Tahoma" w:hAnsi="Tahoma" w:cs="Tahoma"/>
                <w:bCs/>
              </w:rPr>
              <w:t>zniżki z tytułu niskiej szkodowości</w:t>
            </w:r>
          </w:p>
        </w:tc>
        <w:tc>
          <w:tcPr>
            <w:tcW w:w="992" w:type="dxa"/>
            <w:tcBorders>
              <w:top w:val="single" w:sz="6" w:space="0" w:color="auto"/>
              <w:left w:val="single" w:sz="1" w:space="0" w:color="000000"/>
              <w:bottom w:val="single" w:sz="6" w:space="0" w:color="auto"/>
            </w:tcBorders>
            <w:vAlign w:val="center"/>
          </w:tcPr>
          <w:p w:rsidR="00484CD3" w:rsidRPr="00CF1C0F"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CF1C0F" w:rsidRDefault="00375B3C" w:rsidP="00EF0087">
            <w:pPr>
              <w:jc w:val="center"/>
              <w:rPr>
                <w:rFonts w:ascii="Tahoma" w:hAnsi="Tahoma" w:cs="Tahoma"/>
              </w:rPr>
            </w:pPr>
            <w:r w:rsidRPr="00CF1C0F">
              <w:rPr>
                <w:rFonts w:ascii="Tahoma" w:hAnsi="Tahoma" w:cs="Tahoma"/>
              </w:rPr>
              <w:t>1</w:t>
            </w:r>
            <w:r w:rsidR="00EF0087" w:rsidRPr="00CF1C0F">
              <w:rPr>
                <w:rFonts w:ascii="Tahoma" w:hAnsi="Tahoma" w:cs="Tahoma"/>
              </w:rPr>
              <w:t>0</w:t>
            </w:r>
            <w:r w:rsidRPr="00CF1C0F">
              <w:rPr>
                <w:rFonts w:ascii="Tahoma" w:hAnsi="Tahoma" w:cs="Tahoma"/>
              </w:rPr>
              <w:t xml:space="preserve"> pkt</w:t>
            </w:r>
          </w:p>
        </w:tc>
      </w:tr>
      <w:tr w:rsidR="00484CD3" w:rsidRPr="0067525B"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CF1C0F" w:rsidRDefault="00BD4553" w:rsidP="00664369">
            <w:pPr>
              <w:suppressAutoHyphens/>
              <w:jc w:val="center"/>
              <w:rPr>
                <w:rFonts w:ascii="Tahoma" w:hAnsi="Tahoma" w:cs="Tahoma"/>
              </w:rPr>
            </w:pPr>
            <w:r w:rsidRPr="00CF1C0F">
              <w:rPr>
                <w:rFonts w:ascii="Tahoma" w:hAnsi="Tahoma" w:cs="Tahoma"/>
              </w:rPr>
              <w:t>48</w:t>
            </w:r>
          </w:p>
        </w:tc>
        <w:tc>
          <w:tcPr>
            <w:tcW w:w="5742" w:type="dxa"/>
            <w:tcBorders>
              <w:top w:val="single" w:sz="6" w:space="0" w:color="auto"/>
              <w:left w:val="single" w:sz="6" w:space="0" w:color="auto"/>
              <w:bottom w:val="single" w:sz="6" w:space="0" w:color="auto"/>
            </w:tcBorders>
            <w:vAlign w:val="center"/>
          </w:tcPr>
          <w:p w:rsidR="00484CD3" w:rsidRPr="00CF1C0F" w:rsidRDefault="00432E79" w:rsidP="005E761E">
            <w:pPr>
              <w:ind w:left="131"/>
              <w:rPr>
                <w:rFonts w:ascii="Tahoma" w:hAnsi="Tahoma" w:cs="Tahoma"/>
                <w:bCs/>
              </w:rPr>
            </w:pPr>
            <w:r w:rsidRPr="00CF1C0F">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rsidR="00484CD3" w:rsidRPr="00CF1C0F"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CF1C0F" w:rsidRDefault="00771BD2" w:rsidP="005E761E">
            <w:pPr>
              <w:jc w:val="center"/>
              <w:rPr>
                <w:rFonts w:ascii="Tahoma" w:hAnsi="Tahoma" w:cs="Tahoma"/>
              </w:rPr>
            </w:pPr>
            <w:r w:rsidRPr="00CF1C0F">
              <w:rPr>
                <w:rFonts w:ascii="Tahoma" w:hAnsi="Tahoma" w:cs="Tahoma"/>
              </w:rPr>
              <w:t>4</w:t>
            </w:r>
            <w:r w:rsidR="00375B3C" w:rsidRPr="00CF1C0F">
              <w:rPr>
                <w:rFonts w:ascii="Tahoma" w:hAnsi="Tahoma" w:cs="Tahoma"/>
              </w:rPr>
              <w:t xml:space="preserve"> pkt</w:t>
            </w:r>
          </w:p>
        </w:tc>
      </w:tr>
      <w:tr w:rsidR="00484CD3" w:rsidRPr="0067525B"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CF1C0F" w:rsidRDefault="00BD4553" w:rsidP="00664369">
            <w:pPr>
              <w:suppressAutoHyphens/>
              <w:jc w:val="center"/>
              <w:rPr>
                <w:rFonts w:ascii="Tahoma" w:hAnsi="Tahoma" w:cs="Tahoma"/>
              </w:rPr>
            </w:pPr>
            <w:r w:rsidRPr="00CF1C0F">
              <w:rPr>
                <w:rFonts w:ascii="Tahoma" w:hAnsi="Tahoma" w:cs="Tahoma"/>
              </w:rPr>
              <w:t>49</w:t>
            </w:r>
          </w:p>
        </w:tc>
        <w:tc>
          <w:tcPr>
            <w:tcW w:w="5742" w:type="dxa"/>
            <w:tcBorders>
              <w:top w:val="single" w:sz="6" w:space="0" w:color="auto"/>
              <w:left w:val="single" w:sz="6" w:space="0" w:color="auto"/>
              <w:bottom w:val="single" w:sz="6" w:space="0" w:color="auto"/>
            </w:tcBorders>
            <w:vAlign w:val="center"/>
          </w:tcPr>
          <w:p w:rsidR="00484CD3" w:rsidRPr="00CF1C0F" w:rsidRDefault="00432E79" w:rsidP="005E761E">
            <w:pPr>
              <w:ind w:left="131"/>
              <w:rPr>
                <w:rFonts w:ascii="Tahoma" w:hAnsi="Tahoma" w:cs="Tahoma"/>
                <w:bCs/>
              </w:rPr>
            </w:pPr>
            <w:r w:rsidRPr="00CF1C0F">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rsidR="00484CD3" w:rsidRPr="00CF1C0F"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CF1C0F" w:rsidRDefault="00033D07" w:rsidP="005E761E">
            <w:pPr>
              <w:jc w:val="center"/>
              <w:rPr>
                <w:rFonts w:ascii="Tahoma" w:hAnsi="Tahoma" w:cs="Tahoma"/>
              </w:rPr>
            </w:pPr>
            <w:r w:rsidRPr="00CF1C0F">
              <w:rPr>
                <w:rFonts w:ascii="Tahoma" w:hAnsi="Tahoma" w:cs="Tahoma"/>
              </w:rPr>
              <w:t>8</w:t>
            </w:r>
            <w:r w:rsidR="00375B3C" w:rsidRPr="00CF1C0F">
              <w:rPr>
                <w:rFonts w:ascii="Tahoma" w:hAnsi="Tahoma" w:cs="Tahoma"/>
              </w:rPr>
              <w:t xml:space="preserve"> pkt</w:t>
            </w:r>
          </w:p>
        </w:tc>
      </w:tr>
      <w:tr w:rsidR="00484CD3" w:rsidRPr="0067525B"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CF1C0F" w:rsidRDefault="00BD4553" w:rsidP="00664369">
            <w:pPr>
              <w:suppressAutoHyphens/>
              <w:jc w:val="center"/>
              <w:rPr>
                <w:rFonts w:ascii="Tahoma" w:hAnsi="Tahoma" w:cs="Tahoma"/>
              </w:rPr>
            </w:pPr>
            <w:r w:rsidRPr="00CF1C0F">
              <w:rPr>
                <w:rFonts w:ascii="Tahoma" w:hAnsi="Tahoma" w:cs="Tahoma"/>
              </w:rPr>
              <w:t>50</w:t>
            </w:r>
          </w:p>
        </w:tc>
        <w:tc>
          <w:tcPr>
            <w:tcW w:w="5742" w:type="dxa"/>
            <w:tcBorders>
              <w:top w:val="single" w:sz="6" w:space="0" w:color="auto"/>
              <w:left w:val="single" w:sz="6" w:space="0" w:color="auto"/>
              <w:bottom w:val="single" w:sz="6" w:space="0" w:color="auto"/>
            </w:tcBorders>
            <w:vAlign w:val="center"/>
          </w:tcPr>
          <w:p w:rsidR="00484CD3" w:rsidRPr="00CF1C0F" w:rsidRDefault="00432E79" w:rsidP="005E761E">
            <w:pPr>
              <w:ind w:left="131"/>
              <w:rPr>
                <w:rFonts w:ascii="Tahoma" w:hAnsi="Tahoma" w:cs="Tahoma"/>
                <w:bCs/>
              </w:rPr>
            </w:pPr>
            <w:r w:rsidRPr="00CF1C0F">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rsidR="00484CD3" w:rsidRPr="00CF1C0F"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CF1C0F" w:rsidRDefault="00771BD2" w:rsidP="005E761E">
            <w:pPr>
              <w:jc w:val="center"/>
              <w:rPr>
                <w:rFonts w:ascii="Tahoma" w:hAnsi="Tahoma" w:cs="Tahoma"/>
              </w:rPr>
            </w:pPr>
            <w:r w:rsidRPr="00CF1C0F">
              <w:rPr>
                <w:rFonts w:ascii="Tahoma" w:hAnsi="Tahoma" w:cs="Tahoma"/>
              </w:rPr>
              <w:t>4</w:t>
            </w:r>
            <w:r w:rsidR="00375B3C" w:rsidRPr="00CF1C0F">
              <w:rPr>
                <w:rFonts w:ascii="Tahoma" w:hAnsi="Tahoma" w:cs="Tahoma"/>
              </w:rPr>
              <w:t xml:space="preserve"> pkt</w:t>
            </w:r>
          </w:p>
        </w:tc>
      </w:tr>
      <w:tr w:rsidR="000E1B5E" w:rsidRPr="0067525B"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0E1B5E" w:rsidRPr="00CF1C0F" w:rsidRDefault="00BD4553" w:rsidP="005E6A84">
            <w:pPr>
              <w:suppressAutoHyphens/>
              <w:jc w:val="center"/>
              <w:rPr>
                <w:rFonts w:ascii="Tahoma" w:hAnsi="Tahoma" w:cs="Tahoma"/>
              </w:rPr>
            </w:pPr>
            <w:r w:rsidRPr="00CF1C0F">
              <w:rPr>
                <w:rFonts w:ascii="Tahoma" w:hAnsi="Tahoma" w:cs="Tahoma"/>
              </w:rPr>
              <w:t>51</w:t>
            </w:r>
          </w:p>
        </w:tc>
        <w:tc>
          <w:tcPr>
            <w:tcW w:w="5742" w:type="dxa"/>
            <w:tcBorders>
              <w:top w:val="single" w:sz="6" w:space="0" w:color="auto"/>
              <w:left w:val="single" w:sz="6" w:space="0" w:color="auto"/>
              <w:bottom w:val="single" w:sz="6" w:space="0" w:color="auto"/>
            </w:tcBorders>
            <w:vAlign w:val="center"/>
          </w:tcPr>
          <w:p w:rsidR="000E1B5E" w:rsidRPr="00CF1C0F" w:rsidRDefault="00771BD2" w:rsidP="005E761E">
            <w:pPr>
              <w:ind w:left="131"/>
              <w:rPr>
                <w:rFonts w:ascii="Tahoma" w:hAnsi="Tahoma" w:cs="Tahoma"/>
                <w:bCs/>
              </w:rPr>
            </w:pPr>
            <w:r w:rsidRPr="00CF1C0F">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rsidR="000E1B5E" w:rsidRPr="00CF1C0F" w:rsidRDefault="000E1B5E"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0E1B5E" w:rsidRPr="00CF1C0F" w:rsidRDefault="00EF0087" w:rsidP="005E761E">
            <w:pPr>
              <w:jc w:val="center"/>
              <w:rPr>
                <w:rFonts w:ascii="Tahoma" w:hAnsi="Tahoma" w:cs="Tahoma"/>
              </w:rPr>
            </w:pPr>
            <w:r w:rsidRPr="00CF1C0F">
              <w:rPr>
                <w:rFonts w:ascii="Tahoma" w:hAnsi="Tahoma" w:cs="Tahoma"/>
              </w:rPr>
              <w:t>6</w:t>
            </w:r>
            <w:r w:rsidR="00771BD2" w:rsidRPr="00CF1C0F">
              <w:rPr>
                <w:rFonts w:ascii="Tahoma" w:hAnsi="Tahoma" w:cs="Tahoma"/>
              </w:rPr>
              <w:t xml:space="preserve"> pkt</w:t>
            </w:r>
          </w:p>
        </w:tc>
      </w:tr>
      <w:tr w:rsidR="007D791F" w:rsidRPr="0067525B"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7D791F" w:rsidRPr="00CF1C0F" w:rsidRDefault="00BD4553" w:rsidP="005E6A84">
            <w:pPr>
              <w:suppressAutoHyphens/>
              <w:jc w:val="center"/>
              <w:rPr>
                <w:rFonts w:ascii="Tahoma" w:hAnsi="Tahoma" w:cs="Tahoma"/>
              </w:rPr>
            </w:pPr>
            <w:r w:rsidRPr="00CF1C0F">
              <w:rPr>
                <w:rFonts w:ascii="Tahoma" w:hAnsi="Tahoma" w:cs="Tahoma"/>
              </w:rPr>
              <w:t>52</w:t>
            </w:r>
          </w:p>
        </w:tc>
        <w:tc>
          <w:tcPr>
            <w:tcW w:w="5742" w:type="dxa"/>
            <w:tcBorders>
              <w:top w:val="single" w:sz="6" w:space="0" w:color="auto"/>
              <w:left w:val="single" w:sz="6" w:space="0" w:color="auto"/>
              <w:bottom w:val="single" w:sz="6" w:space="0" w:color="auto"/>
            </w:tcBorders>
            <w:vAlign w:val="center"/>
          </w:tcPr>
          <w:p w:rsidR="007D791F" w:rsidRPr="00CF1C0F" w:rsidRDefault="007D791F" w:rsidP="00664369">
            <w:pPr>
              <w:ind w:left="131"/>
              <w:rPr>
                <w:rFonts w:ascii="Tahoma" w:hAnsi="Tahoma" w:cs="Tahoma"/>
                <w:bCs/>
              </w:rPr>
            </w:pPr>
            <w:r w:rsidRPr="00CF1C0F">
              <w:rPr>
                <w:rFonts w:ascii="Tahoma" w:hAnsi="Tahoma" w:cs="Tahoma"/>
                <w:bCs/>
              </w:rPr>
              <w:t xml:space="preserve">Klauzula </w:t>
            </w:r>
            <w:r w:rsidR="00664369" w:rsidRPr="00CF1C0F">
              <w:rPr>
                <w:rFonts w:ascii="Tahoma" w:hAnsi="Tahoma" w:cs="Tahoma"/>
                <w:bCs/>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rsidR="007D791F" w:rsidRPr="00CF1C0F" w:rsidRDefault="007D791F"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7D791F" w:rsidRPr="00CF1C0F" w:rsidRDefault="00033D07" w:rsidP="00EF0087">
            <w:pPr>
              <w:jc w:val="center"/>
              <w:rPr>
                <w:rFonts w:ascii="Tahoma" w:hAnsi="Tahoma" w:cs="Tahoma"/>
              </w:rPr>
            </w:pPr>
            <w:r w:rsidRPr="00CF1C0F">
              <w:rPr>
                <w:rFonts w:ascii="Tahoma" w:hAnsi="Tahoma" w:cs="Tahoma"/>
              </w:rPr>
              <w:t>1</w:t>
            </w:r>
            <w:r w:rsidR="00EF0087" w:rsidRPr="00CF1C0F">
              <w:rPr>
                <w:rFonts w:ascii="Tahoma" w:hAnsi="Tahoma" w:cs="Tahoma"/>
              </w:rPr>
              <w:t>0</w:t>
            </w:r>
            <w:r w:rsidR="00771BD2" w:rsidRPr="00CF1C0F">
              <w:rPr>
                <w:rFonts w:ascii="Tahoma" w:hAnsi="Tahoma" w:cs="Tahoma"/>
              </w:rPr>
              <w:t xml:space="preserve"> pkt</w:t>
            </w:r>
          </w:p>
        </w:tc>
      </w:tr>
      <w:tr w:rsidR="003F1095" w:rsidRPr="0067525B"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rsidR="003F1095" w:rsidRPr="00CF1C0F" w:rsidRDefault="00BD4553" w:rsidP="00731BF1">
            <w:pPr>
              <w:suppressAutoHyphens/>
              <w:jc w:val="center"/>
              <w:rPr>
                <w:rFonts w:ascii="Tahoma" w:hAnsi="Tahoma" w:cs="Tahoma"/>
              </w:rPr>
            </w:pPr>
            <w:r w:rsidRPr="00CF1C0F">
              <w:rPr>
                <w:rFonts w:ascii="Tahoma" w:hAnsi="Tahoma" w:cs="Tahoma"/>
              </w:rPr>
              <w:t>53</w:t>
            </w:r>
          </w:p>
        </w:tc>
        <w:tc>
          <w:tcPr>
            <w:tcW w:w="5742" w:type="dxa"/>
            <w:tcBorders>
              <w:top w:val="single" w:sz="6" w:space="0" w:color="auto"/>
              <w:left w:val="single" w:sz="6" w:space="0" w:color="auto"/>
              <w:bottom w:val="single" w:sz="6" w:space="0" w:color="auto"/>
            </w:tcBorders>
            <w:vAlign w:val="center"/>
          </w:tcPr>
          <w:p w:rsidR="003F1095" w:rsidRPr="00CF1C0F" w:rsidRDefault="003F1095" w:rsidP="00C5621E">
            <w:pPr>
              <w:ind w:left="131"/>
              <w:rPr>
                <w:rFonts w:ascii="Tahoma" w:hAnsi="Tahoma" w:cs="Tahoma"/>
                <w:bCs/>
              </w:rPr>
            </w:pPr>
            <w:r w:rsidRPr="00CF1C0F">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rsidR="003F1095" w:rsidRPr="00CF1C0F" w:rsidRDefault="003F1095"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3F1095" w:rsidRPr="00CF1C0F" w:rsidRDefault="00010755" w:rsidP="00C5621E">
            <w:pPr>
              <w:jc w:val="center"/>
              <w:rPr>
                <w:rFonts w:ascii="Tahoma" w:hAnsi="Tahoma" w:cs="Tahoma"/>
              </w:rPr>
            </w:pPr>
            <w:r w:rsidRPr="00CF1C0F">
              <w:rPr>
                <w:rFonts w:ascii="Tahoma" w:hAnsi="Tahoma" w:cs="Tahoma"/>
              </w:rPr>
              <w:t>8</w:t>
            </w:r>
            <w:r w:rsidR="003F1095" w:rsidRPr="00CF1C0F">
              <w:rPr>
                <w:rFonts w:ascii="Tahoma" w:hAnsi="Tahoma" w:cs="Tahoma"/>
              </w:rPr>
              <w:t xml:space="preserve"> pkt</w:t>
            </w:r>
          </w:p>
        </w:tc>
      </w:tr>
      <w:tr w:rsidR="00EF0087" w:rsidRPr="0067525B"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rsidR="00EF0087" w:rsidRPr="00CF1C0F" w:rsidRDefault="00EF0087" w:rsidP="00731BF1">
            <w:pPr>
              <w:suppressAutoHyphens/>
              <w:jc w:val="center"/>
              <w:rPr>
                <w:rFonts w:ascii="Tahoma" w:hAnsi="Tahoma" w:cs="Tahoma"/>
              </w:rPr>
            </w:pPr>
            <w:r w:rsidRPr="00CF1C0F">
              <w:rPr>
                <w:rFonts w:ascii="Tahoma" w:hAnsi="Tahoma" w:cs="Tahoma"/>
              </w:rPr>
              <w:t>54</w:t>
            </w:r>
          </w:p>
        </w:tc>
        <w:tc>
          <w:tcPr>
            <w:tcW w:w="5742" w:type="dxa"/>
            <w:tcBorders>
              <w:top w:val="single" w:sz="6" w:space="0" w:color="auto"/>
              <w:left w:val="single" w:sz="6" w:space="0" w:color="auto"/>
              <w:bottom w:val="single" w:sz="6" w:space="0" w:color="auto"/>
            </w:tcBorders>
            <w:vAlign w:val="center"/>
          </w:tcPr>
          <w:p w:rsidR="00EF0087" w:rsidRPr="00CF1C0F" w:rsidRDefault="00EF0087" w:rsidP="00C5621E">
            <w:pPr>
              <w:ind w:left="131"/>
              <w:rPr>
                <w:rFonts w:ascii="Tahoma" w:hAnsi="Tahoma" w:cs="Tahoma"/>
                <w:bCs/>
              </w:rPr>
            </w:pPr>
            <w:r w:rsidRPr="00CF1C0F">
              <w:rPr>
                <w:rFonts w:ascii="Tahoma" w:hAnsi="Tahoma" w:cs="Tahoma"/>
                <w:bCs/>
              </w:rPr>
              <w:t>Klauzula zwiększonych kosztów działalności</w:t>
            </w:r>
          </w:p>
        </w:tc>
        <w:tc>
          <w:tcPr>
            <w:tcW w:w="992" w:type="dxa"/>
            <w:tcBorders>
              <w:top w:val="single" w:sz="6" w:space="0" w:color="auto"/>
              <w:left w:val="single" w:sz="1" w:space="0" w:color="000000"/>
              <w:bottom w:val="single" w:sz="6" w:space="0" w:color="auto"/>
            </w:tcBorders>
            <w:vAlign w:val="center"/>
          </w:tcPr>
          <w:p w:rsidR="00EF0087" w:rsidRPr="00CF1C0F" w:rsidRDefault="00EF0087"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EF0087" w:rsidRPr="00CF1C0F" w:rsidRDefault="00EF0087" w:rsidP="00C5621E">
            <w:pPr>
              <w:jc w:val="center"/>
              <w:rPr>
                <w:rFonts w:ascii="Tahoma" w:hAnsi="Tahoma" w:cs="Tahoma"/>
              </w:rPr>
            </w:pPr>
            <w:r w:rsidRPr="00CF1C0F">
              <w:rPr>
                <w:rFonts w:ascii="Tahoma" w:hAnsi="Tahoma" w:cs="Tahoma"/>
              </w:rPr>
              <w:t>8 pkt</w:t>
            </w:r>
          </w:p>
        </w:tc>
      </w:tr>
    </w:tbl>
    <w:p w:rsidR="000456F9" w:rsidRDefault="000456F9" w:rsidP="00CD05D8">
      <w:pPr>
        <w:ind w:left="60"/>
        <w:jc w:val="both"/>
        <w:rPr>
          <w:rFonts w:ascii="Tahoma" w:hAnsi="Tahoma"/>
          <w:position w:val="-4"/>
          <w:sz w:val="18"/>
          <w:szCs w:val="18"/>
        </w:rPr>
      </w:pPr>
    </w:p>
    <w:p w:rsidR="001C0F8A" w:rsidRPr="0067525B" w:rsidRDefault="00AD571E" w:rsidP="00CD05D8">
      <w:pPr>
        <w:ind w:left="60"/>
        <w:jc w:val="both"/>
        <w:rPr>
          <w:rFonts w:ascii="Tahoma" w:hAnsi="Tahoma"/>
          <w:position w:val="-4"/>
          <w:sz w:val="18"/>
          <w:szCs w:val="18"/>
        </w:rPr>
      </w:pPr>
      <w:r w:rsidRPr="0067525B">
        <w:rPr>
          <w:rFonts w:ascii="Tahoma" w:hAnsi="Tahoma"/>
          <w:position w:val="-4"/>
          <w:sz w:val="18"/>
          <w:szCs w:val="18"/>
        </w:rPr>
        <w:t>*W przypadku braku zapisu „TAK” lub „NIE” przy danej klauzuli Zamawiający uzna, że dana klauzula nie została zaakceptowana w ofercie przez Wykonawcę.</w:t>
      </w:r>
    </w:p>
    <w:p w:rsidR="00D36C56" w:rsidRPr="00E06B22" w:rsidRDefault="00D36C56" w:rsidP="00D36C56">
      <w:pPr>
        <w:ind w:left="60"/>
        <w:jc w:val="both"/>
        <w:rPr>
          <w:rFonts w:ascii="Tahoma" w:hAnsi="Tahoma"/>
          <w:position w:val="-4"/>
          <w:sz w:val="18"/>
          <w:szCs w:val="18"/>
        </w:rPr>
      </w:pPr>
      <w:r w:rsidRPr="0067525B">
        <w:rPr>
          <w:rFonts w:ascii="Tahoma" w:hAnsi="Tahoma" w:cs="Tahoma"/>
          <w:sz w:val="18"/>
          <w:szCs w:val="18"/>
        </w:rPr>
        <w:t xml:space="preserve">**Wykonawca w ofercie zaakceptuje albo klauzulę </w:t>
      </w:r>
      <w:r w:rsidRPr="00EF0087">
        <w:rPr>
          <w:rFonts w:ascii="Tahoma" w:hAnsi="Tahoma" w:cs="Tahoma"/>
          <w:sz w:val="18"/>
          <w:szCs w:val="18"/>
        </w:rPr>
        <w:t>nr 4</w:t>
      </w:r>
      <w:r w:rsidR="004B3458" w:rsidRPr="00EF0087">
        <w:rPr>
          <w:rFonts w:ascii="Tahoma" w:hAnsi="Tahoma" w:cs="Tahoma"/>
          <w:sz w:val="18"/>
          <w:szCs w:val="18"/>
        </w:rPr>
        <w:t>4</w:t>
      </w:r>
      <w:r w:rsidRPr="00EF0087">
        <w:rPr>
          <w:rFonts w:ascii="Tahoma" w:hAnsi="Tahoma" w:cs="Tahoma"/>
          <w:sz w:val="18"/>
          <w:szCs w:val="18"/>
        </w:rPr>
        <w:t xml:space="preserve"> albo klauzulę nr 4</w:t>
      </w:r>
      <w:r w:rsidR="004B3458" w:rsidRPr="00EF0087">
        <w:rPr>
          <w:rFonts w:ascii="Tahoma" w:hAnsi="Tahoma" w:cs="Tahoma"/>
          <w:sz w:val="18"/>
          <w:szCs w:val="18"/>
        </w:rPr>
        <w:t>5</w:t>
      </w:r>
      <w:r w:rsidRPr="00EF0087">
        <w:rPr>
          <w:rFonts w:ascii="Tahoma" w:hAnsi="Tahoma" w:cs="Tahoma"/>
          <w:sz w:val="18"/>
          <w:szCs w:val="18"/>
        </w:rPr>
        <w:t>. W przypadku</w:t>
      </w:r>
      <w:r w:rsidRPr="0067525B">
        <w:rPr>
          <w:rFonts w:ascii="Tahoma" w:hAnsi="Tahoma" w:cs="Tahoma"/>
          <w:sz w:val="18"/>
          <w:szCs w:val="18"/>
        </w:rPr>
        <w:t xml:space="preserve"> zaakceptowania w ofercie zarówno klauzuli nr 4</w:t>
      </w:r>
      <w:r w:rsidR="004B3458">
        <w:rPr>
          <w:rFonts w:ascii="Tahoma" w:hAnsi="Tahoma" w:cs="Tahoma"/>
          <w:sz w:val="18"/>
          <w:szCs w:val="18"/>
        </w:rPr>
        <w:t>4</w:t>
      </w:r>
      <w:r w:rsidRPr="0067525B">
        <w:rPr>
          <w:rFonts w:ascii="Tahoma" w:hAnsi="Tahoma" w:cs="Tahoma"/>
          <w:sz w:val="18"/>
          <w:szCs w:val="18"/>
        </w:rPr>
        <w:t xml:space="preserve"> jak i klauzuli nr 4</w:t>
      </w:r>
      <w:r w:rsidR="004B3458">
        <w:rPr>
          <w:rFonts w:ascii="Tahoma" w:hAnsi="Tahoma" w:cs="Tahoma"/>
          <w:sz w:val="18"/>
          <w:szCs w:val="18"/>
        </w:rPr>
        <w:t>5</w:t>
      </w:r>
      <w:r w:rsidRPr="0067525B">
        <w:rPr>
          <w:rFonts w:ascii="Tahoma" w:hAnsi="Tahoma" w:cs="Tahoma"/>
          <w:sz w:val="18"/>
          <w:szCs w:val="18"/>
        </w:rPr>
        <w:t>, Zamawiający uzna, że do oferty ma zastosowanie klauzula korzystniejsza dla Zamawiającego (klauzula nr 4</w:t>
      </w:r>
      <w:r w:rsidR="004B3458">
        <w:rPr>
          <w:rFonts w:ascii="Tahoma" w:hAnsi="Tahoma" w:cs="Tahoma"/>
          <w:sz w:val="18"/>
          <w:szCs w:val="18"/>
        </w:rPr>
        <w:t>5</w:t>
      </w:r>
      <w:r w:rsidRPr="0067525B">
        <w:rPr>
          <w:rFonts w:ascii="Tahoma" w:hAnsi="Tahoma" w:cs="Tahoma"/>
          <w:sz w:val="18"/>
          <w:szCs w:val="18"/>
        </w:rPr>
        <w:t>) i za tę klauzulę przyzna punkty w trakcie oceny oferty Wykonawcy.</w:t>
      </w:r>
    </w:p>
    <w:p w:rsidR="00AD571E" w:rsidRDefault="00AD571E" w:rsidP="00CD05D8">
      <w:pPr>
        <w:ind w:left="60"/>
        <w:jc w:val="both"/>
        <w:rPr>
          <w:rFonts w:ascii="Tahoma" w:hAnsi="Tahoma"/>
          <w:b/>
          <w:position w:val="-4"/>
        </w:rPr>
      </w:pPr>
    </w:p>
    <w:p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tblPr>
      <w:tblGrid>
        <w:gridCol w:w="567"/>
        <w:gridCol w:w="4962"/>
        <w:gridCol w:w="2693"/>
        <w:gridCol w:w="1701"/>
      </w:tblGrid>
      <w:tr w:rsidR="004B6FE0" w:rsidRPr="001B5E1A" w:rsidTr="004B6FE0">
        <w:tc>
          <w:tcPr>
            <w:tcW w:w="567" w:type="dxa"/>
            <w:vAlign w:val="center"/>
          </w:tcPr>
          <w:p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4962" w:type="dxa"/>
            <w:vAlign w:val="center"/>
          </w:tcPr>
          <w:p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693" w:type="dxa"/>
            <w:vAlign w:val="center"/>
          </w:tcPr>
          <w:p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1701" w:type="dxa"/>
            <w:vAlign w:val="center"/>
          </w:tcPr>
          <w:p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przepięcia/przetężenia z przyczyn innych niż wyładowania atmosferyczne </w:t>
            </w:r>
          </w:p>
        </w:tc>
        <w:tc>
          <w:tcPr>
            <w:tcW w:w="2693"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rsidR="004B6FE0" w:rsidRPr="001B5E1A" w:rsidRDefault="004B6FE0" w:rsidP="00A52F7D">
            <w:pPr>
              <w:pStyle w:val="Akapitzlist"/>
              <w:ind w:left="0"/>
              <w:jc w:val="center"/>
              <w:outlineLvl w:val="0"/>
              <w:rPr>
                <w:rFonts w:ascii="Tahoma" w:hAnsi="Tahoma" w:cs="Tahoma"/>
                <w:sz w:val="20"/>
                <w:szCs w:val="20"/>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zalania przez nieszczelny dach, okna i złącza (klauzula zalaniowa)</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ign w:val="center"/>
          </w:tcPr>
          <w:p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C6</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przezornej sumy ubezpieczenia (w klauzuli przezornej sumy ubezpieczenia)</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C7</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C8</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szkód </w:t>
            </w:r>
            <w:r w:rsidRPr="00EF0087">
              <w:rPr>
                <w:rFonts w:ascii="Tahoma" w:hAnsi="Tahoma" w:cs="Tahoma"/>
                <w:sz w:val="20"/>
                <w:szCs w:val="20"/>
              </w:rPr>
              <w:lastRenderedPageBreak/>
              <w:t>elektrycznych (w klauzuli szkód elektrycznych)</w:t>
            </w:r>
          </w:p>
        </w:tc>
        <w:tc>
          <w:tcPr>
            <w:tcW w:w="2693"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lastRenderedPageBreak/>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lastRenderedPageBreak/>
              <w:t>C9</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sumy gwarancyjnej w ubezpieczeniu odpowiedzialności cywilnej deliktowej i kontraktowej</w:t>
            </w:r>
          </w:p>
        </w:tc>
        <w:tc>
          <w:tcPr>
            <w:tcW w:w="2693"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25%</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ign w:val="center"/>
          </w:tcPr>
          <w:p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bl>
    <w:p w:rsidR="001F4B1A" w:rsidRPr="004B6FE0"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rsidR="00282F37" w:rsidRPr="00282F37" w:rsidRDefault="00282F37" w:rsidP="00F02186">
      <w:pPr>
        <w:spacing w:line="360" w:lineRule="auto"/>
        <w:jc w:val="both"/>
        <w:rPr>
          <w:rFonts w:ascii="Tahoma" w:hAnsi="Tahoma"/>
          <w:b/>
          <w:position w:val="-4"/>
          <w:highlight w:val="yellow"/>
        </w:rPr>
      </w:pPr>
    </w:p>
    <w:p w:rsidR="0033543E" w:rsidRPr="003E1C8C" w:rsidRDefault="00075A20" w:rsidP="00CD05D8">
      <w:pPr>
        <w:ind w:left="60"/>
        <w:jc w:val="both"/>
        <w:rPr>
          <w:rFonts w:ascii="Tahoma" w:hAnsi="Tahoma"/>
          <w:b/>
          <w:position w:val="-4"/>
        </w:rPr>
      </w:pPr>
      <w:r w:rsidRPr="003E1C8C">
        <w:rPr>
          <w:rFonts w:ascii="Tahoma" w:hAnsi="Tahoma"/>
          <w:b/>
          <w:position w:val="-4"/>
        </w:rPr>
        <w:t xml:space="preserve">Część II Zamówienia </w:t>
      </w:r>
    </w:p>
    <w:p w:rsidR="00E77978" w:rsidRPr="003E1C8C" w:rsidRDefault="00E77978" w:rsidP="00E77978">
      <w:pPr>
        <w:pStyle w:val="Tekstpodstawowywcity"/>
        <w:ind w:left="0"/>
        <w:rPr>
          <w:rFonts w:ascii="Tahoma" w:hAnsi="Tahoma" w:cs="Tahoma"/>
          <w:b w:val="0"/>
          <w:sz w:val="20"/>
          <w:u w:val="none"/>
        </w:rPr>
      </w:pPr>
    </w:p>
    <w:p w:rsidR="0033543E" w:rsidRPr="003E1C8C" w:rsidRDefault="0033543E" w:rsidP="00E77978">
      <w:pPr>
        <w:pStyle w:val="Tekstpodstawowywcity"/>
        <w:ind w:left="0"/>
        <w:rPr>
          <w:rFonts w:ascii="Tahoma" w:hAnsi="Tahoma" w:cs="Tahoma"/>
          <w:b w:val="0"/>
          <w:sz w:val="20"/>
          <w:u w:val="none"/>
        </w:rPr>
      </w:pPr>
      <w:r w:rsidRPr="003E1C8C">
        <w:rPr>
          <w:rFonts w:ascii="Tahoma" w:hAnsi="Tahoma" w:cs="Tahoma"/>
          <w:b w:val="0"/>
          <w:sz w:val="20"/>
          <w:u w:val="none"/>
        </w:rPr>
        <w:t xml:space="preserve">Oferta obejmuje okres ubezpieczenia wskazany w </w:t>
      </w:r>
      <w:r w:rsidR="0074519C" w:rsidRPr="003E1C8C">
        <w:rPr>
          <w:rFonts w:ascii="Tahoma" w:hAnsi="Tahoma" w:cs="Tahoma"/>
          <w:b w:val="0"/>
          <w:sz w:val="20"/>
          <w:u w:val="none"/>
        </w:rPr>
        <w:t>SIWZ</w:t>
      </w:r>
      <w:r w:rsidRPr="003E1C8C">
        <w:rPr>
          <w:rFonts w:ascii="Tahoma" w:hAnsi="Tahoma" w:cs="Tahoma"/>
          <w:b w:val="0"/>
          <w:sz w:val="20"/>
          <w:u w:val="none"/>
        </w:rPr>
        <w:t xml:space="preserve"> to jest:</w:t>
      </w:r>
      <w:r w:rsidR="003E1C8C" w:rsidRPr="003E1C8C">
        <w:rPr>
          <w:rFonts w:ascii="Tahoma" w:hAnsi="Tahoma" w:cs="Tahoma"/>
          <w:b w:val="0"/>
          <w:sz w:val="20"/>
          <w:u w:val="none"/>
        </w:rPr>
        <w:t>3</w:t>
      </w:r>
      <w:r w:rsidRPr="003E1C8C">
        <w:rPr>
          <w:rFonts w:ascii="Tahoma" w:hAnsi="Tahoma" w:cs="Tahoma"/>
          <w:b w:val="0"/>
          <w:sz w:val="20"/>
          <w:u w:val="none"/>
        </w:rPr>
        <w:t xml:space="preserve"> okresy roczne, maksymalnie okres ubezpieczeń komunikacyjnych zakończy się </w:t>
      </w:r>
      <w:r w:rsidR="003E1C8C" w:rsidRPr="003E1C8C">
        <w:rPr>
          <w:rFonts w:ascii="Tahoma" w:hAnsi="Tahoma" w:cs="Tahoma"/>
          <w:b w:val="0"/>
          <w:sz w:val="20"/>
          <w:u w:val="none"/>
        </w:rPr>
        <w:t>30.12.2024r.</w:t>
      </w:r>
    </w:p>
    <w:p w:rsidR="00E77978" w:rsidRPr="003E1C8C" w:rsidRDefault="00E77978" w:rsidP="00E77978">
      <w:pPr>
        <w:pStyle w:val="Tekstpodstawowywcity"/>
        <w:ind w:left="0"/>
        <w:rPr>
          <w:rFonts w:ascii="Tahoma" w:hAnsi="Tahoma" w:cs="Tahoma"/>
          <w:b w:val="0"/>
          <w:sz w:val="20"/>
          <w:u w:val="none"/>
        </w:rPr>
      </w:pPr>
    </w:p>
    <w:p w:rsidR="0033543E" w:rsidRPr="003E1C8C" w:rsidRDefault="0033543E" w:rsidP="0033543E">
      <w:pPr>
        <w:tabs>
          <w:tab w:val="left" w:pos="360"/>
          <w:tab w:val="num" w:pos="928"/>
        </w:tabs>
        <w:ind w:left="349"/>
        <w:jc w:val="both"/>
        <w:rPr>
          <w:rFonts w:ascii="Tahoma" w:hAnsi="Tahoma" w:cs="Tahoma"/>
          <w:b/>
        </w:rPr>
      </w:pPr>
      <w:r w:rsidRPr="003E1C8C">
        <w:rPr>
          <w:rFonts w:ascii="Tahoma" w:hAnsi="Tahoma" w:cs="Tahoma"/>
          <w:b/>
        </w:rPr>
        <w:t xml:space="preserve">Cena łączna: </w:t>
      </w:r>
      <w:r w:rsidRPr="003E1C8C">
        <w:rPr>
          <w:rFonts w:ascii="Tahoma" w:hAnsi="Tahoma" w:cs="Tahoma"/>
          <w:b/>
        </w:rPr>
        <w:tab/>
        <w:t xml:space="preserve">……………………… zł </w:t>
      </w:r>
    </w:p>
    <w:p w:rsidR="0033543E" w:rsidRPr="003E1C8C" w:rsidRDefault="0033543E" w:rsidP="0033543E">
      <w:pPr>
        <w:tabs>
          <w:tab w:val="left" w:pos="360"/>
        </w:tabs>
        <w:ind w:left="709"/>
        <w:jc w:val="both"/>
        <w:rPr>
          <w:rFonts w:ascii="Tahoma" w:hAnsi="Tahoma" w:cs="Tahoma"/>
        </w:rPr>
      </w:pPr>
    </w:p>
    <w:p w:rsidR="00C16497" w:rsidRPr="003E1C8C" w:rsidRDefault="00C16497" w:rsidP="00C16497">
      <w:pPr>
        <w:ind w:left="60"/>
        <w:jc w:val="both"/>
        <w:rPr>
          <w:rFonts w:ascii="Tahoma" w:hAnsi="Tahoma" w:cs="Tahoma"/>
          <w:b/>
        </w:rPr>
      </w:pPr>
      <w:r w:rsidRPr="003E1C8C">
        <w:rPr>
          <w:rFonts w:ascii="Tahoma" w:hAnsi="Tahoma" w:cs="Tahoma"/>
          <w:b/>
        </w:rPr>
        <w:t xml:space="preserve">Akceptujemy wszystkie klauzule obligatoryjne od nr 1 do </w:t>
      </w:r>
      <w:r w:rsidR="00EF0087" w:rsidRPr="003E1C8C">
        <w:rPr>
          <w:rFonts w:ascii="Tahoma" w:hAnsi="Tahoma" w:cs="Tahoma"/>
          <w:b/>
        </w:rPr>
        <w:t>4</w:t>
      </w:r>
      <w:r w:rsidRPr="003E1C8C">
        <w:rPr>
          <w:rFonts w:ascii="Tahoma" w:hAnsi="Tahoma" w:cs="Tahoma"/>
          <w:b/>
        </w:rPr>
        <w:t xml:space="preserve"> oraz następujące klauzule fakultatywne w części II zamówienia:</w:t>
      </w:r>
    </w:p>
    <w:p w:rsidR="00C16497" w:rsidRPr="003E1C8C" w:rsidRDefault="00C16497" w:rsidP="00C16497">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669"/>
      </w:tblGrid>
      <w:tr w:rsidR="00C16497" w:rsidRPr="003E1C8C" w:rsidTr="00C16497">
        <w:trPr>
          <w:trHeight w:val="480"/>
          <w:jc w:val="center"/>
        </w:trPr>
        <w:tc>
          <w:tcPr>
            <w:tcW w:w="1003" w:type="dxa"/>
            <w:vAlign w:val="center"/>
          </w:tcPr>
          <w:p w:rsidR="00C16497" w:rsidRPr="003E1C8C" w:rsidRDefault="00C16497" w:rsidP="005E6D3F">
            <w:pPr>
              <w:jc w:val="center"/>
              <w:rPr>
                <w:rFonts w:ascii="Tahoma" w:hAnsi="Tahoma" w:cs="Tahoma"/>
                <w:b/>
              </w:rPr>
            </w:pPr>
            <w:r w:rsidRPr="003E1C8C">
              <w:rPr>
                <w:rFonts w:ascii="Tahoma" w:hAnsi="Tahoma" w:cs="Tahoma"/>
                <w:b/>
              </w:rPr>
              <w:t>Nr</w:t>
            </w:r>
          </w:p>
          <w:p w:rsidR="00C16497" w:rsidRPr="003E1C8C" w:rsidRDefault="00C16497" w:rsidP="005E6D3F">
            <w:pPr>
              <w:jc w:val="center"/>
              <w:rPr>
                <w:rFonts w:ascii="Tahoma" w:hAnsi="Tahoma" w:cs="Tahoma"/>
                <w:b/>
              </w:rPr>
            </w:pPr>
            <w:r w:rsidRPr="003E1C8C">
              <w:rPr>
                <w:rFonts w:ascii="Tahoma" w:hAnsi="Tahoma" w:cs="Tahoma"/>
                <w:b/>
              </w:rPr>
              <w:t>klauzuli</w:t>
            </w:r>
          </w:p>
        </w:tc>
        <w:tc>
          <w:tcPr>
            <w:tcW w:w="5742" w:type="dxa"/>
            <w:vAlign w:val="center"/>
          </w:tcPr>
          <w:p w:rsidR="00C16497" w:rsidRPr="003E1C8C" w:rsidRDefault="00C16497" w:rsidP="005E6D3F">
            <w:pPr>
              <w:jc w:val="center"/>
              <w:rPr>
                <w:rFonts w:ascii="Tahoma" w:hAnsi="Tahoma" w:cs="Tahoma"/>
                <w:b/>
              </w:rPr>
            </w:pPr>
            <w:r w:rsidRPr="003E1C8C">
              <w:rPr>
                <w:rFonts w:ascii="Tahoma" w:hAnsi="Tahoma" w:cs="Tahoma"/>
                <w:b/>
              </w:rPr>
              <w:t>Nazwa klauzuli</w:t>
            </w:r>
          </w:p>
        </w:tc>
        <w:tc>
          <w:tcPr>
            <w:tcW w:w="992" w:type="dxa"/>
            <w:vAlign w:val="center"/>
          </w:tcPr>
          <w:p w:rsidR="00C16497" w:rsidRPr="003E1C8C" w:rsidRDefault="00C16497" w:rsidP="005E6D3F">
            <w:pPr>
              <w:jc w:val="center"/>
              <w:rPr>
                <w:rFonts w:ascii="Tahoma" w:hAnsi="Tahoma" w:cs="Tahoma"/>
                <w:b/>
                <w:sz w:val="18"/>
                <w:szCs w:val="18"/>
              </w:rPr>
            </w:pPr>
            <w:r w:rsidRPr="003E1C8C">
              <w:rPr>
                <w:rFonts w:ascii="Tahoma" w:hAnsi="Tahoma" w:cs="Tahoma"/>
                <w:b/>
                <w:sz w:val="18"/>
                <w:szCs w:val="18"/>
              </w:rPr>
              <w:t>TAK/NIE</w:t>
            </w:r>
            <w:r w:rsidR="00AD571E" w:rsidRPr="003E1C8C">
              <w:rPr>
                <w:rFonts w:ascii="Tahoma" w:hAnsi="Tahoma" w:cs="Tahoma"/>
                <w:b/>
                <w:sz w:val="18"/>
                <w:szCs w:val="18"/>
              </w:rPr>
              <w:t>*</w:t>
            </w:r>
          </w:p>
        </w:tc>
        <w:tc>
          <w:tcPr>
            <w:tcW w:w="1669" w:type="dxa"/>
            <w:vAlign w:val="center"/>
          </w:tcPr>
          <w:p w:rsidR="00C16497" w:rsidRPr="003E1C8C" w:rsidRDefault="00767320" w:rsidP="005E6D3F">
            <w:pPr>
              <w:jc w:val="center"/>
              <w:rPr>
                <w:rFonts w:ascii="Tahoma" w:hAnsi="Tahoma" w:cs="Tahoma"/>
                <w:b/>
              </w:rPr>
            </w:pPr>
            <w:r w:rsidRPr="003E1C8C">
              <w:rPr>
                <w:rFonts w:ascii="Tahoma" w:hAnsi="Tahoma" w:cs="Tahoma"/>
                <w:b/>
              </w:rPr>
              <w:t>Liczba punktów</w:t>
            </w:r>
          </w:p>
        </w:tc>
      </w:tr>
      <w:tr w:rsidR="006E2585" w:rsidRPr="003E1C8C" w:rsidTr="00C16497">
        <w:trPr>
          <w:trHeight w:val="386"/>
          <w:jc w:val="center"/>
        </w:trPr>
        <w:tc>
          <w:tcPr>
            <w:tcW w:w="1003" w:type="dxa"/>
            <w:vAlign w:val="center"/>
          </w:tcPr>
          <w:p w:rsidR="006E2585" w:rsidRPr="003E1C8C" w:rsidRDefault="00EF0087" w:rsidP="006E2585">
            <w:pPr>
              <w:suppressAutoHyphens/>
              <w:jc w:val="center"/>
              <w:rPr>
                <w:rFonts w:ascii="Tahoma" w:hAnsi="Tahoma" w:cs="Tahoma"/>
              </w:rPr>
            </w:pPr>
            <w:r w:rsidRPr="003E1C8C">
              <w:rPr>
                <w:rFonts w:ascii="Tahoma" w:hAnsi="Tahoma" w:cs="Tahoma"/>
              </w:rPr>
              <w:t>5</w:t>
            </w:r>
          </w:p>
        </w:tc>
        <w:tc>
          <w:tcPr>
            <w:tcW w:w="5742" w:type="dxa"/>
            <w:vAlign w:val="center"/>
          </w:tcPr>
          <w:p w:rsidR="006E2585" w:rsidRPr="003E1C8C" w:rsidRDefault="006E2585" w:rsidP="006E2585">
            <w:pPr>
              <w:ind w:left="131"/>
              <w:rPr>
                <w:rFonts w:ascii="Tahoma" w:hAnsi="Tahoma" w:cs="Tahoma"/>
              </w:rPr>
            </w:pPr>
            <w:r w:rsidRPr="003E1C8C">
              <w:rPr>
                <w:rFonts w:ascii="Tahoma" w:hAnsi="Tahoma" w:cs="Tahoma"/>
              </w:rPr>
              <w:t>Klauzula zaliczki na poczet odszkodowania</w:t>
            </w:r>
          </w:p>
        </w:tc>
        <w:tc>
          <w:tcPr>
            <w:tcW w:w="992" w:type="dxa"/>
            <w:vAlign w:val="center"/>
          </w:tcPr>
          <w:p w:rsidR="006E2585" w:rsidRPr="003E1C8C" w:rsidRDefault="006E2585" w:rsidP="006E2585">
            <w:pPr>
              <w:jc w:val="center"/>
              <w:rPr>
                <w:rFonts w:ascii="Tahoma" w:hAnsi="Tahoma" w:cs="Tahoma"/>
              </w:rPr>
            </w:pPr>
          </w:p>
        </w:tc>
        <w:tc>
          <w:tcPr>
            <w:tcW w:w="1669" w:type="dxa"/>
            <w:vAlign w:val="center"/>
          </w:tcPr>
          <w:p w:rsidR="006E2585" w:rsidRPr="003E1C8C" w:rsidRDefault="006E2585" w:rsidP="006E2585">
            <w:pPr>
              <w:jc w:val="center"/>
              <w:rPr>
                <w:rFonts w:ascii="Tahoma" w:hAnsi="Tahoma" w:cs="Tahoma"/>
              </w:rPr>
            </w:pPr>
            <w:r w:rsidRPr="003E1C8C">
              <w:rPr>
                <w:rFonts w:ascii="Tahoma" w:hAnsi="Tahoma" w:cs="Tahoma"/>
              </w:rPr>
              <w:t>6 pkt</w:t>
            </w:r>
          </w:p>
        </w:tc>
      </w:tr>
      <w:tr w:rsidR="006E2585" w:rsidRPr="003E1C8C" w:rsidTr="00C16497">
        <w:trPr>
          <w:trHeight w:val="413"/>
          <w:jc w:val="center"/>
        </w:trPr>
        <w:tc>
          <w:tcPr>
            <w:tcW w:w="1003" w:type="dxa"/>
            <w:vAlign w:val="center"/>
          </w:tcPr>
          <w:p w:rsidR="006E2585" w:rsidRPr="003E1C8C" w:rsidRDefault="00EF0087" w:rsidP="006E2585">
            <w:pPr>
              <w:suppressAutoHyphens/>
              <w:jc w:val="center"/>
              <w:rPr>
                <w:rFonts w:ascii="Tahoma" w:hAnsi="Tahoma" w:cs="Tahoma"/>
              </w:rPr>
            </w:pPr>
            <w:r w:rsidRPr="003E1C8C">
              <w:rPr>
                <w:rFonts w:ascii="Tahoma" w:hAnsi="Tahoma" w:cs="Tahoma"/>
              </w:rPr>
              <w:t>6</w:t>
            </w:r>
          </w:p>
        </w:tc>
        <w:tc>
          <w:tcPr>
            <w:tcW w:w="5742" w:type="dxa"/>
            <w:vAlign w:val="center"/>
          </w:tcPr>
          <w:p w:rsidR="006E2585" w:rsidRPr="003E1C8C" w:rsidRDefault="006E2585" w:rsidP="006E2585">
            <w:pPr>
              <w:ind w:left="131"/>
              <w:rPr>
                <w:rFonts w:ascii="Tahoma" w:hAnsi="Tahoma" w:cs="Tahoma"/>
              </w:rPr>
            </w:pPr>
            <w:r w:rsidRPr="003E1C8C">
              <w:rPr>
                <w:rFonts w:ascii="Tahoma" w:hAnsi="Tahoma" w:cs="Tahoma"/>
              </w:rPr>
              <w:t>Klauzula funduszu prewencyjnego</w:t>
            </w:r>
          </w:p>
        </w:tc>
        <w:tc>
          <w:tcPr>
            <w:tcW w:w="992" w:type="dxa"/>
            <w:vAlign w:val="center"/>
          </w:tcPr>
          <w:p w:rsidR="006E2585" w:rsidRPr="003E1C8C" w:rsidRDefault="006E2585" w:rsidP="006E2585">
            <w:pPr>
              <w:jc w:val="center"/>
              <w:rPr>
                <w:rFonts w:ascii="Tahoma" w:hAnsi="Tahoma" w:cs="Tahoma"/>
              </w:rPr>
            </w:pPr>
          </w:p>
        </w:tc>
        <w:tc>
          <w:tcPr>
            <w:tcW w:w="1669" w:type="dxa"/>
            <w:vAlign w:val="center"/>
          </w:tcPr>
          <w:p w:rsidR="006E2585" w:rsidRPr="003E1C8C" w:rsidRDefault="00D134BE" w:rsidP="006E2585">
            <w:pPr>
              <w:jc w:val="center"/>
              <w:rPr>
                <w:rFonts w:ascii="Tahoma" w:hAnsi="Tahoma" w:cs="Tahoma"/>
              </w:rPr>
            </w:pPr>
            <w:r>
              <w:rPr>
                <w:rFonts w:ascii="Tahoma" w:hAnsi="Tahoma" w:cs="Tahoma"/>
              </w:rPr>
              <w:t>32</w:t>
            </w:r>
            <w:r w:rsidR="006E2585" w:rsidRPr="003E1C8C">
              <w:rPr>
                <w:rFonts w:ascii="Tahoma" w:hAnsi="Tahoma" w:cs="Tahoma"/>
              </w:rPr>
              <w:t xml:space="preserve"> pkt</w:t>
            </w:r>
          </w:p>
        </w:tc>
      </w:tr>
      <w:tr w:rsidR="006E2585" w:rsidRPr="003E1C8C" w:rsidTr="00C16497">
        <w:trPr>
          <w:trHeight w:val="344"/>
          <w:jc w:val="center"/>
        </w:trPr>
        <w:tc>
          <w:tcPr>
            <w:tcW w:w="1003" w:type="dxa"/>
            <w:vAlign w:val="center"/>
          </w:tcPr>
          <w:p w:rsidR="006E2585" w:rsidRPr="003E1C8C" w:rsidRDefault="00EF0087" w:rsidP="006E2585">
            <w:pPr>
              <w:suppressAutoHyphens/>
              <w:jc w:val="center"/>
              <w:rPr>
                <w:rFonts w:ascii="Tahoma" w:hAnsi="Tahoma" w:cs="Tahoma"/>
              </w:rPr>
            </w:pPr>
            <w:r w:rsidRPr="003E1C8C">
              <w:rPr>
                <w:rFonts w:ascii="Tahoma" w:hAnsi="Tahoma" w:cs="Tahoma"/>
              </w:rPr>
              <w:t>7</w:t>
            </w:r>
          </w:p>
        </w:tc>
        <w:tc>
          <w:tcPr>
            <w:tcW w:w="5742" w:type="dxa"/>
            <w:vAlign w:val="center"/>
          </w:tcPr>
          <w:p w:rsidR="006E2585" w:rsidRPr="003E1C8C" w:rsidRDefault="006E2585" w:rsidP="006E2585">
            <w:pPr>
              <w:ind w:left="131"/>
              <w:rPr>
                <w:rFonts w:ascii="Tahoma" w:hAnsi="Tahoma" w:cs="Tahoma"/>
              </w:rPr>
            </w:pPr>
            <w:r w:rsidRPr="003E1C8C">
              <w:rPr>
                <w:rFonts w:ascii="Tahoma" w:hAnsi="Tahoma" w:cs="Tahoma"/>
              </w:rPr>
              <w:t>Klauzula gwarantowanej sumy ubezpieczenia</w:t>
            </w:r>
          </w:p>
        </w:tc>
        <w:tc>
          <w:tcPr>
            <w:tcW w:w="992" w:type="dxa"/>
            <w:vAlign w:val="center"/>
          </w:tcPr>
          <w:p w:rsidR="006E2585" w:rsidRPr="003E1C8C" w:rsidRDefault="006E2585" w:rsidP="006E2585">
            <w:pPr>
              <w:jc w:val="center"/>
              <w:rPr>
                <w:rFonts w:ascii="Tahoma" w:hAnsi="Tahoma" w:cs="Tahoma"/>
              </w:rPr>
            </w:pPr>
          </w:p>
        </w:tc>
        <w:tc>
          <w:tcPr>
            <w:tcW w:w="1669" w:type="dxa"/>
            <w:vAlign w:val="center"/>
          </w:tcPr>
          <w:p w:rsidR="006E2585" w:rsidRPr="003E1C8C" w:rsidRDefault="00D134BE" w:rsidP="006E2585">
            <w:pPr>
              <w:jc w:val="center"/>
              <w:rPr>
                <w:rFonts w:ascii="Tahoma" w:hAnsi="Tahoma" w:cs="Tahoma"/>
              </w:rPr>
            </w:pPr>
            <w:r>
              <w:rPr>
                <w:rFonts w:ascii="Tahoma" w:hAnsi="Tahoma" w:cs="Tahoma"/>
              </w:rPr>
              <w:t>14</w:t>
            </w:r>
            <w:r w:rsidR="006E2585" w:rsidRPr="003E1C8C">
              <w:rPr>
                <w:rFonts w:ascii="Tahoma" w:hAnsi="Tahoma" w:cs="Tahoma"/>
              </w:rPr>
              <w:t xml:space="preserve"> pkt</w:t>
            </w:r>
          </w:p>
        </w:tc>
      </w:tr>
      <w:tr w:rsidR="006E2585" w:rsidRPr="003E1C8C" w:rsidTr="00C16497">
        <w:trPr>
          <w:trHeight w:val="405"/>
          <w:jc w:val="center"/>
        </w:trPr>
        <w:tc>
          <w:tcPr>
            <w:tcW w:w="1003" w:type="dxa"/>
            <w:vAlign w:val="center"/>
          </w:tcPr>
          <w:p w:rsidR="006E2585" w:rsidRPr="003E1C8C" w:rsidRDefault="00EF0087" w:rsidP="006E2585">
            <w:pPr>
              <w:suppressAutoHyphens/>
              <w:jc w:val="center"/>
              <w:rPr>
                <w:rFonts w:ascii="Tahoma" w:hAnsi="Tahoma" w:cs="Tahoma"/>
              </w:rPr>
            </w:pPr>
            <w:r w:rsidRPr="003E1C8C">
              <w:rPr>
                <w:rFonts w:ascii="Tahoma" w:hAnsi="Tahoma" w:cs="Tahoma"/>
              </w:rPr>
              <w:t>8</w:t>
            </w:r>
          </w:p>
        </w:tc>
        <w:tc>
          <w:tcPr>
            <w:tcW w:w="5742" w:type="dxa"/>
            <w:vAlign w:val="center"/>
          </w:tcPr>
          <w:p w:rsidR="006E2585" w:rsidRPr="003E1C8C" w:rsidRDefault="006E2585" w:rsidP="006E2585">
            <w:pPr>
              <w:ind w:left="131"/>
              <w:rPr>
                <w:rFonts w:ascii="Tahoma" w:hAnsi="Tahoma" w:cs="Tahoma"/>
              </w:rPr>
            </w:pPr>
            <w:r w:rsidRPr="003E1C8C">
              <w:rPr>
                <w:rFonts w:ascii="Tahoma" w:hAnsi="Tahoma" w:cs="Tahoma"/>
              </w:rPr>
              <w:t>Klauzula pokrycia kosztów wymiany zamków i zabezpieczeń</w:t>
            </w:r>
          </w:p>
        </w:tc>
        <w:tc>
          <w:tcPr>
            <w:tcW w:w="992" w:type="dxa"/>
            <w:vAlign w:val="center"/>
          </w:tcPr>
          <w:p w:rsidR="006E2585" w:rsidRPr="003E1C8C" w:rsidRDefault="006E2585" w:rsidP="006E2585">
            <w:pPr>
              <w:jc w:val="center"/>
              <w:rPr>
                <w:rFonts w:ascii="Tahoma" w:hAnsi="Tahoma" w:cs="Tahoma"/>
              </w:rPr>
            </w:pPr>
          </w:p>
        </w:tc>
        <w:tc>
          <w:tcPr>
            <w:tcW w:w="1669" w:type="dxa"/>
            <w:vAlign w:val="center"/>
          </w:tcPr>
          <w:p w:rsidR="006E2585" w:rsidRPr="003E1C8C" w:rsidRDefault="006E2585" w:rsidP="006E2585">
            <w:pPr>
              <w:jc w:val="center"/>
              <w:rPr>
                <w:rFonts w:ascii="Tahoma" w:hAnsi="Tahoma" w:cs="Tahoma"/>
              </w:rPr>
            </w:pPr>
            <w:r w:rsidRPr="003E1C8C">
              <w:rPr>
                <w:rFonts w:ascii="Tahoma" w:hAnsi="Tahoma" w:cs="Tahoma"/>
              </w:rPr>
              <w:t>6 pkt</w:t>
            </w:r>
          </w:p>
        </w:tc>
      </w:tr>
      <w:tr w:rsidR="006E2585" w:rsidRPr="003E1C8C" w:rsidTr="00C16497">
        <w:trPr>
          <w:trHeight w:val="411"/>
          <w:jc w:val="center"/>
        </w:trPr>
        <w:tc>
          <w:tcPr>
            <w:tcW w:w="1003" w:type="dxa"/>
            <w:vAlign w:val="center"/>
          </w:tcPr>
          <w:p w:rsidR="006E2585" w:rsidRPr="003E1C8C" w:rsidRDefault="00EF0087" w:rsidP="006E2585">
            <w:pPr>
              <w:suppressAutoHyphens/>
              <w:jc w:val="center"/>
              <w:rPr>
                <w:rFonts w:ascii="Tahoma" w:hAnsi="Tahoma" w:cs="Tahoma"/>
              </w:rPr>
            </w:pPr>
            <w:r w:rsidRPr="003E1C8C">
              <w:rPr>
                <w:rFonts w:ascii="Tahoma" w:hAnsi="Tahoma" w:cs="Tahoma"/>
              </w:rPr>
              <w:t>9</w:t>
            </w:r>
          </w:p>
        </w:tc>
        <w:tc>
          <w:tcPr>
            <w:tcW w:w="5742" w:type="dxa"/>
            <w:vAlign w:val="center"/>
          </w:tcPr>
          <w:p w:rsidR="006E2585" w:rsidRPr="003E1C8C" w:rsidRDefault="006E2585" w:rsidP="006E2585">
            <w:pPr>
              <w:ind w:left="131"/>
              <w:rPr>
                <w:rFonts w:ascii="Tahoma" w:hAnsi="Tahoma" w:cs="Tahoma"/>
              </w:rPr>
            </w:pPr>
            <w:r w:rsidRPr="003E1C8C">
              <w:rPr>
                <w:rFonts w:ascii="Tahoma" w:hAnsi="Tahoma" w:cs="Tahoma"/>
              </w:rPr>
              <w:t>Klauzula zassania wody do silnika</w:t>
            </w:r>
          </w:p>
        </w:tc>
        <w:tc>
          <w:tcPr>
            <w:tcW w:w="992" w:type="dxa"/>
            <w:vAlign w:val="center"/>
          </w:tcPr>
          <w:p w:rsidR="006E2585" w:rsidRPr="003E1C8C" w:rsidRDefault="006E2585" w:rsidP="006E2585">
            <w:pPr>
              <w:jc w:val="center"/>
              <w:rPr>
                <w:rFonts w:ascii="Tahoma" w:hAnsi="Tahoma" w:cs="Tahoma"/>
              </w:rPr>
            </w:pPr>
          </w:p>
        </w:tc>
        <w:tc>
          <w:tcPr>
            <w:tcW w:w="1669" w:type="dxa"/>
            <w:vAlign w:val="center"/>
          </w:tcPr>
          <w:p w:rsidR="006E2585" w:rsidRPr="003E1C8C" w:rsidRDefault="006E2585" w:rsidP="006E2585">
            <w:pPr>
              <w:jc w:val="center"/>
              <w:rPr>
                <w:rFonts w:ascii="Tahoma" w:hAnsi="Tahoma" w:cs="Tahoma"/>
              </w:rPr>
            </w:pPr>
            <w:r w:rsidRPr="003E1C8C">
              <w:rPr>
                <w:rFonts w:ascii="Tahoma" w:hAnsi="Tahoma" w:cs="Tahoma"/>
              </w:rPr>
              <w:t>8 pkt</w:t>
            </w:r>
          </w:p>
        </w:tc>
      </w:tr>
      <w:tr w:rsidR="006E2585" w:rsidRPr="003E1C8C" w:rsidTr="00C16497">
        <w:trPr>
          <w:trHeight w:val="411"/>
          <w:jc w:val="center"/>
        </w:trPr>
        <w:tc>
          <w:tcPr>
            <w:tcW w:w="1003" w:type="dxa"/>
            <w:vAlign w:val="center"/>
          </w:tcPr>
          <w:p w:rsidR="006E2585" w:rsidRPr="003E1C8C" w:rsidRDefault="00EF0087" w:rsidP="006E2585">
            <w:pPr>
              <w:suppressAutoHyphens/>
              <w:jc w:val="center"/>
              <w:rPr>
                <w:rFonts w:ascii="Tahoma" w:hAnsi="Tahoma" w:cs="Tahoma"/>
              </w:rPr>
            </w:pPr>
            <w:r w:rsidRPr="003E1C8C">
              <w:rPr>
                <w:rFonts w:ascii="Tahoma" w:hAnsi="Tahoma" w:cs="Tahoma"/>
              </w:rPr>
              <w:t>10</w:t>
            </w:r>
          </w:p>
        </w:tc>
        <w:tc>
          <w:tcPr>
            <w:tcW w:w="5742" w:type="dxa"/>
            <w:vAlign w:val="center"/>
          </w:tcPr>
          <w:p w:rsidR="006E2585" w:rsidRPr="003E1C8C" w:rsidRDefault="006E2585" w:rsidP="006E2585">
            <w:pPr>
              <w:ind w:left="131"/>
              <w:rPr>
                <w:rFonts w:ascii="Tahoma" w:hAnsi="Tahoma" w:cs="Tahoma"/>
              </w:rPr>
            </w:pPr>
            <w:r w:rsidRPr="003E1C8C">
              <w:rPr>
                <w:rFonts w:ascii="Tahoma" w:hAnsi="Tahoma" w:cs="Tahoma"/>
              </w:rPr>
              <w:t>Klauzula zmiany definicji szkody całkowitej</w:t>
            </w:r>
          </w:p>
        </w:tc>
        <w:tc>
          <w:tcPr>
            <w:tcW w:w="992" w:type="dxa"/>
            <w:vAlign w:val="center"/>
          </w:tcPr>
          <w:p w:rsidR="006E2585" w:rsidRPr="003E1C8C" w:rsidRDefault="006E2585" w:rsidP="006E2585">
            <w:pPr>
              <w:jc w:val="center"/>
              <w:rPr>
                <w:rFonts w:ascii="Tahoma" w:hAnsi="Tahoma" w:cs="Tahoma"/>
              </w:rPr>
            </w:pPr>
          </w:p>
        </w:tc>
        <w:tc>
          <w:tcPr>
            <w:tcW w:w="1669" w:type="dxa"/>
            <w:vAlign w:val="center"/>
          </w:tcPr>
          <w:p w:rsidR="006E2585" w:rsidRPr="003E1C8C" w:rsidRDefault="006E2585" w:rsidP="006E2585">
            <w:pPr>
              <w:jc w:val="center"/>
              <w:rPr>
                <w:rFonts w:ascii="Tahoma" w:hAnsi="Tahoma" w:cs="Tahoma"/>
              </w:rPr>
            </w:pPr>
            <w:r w:rsidRPr="003E1C8C">
              <w:rPr>
                <w:rFonts w:ascii="Tahoma" w:hAnsi="Tahoma" w:cs="Tahoma"/>
              </w:rPr>
              <w:t>8 pkt</w:t>
            </w:r>
          </w:p>
        </w:tc>
      </w:tr>
      <w:tr w:rsidR="006E2585" w:rsidRPr="003E1C8C" w:rsidTr="00C16497">
        <w:trPr>
          <w:trHeight w:val="411"/>
          <w:jc w:val="center"/>
        </w:trPr>
        <w:tc>
          <w:tcPr>
            <w:tcW w:w="1003" w:type="dxa"/>
            <w:vAlign w:val="center"/>
          </w:tcPr>
          <w:p w:rsidR="006E2585" w:rsidRPr="003E1C8C" w:rsidRDefault="00EF0087" w:rsidP="00EF0087">
            <w:pPr>
              <w:suppressAutoHyphens/>
              <w:jc w:val="center"/>
              <w:rPr>
                <w:rFonts w:ascii="Tahoma" w:hAnsi="Tahoma" w:cs="Tahoma"/>
              </w:rPr>
            </w:pPr>
            <w:r w:rsidRPr="003E1C8C">
              <w:rPr>
                <w:rFonts w:ascii="Tahoma" w:hAnsi="Tahoma" w:cs="Tahoma"/>
              </w:rPr>
              <w:t>11</w:t>
            </w:r>
          </w:p>
        </w:tc>
        <w:tc>
          <w:tcPr>
            <w:tcW w:w="5742" w:type="dxa"/>
            <w:vAlign w:val="center"/>
          </w:tcPr>
          <w:p w:rsidR="006E2585" w:rsidRPr="003E1C8C" w:rsidRDefault="006E2585" w:rsidP="006E2585">
            <w:pPr>
              <w:ind w:left="131"/>
              <w:rPr>
                <w:rFonts w:ascii="Tahoma" w:hAnsi="Tahoma" w:cs="Tahoma"/>
              </w:rPr>
            </w:pPr>
            <w:r w:rsidRPr="003E1C8C">
              <w:rPr>
                <w:rFonts w:ascii="Tahoma" w:hAnsi="Tahoma" w:cs="Tahoma"/>
              </w:rPr>
              <w:t>Klauzula odpowiedzialności dla szkód kradzieżowych</w:t>
            </w:r>
          </w:p>
        </w:tc>
        <w:tc>
          <w:tcPr>
            <w:tcW w:w="992" w:type="dxa"/>
            <w:vAlign w:val="center"/>
          </w:tcPr>
          <w:p w:rsidR="006E2585" w:rsidRPr="003E1C8C" w:rsidRDefault="006E2585" w:rsidP="006E2585">
            <w:pPr>
              <w:jc w:val="center"/>
              <w:rPr>
                <w:rFonts w:ascii="Tahoma" w:hAnsi="Tahoma" w:cs="Tahoma"/>
              </w:rPr>
            </w:pPr>
          </w:p>
        </w:tc>
        <w:tc>
          <w:tcPr>
            <w:tcW w:w="1669" w:type="dxa"/>
            <w:vAlign w:val="center"/>
          </w:tcPr>
          <w:p w:rsidR="006E2585" w:rsidRPr="003E1C8C" w:rsidRDefault="006E2585" w:rsidP="006E2585">
            <w:pPr>
              <w:jc w:val="center"/>
              <w:rPr>
                <w:rFonts w:ascii="Tahoma" w:hAnsi="Tahoma" w:cs="Tahoma"/>
              </w:rPr>
            </w:pPr>
            <w:r w:rsidRPr="003E1C8C">
              <w:rPr>
                <w:rFonts w:ascii="Tahoma" w:hAnsi="Tahoma" w:cs="Tahoma"/>
              </w:rPr>
              <w:t>1</w:t>
            </w:r>
            <w:r w:rsidR="00D134BE">
              <w:rPr>
                <w:rFonts w:ascii="Tahoma" w:hAnsi="Tahoma" w:cs="Tahoma"/>
              </w:rPr>
              <w:t>8</w:t>
            </w:r>
            <w:r w:rsidRPr="003E1C8C">
              <w:rPr>
                <w:rFonts w:ascii="Tahoma" w:hAnsi="Tahoma" w:cs="Tahoma"/>
              </w:rPr>
              <w:t xml:space="preserve"> pkt</w:t>
            </w:r>
          </w:p>
        </w:tc>
      </w:tr>
      <w:tr w:rsidR="006E2585" w:rsidRPr="003E1C8C" w:rsidTr="00C16497">
        <w:trPr>
          <w:trHeight w:val="411"/>
          <w:jc w:val="center"/>
        </w:trPr>
        <w:tc>
          <w:tcPr>
            <w:tcW w:w="1003" w:type="dxa"/>
            <w:vAlign w:val="center"/>
          </w:tcPr>
          <w:p w:rsidR="006E2585" w:rsidRPr="003E1C8C" w:rsidRDefault="00EF0087" w:rsidP="00EF0087">
            <w:pPr>
              <w:suppressAutoHyphens/>
              <w:jc w:val="center"/>
              <w:rPr>
                <w:rFonts w:ascii="Tahoma" w:hAnsi="Tahoma" w:cs="Tahoma"/>
              </w:rPr>
            </w:pPr>
            <w:r w:rsidRPr="003E1C8C">
              <w:rPr>
                <w:rFonts w:ascii="Tahoma" w:hAnsi="Tahoma" w:cs="Tahoma"/>
              </w:rPr>
              <w:t>12</w:t>
            </w:r>
          </w:p>
        </w:tc>
        <w:tc>
          <w:tcPr>
            <w:tcW w:w="5742" w:type="dxa"/>
            <w:vAlign w:val="center"/>
          </w:tcPr>
          <w:p w:rsidR="006E2585" w:rsidRPr="003E1C8C" w:rsidRDefault="006E2585" w:rsidP="006E2585">
            <w:pPr>
              <w:ind w:left="131"/>
              <w:rPr>
                <w:rFonts w:ascii="Tahoma" w:hAnsi="Tahoma" w:cs="Tahoma"/>
              </w:rPr>
            </w:pPr>
            <w:r w:rsidRPr="003E1C8C">
              <w:rPr>
                <w:rFonts w:ascii="Tahoma" w:hAnsi="Tahoma" w:cs="Tahoma"/>
              </w:rPr>
              <w:t>Klauzula zabezpieczeń dla nowo nabytych pojazdów</w:t>
            </w:r>
          </w:p>
        </w:tc>
        <w:tc>
          <w:tcPr>
            <w:tcW w:w="992" w:type="dxa"/>
            <w:vAlign w:val="center"/>
          </w:tcPr>
          <w:p w:rsidR="006E2585" w:rsidRPr="003E1C8C" w:rsidRDefault="006E2585" w:rsidP="006E2585">
            <w:pPr>
              <w:jc w:val="center"/>
              <w:rPr>
                <w:rFonts w:ascii="Tahoma" w:hAnsi="Tahoma" w:cs="Tahoma"/>
              </w:rPr>
            </w:pPr>
          </w:p>
        </w:tc>
        <w:tc>
          <w:tcPr>
            <w:tcW w:w="1669" w:type="dxa"/>
            <w:vAlign w:val="center"/>
          </w:tcPr>
          <w:p w:rsidR="006E2585" w:rsidRPr="003E1C8C" w:rsidRDefault="006E2585" w:rsidP="006E2585">
            <w:pPr>
              <w:jc w:val="center"/>
              <w:rPr>
                <w:rFonts w:ascii="Tahoma" w:hAnsi="Tahoma" w:cs="Tahoma"/>
              </w:rPr>
            </w:pPr>
            <w:r w:rsidRPr="003E1C8C">
              <w:rPr>
                <w:rFonts w:ascii="Tahoma" w:hAnsi="Tahoma" w:cs="Tahoma"/>
              </w:rPr>
              <w:t>8 pkt</w:t>
            </w:r>
          </w:p>
        </w:tc>
      </w:tr>
    </w:tbl>
    <w:p w:rsidR="00E06B22" w:rsidRPr="003E1C8C" w:rsidRDefault="00E06B22" w:rsidP="00E06B22">
      <w:pPr>
        <w:ind w:left="60"/>
        <w:jc w:val="both"/>
        <w:rPr>
          <w:rFonts w:ascii="Tahoma" w:hAnsi="Tahoma"/>
          <w:position w:val="-4"/>
          <w:sz w:val="18"/>
          <w:szCs w:val="18"/>
        </w:rPr>
      </w:pPr>
    </w:p>
    <w:p w:rsidR="00E06B22" w:rsidRPr="003E1C8C" w:rsidRDefault="00E06B22" w:rsidP="00E06B22">
      <w:pPr>
        <w:ind w:left="60"/>
        <w:jc w:val="both"/>
        <w:rPr>
          <w:rFonts w:ascii="Tahoma" w:hAnsi="Tahoma"/>
          <w:position w:val="-4"/>
          <w:sz w:val="18"/>
          <w:szCs w:val="18"/>
        </w:rPr>
      </w:pPr>
      <w:r w:rsidRPr="003E1C8C">
        <w:rPr>
          <w:rFonts w:ascii="Tahoma" w:hAnsi="Tahoma"/>
          <w:position w:val="-4"/>
          <w:sz w:val="18"/>
          <w:szCs w:val="18"/>
        </w:rPr>
        <w:t>*W przypadku braku zapisu „TAK” lub „NIE” przy danej klauzuli Zamawiający uzna, że dana klauzula nie została zaakceptowana w ofercie przez Wykonawcę.</w:t>
      </w:r>
    </w:p>
    <w:p w:rsidR="004C5392" w:rsidRDefault="004C5392" w:rsidP="003E1C8C">
      <w:pPr>
        <w:jc w:val="both"/>
        <w:rPr>
          <w:rFonts w:ascii="Tahoma" w:hAnsi="Tahoma"/>
          <w:b/>
          <w:position w:val="-4"/>
          <w:highlight w:val="green"/>
        </w:rPr>
      </w:pPr>
    </w:p>
    <w:p w:rsidR="00DE2403" w:rsidRPr="003E1C8C" w:rsidRDefault="00DE2403" w:rsidP="00DE2403">
      <w:pPr>
        <w:ind w:left="60"/>
        <w:jc w:val="both"/>
        <w:rPr>
          <w:rFonts w:ascii="Tahoma" w:hAnsi="Tahoma"/>
          <w:b/>
          <w:position w:val="-4"/>
        </w:rPr>
      </w:pPr>
      <w:r w:rsidRPr="003E1C8C">
        <w:rPr>
          <w:rFonts w:ascii="Tahoma" w:hAnsi="Tahoma"/>
          <w:b/>
          <w:position w:val="-4"/>
        </w:rPr>
        <w:t xml:space="preserve">Część III Zamówienia </w:t>
      </w:r>
    </w:p>
    <w:p w:rsidR="00DE2403" w:rsidRPr="003E1C8C" w:rsidRDefault="00DE2403" w:rsidP="00DE2403">
      <w:pPr>
        <w:pStyle w:val="Tekstpodstawowywcity"/>
        <w:ind w:left="0"/>
        <w:rPr>
          <w:rFonts w:ascii="Tahoma" w:hAnsi="Tahoma" w:cs="Tahoma"/>
          <w:b w:val="0"/>
          <w:sz w:val="20"/>
          <w:u w:val="none"/>
        </w:rPr>
      </w:pPr>
      <w:r w:rsidRPr="003E1C8C">
        <w:rPr>
          <w:rFonts w:ascii="Tahoma" w:hAnsi="Tahoma" w:cs="Tahoma"/>
          <w:b w:val="0"/>
          <w:sz w:val="20"/>
          <w:u w:val="none"/>
        </w:rPr>
        <w:t>Oferta obejmuje okres ubezpieczenia wskazany w SIWZ to jest:</w:t>
      </w:r>
      <w:r w:rsidR="00E77978" w:rsidRPr="003E1C8C">
        <w:rPr>
          <w:rFonts w:ascii="Tahoma" w:hAnsi="Tahoma" w:cs="Tahoma"/>
          <w:b w:val="0"/>
          <w:sz w:val="20"/>
          <w:u w:val="none"/>
        </w:rPr>
        <w:t xml:space="preserve"> od </w:t>
      </w:r>
      <w:r w:rsidR="003E1C8C" w:rsidRPr="003E1C8C">
        <w:rPr>
          <w:rFonts w:ascii="Tahoma" w:hAnsi="Tahoma" w:cs="Tahoma"/>
          <w:b w:val="0"/>
          <w:sz w:val="20"/>
          <w:u w:val="none"/>
        </w:rPr>
        <w:t>01.01.2021r.</w:t>
      </w:r>
      <w:r w:rsidR="00E77978" w:rsidRPr="003E1C8C">
        <w:rPr>
          <w:rFonts w:ascii="Tahoma" w:hAnsi="Tahoma" w:cs="Tahoma"/>
          <w:b w:val="0"/>
          <w:sz w:val="20"/>
          <w:u w:val="none"/>
        </w:rPr>
        <w:t xml:space="preserve"> do </w:t>
      </w:r>
      <w:r w:rsidR="003E1C8C" w:rsidRPr="003E1C8C">
        <w:rPr>
          <w:rFonts w:ascii="Tahoma" w:hAnsi="Tahoma" w:cs="Tahoma"/>
          <w:b w:val="0"/>
          <w:sz w:val="20"/>
          <w:u w:val="none"/>
        </w:rPr>
        <w:t>31.12.2023r.</w:t>
      </w:r>
    </w:p>
    <w:p w:rsidR="00DE2403" w:rsidRPr="003E1C8C" w:rsidRDefault="00DE2403" w:rsidP="00DE2403">
      <w:pPr>
        <w:pStyle w:val="Tekstpodstawowywcity"/>
        <w:ind w:left="0"/>
        <w:rPr>
          <w:rFonts w:ascii="Tahoma" w:hAnsi="Tahoma" w:cs="Tahoma"/>
          <w:b w:val="0"/>
          <w:sz w:val="20"/>
          <w:u w:val="none"/>
        </w:rPr>
      </w:pPr>
    </w:p>
    <w:p w:rsidR="00DE2403" w:rsidRPr="003E1C8C" w:rsidRDefault="00DE2403" w:rsidP="00DE2403">
      <w:pPr>
        <w:tabs>
          <w:tab w:val="left" w:pos="360"/>
          <w:tab w:val="num" w:pos="928"/>
        </w:tabs>
        <w:ind w:left="349"/>
        <w:jc w:val="both"/>
        <w:rPr>
          <w:rFonts w:ascii="Tahoma" w:hAnsi="Tahoma" w:cs="Tahoma"/>
          <w:b/>
        </w:rPr>
      </w:pPr>
      <w:r w:rsidRPr="003E1C8C">
        <w:rPr>
          <w:rFonts w:ascii="Tahoma" w:hAnsi="Tahoma" w:cs="Tahoma"/>
          <w:b/>
        </w:rPr>
        <w:t xml:space="preserve">Cena łączna: </w:t>
      </w:r>
      <w:r w:rsidRPr="003E1C8C">
        <w:rPr>
          <w:rFonts w:ascii="Tahoma" w:hAnsi="Tahoma" w:cs="Tahoma"/>
          <w:b/>
        </w:rPr>
        <w:tab/>
        <w:t xml:space="preserve">……………………… zł </w:t>
      </w:r>
    </w:p>
    <w:p w:rsidR="00DE2403" w:rsidRPr="003E1C8C" w:rsidRDefault="00DE2403" w:rsidP="00DE2403">
      <w:pPr>
        <w:tabs>
          <w:tab w:val="left" w:pos="360"/>
        </w:tabs>
        <w:ind w:left="709"/>
        <w:jc w:val="both"/>
        <w:rPr>
          <w:rFonts w:ascii="Tahoma" w:hAnsi="Tahoma" w:cs="Tahoma"/>
        </w:rPr>
      </w:pPr>
    </w:p>
    <w:p w:rsidR="00DE2403" w:rsidRPr="003E1C8C" w:rsidRDefault="00DE2403" w:rsidP="00DE2403">
      <w:pPr>
        <w:ind w:left="60"/>
        <w:jc w:val="both"/>
        <w:rPr>
          <w:rFonts w:ascii="Tahoma" w:hAnsi="Tahoma" w:cs="Tahoma"/>
          <w:b/>
        </w:rPr>
      </w:pPr>
      <w:r w:rsidRPr="003E1C8C">
        <w:rPr>
          <w:rFonts w:ascii="Tahoma" w:hAnsi="Tahoma" w:cs="Tahoma"/>
          <w:b/>
        </w:rPr>
        <w:t xml:space="preserve">Akceptujemy wszystkie klauzule obligatoryjne od nr 1 do </w:t>
      </w:r>
      <w:r w:rsidR="004C5392" w:rsidRPr="003E1C8C">
        <w:rPr>
          <w:rFonts w:ascii="Tahoma" w:hAnsi="Tahoma" w:cs="Tahoma"/>
          <w:b/>
        </w:rPr>
        <w:t>4</w:t>
      </w:r>
      <w:r w:rsidRPr="003E1C8C">
        <w:rPr>
          <w:rFonts w:ascii="Tahoma" w:hAnsi="Tahoma" w:cs="Tahoma"/>
          <w:b/>
        </w:rPr>
        <w:t xml:space="preserve"> oraz następujące klauzule fakultatywne w części III zamówienia:</w:t>
      </w:r>
    </w:p>
    <w:p w:rsidR="00DE2403" w:rsidRPr="003E1C8C" w:rsidRDefault="00DE2403" w:rsidP="00DE2403">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559"/>
      </w:tblGrid>
      <w:tr w:rsidR="00DE2403" w:rsidRPr="003E1C8C" w:rsidTr="000456F9">
        <w:trPr>
          <w:trHeight w:val="480"/>
          <w:jc w:val="center"/>
        </w:trPr>
        <w:tc>
          <w:tcPr>
            <w:tcW w:w="1003" w:type="dxa"/>
            <w:vAlign w:val="center"/>
          </w:tcPr>
          <w:p w:rsidR="00DE2403" w:rsidRPr="003E1C8C" w:rsidRDefault="00DE2403" w:rsidP="005E6D3F">
            <w:pPr>
              <w:jc w:val="center"/>
              <w:rPr>
                <w:rFonts w:ascii="Tahoma" w:hAnsi="Tahoma" w:cs="Tahoma"/>
                <w:b/>
              </w:rPr>
            </w:pPr>
            <w:r w:rsidRPr="003E1C8C">
              <w:rPr>
                <w:rFonts w:ascii="Tahoma" w:hAnsi="Tahoma" w:cs="Tahoma"/>
                <w:b/>
              </w:rPr>
              <w:t>Nr</w:t>
            </w:r>
          </w:p>
          <w:p w:rsidR="00DE2403" w:rsidRPr="003E1C8C" w:rsidRDefault="00DE2403" w:rsidP="005E6D3F">
            <w:pPr>
              <w:jc w:val="center"/>
              <w:rPr>
                <w:rFonts w:ascii="Tahoma" w:hAnsi="Tahoma" w:cs="Tahoma"/>
                <w:b/>
              </w:rPr>
            </w:pPr>
            <w:r w:rsidRPr="003E1C8C">
              <w:rPr>
                <w:rFonts w:ascii="Tahoma" w:hAnsi="Tahoma" w:cs="Tahoma"/>
                <w:b/>
              </w:rPr>
              <w:t>klauzuli</w:t>
            </w:r>
          </w:p>
        </w:tc>
        <w:tc>
          <w:tcPr>
            <w:tcW w:w="5742" w:type="dxa"/>
            <w:vAlign w:val="center"/>
          </w:tcPr>
          <w:p w:rsidR="00DE2403" w:rsidRPr="003E1C8C" w:rsidRDefault="00DE2403" w:rsidP="005E6D3F">
            <w:pPr>
              <w:jc w:val="center"/>
              <w:rPr>
                <w:rFonts w:ascii="Tahoma" w:hAnsi="Tahoma" w:cs="Tahoma"/>
                <w:b/>
              </w:rPr>
            </w:pPr>
            <w:r w:rsidRPr="003E1C8C">
              <w:rPr>
                <w:rFonts w:ascii="Tahoma" w:hAnsi="Tahoma" w:cs="Tahoma"/>
                <w:b/>
              </w:rPr>
              <w:t>Nazwa klauzuli</w:t>
            </w:r>
          </w:p>
        </w:tc>
        <w:tc>
          <w:tcPr>
            <w:tcW w:w="992" w:type="dxa"/>
            <w:vAlign w:val="center"/>
          </w:tcPr>
          <w:p w:rsidR="00DE2403" w:rsidRPr="003E1C8C" w:rsidRDefault="00DE2403" w:rsidP="005E6D3F">
            <w:pPr>
              <w:jc w:val="center"/>
              <w:rPr>
                <w:rFonts w:ascii="Tahoma" w:hAnsi="Tahoma" w:cs="Tahoma"/>
                <w:b/>
                <w:sz w:val="18"/>
                <w:szCs w:val="18"/>
              </w:rPr>
            </w:pPr>
            <w:r w:rsidRPr="003E1C8C">
              <w:rPr>
                <w:rFonts w:ascii="Tahoma" w:hAnsi="Tahoma" w:cs="Tahoma"/>
                <w:b/>
                <w:sz w:val="18"/>
                <w:szCs w:val="18"/>
              </w:rPr>
              <w:t>TAK/NIE</w:t>
            </w:r>
            <w:r w:rsidR="00E06B22" w:rsidRPr="003E1C8C">
              <w:rPr>
                <w:rFonts w:ascii="Tahoma" w:hAnsi="Tahoma" w:cs="Tahoma"/>
                <w:b/>
                <w:sz w:val="18"/>
                <w:szCs w:val="18"/>
              </w:rPr>
              <w:t>*</w:t>
            </w:r>
          </w:p>
        </w:tc>
        <w:tc>
          <w:tcPr>
            <w:tcW w:w="1559" w:type="dxa"/>
            <w:vAlign w:val="center"/>
          </w:tcPr>
          <w:p w:rsidR="00DE2403" w:rsidRPr="003E1C8C" w:rsidRDefault="00767320" w:rsidP="005E6D3F">
            <w:pPr>
              <w:jc w:val="center"/>
              <w:rPr>
                <w:rFonts w:ascii="Tahoma" w:hAnsi="Tahoma" w:cs="Tahoma"/>
                <w:b/>
              </w:rPr>
            </w:pPr>
            <w:r w:rsidRPr="003E1C8C">
              <w:rPr>
                <w:rFonts w:ascii="Tahoma" w:hAnsi="Tahoma" w:cs="Tahoma"/>
                <w:b/>
              </w:rPr>
              <w:t>Liczba punktów</w:t>
            </w:r>
          </w:p>
        </w:tc>
      </w:tr>
      <w:tr w:rsidR="006E2585" w:rsidRPr="003E1C8C" w:rsidTr="000456F9">
        <w:trPr>
          <w:trHeight w:val="386"/>
          <w:jc w:val="center"/>
        </w:trPr>
        <w:tc>
          <w:tcPr>
            <w:tcW w:w="1003" w:type="dxa"/>
            <w:vAlign w:val="center"/>
          </w:tcPr>
          <w:p w:rsidR="006E2585" w:rsidRPr="003E1C8C" w:rsidRDefault="004C5392" w:rsidP="006E2585">
            <w:pPr>
              <w:suppressAutoHyphens/>
              <w:jc w:val="center"/>
              <w:rPr>
                <w:rFonts w:ascii="Tahoma" w:hAnsi="Tahoma" w:cs="Tahoma"/>
              </w:rPr>
            </w:pPr>
            <w:r w:rsidRPr="003E1C8C">
              <w:rPr>
                <w:rFonts w:ascii="Tahoma" w:hAnsi="Tahoma" w:cs="Tahoma"/>
              </w:rPr>
              <w:t>5</w:t>
            </w:r>
          </w:p>
        </w:tc>
        <w:tc>
          <w:tcPr>
            <w:tcW w:w="5742" w:type="dxa"/>
            <w:vAlign w:val="center"/>
          </w:tcPr>
          <w:p w:rsidR="006E2585" w:rsidRPr="003E1C8C" w:rsidRDefault="006E2585" w:rsidP="006E2585">
            <w:pPr>
              <w:ind w:left="131"/>
              <w:rPr>
                <w:rFonts w:ascii="Tahoma" w:hAnsi="Tahoma" w:cs="Tahoma"/>
              </w:rPr>
            </w:pPr>
            <w:r w:rsidRPr="003E1C8C">
              <w:rPr>
                <w:rFonts w:ascii="Tahoma" w:hAnsi="Tahoma" w:cs="Tahoma"/>
              </w:rPr>
              <w:t>Klauzula zaliczki na poczet odszkodowania</w:t>
            </w:r>
          </w:p>
        </w:tc>
        <w:tc>
          <w:tcPr>
            <w:tcW w:w="992" w:type="dxa"/>
            <w:vAlign w:val="center"/>
          </w:tcPr>
          <w:p w:rsidR="006E2585" w:rsidRPr="003E1C8C" w:rsidRDefault="006E2585" w:rsidP="006E2585">
            <w:pPr>
              <w:jc w:val="center"/>
              <w:rPr>
                <w:rFonts w:ascii="Tahoma" w:hAnsi="Tahoma" w:cs="Tahoma"/>
              </w:rPr>
            </w:pPr>
          </w:p>
        </w:tc>
        <w:tc>
          <w:tcPr>
            <w:tcW w:w="1559" w:type="dxa"/>
            <w:vAlign w:val="center"/>
          </w:tcPr>
          <w:p w:rsidR="006E2585" w:rsidRPr="003E1C8C" w:rsidRDefault="004C5392" w:rsidP="006E2585">
            <w:pPr>
              <w:jc w:val="center"/>
              <w:rPr>
                <w:rFonts w:ascii="Tahoma" w:hAnsi="Tahoma" w:cs="Tahoma"/>
              </w:rPr>
            </w:pPr>
            <w:r w:rsidRPr="003E1C8C">
              <w:rPr>
                <w:rFonts w:ascii="Tahoma" w:hAnsi="Tahoma" w:cs="Tahoma"/>
              </w:rPr>
              <w:t>6</w:t>
            </w:r>
            <w:r w:rsidR="006E2585" w:rsidRPr="003E1C8C">
              <w:rPr>
                <w:rFonts w:ascii="Tahoma" w:hAnsi="Tahoma" w:cs="Tahoma"/>
              </w:rPr>
              <w:t xml:space="preserve"> pkt</w:t>
            </w:r>
          </w:p>
        </w:tc>
      </w:tr>
      <w:tr w:rsidR="006E2585" w:rsidRPr="003E1C8C" w:rsidTr="000456F9">
        <w:trPr>
          <w:trHeight w:val="413"/>
          <w:jc w:val="center"/>
        </w:trPr>
        <w:tc>
          <w:tcPr>
            <w:tcW w:w="1003" w:type="dxa"/>
            <w:vAlign w:val="center"/>
          </w:tcPr>
          <w:p w:rsidR="006E2585" w:rsidRPr="003E1C8C" w:rsidRDefault="004C5392" w:rsidP="006E2585">
            <w:pPr>
              <w:suppressAutoHyphens/>
              <w:jc w:val="center"/>
              <w:rPr>
                <w:rFonts w:ascii="Tahoma" w:hAnsi="Tahoma" w:cs="Tahoma"/>
              </w:rPr>
            </w:pPr>
            <w:r w:rsidRPr="003E1C8C">
              <w:rPr>
                <w:rFonts w:ascii="Tahoma" w:hAnsi="Tahoma" w:cs="Tahoma"/>
              </w:rPr>
              <w:t>6</w:t>
            </w:r>
          </w:p>
        </w:tc>
        <w:tc>
          <w:tcPr>
            <w:tcW w:w="5742" w:type="dxa"/>
            <w:vAlign w:val="center"/>
          </w:tcPr>
          <w:p w:rsidR="006E2585" w:rsidRPr="003E1C8C" w:rsidRDefault="006E2585" w:rsidP="006E2585">
            <w:pPr>
              <w:ind w:left="131"/>
              <w:rPr>
                <w:rFonts w:ascii="Tahoma" w:hAnsi="Tahoma" w:cs="Tahoma"/>
              </w:rPr>
            </w:pPr>
            <w:r w:rsidRPr="003E1C8C">
              <w:rPr>
                <w:rFonts w:ascii="Tahoma" w:hAnsi="Tahoma" w:cs="Tahoma"/>
              </w:rPr>
              <w:t>Klauzula funduszu prewencyjnego</w:t>
            </w:r>
          </w:p>
        </w:tc>
        <w:tc>
          <w:tcPr>
            <w:tcW w:w="992" w:type="dxa"/>
            <w:vAlign w:val="center"/>
          </w:tcPr>
          <w:p w:rsidR="006E2585" w:rsidRPr="003E1C8C" w:rsidRDefault="006E2585" w:rsidP="006E2585">
            <w:pPr>
              <w:jc w:val="center"/>
              <w:rPr>
                <w:rFonts w:ascii="Tahoma" w:hAnsi="Tahoma" w:cs="Tahoma"/>
              </w:rPr>
            </w:pPr>
          </w:p>
        </w:tc>
        <w:tc>
          <w:tcPr>
            <w:tcW w:w="1559" w:type="dxa"/>
            <w:vAlign w:val="center"/>
          </w:tcPr>
          <w:p w:rsidR="006E2585" w:rsidRPr="003E1C8C" w:rsidRDefault="000456F9" w:rsidP="006E2585">
            <w:pPr>
              <w:jc w:val="center"/>
              <w:rPr>
                <w:rFonts w:ascii="Tahoma" w:hAnsi="Tahoma" w:cs="Tahoma"/>
              </w:rPr>
            </w:pPr>
            <w:r w:rsidRPr="003E1C8C">
              <w:rPr>
                <w:rFonts w:ascii="Tahoma" w:hAnsi="Tahoma" w:cs="Tahoma"/>
              </w:rPr>
              <w:t>15</w:t>
            </w:r>
            <w:r w:rsidR="006E2585" w:rsidRPr="003E1C8C">
              <w:rPr>
                <w:rFonts w:ascii="Tahoma" w:hAnsi="Tahoma" w:cs="Tahoma"/>
              </w:rPr>
              <w:t xml:space="preserve"> pkt</w:t>
            </w:r>
          </w:p>
        </w:tc>
      </w:tr>
      <w:tr w:rsidR="006E2585" w:rsidRPr="003E1C8C" w:rsidTr="000456F9">
        <w:trPr>
          <w:trHeight w:val="344"/>
          <w:jc w:val="center"/>
        </w:trPr>
        <w:tc>
          <w:tcPr>
            <w:tcW w:w="1003" w:type="dxa"/>
            <w:vAlign w:val="center"/>
          </w:tcPr>
          <w:p w:rsidR="006E2585" w:rsidRPr="003E1C8C" w:rsidRDefault="004C5392" w:rsidP="006E2585">
            <w:pPr>
              <w:suppressAutoHyphens/>
              <w:jc w:val="center"/>
              <w:rPr>
                <w:rFonts w:ascii="Tahoma" w:hAnsi="Tahoma" w:cs="Tahoma"/>
              </w:rPr>
            </w:pPr>
            <w:r w:rsidRPr="003E1C8C">
              <w:rPr>
                <w:rFonts w:ascii="Tahoma" w:hAnsi="Tahoma" w:cs="Tahoma"/>
              </w:rPr>
              <w:t>7</w:t>
            </w:r>
          </w:p>
        </w:tc>
        <w:tc>
          <w:tcPr>
            <w:tcW w:w="5742" w:type="dxa"/>
            <w:vAlign w:val="center"/>
          </w:tcPr>
          <w:p w:rsidR="006E2585" w:rsidRPr="003E1C8C" w:rsidRDefault="006E2585" w:rsidP="006E2585">
            <w:pPr>
              <w:ind w:left="131"/>
              <w:rPr>
                <w:rFonts w:ascii="Tahoma" w:hAnsi="Tahoma" w:cs="Tahoma"/>
              </w:rPr>
            </w:pPr>
            <w:r w:rsidRPr="003E1C8C">
              <w:rPr>
                <w:rFonts w:ascii="Tahoma" w:hAnsi="Tahoma" w:cs="Tahoma"/>
              </w:rPr>
              <w:t>Klauzula zasiłku dziennego</w:t>
            </w:r>
          </w:p>
        </w:tc>
        <w:tc>
          <w:tcPr>
            <w:tcW w:w="992" w:type="dxa"/>
            <w:vAlign w:val="center"/>
          </w:tcPr>
          <w:p w:rsidR="006E2585" w:rsidRPr="003E1C8C" w:rsidRDefault="006E2585" w:rsidP="006E2585">
            <w:pPr>
              <w:jc w:val="center"/>
              <w:rPr>
                <w:rFonts w:ascii="Tahoma" w:hAnsi="Tahoma" w:cs="Tahoma"/>
              </w:rPr>
            </w:pPr>
          </w:p>
        </w:tc>
        <w:tc>
          <w:tcPr>
            <w:tcW w:w="1559" w:type="dxa"/>
            <w:vAlign w:val="center"/>
          </w:tcPr>
          <w:p w:rsidR="006E2585" w:rsidRPr="003E1C8C" w:rsidRDefault="000456F9" w:rsidP="006E2585">
            <w:pPr>
              <w:jc w:val="center"/>
              <w:rPr>
                <w:rFonts w:ascii="Tahoma" w:hAnsi="Tahoma" w:cs="Tahoma"/>
              </w:rPr>
            </w:pPr>
            <w:r w:rsidRPr="003E1C8C">
              <w:rPr>
                <w:rFonts w:ascii="Tahoma" w:hAnsi="Tahoma" w:cs="Tahoma"/>
              </w:rPr>
              <w:t>8</w:t>
            </w:r>
            <w:r w:rsidR="006E2585" w:rsidRPr="003E1C8C">
              <w:rPr>
                <w:rFonts w:ascii="Tahoma" w:hAnsi="Tahoma" w:cs="Tahoma"/>
              </w:rPr>
              <w:t xml:space="preserve"> pkt</w:t>
            </w:r>
          </w:p>
        </w:tc>
      </w:tr>
      <w:tr w:rsidR="006E2585" w:rsidRPr="003E1C8C" w:rsidTr="000456F9">
        <w:trPr>
          <w:trHeight w:val="405"/>
          <w:jc w:val="center"/>
        </w:trPr>
        <w:tc>
          <w:tcPr>
            <w:tcW w:w="1003" w:type="dxa"/>
            <w:vAlign w:val="center"/>
          </w:tcPr>
          <w:p w:rsidR="006E2585" w:rsidRPr="003E1C8C" w:rsidRDefault="004C5392" w:rsidP="006E2585">
            <w:pPr>
              <w:suppressAutoHyphens/>
              <w:jc w:val="center"/>
              <w:rPr>
                <w:rFonts w:ascii="Tahoma" w:hAnsi="Tahoma" w:cs="Tahoma"/>
              </w:rPr>
            </w:pPr>
            <w:r w:rsidRPr="003E1C8C">
              <w:rPr>
                <w:rFonts w:ascii="Tahoma" w:hAnsi="Tahoma" w:cs="Tahoma"/>
              </w:rPr>
              <w:t>8</w:t>
            </w:r>
          </w:p>
        </w:tc>
        <w:tc>
          <w:tcPr>
            <w:tcW w:w="5742" w:type="dxa"/>
            <w:vAlign w:val="center"/>
          </w:tcPr>
          <w:p w:rsidR="006E2585" w:rsidRPr="003E1C8C" w:rsidRDefault="006E2585" w:rsidP="006E2585">
            <w:pPr>
              <w:ind w:left="131"/>
              <w:rPr>
                <w:rFonts w:ascii="Tahoma" w:hAnsi="Tahoma" w:cs="Tahoma"/>
              </w:rPr>
            </w:pPr>
            <w:r w:rsidRPr="003E1C8C">
              <w:rPr>
                <w:rFonts w:ascii="Tahoma" w:hAnsi="Tahoma" w:cs="Tahoma"/>
              </w:rPr>
              <w:t>Klauzula rozszerzenia zakresu o zawał serca i udar mózgu</w:t>
            </w:r>
          </w:p>
        </w:tc>
        <w:tc>
          <w:tcPr>
            <w:tcW w:w="992" w:type="dxa"/>
            <w:vAlign w:val="center"/>
          </w:tcPr>
          <w:p w:rsidR="006E2585" w:rsidRPr="003E1C8C" w:rsidRDefault="006E2585" w:rsidP="006E2585">
            <w:pPr>
              <w:jc w:val="center"/>
              <w:rPr>
                <w:rFonts w:ascii="Tahoma" w:hAnsi="Tahoma" w:cs="Tahoma"/>
              </w:rPr>
            </w:pPr>
          </w:p>
        </w:tc>
        <w:tc>
          <w:tcPr>
            <w:tcW w:w="1559" w:type="dxa"/>
            <w:vAlign w:val="center"/>
          </w:tcPr>
          <w:p w:rsidR="006E2585" w:rsidRPr="003E1C8C" w:rsidRDefault="000456F9" w:rsidP="006E2585">
            <w:pPr>
              <w:jc w:val="center"/>
              <w:rPr>
                <w:rFonts w:ascii="Tahoma" w:hAnsi="Tahoma" w:cs="Tahoma"/>
              </w:rPr>
            </w:pPr>
            <w:r w:rsidRPr="003E1C8C">
              <w:rPr>
                <w:rFonts w:ascii="Tahoma" w:hAnsi="Tahoma" w:cs="Tahoma"/>
              </w:rPr>
              <w:t>8</w:t>
            </w:r>
            <w:r w:rsidR="006E2585" w:rsidRPr="003E1C8C">
              <w:rPr>
                <w:rFonts w:ascii="Tahoma" w:hAnsi="Tahoma" w:cs="Tahoma"/>
              </w:rPr>
              <w:t>pkt</w:t>
            </w:r>
          </w:p>
        </w:tc>
      </w:tr>
      <w:tr w:rsidR="006E2585" w:rsidRPr="003E1C8C" w:rsidTr="000456F9">
        <w:trPr>
          <w:trHeight w:val="411"/>
          <w:jc w:val="center"/>
        </w:trPr>
        <w:tc>
          <w:tcPr>
            <w:tcW w:w="1003" w:type="dxa"/>
            <w:vAlign w:val="center"/>
          </w:tcPr>
          <w:p w:rsidR="006E2585" w:rsidRPr="003E1C8C" w:rsidRDefault="004C5392" w:rsidP="006E2585">
            <w:pPr>
              <w:suppressAutoHyphens/>
              <w:jc w:val="center"/>
              <w:rPr>
                <w:rFonts w:ascii="Tahoma" w:hAnsi="Tahoma" w:cs="Tahoma"/>
              </w:rPr>
            </w:pPr>
            <w:r w:rsidRPr="003E1C8C">
              <w:rPr>
                <w:rFonts w:ascii="Tahoma" w:hAnsi="Tahoma" w:cs="Tahoma"/>
              </w:rPr>
              <w:t>9</w:t>
            </w:r>
          </w:p>
        </w:tc>
        <w:tc>
          <w:tcPr>
            <w:tcW w:w="5742" w:type="dxa"/>
            <w:vAlign w:val="center"/>
          </w:tcPr>
          <w:p w:rsidR="006E2585" w:rsidRPr="003E1C8C" w:rsidRDefault="006E2585" w:rsidP="006E2585">
            <w:pPr>
              <w:ind w:left="131"/>
              <w:rPr>
                <w:rFonts w:ascii="Tahoma" w:hAnsi="Tahoma" w:cs="Tahoma"/>
              </w:rPr>
            </w:pPr>
            <w:r w:rsidRPr="003E1C8C">
              <w:rPr>
                <w:rFonts w:ascii="Tahoma" w:hAnsi="Tahoma" w:cs="Tahoma"/>
              </w:rPr>
              <w:t>Klauzula czasowego zakresu ochrony</w:t>
            </w:r>
          </w:p>
        </w:tc>
        <w:tc>
          <w:tcPr>
            <w:tcW w:w="992" w:type="dxa"/>
            <w:vAlign w:val="center"/>
          </w:tcPr>
          <w:p w:rsidR="006E2585" w:rsidRPr="003E1C8C" w:rsidRDefault="006E2585" w:rsidP="006E2585">
            <w:pPr>
              <w:jc w:val="center"/>
              <w:rPr>
                <w:rFonts w:ascii="Tahoma" w:hAnsi="Tahoma" w:cs="Tahoma"/>
              </w:rPr>
            </w:pPr>
          </w:p>
        </w:tc>
        <w:tc>
          <w:tcPr>
            <w:tcW w:w="1559" w:type="dxa"/>
            <w:vAlign w:val="center"/>
          </w:tcPr>
          <w:p w:rsidR="006E2585" w:rsidRPr="003E1C8C" w:rsidRDefault="006E2585" w:rsidP="006E2585">
            <w:pPr>
              <w:jc w:val="center"/>
              <w:rPr>
                <w:rFonts w:ascii="Tahoma" w:hAnsi="Tahoma" w:cs="Tahoma"/>
              </w:rPr>
            </w:pPr>
            <w:r w:rsidRPr="003E1C8C">
              <w:rPr>
                <w:rFonts w:ascii="Tahoma" w:hAnsi="Tahoma" w:cs="Tahoma"/>
              </w:rPr>
              <w:t>15 pkt</w:t>
            </w:r>
          </w:p>
        </w:tc>
      </w:tr>
      <w:tr w:rsidR="006E2585" w:rsidRPr="003E1C8C" w:rsidTr="000456F9">
        <w:trPr>
          <w:trHeight w:val="411"/>
          <w:jc w:val="center"/>
        </w:trPr>
        <w:tc>
          <w:tcPr>
            <w:tcW w:w="1003" w:type="dxa"/>
            <w:vAlign w:val="center"/>
          </w:tcPr>
          <w:p w:rsidR="006E2585" w:rsidRPr="003E1C8C" w:rsidRDefault="004C5392" w:rsidP="006E2585">
            <w:pPr>
              <w:suppressAutoHyphens/>
              <w:jc w:val="center"/>
              <w:rPr>
                <w:rFonts w:ascii="Tahoma" w:hAnsi="Tahoma" w:cs="Tahoma"/>
              </w:rPr>
            </w:pPr>
            <w:r w:rsidRPr="003E1C8C">
              <w:rPr>
                <w:rFonts w:ascii="Tahoma" w:hAnsi="Tahoma" w:cs="Tahoma"/>
              </w:rPr>
              <w:t>10</w:t>
            </w:r>
          </w:p>
        </w:tc>
        <w:tc>
          <w:tcPr>
            <w:tcW w:w="5742" w:type="dxa"/>
            <w:vAlign w:val="center"/>
          </w:tcPr>
          <w:p w:rsidR="006E2585" w:rsidRPr="003E1C8C" w:rsidRDefault="006E2585" w:rsidP="006E2585">
            <w:pPr>
              <w:ind w:left="131"/>
              <w:rPr>
                <w:rFonts w:ascii="Tahoma" w:hAnsi="Tahoma" w:cs="Tahoma"/>
              </w:rPr>
            </w:pPr>
            <w:r w:rsidRPr="003E1C8C">
              <w:rPr>
                <w:rFonts w:ascii="Tahoma" w:hAnsi="Tahoma" w:cs="Tahoma"/>
              </w:rPr>
              <w:t>Klauzula automatycznego pokrycia w NNW OSP</w:t>
            </w:r>
          </w:p>
        </w:tc>
        <w:tc>
          <w:tcPr>
            <w:tcW w:w="992" w:type="dxa"/>
            <w:vAlign w:val="center"/>
          </w:tcPr>
          <w:p w:rsidR="006E2585" w:rsidRPr="003E1C8C" w:rsidRDefault="006E2585" w:rsidP="006E2585">
            <w:pPr>
              <w:jc w:val="center"/>
              <w:rPr>
                <w:rFonts w:ascii="Tahoma" w:hAnsi="Tahoma" w:cs="Tahoma"/>
              </w:rPr>
            </w:pPr>
          </w:p>
        </w:tc>
        <w:tc>
          <w:tcPr>
            <w:tcW w:w="1559" w:type="dxa"/>
            <w:vAlign w:val="center"/>
          </w:tcPr>
          <w:p w:rsidR="006E2585" w:rsidRPr="003E1C8C" w:rsidRDefault="006E2585" w:rsidP="006E2585">
            <w:pPr>
              <w:jc w:val="center"/>
              <w:rPr>
                <w:rFonts w:ascii="Tahoma" w:hAnsi="Tahoma" w:cs="Tahoma"/>
              </w:rPr>
            </w:pPr>
            <w:r w:rsidRPr="003E1C8C">
              <w:rPr>
                <w:rFonts w:ascii="Tahoma" w:hAnsi="Tahoma" w:cs="Tahoma"/>
              </w:rPr>
              <w:t>10 pkt</w:t>
            </w:r>
          </w:p>
        </w:tc>
      </w:tr>
      <w:tr w:rsidR="006E2585" w:rsidRPr="003E1C8C" w:rsidTr="000456F9">
        <w:trPr>
          <w:trHeight w:val="411"/>
          <w:jc w:val="center"/>
        </w:trPr>
        <w:tc>
          <w:tcPr>
            <w:tcW w:w="1003" w:type="dxa"/>
            <w:vAlign w:val="center"/>
          </w:tcPr>
          <w:p w:rsidR="006E2585" w:rsidRPr="003E1C8C" w:rsidRDefault="006E2585" w:rsidP="004C5392">
            <w:pPr>
              <w:suppressAutoHyphens/>
              <w:jc w:val="center"/>
              <w:rPr>
                <w:rFonts w:ascii="Tahoma" w:hAnsi="Tahoma" w:cs="Tahoma"/>
              </w:rPr>
            </w:pPr>
            <w:r w:rsidRPr="003E1C8C">
              <w:rPr>
                <w:rFonts w:ascii="Tahoma" w:hAnsi="Tahoma" w:cs="Tahoma"/>
              </w:rPr>
              <w:t>1</w:t>
            </w:r>
            <w:r w:rsidR="004C5392" w:rsidRPr="003E1C8C">
              <w:rPr>
                <w:rFonts w:ascii="Tahoma" w:hAnsi="Tahoma" w:cs="Tahoma"/>
              </w:rPr>
              <w:t>1</w:t>
            </w:r>
          </w:p>
        </w:tc>
        <w:tc>
          <w:tcPr>
            <w:tcW w:w="5742" w:type="dxa"/>
            <w:vAlign w:val="center"/>
          </w:tcPr>
          <w:p w:rsidR="006E2585" w:rsidRPr="003E1C8C" w:rsidRDefault="006E2585" w:rsidP="006E2585">
            <w:pPr>
              <w:ind w:left="131"/>
              <w:rPr>
                <w:rFonts w:ascii="Tahoma" w:hAnsi="Tahoma" w:cs="Tahoma"/>
              </w:rPr>
            </w:pPr>
            <w:r w:rsidRPr="003E1C8C">
              <w:rPr>
                <w:rFonts w:ascii="Tahoma" w:hAnsi="Tahoma" w:cs="Tahoma"/>
              </w:rPr>
              <w:t>Klauzula zwrotu kosztów badań lekarskich</w:t>
            </w:r>
          </w:p>
        </w:tc>
        <w:tc>
          <w:tcPr>
            <w:tcW w:w="992" w:type="dxa"/>
            <w:vAlign w:val="center"/>
          </w:tcPr>
          <w:p w:rsidR="006E2585" w:rsidRPr="003E1C8C" w:rsidRDefault="006E2585" w:rsidP="006E2585">
            <w:pPr>
              <w:jc w:val="center"/>
              <w:rPr>
                <w:rFonts w:ascii="Tahoma" w:hAnsi="Tahoma" w:cs="Tahoma"/>
              </w:rPr>
            </w:pPr>
          </w:p>
        </w:tc>
        <w:tc>
          <w:tcPr>
            <w:tcW w:w="1559" w:type="dxa"/>
            <w:vAlign w:val="center"/>
          </w:tcPr>
          <w:p w:rsidR="006E2585" w:rsidRPr="003E1C8C" w:rsidRDefault="004C5392" w:rsidP="006E2585">
            <w:pPr>
              <w:jc w:val="center"/>
              <w:rPr>
                <w:rFonts w:ascii="Tahoma" w:hAnsi="Tahoma" w:cs="Tahoma"/>
              </w:rPr>
            </w:pPr>
            <w:r w:rsidRPr="003E1C8C">
              <w:rPr>
                <w:rFonts w:ascii="Tahoma" w:hAnsi="Tahoma" w:cs="Tahoma"/>
              </w:rPr>
              <w:t>8</w:t>
            </w:r>
            <w:r w:rsidR="006E2585" w:rsidRPr="003E1C8C">
              <w:rPr>
                <w:rFonts w:ascii="Tahoma" w:hAnsi="Tahoma" w:cs="Tahoma"/>
              </w:rPr>
              <w:t xml:space="preserve"> pkt</w:t>
            </w:r>
          </w:p>
        </w:tc>
      </w:tr>
      <w:tr w:rsidR="006E2585" w:rsidRPr="003E1C8C" w:rsidTr="000456F9">
        <w:trPr>
          <w:trHeight w:val="411"/>
          <w:jc w:val="center"/>
        </w:trPr>
        <w:tc>
          <w:tcPr>
            <w:tcW w:w="1003" w:type="dxa"/>
            <w:vAlign w:val="center"/>
          </w:tcPr>
          <w:p w:rsidR="006E2585" w:rsidRPr="003E1C8C" w:rsidRDefault="006E2585" w:rsidP="004C5392">
            <w:pPr>
              <w:suppressAutoHyphens/>
              <w:jc w:val="center"/>
              <w:rPr>
                <w:rFonts w:ascii="Tahoma" w:hAnsi="Tahoma" w:cs="Tahoma"/>
              </w:rPr>
            </w:pPr>
            <w:r w:rsidRPr="003E1C8C">
              <w:rPr>
                <w:rFonts w:ascii="Tahoma" w:hAnsi="Tahoma" w:cs="Tahoma"/>
              </w:rPr>
              <w:lastRenderedPageBreak/>
              <w:t>1</w:t>
            </w:r>
            <w:r w:rsidR="004C5392" w:rsidRPr="003E1C8C">
              <w:rPr>
                <w:rFonts w:ascii="Tahoma" w:hAnsi="Tahoma" w:cs="Tahoma"/>
              </w:rPr>
              <w:t>2</w:t>
            </w:r>
          </w:p>
        </w:tc>
        <w:tc>
          <w:tcPr>
            <w:tcW w:w="5742" w:type="dxa"/>
            <w:vAlign w:val="center"/>
          </w:tcPr>
          <w:p w:rsidR="006E2585" w:rsidRPr="003E1C8C" w:rsidRDefault="006E2585" w:rsidP="006E2585">
            <w:pPr>
              <w:ind w:left="131"/>
              <w:rPr>
                <w:rFonts w:ascii="Tahoma" w:hAnsi="Tahoma" w:cs="Tahoma"/>
              </w:rPr>
            </w:pPr>
            <w:r w:rsidRPr="003E1C8C">
              <w:rPr>
                <w:rFonts w:ascii="Tahoma" w:hAnsi="Tahoma" w:cs="Tahoma"/>
              </w:rPr>
              <w:t>Klauzula zwiększenia sumy ubezpieczenia w ubezpieczeniu bezimiennym</w:t>
            </w:r>
          </w:p>
        </w:tc>
        <w:tc>
          <w:tcPr>
            <w:tcW w:w="992" w:type="dxa"/>
            <w:vAlign w:val="center"/>
          </w:tcPr>
          <w:p w:rsidR="006E2585" w:rsidRPr="003E1C8C" w:rsidRDefault="006E2585" w:rsidP="006E2585">
            <w:pPr>
              <w:jc w:val="center"/>
              <w:rPr>
                <w:rFonts w:ascii="Tahoma" w:hAnsi="Tahoma" w:cs="Tahoma"/>
              </w:rPr>
            </w:pPr>
          </w:p>
        </w:tc>
        <w:tc>
          <w:tcPr>
            <w:tcW w:w="1559" w:type="dxa"/>
            <w:vAlign w:val="center"/>
          </w:tcPr>
          <w:p w:rsidR="006E2585" w:rsidRPr="003E1C8C" w:rsidRDefault="000456F9" w:rsidP="006E2585">
            <w:pPr>
              <w:jc w:val="center"/>
              <w:rPr>
                <w:rFonts w:ascii="Tahoma" w:hAnsi="Tahoma" w:cs="Tahoma"/>
              </w:rPr>
            </w:pPr>
            <w:r w:rsidRPr="003E1C8C">
              <w:rPr>
                <w:rFonts w:ascii="Tahoma" w:hAnsi="Tahoma" w:cs="Tahoma"/>
              </w:rPr>
              <w:t>8</w:t>
            </w:r>
            <w:r w:rsidR="006E2585" w:rsidRPr="003E1C8C">
              <w:rPr>
                <w:rFonts w:ascii="Tahoma" w:hAnsi="Tahoma" w:cs="Tahoma"/>
              </w:rPr>
              <w:t xml:space="preserve"> pkt</w:t>
            </w:r>
          </w:p>
        </w:tc>
      </w:tr>
      <w:tr w:rsidR="004C5392" w:rsidRPr="003E1C8C" w:rsidTr="000456F9">
        <w:trPr>
          <w:trHeight w:val="411"/>
          <w:jc w:val="center"/>
        </w:trPr>
        <w:tc>
          <w:tcPr>
            <w:tcW w:w="1003" w:type="dxa"/>
            <w:vAlign w:val="center"/>
          </w:tcPr>
          <w:p w:rsidR="004C5392" w:rsidRPr="003E1C8C" w:rsidRDefault="004C5392" w:rsidP="004C5392">
            <w:pPr>
              <w:suppressAutoHyphens/>
              <w:jc w:val="center"/>
              <w:rPr>
                <w:rFonts w:ascii="Tahoma" w:hAnsi="Tahoma" w:cs="Tahoma"/>
              </w:rPr>
            </w:pPr>
            <w:r w:rsidRPr="003E1C8C">
              <w:rPr>
                <w:rFonts w:ascii="Tahoma" w:hAnsi="Tahoma" w:cs="Tahoma"/>
              </w:rPr>
              <w:t>13</w:t>
            </w:r>
          </w:p>
        </w:tc>
        <w:tc>
          <w:tcPr>
            <w:tcW w:w="5742" w:type="dxa"/>
            <w:vAlign w:val="center"/>
          </w:tcPr>
          <w:p w:rsidR="004C5392" w:rsidRPr="003E1C8C" w:rsidRDefault="004C5392" w:rsidP="006E2585">
            <w:pPr>
              <w:ind w:left="131"/>
              <w:rPr>
                <w:rFonts w:ascii="Tahoma" w:hAnsi="Tahoma" w:cs="Tahoma"/>
              </w:rPr>
            </w:pPr>
            <w:r w:rsidRPr="003E1C8C">
              <w:rPr>
                <w:rFonts w:ascii="Tahoma" w:hAnsi="Tahoma" w:cs="Tahoma"/>
              </w:rPr>
              <w:t>Klauzula zwiększenia limitu odpowiedzialności dla kosztów leczenia</w:t>
            </w:r>
          </w:p>
        </w:tc>
        <w:tc>
          <w:tcPr>
            <w:tcW w:w="992" w:type="dxa"/>
            <w:vAlign w:val="center"/>
          </w:tcPr>
          <w:p w:rsidR="004C5392" w:rsidRPr="003E1C8C" w:rsidRDefault="004C5392" w:rsidP="006E2585">
            <w:pPr>
              <w:jc w:val="center"/>
              <w:rPr>
                <w:rFonts w:ascii="Tahoma" w:hAnsi="Tahoma" w:cs="Tahoma"/>
              </w:rPr>
            </w:pPr>
          </w:p>
        </w:tc>
        <w:tc>
          <w:tcPr>
            <w:tcW w:w="1559" w:type="dxa"/>
            <w:vAlign w:val="center"/>
          </w:tcPr>
          <w:p w:rsidR="004C5392" w:rsidRPr="003E1C8C" w:rsidRDefault="004C5392" w:rsidP="006E2585">
            <w:pPr>
              <w:jc w:val="center"/>
              <w:rPr>
                <w:rFonts w:ascii="Tahoma" w:hAnsi="Tahoma" w:cs="Tahoma"/>
              </w:rPr>
            </w:pPr>
            <w:r w:rsidRPr="003E1C8C">
              <w:rPr>
                <w:rFonts w:ascii="Tahoma" w:hAnsi="Tahoma" w:cs="Tahoma"/>
              </w:rPr>
              <w:t>6 pkt</w:t>
            </w:r>
          </w:p>
        </w:tc>
      </w:tr>
      <w:tr w:rsidR="004C5392" w:rsidRPr="003E1C8C" w:rsidTr="000456F9">
        <w:trPr>
          <w:trHeight w:val="411"/>
          <w:jc w:val="center"/>
        </w:trPr>
        <w:tc>
          <w:tcPr>
            <w:tcW w:w="1003" w:type="dxa"/>
            <w:vAlign w:val="center"/>
          </w:tcPr>
          <w:p w:rsidR="004C5392" w:rsidRPr="003E1C8C" w:rsidRDefault="004C5392" w:rsidP="004C5392">
            <w:pPr>
              <w:suppressAutoHyphens/>
              <w:jc w:val="center"/>
              <w:rPr>
                <w:rFonts w:ascii="Tahoma" w:hAnsi="Tahoma" w:cs="Tahoma"/>
              </w:rPr>
            </w:pPr>
            <w:r w:rsidRPr="003E1C8C">
              <w:rPr>
                <w:rFonts w:ascii="Tahoma" w:hAnsi="Tahoma" w:cs="Tahoma"/>
              </w:rPr>
              <w:t>14</w:t>
            </w:r>
          </w:p>
        </w:tc>
        <w:tc>
          <w:tcPr>
            <w:tcW w:w="5742" w:type="dxa"/>
            <w:vAlign w:val="center"/>
          </w:tcPr>
          <w:p w:rsidR="004C5392" w:rsidRPr="003E1C8C" w:rsidRDefault="004C5392" w:rsidP="006E2585">
            <w:pPr>
              <w:ind w:left="131"/>
              <w:rPr>
                <w:rFonts w:ascii="Tahoma" w:hAnsi="Tahoma" w:cs="Tahoma"/>
              </w:rPr>
            </w:pPr>
            <w:r w:rsidRPr="003E1C8C">
              <w:rPr>
                <w:rFonts w:ascii="Tahoma" w:hAnsi="Tahoma" w:cs="Tahoma"/>
              </w:rPr>
              <w:t>Klauzula kosztów leczenia stomatologicznego</w:t>
            </w:r>
          </w:p>
        </w:tc>
        <w:tc>
          <w:tcPr>
            <w:tcW w:w="992" w:type="dxa"/>
            <w:vAlign w:val="center"/>
          </w:tcPr>
          <w:p w:rsidR="004C5392" w:rsidRPr="003E1C8C" w:rsidRDefault="004C5392" w:rsidP="006E2585">
            <w:pPr>
              <w:jc w:val="center"/>
              <w:rPr>
                <w:rFonts w:ascii="Tahoma" w:hAnsi="Tahoma" w:cs="Tahoma"/>
              </w:rPr>
            </w:pPr>
          </w:p>
        </w:tc>
        <w:tc>
          <w:tcPr>
            <w:tcW w:w="1559" w:type="dxa"/>
            <w:vAlign w:val="center"/>
          </w:tcPr>
          <w:p w:rsidR="004C5392" w:rsidRPr="003E1C8C" w:rsidRDefault="004C5392" w:rsidP="006E2585">
            <w:pPr>
              <w:jc w:val="center"/>
              <w:rPr>
                <w:rFonts w:ascii="Tahoma" w:hAnsi="Tahoma" w:cs="Tahoma"/>
              </w:rPr>
            </w:pPr>
            <w:r w:rsidRPr="003E1C8C">
              <w:rPr>
                <w:rFonts w:ascii="Tahoma" w:hAnsi="Tahoma" w:cs="Tahoma"/>
              </w:rPr>
              <w:t>8 pkt</w:t>
            </w:r>
          </w:p>
        </w:tc>
      </w:tr>
      <w:tr w:rsidR="004C5392" w:rsidRPr="003E1C8C" w:rsidTr="000456F9">
        <w:trPr>
          <w:trHeight w:val="411"/>
          <w:jc w:val="center"/>
        </w:trPr>
        <w:tc>
          <w:tcPr>
            <w:tcW w:w="1003" w:type="dxa"/>
            <w:vAlign w:val="center"/>
          </w:tcPr>
          <w:p w:rsidR="004C5392" w:rsidRPr="003E1C8C" w:rsidRDefault="004C5392" w:rsidP="004C5392">
            <w:pPr>
              <w:suppressAutoHyphens/>
              <w:jc w:val="center"/>
              <w:rPr>
                <w:rFonts w:ascii="Tahoma" w:hAnsi="Tahoma" w:cs="Tahoma"/>
              </w:rPr>
            </w:pPr>
            <w:r w:rsidRPr="003E1C8C">
              <w:rPr>
                <w:rFonts w:ascii="Tahoma" w:hAnsi="Tahoma" w:cs="Tahoma"/>
              </w:rPr>
              <w:t>15</w:t>
            </w:r>
          </w:p>
        </w:tc>
        <w:tc>
          <w:tcPr>
            <w:tcW w:w="5742" w:type="dxa"/>
            <w:vAlign w:val="center"/>
          </w:tcPr>
          <w:p w:rsidR="004C5392" w:rsidRPr="003E1C8C" w:rsidRDefault="004C5392" w:rsidP="006E2585">
            <w:pPr>
              <w:ind w:left="131"/>
              <w:rPr>
                <w:rFonts w:ascii="Tahoma" w:hAnsi="Tahoma" w:cs="Tahoma"/>
              </w:rPr>
            </w:pPr>
            <w:r w:rsidRPr="003E1C8C">
              <w:rPr>
                <w:rFonts w:ascii="Tahoma" w:hAnsi="Tahoma" w:cs="Tahoma"/>
              </w:rPr>
              <w:t>Klauzula świadczenia za pobyt w szpitalu</w:t>
            </w:r>
          </w:p>
        </w:tc>
        <w:tc>
          <w:tcPr>
            <w:tcW w:w="992" w:type="dxa"/>
            <w:vAlign w:val="center"/>
          </w:tcPr>
          <w:p w:rsidR="004C5392" w:rsidRPr="003E1C8C" w:rsidRDefault="004C5392" w:rsidP="006E2585">
            <w:pPr>
              <w:jc w:val="center"/>
              <w:rPr>
                <w:rFonts w:ascii="Tahoma" w:hAnsi="Tahoma" w:cs="Tahoma"/>
              </w:rPr>
            </w:pPr>
          </w:p>
        </w:tc>
        <w:tc>
          <w:tcPr>
            <w:tcW w:w="1559" w:type="dxa"/>
            <w:vAlign w:val="center"/>
          </w:tcPr>
          <w:p w:rsidR="004C5392" w:rsidRPr="003E1C8C" w:rsidRDefault="004C5392" w:rsidP="006E2585">
            <w:pPr>
              <w:jc w:val="center"/>
              <w:rPr>
                <w:rFonts w:ascii="Tahoma" w:hAnsi="Tahoma" w:cs="Tahoma"/>
              </w:rPr>
            </w:pPr>
            <w:r w:rsidRPr="003E1C8C">
              <w:rPr>
                <w:rFonts w:ascii="Tahoma" w:hAnsi="Tahoma" w:cs="Tahoma"/>
              </w:rPr>
              <w:t>8 pkt</w:t>
            </w:r>
          </w:p>
        </w:tc>
      </w:tr>
    </w:tbl>
    <w:p w:rsidR="00E77978" w:rsidRPr="003E1C8C" w:rsidRDefault="00E77978" w:rsidP="00E77978">
      <w:pPr>
        <w:ind w:left="60"/>
        <w:jc w:val="both"/>
        <w:rPr>
          <w:rFonts w:ascii="Tahoma" w:hAnsi="Tahoma"/>
          <w:b/>
          <w:position w:val="-4"/>
        </w:rPr>
      </w:pPr>
    </w:p>
    <w:p w:rsidR="00E06B22" w:rsidRPr="003E1C8C" w:rsidRDefault="00E06B22" w:rsidP="00E06B22">
      <w:pPr>
        <w:ind w:left="60"/>
        <w:jc w:val="both"/>
        <w:rPr>
          <w:rFonts w:ascii="Tahoma" w:hAnsi="Tahoma"/>
          <w:position w:val="-4"/>
          <w:sz w:val="18"/>
          <w:szCs w:val="18"/>
        </w:rPr>
      </w:pPr>
      <w:r w:rsidRPr="003E1C8C">
        <w:rPr>
          <w:rFonts w:ascii="Tahoma" w:hAnsi="Tahoma"/>
          <w:position w:val="-4"/>
          <w:sz w:val="18"/>
          <w:szCs w:val="18"/>
        </w:rPr>
        <w:t>*W przypadku braku zapisu „TAK” lub „NIE” przy danej klauzuli Zamawiający uzna, że dana klauzula nie została zaakceptowana w ofercie przez Wykonawcę.</w:t>
      </w:r>
    </w:p>
    <w:p w:rsidR="00AA6A21" w:rsidRPr="003E1C8C" w:rsidRDefault="00AA6A21" w:rsidP="00E77978">
      <w:pPr>
        <w:ind w:left="60"/>
        <w:jc w:val="both"/>
        <w:rPr>
          <w:rFonts w:ascii="Tahoma" w:hAnsi="Tahoma"/>
          <w:b/>
          <w:position w:val="-4"/>
        </w:rPr>
      </w:pPr>
    </w:p>
    <w:p w:rsidR="008061FE" w:rsidRPr="003E1C8C" w:rsidRDefault="007601BD" w:rsidP="008061FE">
      <w:pPr>
        <w:ind w:left="709" w:hanging="360"/>
        <w:rPr>
          <w:rFonts w:ascii="Tahoma" w:hAnsi="Tahoma" w:cs="Tahoma"/>
        </w:rPr>
      </w:pPr>
      <w:r w:rsidRPr="003E1C8C">
        <w:rPr>
          <w:rFonts w:ascii="Tahoma" w:hAnsi="Tahoma" w:cs="Tahoma"/>
        </w:rPr>
        <w:t>Oświadczenie d</w:t>
      </w:r>
      <w:r w:rsidR="0033543E" w:rsidRPr="003E1C8C">
        <w:rPr>
          <w:rFonts w:ascii="Tahoma" w:hAnsi="Tahoma" w:cs="Tahoma"/>
        </w:rPr>
        <w:t>otycz</w:t>
      </w:r>
      <w:r w:rsidRPr="003E1C8C">
        <w:rPr>
          <w:rFonts w:ascii="Tahoma" w:hAnsi="Tahoma" w:cs="Tahoma"/>
        </w:rPr>
        <w:t>ące</w:t>
      </w:r>
      <w:r w:rsidR="0033543E" w:rsidRPr="003E1C8C">
        <w:rPr>
          <w:rFonts w:ascii="Tahoma" w:hAnsi="Tahoma" w:cs="Tahoma"/>
        </w:rPr>
        <w:t xml:space="preserve"> wszystkich części Zamówienia:</w:t>
      </w:r>
    </w:p>
    <w:p w:rsidR="00F47B00" w:rsidRPr="009A4838" w:rsidRDefault="001F47E4" w:rsidP="00540942">
      <w:pPr>
        <w:numPr>
          <w:ilvl w:val="0"/>
          <w:numId w:val="15"/>
        </w:numPr>
        <w:rPr>
          <w:rFonts w:ascii="Tahoma" w:hAnsi="Tahoma" w:cs="Tahoma"/>
        </w:rPr>
      </w:pPr>
      <w:r w:rsidRPr="003E1C8C">
        <w:rPr>
          <w:rFonts w:ascii="Tahoma" w:hAnsi="Tahoma" w:cs="Tahoma"/>
        </w:rPr>
        <w:t>Zobowiązujemy się, w przypadku wyboru naszej oferty, do</w:t>
      </w:r>
      <w:r w:rsidRPr="009A4838">
        <w:rPr>
          <w:rFonts w:ascii="Tahoma" w:hAnsi="Tahoma" w:cs="Tahoma"/>
        </w:rPr>
        <w:t xml:space="preserve"> przedstawienia Zamawiającemu rozbicia składki na poszczególne jednostki </w:t>
      </w:r>
      <w:r w:rsidRPr="0067525B">
        <w:rPr>
          <w:rFonts w:ascii="Tahoma" w:hAnsi="Tahoma" w:cs="Tahoma"/>
        </w:rPr>
        <w:t>Zamawiającego i inne podmioty podlegające wspólnemu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rsidR="00F47B00" w:rsidRPr="009A4838" w:rsidRDefault="00F47B00" w:rsidP="00540942">
      <w:pPr>
        <w:numPr>
          <w:ilvl w:val="0"/>
          <w:numId w:val="15"/>
        </w:numPr>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rsidR="00F47B00" w:rsidRPr="009A4838" w:rsidRDefault="00F47B00" w:rsidP="00540942">
      <w:pPr>
        <w:numPr>
          <w:ilvl w:val="0"/>
          <w:numId w:val="15"/>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rsidR="00A55923" w:rsidRPr="00652A89" w:rsidRDefault="00F47B00" w:rsidP="00540942">
      <w:pPr>
        <w:numPr>
          <w:ilvl w:val="0"/>
          <w:numId w:val="15"/>
        </w:numPr>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rsidR="008061FE" w:rsidRPr="00652A89" w:rsidRDefault="008061FE" w:rsidP="00540942">
      <w:pPr>
        <w:numPr>
          <w:ilvl w:val="0"/>
          <w:numId w:val="15"/>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rsidR="004178D9" w:rsidRPr="0067525B" w:rsidRDefault="004178D9" w:rsidP="00540942">
      <w:pPr>
        <w:numPr>
          <w:ilvl w:val="0"/>
          <w:numId w:val="15"/>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2004 o podatku od towarów i </w:t>
      </w:r>
      <w:r w:rsidRPr="00D93B49">
        <w:rPr>
          <w:rFonts w:ascii="Tahoma" w:hAnsi="Tahoma" w:cs="Tahoma"/>
          <w:sz w:val="18"/>
          <w:szCs w:val="18"/>
        </w:rPr>
        <w:t xml:space="preserve">usług </w:t>
      </w:r>
      <w:r w:rsidR="00321106" w:rsidRPr="00D93B49">
        <w:rPr>
          <w:rFonts w:ascii="Tahoma" w:hAnsi="Tahoma" w:cs="Tahoma"/>
          <w:sz w:val="18"/>
          <w:szCs w:val="18"/>
        </w:rPr>
        <w:t>(Dz.U. z 2018 r. poz. 2174 z późn. zm.</w:t>
      </w:r>
      <w:r w:rsidRPr="00D93B49">
        <w:rPr>
          <w:rFonts w:ascii="Tahoma" w:hAnsi="Tahoma" w:cs="Tahoma"/>
          <w:sz w:val="18"/>
          <w:szCs w:val="18"/>
        </w:rPr>
        <w:t>)</w:t>
      </w:r>
      <w:r w:rsidR="00F13161" w:rsidRPr="00D93B49">
        <w:rPr>
          <w:rFonts w:ascii="Tahoma" w:hAnsi="Tahoma" w:cs="Tahoma"/>
          <w:sz w:val="18"/>
          <w:szCs w:val="18"/>
        </w:rPr>
        <w:t>.</w:t>
      </w:r>
    </w:p>
    <w:p w:rsidR="0047678F" w:rsidRPr="00652A89" w:rsidRDefault="0047678F" w:rsidP="00540942">
      <w:pPr>
        <w:numPr>
          <w:ilvl w:val="0"/>
          <w:numId w:val="15"/>
        </w:numPr>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rsidR="008061FE" w:rsidRPr="00D93B49" w:rsidRDefault="00060FBE" w:rsidP="00540942">
      <w:pPr>
        <w:numPr>
          <w:ilvl w:val="0"/>
          <w:numId w:val="15"/>
        </w:numPr>
        <w:jc w:val="both"/>
        <w:rPr>
          <w:rFonts w:ascii="Tahoma" w:hAnsi="Tahoma" w:cs="Tahoma"/>
        </w:rPr>
      </w:pPr>
      <w:r w:rsidRPr="00D93B49">
        <w:rPr>
          <w:rFonts w:ascii="Tahoma" w:hAnsi="Tahoma" w:cs="Tahoma"/>
        </w:rPr>
        <w:t xml:space="preserve">Zamierzamy powierzyć niżej wymienionym podwykonawcom następujący zakres czynności ubezpieczeniowych związanych z przedmiotem zamówienia </w:t>
      </w:r>
      <w:r w:rsidRPr="00D93B49">
        <w:rPr>
          <w:rFonts w:ascii="Tahoma" w:hAnsi="Tahoma" w:cs="Tahoma"/>
          <w:i/>
        </w:rPr>
        <w:t>(wypełniają Wykonawcy, którzy deklarują taki zamiar)</w:t>
      </w:r>
      <w:r w:rsidR="008061FE" w:rsidRPr="00D93B49">
        <w:rPr>
          <w:rFonts w:ascii="Tahoma" w:hAnsi="Tahoma" w:cs="Tahoma"/>
        </w:rPr>
        <w:t>:</w:t>
      </w:r>
    </w:p>
    <w:p w:rsidR="008061FE" w:rsidRPr="00D93B49" w:rsidRDefault="008061FE" w:rsidP="008061FE">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4404"/>
        <w:gridCol w:w="4438"/>
      </w:tblGrid>
      <w:tr w:rsidR="008A72E0" w:rsidRPr="00D93B49" w:rsidTr="00287F91">
        <w:trPr>
          <w:jc w:val="center"/>
        </w:trPr>
        <w:tc>
          <w:tcPr>
            <w:tcW w:w="561" w:type="dxa"/>
          </w:tcPr>
          <w:p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rsidTr="00287F91">
        <w:trPr>
          <w:jc w:val="center"/>
        </w:trPr>
        <w:tc>
          <w:tcPr>
            <w:tcW w:w="561" w:type="dxa"/>
          </w:tcPr>
          <w:p w:rsidR="008A72E0" w:rsidRPr="00D93B49" w:rsidRDefault="008A72E0" w:rsidP="00AB02D3">
            <w:pPr>
              <w:jc w:val="both"/>
              <w:rPr>
                <w:rFonts w:ascii="Tahoma" w:hAnsi="Tahoma" w:cs="Tahoma"/>
              </w:rPr>
            </w:pPr>
          </w:p>
        </w:tc>
        <w:tc>
          <w:tcPr>
            <w:tcW w:w="4404" w:type="dxa"/>
          </w:tcPr>
          <w:p w:rsidR="008A72E0" w:rsidRPr="00D93B49" w:rsidRDefault="008A72E0" w:rsidP="00AB02D3">
            <w:pPr>
              <w:jc w:val="both"/>
              <w:rPr>
                <w:rFonts w:ascii="Tahoma" w:hAnsi="Tahoma" w:cs="Tahoma"/>
              </w:rPr>
            </w:pPr>
          </w:p>
        </w:tc>
        <w:tc>
          <w:tcPr>
            <w:tcW w:w="4438" w:type="dxa"/>
            <w:shd w:val="clear" w:color="auto" w:fill="auto"/>
          </w:tcPr>
          <w:p w:rsidR="008A72E0" w:rsidRPr="00D93B49" w:rsidRDefault="008A72E0" w:rsidP="00AB02D3">
            <w:pPr>
              <w:jc w:val="both"/>
              <w:rPr>
                <w:rFonts w:ascii="Tahoma" w:hAnsi="Tahoma" w:cs="Tahoma"/>
              </w:rPr>
            </w:pPr>
          </w:p>
        </w:tc>
      </w:tr>
      <w:tr w:rsidR="008A72E0" w:rsidRPr="00D93B49" w:rsidTr="008A72E0">
        <w:trPr>
          <w:jc w:val="center"/>
        </w:trPr>
        <w:tc>
          <w:tcPr>
            <w:tcW w:w="561" w:type="dxa"/>
          </w:tcPr>
          <w:p w:rsidR="008A72E0" w:rsidRPr="00D93B49" w:rsidRDefault="008A72E0" w:rsidP="00AB02D3">
            <w:pPr>
              <w:jc w:val="both"/>
              <w:rPr>
                <w:rFonts w:ascii="Tahoma" w:hAnsi="Tahoma" w:cs="Tahoma"/>
              </w:rPr>
            </w:pPr>
          </w:p>
        </w:tc>
        <w:tc>
          <w:tcPr>
            <w:tcW w:w="4404" w:type="dxa"/>
          </w:tcPr>
          <w:p w:rsidR="008A72E0" w:rsidRPr="00D93B49" w:rsidRDefault="008A72E0" w:rsidP="00AB02D3">
            <w:pPr>
              <w:jc w:val="both"/>
              <w:rPr>
                <w:rFonts w:ascii="Tahoma" w:hAnsi="Tahoma" w:cs="Tahoma"/>
              </w:rPr>
            </w:pPr>
          </w:p>
        </w:tc>
        <w:tc>
          <w:tcPr>
            <w:tcW w:w="4438" w:type="dxa"/>
          </w:tcPr>
          <w:p w:rsidR="008A72E0" w:rsidRPr="00D93B49" w:rsidRDefault="008A72E0" w:rsidP="00AB02D3">
            <w:pPr>
              <w:jc w:val="both"/>
              <w:rPr>
                <w:rFonts w:ascii="Tahoma" w:hAnsi="Tahoma" w:cs="Tahoma"/>
              </w:rPr>
            </w:pPr>
          </w:p>
        </w:tc>
      </w:tr>
    </w:tbl>
    <w:p w:rsidR="00F47B00" w:rsidRPr="00D93B49" w:rsidRDefault="00F47B00" w:rsidP="00060FBE">
      <w:pPr>
        <w:jc w:val="both"/>
        <w:rPr>
          <w:rFonts w:ascii="Tahoma" w:hAnsi="Tahoma" w:cs="Tahoma"/>
        </w:rPr>
      </w:pPr>
    </w:p>
    <w:p w:rsidR="005C735E" w:rsidRPr="00D93B49" w:rsidRDefault="005C735E" w:rsidP="00512D9C">
      <w:pPr>
        <w:numPr>
          <w:ilvl w:val="0"/>
          <w:numId w:val="15"/>
        </w:numPr>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(Dz. U. z 2019 r. poz. 381 z późn. zm).</w:t>
      </w:r>
    </w:p>
    <w:p w:rsidR="008B0C94" w:rsidRPr="0067525B" w:rsidRDefault="008B0C94" w:rsidP="00540942">
      <w:pPr>
        <w:numPr>
          <w:ilvl w:val="0"/>
          <w:numId w:val="15"/>
        </w:numPr>
        <w:jc w:val="both"/>
        <w:rPr>
          <w:rFonts w:ascii="Tahoma" w:hAnsi="Tahoma" w:cs="Tahoma"/>
        </w:rPr>
      </w:pPr>
      <w:r w:rsidRPr="00D93B49">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5"/>
        <w:gridCol w:w="4824"/>
      </w:tblGrid>
      <w:tr w:rsidR="00BA44E8" w:rsidRPr="009A4838" w:rsidTr="000D2EF8">
        <w:tc>
          <w:tcPr>
            <w:tcW w:w="4765" w:type="dxa"/>
            <w:shd w:val="clear" w:color="auto" w:fill="auto"/>
          </w:tcPr>
          <w:p w:rsidR="00BA44E8" w:rsidRPr="003E1C8C" w:rsidRDefault="00BA44E8" w:rsidP="000D2EF8">
            <w:pPr>
              <w:jc w:val="center"/>
              <w:rPr>
                <w:rFonts w:ascii="Tahoma" w:hAnsi="Tahoma" w:cs="Tahoma"/>
                <w:b/>
              </w:rPr>
            </w:pPr>
            <w:r w:rsidRPr="003E1C8C">
              <w:rPr>
                <w:rFonts w:ascii="Tahoma" w:hAnsi="Tahoma" w:cs="Tahoma"/>
                <w:b/>
              </w:rPr>
              <w:t>Ryzyko</w:t>
            </w:r>
          </w:p>
        </w:tc>
        <w:tc>
          <w:tcPr>
            <w:tcW w:w="4824" w:type="dxa"/>
            <w:shd w:val="clear" w:color="auto" w:fill="auto"/>
          </w:tcPr>
          <w:p w:rsidR="00BA44E8" w:rsidRPr="003E1C8C" w:rsidRDefault="00BA44E8" w:rsidP="00F9694A">
            <w:pPr>
              <w:jc w:val="center"/>
              <w:rPr>
                <w:rFonts w:ascii="Tahoma" w:hAnsi="Tahoma" w:cs="Tahoma"/>
                <w:b/>
              </w:rPr>
            </w:pPr>
            <w:r w:rsidRPr="003E1C8C">
              <w:rPr>
                <w:rFonts w:ascii="Tahoma" w:hAnsi="Tahoma" w:cs="Tahoma"/>
                <w:b/>
              </w:rPr>
              <w:t xml:space="preserve">Warunki ubezpieczenia mające zastosowanie do danego </w:t>
            </w:r>
            <w:r w:rsidR="00F9694A" w:rsidRPr="003E1C8C">
              <w:rPr>
                <w:rFonts w:ascii="Tahoma" w:hAnsi="Tahoma" w:cs="Tahoma"/>
                <w:b/>
              </w:rPr>
              <w:t>ubezpieczenia</w:t>
            </w:r>
          </w:p>
        </w:tc>
      </w:tr>
      <w:tr w:rsidR="008953C6" w:rsidRPr="009A4838" w:rsidTr="005E6D3F">
        <w:tc>
          <w:tcPr>
            <w:tcW w:w="9589" w:type="dxa"/>
            <w:gridSpan w:val="2"/>
            <w:shd w:val="clear" w:color="auto" w:fill="auto"/>
          </w:tcPr>
          <w:p w:rsidR="008953C6" w:rsidRPr="003E1C8C" w:rsidRDefault="008953C6" w:rsidP="008953C6">
            <w:pPr>
              <w:jc w:val="center"/>
              <w:rPr>
                <w:rFonts w:ascii="Tahoma" w:hAnsi="Tahoma" w:cs="Tahoma"/>
                <w:b/>
              </w:rPr>
            </w:pPr>
            <w:r w:rsidRPr="003E1C8C">
              <w:rPr>
                <w:rFonts w:ascii="Tahoma" w:hAnsi="Tahoma" w:cs="Tahoma"/>
                <w:b/>
              </w:rPr>
              <w:t>Część I zamówienia</w:t>
            </w:r>
          </w:p>
        </w:tc>
      </w:tr>
      <w:tr w:rsidR="00BA44E8" w:rsidRPr="009A4838" w:rsidTr="000D2EF8">
        <w:tc>
          <w:tcPr>
            <w:tcW w:w="4765" w:type="dxa"/>
            <w:shd w:val="clear" w:color="auto" w:fill="auto"/>
          </w:tcPr>
          <w:p w:rsidR="00BA44E8" w:rsidRPr="003E1C8C" w:rsidRDefault="008953C6" w:rsidP="000D2EF8">
            <w:pPr>
              <w:jc w:val="both"/>
              <w:rPr>
                <w:rFonts w:ascii="Tahoma" w:hAnsi="Tahoma" w:cs="Tahoma"/>
              </w:rPr>
            </w:pPr>
            <w:r w:rsidRPr="003E1C8C">
              <w:rPr>
                <w:rFonts w:ascii="Tahoma" w:hAnsi="Tahoma" w:cs="Tahoma"/>
              </w:rPr>
              <w:t>………………………</w:t>
            </w:r>
          </w:p>
        </w:tc>
        <w:tc>
          <w:tcPr>
            <w:tcW w:w="4824" w:type="dxa"/>
            <w:shd w:val="clear" w:color="auto" w:fill="auto"/>
          </w:tcPr>
          <w:p w:rsidR="00BA44E8" w:rsidRPr="003E1C8C" w:rsidRDefault="00BA44E8" w:rsidP="000D2EF8">
            <w:pPr>
              <w:jc w:val="both"/>
              <w:rPr>
                <w:rFonts w:ascii="Tahoma" w:hAnsi="Tahoma" w:cs="Tahoma"/>
              </w:rPr>
            </w:pPr>
            <w:r w:rsidRPr="003E1C8C">
              <w:rPr>
                <w:rFonts w:ascii="Tahoma" w:hAnsi="Tahoma" w:cs="Tahoma"/>
              </w:rPr>
              <w:t>OWU …..</w:t>
            </w:r>
          </w:p>
        </w:tc>
      </w:tr>
      <w:tr w:rsidR="00BA44E8" w:rsidRPr="009A4838" w:rsidTr="000D2EF8">
        <w:tc>
          <w:tcPr>
            <w:tcW w:w="4765" w:type="dxa"/>
            <w:shd w:val="clear" w:color="auto" w:fill="auto"/>
          </w:tcPr>
          <w:p w:rsidR="00BA44E8" w:rsidRPr="003E1C8C" w:rsidRDefault="008953C6" w:rsidP="000D2EF8">
            <w:pPr>
              <w:jc w:val="both"/>
              <w:rPr>
                <w:rFonts w:ascii="Tahoma" w:hAnsi="Tahoma" w:cs="Tahoma"/>
              </w:rPr>
            </w:pPr>
            <w:r w:rsidRPr="003E1C8C">
              <w:rPr>
                <w:rFonts w:ascii="Tahoma" w:hAnsi="Tahoma" w:cs="Tahoma"/>
              </w:rPr>
              <w:t>………………………</w:t>
            </w:r>
          </w:p>
        </w:tc>
        <w:tc>
          <w:tcPr>
            <w:tcW w:w="4824" w:type="dxa"/>
            <w:shd w:val="clear" w:color="auto" w:fill="auto"/>
          </w:tcPr>
          <w:p w:rsidR="00BA44E8" w:rsidRPr="003E1C8C" w:rsidRDefault="00BA44E8">
            <w:r w:rsidRPr="003E1C8C">
              <w:rPr>
                <w:rFonts w:ascii="Tahoma" w:hAnsi="Tahoma" w:cs="Tahoma"/>
              </w:rPr>
              <w:t>OWU …..</w:t>
            </w:r>
          </w:p>
        </w:tc>
      </w:tr>
      <w:tr w:rsidR="00BA44E8" w:rsidRPr="009A4838" w:rsidTr="000D2EF8">
        <w:tc>
          <w:tcPr>
            <w:tcW w:w="4765" w:type="dxa"/>
            <w:shd w:val="clear" w:color="auto" w:fill="auto"/>
          </w:tcPr>
          <w:p w:rsidR="00BA44E8" w:rsidRPr="003E1C8C" w:rsidRDefault="008953C6" w:rsidP="000D2EF8">
            <w:pPr>
              <w:jc w:val="both"/>
              <w:rPr>
                <w:rFonts w:ascii="Tahoma" w:hAnsi="Tahoma" w:cs="Tahoma"/>
              </w:rPr>
            </w:pPr>
            <w:r w:rsidRPr="003E1C8C">
              <w:rPr>
                <w:rFonts w:ascii="Tahoma" w:hAnsi="Tahoma" w:cs="Tahoma"/>
              </w:rPr>
              <w:t>………………………</w:t>
            </w:r>
          </w:p>
        </w:tc>
        <w:tc>
          <w:tcPr>
            <w:tcW w:w="4824" w:type="dxa"/>
            <w:shd w:val="clear" w:color="auto" w:fill="auto"/>
          </w:tcPr>
          <w:p w:rsidR="00BA44E8" w:rsidRPr="003E1C8C" w:rsidRDefault="00BA44E8">
            <w:r w:rsidRPr="003E1C8C">
              <w:rPr>
                <w:rFonts w:ascii="Tahoma" w:hAnsi="Tahoma" w:cs="Tahoma"/>
              </w:rPr>
              <w:t>OWU …..</w:t>
            </w:r>
          </w:p>
        </w:tc>
      </w:tr>
      <w:tr w:rsidR="008953C6" w:rsidRPr="009A4838" w:rsidTr="005E6D3F">
        <w:tc>
          <w:tcPr>
            <w:tcW w:w="9589" w:type="dxa"/>
            <w:gridSpan w:val="2"/>
            <w:shd w:val="clear" w:color="auto" w:fill="auto"/>
          </w:tcPr>
          <w:p w:rsidR="008953C6" w:rsidRPr="003E1C8C" w:rsidRDefault="008953C6" w:rsidP="008953C6">
            <w:pPr>
              <w:jc w:val="center"/>
            </w:pPr>
            <w:r w:rsidRPr="003E1C8C">
              <w:rPr>
                <w:rFonts w:ascii="Tahoma" w:hAnsi="Tahoma" w:cs="Tahoma"/>
                <w:b/>
              </w:rPr>
              <w:t>Część II zamówienia</w:t>
            </w:r>
          </w:p>
        </w:tc>
      </w:tr>
      <w:tr w:rsidR="00BA44E8" w:rsidRPr="009A4838" w:rsidTr="000D2EF8">
        <w:tc>
          <w:tcPr>
            <w:tcW w:w="4765" w:type="dxa"/>
            <w:shd w:val="clear" w:color="auto" w:fill="auto"/>
          </w:tcPr>
          <w:p w:rsidR="00BA44E8" w:rsidRPr="003E1C8C" w:rsidRDefault="008953C6" w:rsidP="000D2EF8">
            <w:pPr>
              <w:jc w:val="both"/>
              <w:rPr>
                <w:rFonts w:ascii="Tahoma" w:hAnsi="Tahoma" w:cs="Tahoma"/>
              </w:rPr>
            </w:pPr>
            <w:r w:rsidRPr="003E1C8C">
              <w:rPr>
                <w:rFonts w:ascii="Tahoma" w:hAnsi="Tahoma" w:cs="Tahoma"/>
              </w:rPr>
              <w:t>……………………..</w:t>
            </w:r>
          </w:p>
        </w:tc>
        <w:tc>
          <w:tcPr>
            <w:tcW w:w="4824" w:type="dxa"/>
            <w:shd w:val="clear" w:color="auto" w:fill="auto"/>
          </w:tcPr>
          <w:p w:rsidR="00BA44E8" w:rsidRPr="003E1C8C" w:rsidRDefault="00BA44E8">
            <w:r w:rsidRPr="003E1C8C">
              <w:rPr>
                <w:rFonts w:ascii="Tahoma" w:hAnsi="Tahoma" w:cs="Tahoma"/>
              </w:rPr>
              <w:t>OWU …..</w:t>
            </w:r>
          </w:p>
        </w:tc>
      </w:tr>
      <w:tr w:rsidR="00F9694A" w:rsidRPr="009A4838" w:rsidTr="000D2EF8">
        <w:tc>
          <w:tcPr>
            <w:tcW w:w="4765" w:type="dxa"/>
            <w:shd w:val="clear" w:color="auto" w:fill="auto"/>
          </w:tcPr>
          <w:p w:rsidR="00F9694A" w:rsidRPr="003E1C8C" w:rsidRDefault="008953C6" w:rsidP="000D2EF8">
            <w:pPr>
              <w:jc w:val="both"/>
              <w:rPr>
                <w:rFonts w:ascii="Tahoma" w:hAnsi="Tahoma" w:cs="Tahoma"/>
              </w:rPr>
            </w:pPr>
            <w:r w:rsidRPr="003E1C8C">
              <w:rPr>
                <w:rFonts w:ascii="Tahoma" w:hAnsi="Tahoma" w:cs="Tahoma"/>
              </w:rPr>
              <w:t>……………………..</w:t>
            </w:r>
          </w:p>
        </w:tc>
        <w:tc>
          <w:tcPr>
            <w:tcW w:w="4824" w:type="dxa"/>
            <w:shd w:val="clear" w:color="auto" w:fill="auto"/>
          </w:tcPr>
          <w:p w:rsidR="00F9694A" w:rsidRPr="003E1C8C" w:rsidRDefault="00F9694A">
            <w:pPr>
              <w:rPr>
                <w:rFonts w:ascii="Tahoma" w:hAnsi="Tahoma" w:cs="Tahoma"/>
              </w:rPr>
            </w:pPr>
            <w:r w:rsidRPr="003E1C8C">
              <w:rPr>
                <w:rFonts w:ascii="Tahoma" w:hAnsi="Tahoma" w:cs="Tahoma"/>
              </w:rPr>
              <w:t>OWU …..</w:t>
            </w:r>
          </w:p>
        </w:tc>
      </w:tr>
      <w:tr w:rsidR="008953C6" w:rsidRPr="009A4838" w:rsidTr="005E6D3F">
        <w:tc>
          <w:tcPr>
            <w:tcW w:w="9589" w:type="dxa"/>
            <w:gridSpan w:val="2"/>
            <w:shd w:val="clear" w:color="auto" w:fill="auto"/>
          </w:tcPr>
          <w:p w:rsidR="008953C6" w:rsidRPr="003E1C8C" w:rsidRDefault="008953C6" w:rsidP="008953C6">
            <w:pPr>
              <w:jc w:val="center"/>
              <w:rPr>
                <w:rFonts w:ascii="Tahoma" w:hAnsi="Tahoma" w:cs="Tahoma"/>
              </w:rPr>
            </w:pPr>
            <w:r w:rsidRPr="003E1C8C">
              <w:rPr>
                <w:rFonts w:ascii="Tahoma" w:hAnsi="Tahoma" w:cs="Tahoma"/>
                <w:b/>
              </w:rPr>
              <w:lastRenderedPageBreak/>
              <w:t>Część III zamówienia</w:t>
            </w:r>
          </w:p>
        </w:tc>
      </w:tr>
      <w:tr w:rsidR="00F9694A" w:rsidRPr="009A4838" w:rsidTr="000D2EF8">
        <w:tc>
          <w:tcPr>
            <w:tcW w:w="4765" w:type="dxa"/>
            <w:shd w:val="clear" w:color="auto" w:fill="auto"/>
          </w:tcPr>
          <w:p w:rsidR="00F9694A" w:rsidRPr="003E1C8C" w:rsidRDefault="008953C6" w:rsidP="000D2EF8">
            <w:pPr>
              <w:jc w:val="both"/>
              <w:rPr>
                <w:rFonts w:ascii="Tahoma" w:hAnsi="Tahoma" w:cs="Tahoma"/>
              </w:rPr>
            </w:pPr>
            <w:r w:rsidRPr="003E1C8C">
              <w:rPr>
                <w:rFonts w:ascii="Tahoma" w:hAnsi="Tahoma" w:cs="Tahoma"/>
              </w:rPr>
              <w:t>……………………….</w:t>
            </w:r>
          </w:p>
        </w:tc>
        <w:tc>
          <w:tcPr>
            <w:tcW w:w="4824" w:type="dxa"/>
            <w:shd w:val="clear" w:color="auto" w:fill="auto"/>
          </w:tcPr>
          <w:p w:rsidR="00F9694A" w:rsidRPr="003E1C8C" w:rsidRDefault="00F9694A">
            <w:pPr>
              <w:rPr>
                <w:rFonts w:ascii="Tahoma" w:hAnsi="Tahoma" w:cs="Tahoma"/>
              </w:rPr>
            </w:pPr>
            <w:r w:rsidRPr="003E1C8C">
              <w:rPr>
                <w:rFonts w:ascii="Tahoma" w:hAnsi="Tahoma" w:cs="Tahoma"/>
              </w:rPr>
              <w:t>OWU …..</w:t>
            </w:r>
          </w:p>
        </w:tc>
      </w:tr>
    </w:tbl>
    <w:p w:rsidR="00BC1296" w:rsidRPr="009A4838" w:rsidRDefault="00BC1296" w:rsidP="00BC1296">
      <w:pPr>
        <w:ind w:left="720"/>
        <w:jc w:val="both"/>
        <w:rPr>
          <w:rFonts w:ascii="Tahoma" w:hAnsi="Tahoma" w:cs="Tahoma"/>
          <w:highlight w:val="yellow"/>
        </w:rPr>
      </w:pPr>
    </w:p>
    <w:p w:rsidR="00845187" w:rsidRPr="00D93B49" w:rsidRDefault="00845187" w:rsidP="00845187">
      <w:pPr>
        <w:pStyle w:val="Akapitzlist"/>
        <w:numPr>
          <w:ilvl w:val="0"/>
          <w:numId w:val="15"/>
        </w:numPr>
        <w:jc w:val="both"/>
        <w:rPr>
          <w:rFonts w:ascii="Tahoma" w:eastAsia="Times New Roman" w:hAnsi="Tahoma" w:cs="Tahoma"/>
          <w:sz w:val="20"/>
          <w:szCs w:val="20"/>
        </w:rPr>
      </w:pPr>
      <w:r w:rsidRPr="00845187">
        <w:rPr>
          <w:rFonts w:ascii="Tahoma" w:eastAsia="Times New Roman" w:hAnsi="Tahoma" w:cs="Tahoma"/>
          <w:sz w:val="20"/>
          <w:szCs w:val="20"/>
        </w:rPr>
        <w:t xml:space="preserve">Zobowiązujemy się, w przypadku oceny naszej oferty jako najkorzystniejszej, </w:t>
      </w:r>
      <w:r w:rsidRPr="00D93B49">
        <w:rPr>
          <w:rFonts w:ascii="Tahoma" w:eastAsia="Times New Roman" w:hAnsi="Tahoma" w:cs="Tahoma"/>
          <w:sz w:val="20"/>
          <w:szCs w:val="20"/>
        </w:rPr>
        <w:t>do dostarczenia Zamawiającemu ustandaryzowanego dokumentu zawierającego informacje o produkcie ubezpieczeniowym oraz ww. OWU przed zawarciem umowy o udzielenie zamówienia publicznego, zgodnie z postanowieniami pkt. 21.3 SIWZ.</w:t>
      </w:r>
    </w:p>
    <w:p w:rsidR="006F044A" w:rsidRPr="00287F91" w:rsidRDefault="006F044A" w:rsidP="00540942">
      <w:pPr>
        <w:numPr>
          <w:ilvl w:val="0"/>
          <w:numId w:val="15"/>
        </w:numPr>
        <w:jc w:val="both"/>
        <w:rPr>
          <w:rFonts w:ascii="Tahoma" w:hAnsi="Tahoma" w:cs="Tahoma"/>
        </w:rPr>
      </w:pPr>
      <w:r w:rsidRPr="00287F91">
        <w:rPr>
          <w:rFonts w:ascii="Tahoma" w:hAnsi="Tahoma" w:cs="Tahoma"/>
        </w:rPr>
        <w:t>Oświadczamy, że Wykonawca którego reprezentujemy jest:</w:t>
      </w:r>
    </w:p>
    <w:p w:rsidR="006F044A" w:rsidRPr="00287F91" w:rsidRDefault="00912402" w:rsidP="006F044A">
      <w:pPr>
        <w:ind w:left="709"/>
        <w:jc w:val="both"/>
        <w:rPr>
          <w:rFonts w:ascii="Tahoma" w:hAnsi="Tahoma" w:cs="Tahoma"/>
        </w:rPr>
      </w:pPr>
      <w:sdt>
        <w:sdtPr>
          <w:rPr>
            <w:rFonts w:ascii="Tahoma" w:hAnsi="Tahoma" w:cs="Tahoma"/>
          </w:rPr>
          <w:id w:val="-67582471"/>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rsidR="006F044A" w:rsidRPr="00287F91" w:rsidRDefault="00912402" w:rsidP="006F044A">
      <w:pPr>
        <w:ind w:left="709"/>
        <w:jc w:val="both"/>
        <w:rPr>
          <w:rFonts w:ascii="Tahoma" w:hAnsi="Tahoma" w:cs="Tahoma"/>
        </w:rPr>
      </w:pPr>
      <w:sdt>
        <w:sdtPr>
          <w:rPr>
            <w:rFonts w:ascii="Tahoma" w:hAnsi="Tahoma" w:cs="Tahoma"/>
          </w:rPr>
          <w:id w:val="1261562489"/>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rsidR="006F044A" w:rsidRPr="009A4838" w:rsidRDefault="00912402" w:rsidP="006F044A">
      <w:pPr>
        <w:ind w:left="709"/>
        <w:jc w:val="both"/>
        <w:rPr>
          <w:rFonts w:ascii="Tahoma" w:hAnsi="Tahoma" w:cs="Tahoma"/>
        </w:rPr>
      </w:pPr>
      <w:sdt>
        <w:sdtPr>
          <w:rPr>
            <w:rFonts w:ascii="Tahoma" w:hAnsi="Tahoma" w:cs="Tahoma"/>
          </w:rPr>
          <w:id w:val="-2018757818"/>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rsidR="00BC1296" w:rsidRPr="009A4838" w:rsidRDefault="00BC1296" w:rsidP="00CD05D8">
      <w:pPr>
        <w:ind w:left="720"/>
        <w:jc w:val="both"/>
        <w:rPr>
          <w:rFonts w:ascii="Tahoma" w:hAnsi="Tahoma" w:cs="Tahoma"/>
        </w:rPr>
      </w:pPr>
    </w:p>
    <w:p w:rsidR="00F47B00" w:rsidRPr="009A4838" w:rsidRDefault="00F47B00" w:rsidP="00CD05D8">
      <w:pPr>
        <w:ind w:left="720"/>
        <w:jc w:val="both"/>
        <w:rPr>
          <w:rFonts w:ascii="Tahoma" w:hAnsi="Tahoma" w:cs="Tahoma"/>
        </w:rPr>
      </w:pPr>
      <w:r w:rsidRPr="009A4838">
        <w:rPr>
          <w:rFonts w:ascii="Tahoma" w:hAnsi="Tahoma" w:cs="Tahoma"/>
        </w:rPr>
        <w:t>Załącznikami do niniejszej oferty są:</w:t>
      </w:r>
    </w:p>
    <w:p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rsidR="00F47B00" w:rsidRPr="009A4838" w:rsidRDefault="00F47B00" w:rsidP="00F83F7C">
      <w:pPr>
        <w:ind w:left="774"/>
        <w:jc w:val="both"/>
        <w:rPr>
          <w:rFonts w:ascii="Tahoma" w:hAnsi="Tahoma" w:cs="Tahoma"/>
        </w:rPr>
      </w:pPr>
    </w:p>
    <w:p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0074519C" w:rsidRPr="009A4838">
        <w:rPr>
          <w:rFonts w:ascii="Tahoma" w:hAnsi="Tahoma" w:cs="Tahoma"/>
        </w:rPr>
        <w:t>SIWZ</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rsidR="001E4333" w:rsidRPr="009A4838" w:rsidRDefault="001E4333" w:rsidP="001E4333">
      <w:pPr>
        <w:ind w:left="709"/>
        <w:jc w:val="both"/>
        <w:rPr>
          <w:rFonts w:ascii="Tahoma" w:hAnsi="Tahoma" w:cs="Tahoma"/>
        </w:rPr>
      </w:pPr>
    </w:p>
    <w:p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rsidR="002C20A4" w:rsidRPr="009A4838" w:rsidRDefault="002C20A4" w:rsidP="000E5CD0">
      <w:pPr>
        <w:ind w:left="5672" w:right="567"/>
        <w:jc w:val="both"/>
        <w:rPr>
          <w:rFonts w:ascii="Tahoma" w:hAnsi="Tahoma" w:cs="Tahoma"/>
        </w:rPr>
      </w:pPr>
      <w:r w:rsidRPr="009A4838">
        <w:rPr>
          <w:rFonts w:ascii="Tahoma" w:hAnsi="Tahoma" w:cs="Tahoma"/>
        </w:rPr>
        <w:t>......................................................</w:t>
      </w:r>
    </w:p>
    <w:p w:rsidR="006F044A" w:rsidRDefault="000E5CD0" w:rsidP="000E5CD0">
      <w:pPr>
        <w:ind w:left="5387" w:right="567"/>
        <w:jc w:val="center"/>
        <w:rPr>
          <w:rFonts w:ascii="Tahoma" w:hAnsi="Tahoma" w:cs="Tahoma"/>
        </w:rPr>
        <w:sectPr w:rsidR="006F044A" w:rsidSect="00807EE1">
          <w:headerReference w:type="even" r:id="rId10"/>
          <w:headerReference w:type="default" r:id="rId11"/>
          <w:headerReference w:type="first" r:id="rId12"/>
          <w:pgSz w:w="11907" w:h="16840"/>
          <w:pgMar w:top="1077" w:right="907" w:bottom="1134" w:left="907" w:header="709" w:footer="709" w:gutter="0"/>
          <w:paperSrc w:first="7" w:other="7"/>
          <w:cols w:space="708"/>
          <w:titlePg/>
          <w:docGrid w:linePitch="272"/>
        </w:sectPr>
      </w:pPr>
      <w:r w:rsidRPr="009A4838">
        <w:rPr>
          <w:rFonts w:ascii="Tahoma" w:hAnsi="Tahoma" w:cs="Tahoma"/>
        </w:rPr>
        <w:t>(czytelny podpis lub w przypadku parafki  pieczątka imienna upełnomocnionego/ych przedstawiciela/li)</w:t>
      </w:r>
    </w:p>
    <w:p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rsidR="000F3713" w:rsidRPr="002C6C99" w:rsidRDefault="000F3713" w:rsidP="00F83F7C">
      <w:pPr>
        <w:ind w:left="5664"/>
        <w:rPr>
          <w:rFonts w:ascii="Tahoma" w:hAnsi="Tahoma" w:cs="Tahoma"/>
        </w:rPr>
      </w:pPr>
    </w:p>
    <w:p w:rsidR="002C20A4" w:rsidRPr="002C6C99" w:rsidRDefault="002C20A4" w:rsidP="00F83F7C">
      <w:pPr>
        <w:ind w:left="5664"/>
        <w:jc w:val="right"/>
        <w:rPr>
          <w:rFonts w:ascii="Tahoma" w:hAnsi="Tahoma" w:cs="Tahoma"/>
        </w:rPr>
      </w:pPr>
      <w:r w:rsidRPr="002C6C99">
        <w:rPr>
          <w:rFonts w:ascii="Tahoma" w:hAnsi="Tahoma" w:cs="Tahoma"/>
        </w:rPr>
        <w:t xml:space="preserve">                  ................................................</w:t>
      </w:r>
    </w:p>
    <w:p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rsidR="002C20A4" w:rsidRPr="002C6C99" w:rsidRDefault="002C20A4" w:rsidP="00F83F7C">
      <w:pPr>
        <w:ind w:right="6803"/>
        <w:rPr>
          <w:rFonts w:ascii="Tahoma" w:hAnsi="Tahoma" w:cs="Tahoma"/>
        </w:rPr>
      </w:pPr>
      <w:r w:rsidRPr="002C6C99">
        <w:rPr>
          <w:rFonts w:ascii="Tahoma" w:hAnsi="Tahoma" w:cs="Tahoma"/>
        </w:rPr>
        <w:t xml:space="preserve">   ....................................................</w:t>
      </w:r>
    </w:p>
    <w:p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rsidR="002C20A4" w:rsidRPr="002C6C99" w:rsidRDefault="002C20A4" w:rsidP="00F83F7C">
      <w:pPr>
        <w:ind w:right="6803"/>
        <w:jc w:val="cente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rsidR="004600CA" w:rsidRPr="003E1C8C" w:rsidRDefault="004600CA" w:rsidP="004600CA">
      <w:pPr>
        <w:pStyle w:val="Nagwek21"/>
        <w:keepNext/>
        <w:spacing w:line="360" w:lineRule="auto"/>
        <w:rPr>
          <w:rFonts w:ascii="Tahoma" w:hAnsi="Tahoma" w:cs="Tahoma"/>
          <w:b/>
          <w:i/>
          <w:sz w:val="20"/>
          <w:szCs w:val="20"/>
        </w:rPr>
      </w:pPr>
      <w:r w:rsidRPr="003E1C8C">
        <w:rPr>
          <w:rFonts w:ascii="Tahoma" w:hAnsi="Tahoma" w:cs="Tahoma"/>
          <w:b/>
          <w:i/>
          <w:sz w:val="20"/>
          <w:szCs w:val="20"/>
        </w:rPr>
        <w:t>OCHRONĘ UBEZPIECZENIOWĄ ZAMAWIAJĄCEGO</w:t>
      </w:r>
    </w:p>
    <w:p w:rsidR="004600CA" w:rsidRPr="003E1C8C" w:rsidRDefault="004600CA" w:rsidP="004600CA">
      <w:pPr>
        <w:jc w:val="both"/>
        <w:rPr>
          <w:rFonts w:ascii="Tahoma" w:hAnsi="Tahoma" w:cs="Tahoma"/>
          <w:b/>
          <w:i/>
        </w:rPr>
      </w:pPr>
      <w:r w:rsidRPr="003E1C8C">
        <w:rPr>
          <w:rFonts w:ascii="Tahoma" w:hAnsi="Tahoma" w:cs="Tahoma"/>
          <w:b/>
          <w:i/>
        </w:rPr>
        <w:t>- w części I Zamówienia*</w:t>
      </w:r>
    </w:p>
    <w:p w:rsidR="004600CA" w:rsidRPr="003E1C8C" w:rsidRDefault="004600CA" w:rsidP="004600CA">
      <w:pPr>
        <w:jc w:val="both"/>
        <w:rPr>
          <w:rFonts w:ascii="Tahoma" w:hAnsi="Tahoma" w:cs="Tahoma"/>
          <w:b/>
          <w:i/>
        </w:rPr>
      </w:pPr>
      <w:r w:rsidRPr="003E1C8C">
        <w:rPr>
          <w:rFonts w:ascii="Tahoma" w:hAnsi="Tahoma" w:cs="Tahoma"/>
          <w:b/>
          <w:i/>
        </w:rPr>
        <w:t>- w części II Zamówienia*</w:t>
      </w:r>
    </w:p>
    <w:p w:rsidR="004600CA" w:rsidRPr="002C6C99" w:rsidRDefault="00E536F4" w:rsidP="004600CA">
      <w:pPr>
        <w:rPr>
          <w:rFonts w:ascii="Tahoma" w:eastAsia="Arial Narrow" w:hAnsi="Tahoma" w:cs="Tahoma"/>
          <w:lang w:eastAsia="ar-SA"/>
        </w:rPr>
      </w:pPr>
      <w:r w:rsidRPr="003E1C8C">
        <w:rPr>
          <w:rFonts w:ascii="Tahoma" w:hAnsi="Tahoma" w:cs="Tahoma"/>
          <w:b/>
          <w:i/>
        </w:rPr>
        <w:t>- w części III Zamówienia*</w:t>
      </w:r>
    </w:p>
    <w:p w:rsidR="004600CA" w:rsidRPr="002C6C99" w:rsidRDefault="004600CA" w:rsidP="004600CA">
      <w:pPr>
        <w:autoSpaceDE w:val="0"/>
        <w:spacing w:before="57" w:line="360" w:lineRule="auto"/>
        <w:jc w:val="both"/>
        <w:rPr>
          <w:rFonts w:ascii="Tahoma" w:eastAsia="Arial Narrow" w:hAnsi="Tahoma" w:cs="Tahoma"/>
          <w:b/>
          <w:bCs/>
        </w:rPr>
      </w:pPr>
    </w:p>
    <w:p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 xml:space="preserve">że nie podlegamwykluczeniu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 xml:space="preserve">spełniamwarunki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(Dz. U. 2019 poz. 1843</w:t>
      </w:r>
      <w:r w:rsidR="00D557B8">
        <w:rPr>
          <w:rFonts w:ascii="Tahoma" w:hAnsi="Tahoma" w:cs="Tahoma"/>
          <w:b/>
        </w:rPr>
        <w:t xml:space="preserve"> z późn. zm.</w:t>
      </w:r>
      <w:r w:rsidR="000C58DA" w:rsidRPr="000C58DA">
        <w:rPr>
          <w:rFonts w:ascii="Tahoma" w:hAnsi="Tahoma" w:cs="Tahoma"/>
          <w:b/>
        </w:rPr>
        <w:t xml:space="preserve">), </w:t>
      </w:r>
      <w:r w:rsidR="004E4096" w:rsidRPr="0067525B">
        <w:rPr>
          <w:rFonts w:ascii="Tahoma" w:hAnsi="Tahoma" w:cs="Tahoma"/>
          <w:b/>
        </w:rPr>
        <w:t>tj.</w:t>
      </w:r>
      <w:r w:rsidR="004E4096" w:rsidRPr="00287F91">
        <w:rPr>
          <w:rFonts w:ascii="Tahoma" w:hAnsi="Tahoma" w:cs="Tahoma"/>
          <w:b/>
        </w:rPr>
        <w:t>posiadam zezwolenie na prowadzenie działalności ubezpieczeniowej.</w:t>
      </w:r>
    </w:p>
    <w:p w:rsidR="002028CB" w:rsidRPr="003438EF" w:rsidRDefault="002028CB" w:rsidP="00C0796F">
      <w:pPr>
        <w:pStyle w:val="Tekstpodstawowywcity2"/>
        <w:spacing w:line="240" w:lineRule="auto"/>
        <w:ind w:left="0" w:firstLine="0"/>
        <w:rPr>
          <w:rFonts w:ascii="Tahoma" w:hAnsi="Tahoma" w:cs="Tahoma"/>
          <w:i/>
          <w:sz w:val="20"/>
          <w:highlight w:val="magenta"/>
        </w:rPr>
      </w:pPr>
    </w:p>
    <w:p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rsidR="003438EF" w:rsidRPr="00E90B0E" w:rsidRDefault="003438EF" w:rsidP="00C0796F">
      <w:pPr>
        <w:pStyle w:val="Tekstpodstawowywcity2"/>
        <w:spacing w:line="240" w:lineRule="auto"/>
        <w:ind w:left="0" w:firstLine="0"/>
        <w:rPr>
          <w:rFonts w:ascii="Tahoma" w:hAnsi="Tahoma" w:cs="Tahoma"/>
          <w:sz w:val="20"/>
        </w:rPr>
      </w:pPr>
    </w:p>
    <w:p w:rsidR="00C0796F" w:rsidRPr="002C6C99" w:rsidRDefault="00C0796F" w:rsidP="00204811">
      <w:pPr>
        <w:pStyle w:val="Tekstpodstawowy"/>
        <w:spacing w:line="240" w:lineRule="auto"/>
        <w:jc w:val="left"/>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1739B4" w:rsidRPr="002C6C99" w:rsidRDefault="001739B4" w:rsidP="00F83F7C">
      <w:pPr>
        <w:pStyle w:val="Tekstpodstawowy"/>
        <w:spacing w:line="240" w:lineRule="auto"/>
        <w:rPr>
          <w:rFonts w:ascii="Tahoma" w:hAnsi="Tahoma" w:cs="Tahoma"/>
          <w:b w:val="0"/>
          <w:sz w:val="20"/>
        </w:rPr>
      </w:pPr>
    </w:p>
    <w:p w:rsidR="00741D3B" w:rsidRDefault="00741D3B" w:rsidP="00F83F7C">
      <w:pPr>
        <w:pStyle w:val="Tekstpodstawowy"/>
        <w:spacing w:line="240" w:lineRule="auto"/>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rsidR="002C20A4" w:rsidRPr="002C6C99" w:rsidRDefault="002C20A4" w:rsidP="000E5CD0">
      <w:pPr>
        <w:ind w:left="4963" w:right="567" w:firstLine="709"/>
        <w:jc w:val="both"/>
        <w:rPr>
          <w:rFonts w:ascii="Tahoma" w:hAnsi="Tahoma" w:cs="Tahoma"/>
        </w:rPr>
      </w:pPr>
      <w:r w:rsidRPr="002C6C99">
        <w:rPr>
          <w:rFonts w:ascii="Tahoma" w:hAnsi="Tahoma" w:cs="Tahoma"/>
        </w:rPr>
        <w:t>.........................................................</w:t>
      </w:r>
    </w:p>
    <w:p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/ych</w:t>
      </w:r>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rsidR="00C439E3" w:rsidRPr="002C6C99" w:rsidRDefault="00C439E3" w:rsidP="00C439E3"/>
    <w:p w:rsidR="00C439E3" w:rsidRPr="00252FC7" w:rsidRDefault="00C439E3" w:rsidP="00C439E3">
      <w:pPr>
        <w:rPr>
          <w:color w:val="0070C0"/>
        </w:rPr>
      </w:pPr>
    </w:p>
    <w:p w:rsidR="00053D82" w:rsidRPr="00252FC7" w:rsidRDefault="00053D82" w:rsidP="00C439E3">
      <w:pPr>
        <w:rPr>
          <w:color w:val="0070C0"/>
        </w:rPr>
      </w:pPr>
    </w:p>
    <w:p w:rsidR="00C439E3" w:rsidRPr="00252FC7" w:rsidRDefault="00C439E3" w:rsidP="00C439E3">
      <w:pPr>
        <w:rPr>
          <w:color w:val="0070C0"/>
        </w:rPr>
      </w:pPr>
    </w:p>
    <w:p w:rsidR="003E1C8C" w:rsidRDefault="00C439E3" w:rsidP="00C439E3">
      <w:pPr>
        <w:rPr>
          <w:rFonts w:ascii="Tahoma" w:hAnsi="Tahoma" w:cs="Tahoma"/>
        </w:rPr>
      </w:pPr>
      <w:r w:rsidRPr="00CF1C0F">
        <w:rPr>
          <w:rFonts w:ascii="Tahoma" w:hAnsi="Tahoma" w:cs="Tahoma"/>
        </w:rPr>
        <w:t>*niepotrzebne</w:t>
      </w:r>
      <w:r w:rsidRPr="003E1C8C">
        <w:rPr>
          <w:rFonts w:ascii="Tahoma" w:hAnsi="Tahoma" w:cs="Tahoma"/>
        </w:rPr>
        <w:t xml:space="preserve"> skreślić</w:t>
      </w:r>
    </w:p>
    <w:p w:rsidR="003E1C8C" w:rsidRDefault="003E1C8C">
      <w:pPr>
        <w:rPr>
          <w:rFonts w:ascii="Tahoma" w:hAnsi="Tahoma" w:cs="Tahoma"/>
        </w:rPr>
      </w:pPr>
      <w:r>
        <w:rPr>
          <w:rFonts w:ascii="Tahoma" w:hAnsi="Tahoma" w:cs="Tahoma"/>
        </w:rPr>
        <w:br w:type="page"/>
      </w:r>
    </w:p>
    <w:p w:rsidR="00C439E3" w:rsidRDefault="00C439E3" w:rsidP="00C439E3">
      <w:pPr>
        <w:rPr>
          <w:rFonts w:ascii="Tahoma" w:hAnsi="Tahoma" w:cs="Tahoma"/>
        </w:rPr>
      </w:pPr>
    </w:p>
    <w:p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3</w:t>
      </w:r>
    </w:p>
    <w:p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rsidR="00C87ADF" w:rsidRPr="007D791F" w:rsidRDefault="00C87ADF" w:rsidP="00C87ADF">
      <w:pPr>
        <w:ind w:left="5400"/>
        <w:jc w:val="right"/>
        <w:rPr>
          <w:rFonts w:ascii="Tahoma" w:hAnsi="Tahoma" w:cs="Tahoma"/>
        </w:rPr>
      </w:pPr>
    </w:p>
    <w:p w:rsidR="00C87ADF" w:rsidRPr="007D791F" w:rsidRDefault="00C87ADF" w:rsidP="00C87ADF">
      <w:pPr>
        <w:ind w:left="5664"/>
        <w:rPr>
          <w:rFonts w:ascii="Tahoma" w:hAnsi="Tahoma" w:cs="Tahoma"/>
        </w:rPr>
      </w:pPr>
    </w:p>
    <w:p w:rsidR="00C87ADF" w:rsidRPr="007D791F" w:rsidRDefault="00C87ADF" w:rsidP="00C87ADF">
      <w:pPr>
        <w:ind w:left="5664"/>
        <w:jc w:val="right"/>
        <w:rPr>
          <w:rFonts w:ascii="Tahoma" w:hAnsi="Tahoma" w:cs="Tahoma"/>
        </w:rPr>
      </w:pPr>
      <w:r w:rsidRPr="007D791F">
        <w:rPr>
          <w:rFonts w:ascii="Tahoma" w:hAnsi="Tahoma" w:cs="Tahoma"/>
        </w:rPr>
        <w:t xml:space="preserve">                  ................................................</w:t>
      </w:r>
    </w:p>
    <w:p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rsidR="00C87ADF" w:rsidRPr="007D791F" w:rsidRDefault="00C87ADF" w:rsidP="00C87ADF">
      <w:pPr>
        <w:ind w:right="6803"/>
        <w:rPr>
          <w:rFonts w:ascii="Tahoma" w:hAnsi="Tahoma" w:cs="Tahoma"/>
        </w:rPr>
      </w:pPr>
      <w:r w:rsidRPr="007D791F">
        <w:rPr>
          <w:rFonts w:ascii="Tahoma" w:hAnsi="Tahoma" w:cs="Tahoma"/>
        </w:rPr>
        <w:t xml:space="preserve">   ....................................................</w:t>
      </w:r>
    </w:p>
    <w:p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rsidR="00C87ADF" w:rsidRPr="007D791F" w:rsidRDefault="00C87ADF" w:rsidP="00C87ADF">
      <w:pPr>
        <w:ind w:right="6803"/>
        <w:jc w:val="center"/>
        <w:rPr>
          <w:rFonts w:ascii="Tahoma" w:hAnsi="Tahoma" w:cs="Tahoma"/>
        </w:rPr>
      </w:pPr>
    </w:p>
    <w:p w:rsidR="00C87ADF" w:rsidRPr="007D791F" w:rsidRDefault="00C87ADF" w:rsidP="00C87ADF">
      <w:pPr>
        <w:rPr>
          <w:rFonts w:ascii="Tahoma" w:hAnsi="Tahoma" w:cs="Tahoma"/>
          <w:highlight w:val="green"/>
        </w:rPr>
      </w:pPr>
    </w:p>
    <w:p w:rsidR="007949C5" w:rsidRPr="009A4838" w:rsidRDefault="007949C5" w:rsidP="007949C5">
      <w:pPr>
        <w:jc w:val="both"/>
        <w:rPr>
          <w:rFonts w:ascii="Tahoma" w:hAnsi="Tahoma" w:cs="Tahoma"/>
          <w:lang w:val="en-US"/>
        </w:rPr>
      </w:pPr>
    </w:p>
    <w:p w:rsidR="00A655B7" w:rsidRPr="009A0F0F" w:rsidRDefault="00A655B7" w:rsidP="00A655B7">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r w:rsidRPr="009A0F0F">
        <w:rPr>
          <w:rFonts w:ascii="Tahoma" w:hAnsi="Tahoma" w:cs="Tahoma"/>
          <w:b/>
          <w:lang w:val="en-US"/>
        </w:rPr>
        <w:t>Gmina Jeziora Wielkie</w:t>
      </w:r>
    </w:p>
    <w:p w:rsidR="00A655B7" w:rsidRPr="009A0F0F" w:rsidRDefault="00A655B7" w:rsidP="00A655B7">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r w:rsidRPr="009A0F0F">
        <w:rPr>
          <w:rFonts w:ascii="Tahoma" w:hAnsi="Tahoma" w:cs="Tahoma"/>
          <w:b/>
          <w:lang w:val="en-US"/>
        </w:rPr>
        <w:t>Jeziora Wielkie 36</w:t>
      </w:r>
    </w:p>
    <w:p w:rsidR="00A655B7" w:rsidRPr="009A0F0F" w:rsidRDefault="00A655B7" w:rsidP="00A655B7">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9A0F0F">
        <w:rPr>
          <w:rFonts w:ascii="Tahoma" w:hAnsi="Tahoma" w:cs="Tahoma"/>
          <w:b/>
        </w:rPr>
        <w:t>88-324 Jeziora Wielkie</w:t>
      </w:r>
    </w:p>
    <w:p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rsidR="007949C5" w:rsidRPr="009A4838" w:rsidRDefault="007949C5" w:rsidP="007949C5">
      <w:pPr>
        <w:jc w:val="both"/>
        <w:rPr>
          <w:rFonts w:ascii="Tahoma" w:hAnsi="Tahoma" w:cs="Tahoma"/>
        </w:rPr>
      </w:pPr>
    </w:p>
    <w:p w:rsidR="007949C5" w:rsidRPr="007D791F" w:rsidRDefault="007949C5" w:rsidP="007949C5">
      <w:pPr>
        <w:rPr>
          <w:rFonts w:ascii="Tahoma" w:hAnsi="Tahoma" w:cs="Tahoma"/>
          <w:highlight w:val="green"/>
        </w:rPr>
      </w:pPr>
    </w:p>
    <w:p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rsidR="007949C5" w:rsidRPr="007D791F"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postępowania prowadzonego w trybie przetargu nieograniczonego na </w:t>
      </w:r>
    </w:p>
    <w:p w:rsidR="007949C5" w:rsidRPr="007D791F" w:rsidRDefault="007949C5" w:rsidP="007949C5">
      <w:pPr>
        <w:pStyle w:val="Nagwek21"/>
        <w:keepNext/>
        <w:spacing w:line="360" w:lineRule="auto"/>
        <w:rPr>
          <w:rFonts w:ascii="Tahoma" w:hAnsi="Tahoma" w:cs="Tahoma"/>
          <w:b/>
          <w:i/>
          <w:sz w:val="20"/>
          <w:szCs w:val="20"/>
        </w:rPr>
      </w:pPr>
      <w:r w:rsidRPr="007D791F">
        <w:rPr>
          <w:rFonts w:ascii="Tahoma" w:hAnsi="Tahoma" w:cs="Tahoma"/>
          <w:b/>
          <w:i/>
          <w:sz w:val="20"/>
          <w:szCs w:val="20"/>
        </w:rPr>
        <w:t>OCHRONĘ UBEZPIECZENIOWĄ ZAMAWIAJĄCEGO</w:t>
      </w:r>
    </w:p>
    <w:p w:rsidR="007949C5" w:rsidRPr="00A655B7" w:rsidRDefault="007949C5" w:rsidP="007949C5">
      <w:pPr>
        <w:jc w:val="both"/>
        <w:rPr>
          <w:rFonts w:ascii="Tahoma" w:hAnsi="Tahoma" w:cs="Tahoma"/>
          <w:b/>
          <w:i/>
        </w:rPr>
      </w:pPr>
      <w:r w:rsidRPr="00A655B7">
        <w:rPr>
          <w:rFonts w:ascii="Tahoma" w:hAnsi="Tahoma" w:cs="Tahoma"/>
          <w:b/>
          <w:i/>
        </w:rPr>
        <w:t>- w części I Zamówienia*</w:t>
      </w:r>
    </w:p>
    <w:p w:rsidR="007949C5" w:rsidRPr="00A655B7" w:rsidRDefault="007949C5" w:rsidP="007949C5">
      <w:pPr>
        <w:jc w:val="both"/>
        <w:rPr>
          <w:rFonts w:ascii="Tahoma" w:hAnsi="Tahoma" w:cs="Tahoma"/>
          <w:b/>
          <w:i/>
        </w:rPr>
      </w:pPr>
      <w:r w:rsidRPr="00A655B7">
        <w:rPr>
          <w:rFonts w:ascii="Tahoma" w:hAnsi="Tahoma" w:cs="Tahoma"/>
          <w:b/>
          <w:i/>
        </w:rPr>
        <w:t>- w części II Zamówienia*</w:t>
      </w:r>
    </w:p>
    <w:p w:rsidR="007949C5" w:rsidRPr="007D791F" w:rsidRDefault="007949C5" w:rsidP="007949C5">
      <w:pPr>
        <w:jc w:val="both"/>
        <w:rPr>
          <w:rFonts w:ascii="Tahoma" w:hAnsi="Tahoma" w:cs="Tahoma"/>
          <w:b/>
          <w:i/>
        </w:rPr>
      </w:pPr>
      <w:r w:rsidRPr="00A655B7">
        <w:rPr>
          <w:rFonts w:ascii="Tahoma" w:hAnsi="Tahoma" w:cs="Tahoma"/>
          <w:b/>
          <w:i/>
        </w:rPr>
        <w:t xml:space="preserve">- w części III </w:t>
      </w:r>
      <w:r w:rsidRPr="00CF1C0F">
        <w:rPr>
          <w:rFonts w:ascii="Tahoma" w:hAnsi="Tahoma" w:cs="Tahoma"/>
          <w:b/>
          <w:i/>
        </w:rPr>
        <w:t>Zamówienia*</w:t>
      </w:r>
    </w:p>
    <w:p w:rsidR="007949C5" w:rsidRPr="007D791F" w:rsidRDefault="007949C5" w:rsidP="007949C5">
      <w:pPr>
        <w:rPr>
          <w:rFonts w:ascii="Tahoma" w:hAnsi="Tahoma" w:cs="Tahoma"/>
        </w:rPr>
      </w:pPr>
    </w:p>
    <w:p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(Dz. U. 2019 poz. 1843</w:t>
      </w:r>
      <w:r w:rsidR="00D557B8">
        <w:rPr>
          <w:rFonts w:ascii="Tahoma" w:hAnsi="Tahoma" w:cs="Tahoma"/>
          <w:b/>
          <w:bCs/>
          <w:color w:val="auto"/>
          <w:sz w:val="20"/>
          <w:szCs w:val="20"/>
        </w:rPr>
        <w:t xml:space="preserve"> z późn. zm.</w:t>
      </w:r>
      <w:r w:rsidR="000C58DA" w:rsidRPr="000C58DA">
        <w:rPr>
          <w:rFonts w:ascii="Tahoma" w:hAnsi="Tahoma" w:cs="Tahoma"/>
          <w:b/>
          <w:bCs/>
          <w:color w:val="auto"/>
          <w:sz w:val="20"/>
          <w:szCs w:val="20"/>
        </w:rPr>
        <w:t xml:space="preserve">),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 xml:space="preserve">nie należę do grupy kapitałowej o której mowa w art. 24 ust. 1 pkt. 23Ustawy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23Ustawy wraz z Wykonawcą:</w:t>
      </w:r>
    </w:p>
    <w:p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rsidR="00C87ADF" w:rsidRPr="007D791F" w:rsidRDefault="00C87ADF" w:rsidP="007949C5">
      <w:pPr>
        <w:pStyle w:val="Tekstpodstawowy"/>
        <w:spacing w:line="240" w:lineRule="auto"/>
        <w:jc w:val="left"/>
        <w:rPr>
          <w:rFonts w:ascii="Tahoma" w:hAnsi="Tahoma" w:cs="Tahoma"/>
          <w:b w:val="0"/>
          <w:sz w:val="20"/>
          <w:highlight w:val="green"/>
        </w:rPr>
      </w:pPr>
    </w:p>
    <w:p w:rsidR="00C87ADF" w:rsidRPr="007D791F" w:rsidRDefault="00C87ADF" w:rsidP="00C87ADF">
      <w:pPr>
        <w:pStyle w:val="Tekstpodstawowy"/>
        <w:spacing w:line="240" w:lineRule="auto"/>
        <w:rPr>
          <w:rFonts w:ascii="Tahoma" w:hAnsi="Tahoma" w:cs="Tahoma"/>
          <w:b w:val="0"/>
          <w:sz w:val="20"/>
        </w:rPr>
      </w:pPr>
    </w:p>
    <w:p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rsidR="00C87ADF" w:rsidRPr="007D791F" w:rsidRDefault="00C87ADF" w:rsidP="00C87ADF">
      <w:pPr>
        <w:ind w:left="4963" w:right="567" w:firstLine="709"/>
        <w:jc w:val="both"/>
        <w:rPr>
          <w:rFonts w:ascii="Tahoma" w:hAnsi="Tahoma" w:cs="Tahoma"/>
        </w:rPr>
      </w:pPr>
      <w:r w:rsidRPr="007D791F">
        <w:rPr>
          <w:rFonts w:ascii="Tahoma" w:hAnsi="Tahoma" w:cs="Tahoma"/>
        </w:rPr>
        <w:t>.........................................................</w:t>
      </w:r>
    </w:p>
    <w:p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upełnomocnionego/ych przedstawiciela/li)</w:t>
      </w:r>
    </w:p>
    <w:p w:rsidR="00C87ADF" w:rsidRPr="007D791F" w:rsidRDefault="00C87ADF" w:rsidP="00C87ADF">
      <w:pPr>
        <w:ind w:right="567" w:firstLine="3969"/>
        <w:jc w:val="both"/>
        <w:rPr>
          <w:rFonts w:ascii="Tahoma" w:hAnsi="Tahoma" w:cs="Tahoma"/>
        </w:rPr>
      </w:pPr>
    </w:p>
    <w:p w:rsidR="00FF61C5" w:rsidRPr="007D791F" w:rsidRDefault="00FF61C5" w:rsidP="00855595">
      <w:pPr>
        <w:ind w:right="567"/>
        <w:rPr>
          <w:rFonts w:ascii="Tahoma" w:hAnsi="Tahoma" w:cs="Tahoma"/>
          <w:i/>
          <w:highlight w:val="lightGray"/>
          <w:u w:val="single"/>
        </w:rPr>
      </w:pPr>
    </w:p>
    <w:p w:rsidR="00FF61C5" w:rsidRPr="007D791F" w:rsidRDefault="00FF61C5" w:rsidP="00FF61C5">
      <w:pPr>
        <w:rPr>
          <w:rFonts w:ascii="Tahoma" w:hAnsi="Tahoma" w:cs="Tahoma"/>
        </w:rPr>
      </w:pPr>
      <w:r w:rsidRPr="00D861DB">
        <w:rPr>
          <w:rFonts w:ascii="Tahoma" w:hAnsi="Tahoma" w:cs="Tahoma"/>
        </w:rPr>
        <w:t>*niepotrzebne skreślić</w:t>
      </w:r>
    </w:p>
    <w:p w:rsidR="00FF61C5" w:rsidRPr="007D791F" w:rsidRDefault="00FF61C5" w:rsidP="00855595">
      <w:pPr>
        <w:ind w:right="567"/>
        <w:rPr>
          <w:rFonts w:ascii="Tahoma" w:hAnsi="Tahoma" w:cs="Tahoma"/>
          <w:i/>
          <w:highlight w:val="lightGray"/>
          <w:u w:val="single"/>
        </w:rPr>
      </w:pPr>
    </w:p>
    <w:p w:rsidR="00C87ADF" w:rsidRPr="007D791F" w:rsidRDefault="00FF61C5" w:rsidP="00855595">
      <w:pPr>
        <w:ind w:right="567"/>
        <w:rPr>
          <w:rFonts w:ascii="Tahoma" w:hAnsi="Tahoma" w:cs="Tahoma"/>
          <w:i/>
          <w:u w:val="single"/>
        </w:rPr>
      </w:pPr>
      <w:r w:rsidRPr="007D791F">
        <w:rPr>
          <w:rFonts w:ascii="Tahoma" w:hAnsi="Tahoma" w:cs="Tahoma"/>
          <w:i/>
          <w:u w:val="single"/>
        </w:rPr>
        <w:t>UWAGA:</w:t>
      </w:r>
    </w:p>
    <w:p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rsidR="001B5E1A" w:rsidRDefault="001B5E1A" w:rsidP="004673A1">
      <w:pPr>
        <w:ind w:right="567"/>
        <w:jc w:val="both"/>
        <w:rPr>
          <w:rFonts w:ascii="Tahoma" w:hAnsi="Tahoma" w:cs="Tahoma"/>
          <w:i/>
          <w:u w:val="single"/>
        </w:rPr>
      </w:pPr>
    </w:p>
    <w:p w:rsidR="001A6737" w:rsidRDefault="001A6737" w:rsidP="004673A1">
      <w:pPr>
        <w:ind w:right="567"/>
        <w:jc w:val="both"/>
        <w:rPr>
          <w:rFonts w:ascii="Tahoma" w:hAnsi="Tahoma" w:cs="Tahoma"/>
          <w:i/>
          <w:u w:val="single"/>
        </w:rPr>
      </w:pPr>
    </w:p>
    <w:p w:rsidR="001A6737" w:rsidRPr="007D791F" w:rsidRDefault="001A6737" w:rsidP="004673A1">
      <w:pPr>
        <w:ind w:right="567"/>
        <w:jc w:val="both"/>
        <w:rPr>
          <w:rFonts w:ascii="Tahoma" w:hAnsi="Tahoma" w:cs="Tahoma"/>
          <w:i/>
          <w:u w:val="single"/>
        </w:rPr>
      </w:pPr>
    </w:p>
    <w:p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4</w:t>
      </w:r>
      <w:r w:rsidR="00770826" w:rsidRPr="007D791F">
        <w:rPr>
          <w:rFonts w:ascii="Tahoma" w:hAnsi="Tahoma"/>
          <w:bCs/>
          <w:sz w:val="20"/>
          <w:u w:val="none"/>
        </w:rPr>
        <w:tab/>
      </w:r>
    </w:p>
    <w:p w:rsidR="00F26A0F" w:rsidRPr="004A0B27" w:rsidRDefault="0047678F" w:rsidP="00F26A0F">
      <w:pPr>
        <w:jc w:val="center"/>
        <w:rPr>
          <w:rFonts w:ascii="Tahoma" w:hAnsi="Tahoma" w:cs="Tahoma"/>
          <w:b/>
        </w:rPr>
      </w:pPr>
      <w:r w:rsidRPr="004A0B27">
        <w:rPr>
          <w:rFonts w:ascii="Tahoma" w:hAnsi="Tahoma" w:cs="Tahoma"/>
          <w:b/>
        </w:rPr>
        <w:t>ISTOTNE POSTANOWIENIA UMOWY – część I Zamówienia</w:t>
      </w:r>
    </w:p>
    <w:p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r w:rsidRPr="007D791F">
        <w:rPr>
          <w:rFonts w:ascii="Tahoma" w:hAnsi="Tahoma" w:cs="Tahoma"/>
        </w:rPr>
        <w:t>zwanym dalej Zamawiającym</w:t>
      </w:r>
    </w:p>
    <w:p w:rsidR="00F26A0F" w:rsidRPr="007D791F" w:rsidRDefault="00F26A0F" w:rsidP="00F26A0F">
      <w:pPr>
        <w:jc w:val="center"/>
        <w:rPr>
          <w:rFonts w:ascii="Tahoma" w:hAnsi="Tahoma" w:cs="Tahoma"/>
        </w:rPr>
      </w:pPr>
      <w:r w:rsidRPr="007D791F">
        <w:rPr>
          <w:rFonts w:ascii="Tahoma" w:hAnsi="Tahoma" w:cs="Tahoma"/>
        </w:rPr>
        <w:t>a</w:t>
      </w:r>
    </w:p>
    <w:p w:rsidR="00F26A0F" w:rsidRPr="007D791F" w:rsidRDefault="00F26A0F" w:rsidP="00F26A0F">
      <w:pPr>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r w:rsidRPr="007D791F">
        <w:rPr>
          <w:rFonts w:ascii="Tahoma" w:hAnsi="Tahoma" w:cs="Tahoma"/>
        </w:rPr>
        <w:t>z siedzibą w .................................................................., reprezentowanym przez:</w:t>
      </w:r>
    </w:p>
    <w:p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r w:rsidRPr="007D791F">
        <w:rPr>
          <w:rFonts w:ascii="Tahoma" w:hAnsi="Tahoma" w:cs="Tahoma"/>
        </w:rPr>
        <w:t>zwanym dalej Wykonawcą.</w:t>
      </w:r>
    </w:p>
    <w:p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0C58DA" w:rsidRPr="000C58DA">
        <w:rPr>
          <w:rFonts w:ascii="Tahoma" w:hAnsi="Tahoma" w:cs="Tahoma"/>
        </w:rPr>
        <w:t>(Dz. U. 2019 poz. 1843</w:t>
      </w:r>
      <w:r w:rsidR="00D557B8">
        <w:rPr>
          <w:rFonts w:ascii="Tahoma" w:hAnsi="Tahoma" w:cs="Tahoma"/>
        </w:rPr>
        <w:t xml:space="preserve"> z późn. zm.</w:t>
      </w:r>
      <w:r w:rsidR="000C58DA" w:rsidRPr="000C58DA">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7D791F">
        <w:rPr>
          <w:rFonts w:ascii="Tahoma" w:hAnsi="Tahoma" w:cs="Tahoma"/>
        </w:rPr>
        <w:t>Zamawiającego działającego na podstawie pełnomocnictwa, została zawarta umowa o następującej treści:</w:t>
      </w:r>
    </w:p>
    <w:p w:rsidR="00F26A0F" w:rsidRPr="007D791F" w:rsidRDefault="00F26A0F"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F26A0F" w:rsidRPr="00CF1C0F"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 xml:space="preserve">zgodnie z warunkami oferty z dnia…………………. złożonej w postępowaniu o udzielnie zamówienia na UBEZPIECZENIE </w:t>
      </w:r>
      <w:r w:rsidR="00F530EE" w:rsidRPr="004A0B27">
        <w:rPr>
          <w:rFonts w:ascii="Tahoma" w:hAnsi="Tahoma" w:cs="Tahoma"/>
        </w:rPr>
        <w:t xml:space="preserve">MIENIA I ODPOWIEDZIALNOŚCI </w:t>
      </w:r>
      <w:r w:rsidRPr="004A0B27">
        <w:rPr>
          <w:rFonts w:ascii="Tahoma" w:hAnsi="Tahoma" w:cs="Tahoma"/>
        </w:rPr>
        <w:t xml:space="preserve">ZAMAWIAJĄCEGO, w </w:t>
      </w:r>
      <w:r w:rsidRPr="00CF1C0F">
        <w:rPr>
          <w:rFonts w:ascii="Tahoma" w:hAnsi="Tahoma" w:cs="Tahoma"/>
        </w:rPr>
        <w:t xml:space="preserve">ramach następujących ubezpieczeń: </w:t>
      </w:r>
    </w:p>
    <w:p w:rsidR="00F26A0F" w:rsidRPr="00CF1C0F" w:rsidRDefault="0051594D" w:rsidP="00540942">
      <w:pPr>
        <w:numPr>
          <w:ilvl w:val="0"/>
          <w:numId w:val="14"/>
        </w:numPr>
        <w:tabs>
          <w:tab w:val="clear" w:pos="2136"/>
        </w:tabs>
        <w:ind w:left="426"/>
        <w:jc w:val="both"/>
        <w:rPr>
          <w:rFonts w:ascii="Tahoma" w:hAnsi="Tahoma" w:cs="Tahoma"/>
        </w:rPr>
      </w:pPr>
      <w:r w:rsidRPr="00CF1C0F">
        <w:rPr>
          <w:rFonts w:ascii="Tahoma" w:hAnsi="Tahoma" w:cs="Tahoma"/>
        </w:rPr>
        <w:t xml:space="preserve">mienia </w:t>
      </w:r>
      <w:r w:rsidR="00F26A0F" w:rsidRPr="00CF1C0F">
        <w:rPr>
          <w:rFonts w:ascii="Tahoma" w:hAnsi="Tahoma" w:cs="Tahoma"/>
        </w:rPr>
        <w:t xml:space="preserve">od </w:t>
      </w:r>
      <w:r w:rsidRPr="00CF1C0F">
        <w:rPr>
          <w:rFonts w:ascii="Tahoma" w:hAnsi="Tahoma" w:cs="Tahoma"/>
        </w:rPr>
        <w:t>wszystkich ryzyk</w:t>
      </w:r>
      <w:r w:rsidR="00F26A0F" w:rsidRPr="00CF1C0F">
        <w:rPr>
          <w:rFonts w:ascii="Tahoma" w:hAnsi="Tahoma" w:cs="Tahoma"/>
        </w:rPr>
        <w:t xml:space="preserve">, </w:t>
      </w:r>
    </w:p>
    <w:p w:rsidR="00F26A0F" w:rsidRPr="00CF1C0F" w:rsidRDefault="00F26A0F" w:rsidP="00540942">
      <w:pPr>
        <w:numPr>
          <w:ilvl w:val="0"/>
          <w:numId w:val="14"/>
        </w:numPr>
        <w:tabs>
          <w:tab w:val="clear" w:pos="2136"/>
        </w:tabs>
        <w:ind w:left="426"/>
        <w:jc w:val="both"/>
        <w:rPr>
          <w:rFonts w:ascii="Tahoma" w:hAnsi="Tahoma" w:cs="Tahoma"/>
        </w:rPr>
      </w:pPr>
      <w:r w:rsidRPr="00CF1C0F">
        <w:rPr>
          <w:rFonts w:ascii="Tahoma" w:hAnsi="Tahoma" w:cs="Tahoma"/>
        </w:rPr>
        <w:t xml:space="preserve">sprzętu elektronicznego od wszystkich ryzyk, </w:t>
      </w:r>
    </w:p>
    <w:p w:rsidR="00F26A0F" w:rsidRPr="00CF1C0F" w:rsidRDefault="00F26A0F" w:rsidP="00540942">
      <w:pPr>
        <w:numPr>
          <w:ilvl w:val="0"/>
          <w:numId w:val="14"/>
        </w:numPr>
        <w:tabs>
          <w:tab w:val="clear" w:pos="2136"/>
        </w:tabs>
        <w:ind w:left="426"/>
        <w:jc w:val="both"/>
        <w:rPr>
          <w:rFonts w:ascii="Tahoma" w:hAnsi="Tahoma" w:cs="Tahoma"/>
        </w:rPr>
      </w:pPr>
      <w:r w:rsidRPr="00CF1C0F">
        <w:rPr>
          <w:rFonts w:ascii="Tahoma" w:hAnsi="Tahoma" w:cs="Tahoma"/>
        </w:rPr>
        <w:t>odpowiedzialności cywilnej,</w:t>
      </w:r>
    </w:p>
    <w:p w:rsidR="00F26A0F" w:rsidRPr="00CF1C0F" w:rsidRDefault="00F26A0F" w:rsidP="00540942">
      <w:pPr>
        <w:numPr>
          <w:ilvl w:val="0"/>
          <w:numId w:val="14"/>
        </w:numPr>
        <w:tabs>
          <w:tab w:val="clear" w:pos="2136"/>
        </w:tabs>
        <w:ind w:left="426"/>
        <w:jc w:val="both"/>
        <w:rPr>
          <w:rFonts w:ascii="Tahoma" w:hAnsi="Tahoma" w:cs="Tahoma"/>
        </w:rPr>
      </w:pPr>
      <w:r w:rsidRPr="00CF1C0F">
        <w:rPr>
          <w:rFonts w:ascii="Tahoma" w:hAnsi="Tahoma" w:cs="Tahoma"/>
        </w:rPr>
        <w:t xml:space="preserve">następstw nieszczęśliwych wypadków </w:t>
      </w: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F26A0F" w:rsidRPr="007D791F" w:rsidRDefault="00F26A0F" w:rsidP="00F26A0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w:t>
      </w:r>
      <w:r w:rsidR="00FA183E" w:rsidRPr="007D791F">
        <w:rPr>
          <w:rFonts w:ascii="Tahoma" w:hAnsi="Tahoma" w:cs="Tahoma"/>
          <w:b w:val="0"/>
          <w:sz w:val="20"/>
          <w:u w:val="none"/>
        </w:rPr>
        <w:t>SIWZ</w:t>
      </w:r>
      <w:r w:rsidRPr="007D791F">
        <w:rPr>
          <w:rFonts w:ascii="Tahoma" w:hAnsi="Tahoma" w:cs="Tahoma"/>
          <w:b w:val="0"/>
          <w:sz w:val="20"/>
          <w:u w:val="none"/>
        </w:rPr>
        <w:t xml:space="preserve"> to jest ………………………</w:t>
      </w:r>
      <w:r w:rsidR="00FA183E" w:rsidRPr="007D791F">
        <w:rPr>
          <w:rFonts w:ascii="Tahoma" w:hAnsi="Tahoma" w:cs="Tahoma"/>
          <w:b w:val="0"/>
          <w:sz w:val="20"/>
          <w:u w:val="none"/>
        </w:rPr>
        <w:t>…………………</w:t>
      </w: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F26A0F" w:rsidRPr="007D791F" w:rsidRDefault="00F26A0F"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t>§ 4</w:t>
      </w:r>
    </w:p>
    <w:p w:rsidR="00F26A0F" w:rsidRPr="00CC0F3B" w:rsidRDefault="00F26A0F" w:rsidP="00540942">
      <w:pPr>
        <w:numPr>
          <w:ilvl w:val="0"/>
          <w:numId w:val="11"/>
        </w:numPr>
        <w:tabs>
          <w:tab w:val="clear" w:pos="720"/>
          <w:tab w:val="num" w:pos="142"/>
        </w:tabs>
        <w:ind w:left="284" w:hanging="284"/>
        <w:jc w:val="both"/>
        <w:rPr>
          <w:rFonts w:ascii="Tahoma" w:hAnsi="Tahoma" w:cs="Tahoma"/>
          <w:color w:val="FF0000"/>
        </w:rPr>
      </w:pPr>
      <w:r w:rsidRPr="007D791F">
        <w:rPr>
          <w:rFonts w:ascii="Tahoma" w:hAnsi="Tahoma" w:cs="Tahoma"/>
        </w:rPr>
        <w:t xml:space="preserve">Wykonawca zobowiązany jest do wystawienia polis ubezpieczenia nie później niż w terminie do 14 dni od początku </w:t>
      </w:r>
      <w:r w:rsidRPr="00CF1C0F">
        <w:rPr>
          <w:rFonts w:ascii="Tahoma" w:hAnsi="Tahoma" w:cs="Tahoma"/>
        </w:rPr>
        <w:t xml:space="preserve">okresu ubezpieczenia, określonego w </w:t>
      </w:r>
      <w:r w:rsidR="005C0CFF" w:rsidRPr="00CF1C0F">
        <w:rPr>
          <w:rFonts w:ascii="Tahoma" w:hAnsi="Tahoma" w:cs="Tahoma"/>
        </w:rPr>
        <w:t>SIWZ</w:t>
      </w:r>
      <w:r w:rsidRPr="00CF1C0F">
        <w:rPr>
          <w:rFonts w:ascii="Tahoma" w:hAnsi="Tahoma" w:cs="Tahoma"/>
        </w:rPr>
        <w:t xml:space="preserve"> – dotyczy ubezpieczeń: </w:t>
      </w:r>
      <w:r w:rsidR="0051594D" w:rsidRPr="00CF1C0F">
        <w:rPr>
          <w:rFonts w:ascii="Tahoma" w:hAnsi="Tahoma" w:cs="Tahoma"/>
        </w:rPr>
        <w:t xml:space="preserve">mienia </w:t>
      </w:r>
      <w:r w:rsidRPr="00CF1C0F">
        <w:rPr>
          <w:rFonts w:ascii="Tahoma" w:hAnsi="Tahoma" w:cs="Tahoma"/>
        </w:rPr>
        <w:t xml:space="preserve">od </w:t>
      </w:r>
      <w:r w:rsidR="0051594D" w:rsidRPr="00CF1C0F">
        <w:rPr>
          <w:rFonts w:ascii="Tahoma" w:hAnsi="Tahoma" w:cs="Tahoma"/>
        </w:rPr>
        <w:t>wszystkich ryzyk</w:t>
      </w:r>
      <w:r w:rsidRPr="00CF1C0F">
        <w:rPr>
          <w:rFonts w:ascii="Tahoma" w:hAnsi="Tahoma" w:cs="Tahoma"/>
        </w:rPr>
        <w:t>, sprzętu elektronicznego od wszystkich ryzyk, odpowiedzialności cywilnej</w:t>
      </w:r>
      <w:r w:rsidR="00687278" w:rsidRPr="00CF1C0F">
        <w:rPr>
          <w:rFonts w:ascii="Tahoma" w:hAnsi="Tahoma" w:cs="Tahoma"/>
        </w:rPr>
        <w:t xml:space="preserve">, </w:t>
      </w:r>
      <w:r w:rsidRPr="00CF1C0F">
        <w:rPr>
          <w:rFonts w:ascii="Tahoma" w:hAnsi="Tahoma" w:cs="Tahoma"/>
        </w:rPr>
        <w:t>następstw nieszczęśliwych wypadków.</w:t>
      </w:r>
    </w:p>
    <w:p w:rsidR="00F26A0F" w:rsidRPr="007D791F" w:rsidRDefault="00F26A0F" w:rsidP="00540942">
      <w:pPr>
        <w:numPr>
          <w:ilvl w:val="0"/>
          <w:numId w:val="11"/>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rsidR="00D861DB" w:rsidRDefault="00D861DB" w:rsidP="00EC4723">
      <w:pPr>
        <w:jc w:val="center"/>
        <w:rPr>
          <w:rFonts w:ascii="Tahoma" w:hAnsi="Tahoma" w:cs="Tahoma"/>
        </w:rPr>
      </w:pPr>
    </w:p>
    <w:p w:rsidR="00EC4723" w:rsidRPr="007D791F" w:rsidRDefault="00EC4723" w:rsidP="00EC4723">
      <w:pPr>
        <w:jc w:val="center"/>
        <w:rPr>
          <w:rFonts w:ascii="Tahoma" w:hAnsi="Tahoma" w:cs="Tahoma"/>
        </w:rPr>
      </w:pPr>
      <w:r w:rsidRPr="007D791F">
        <w:rPr>
          <w:rFonts w:ascii="Tahoma" w:hAnsi="Tahoma" w:cs="Tahoma"/>
        </w:rPr>
        <w:t>§ 5</w:t>
      </w:r>
    </w:p>
    <w:p w:rsidR="00A91586" w:rsidRPr="007D791F" w:rsidRDefault="00137016" w:rsidP="00540942">
      <w:pPr>
        <w:numPr>
          <w:ilvl w:val="0"/>
          <w:numId w:val="20"/>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rsidR="00294B2D"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lastRenderedPageBreak/>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rsidR="00E83595" w:rsidRPr="004A0B27" w:rsidRDefault="00E83595" w:rsidP="00540942">
      <w:pPr>
        <w:numPr>
          <w:ilvl w:val="0"/>
          <w:numId w:val="20"/>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rsidR="00B33294" w:rsidRPr="007D791F" w:rsidRDefault="005E3CB9"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rsidR="00137016" w:rsidRPr="001B5E1A" w:rsidRDefault="00687278"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7D1260" w:rsidRPr="001B5E1A" w:rsidRDefault="007D1260"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rsidR="00137016" w:rsidRPr="007D791F" w:rsidRDefault="00137016"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3" w:history="1">
        <w:r w:rsidRPr="007D791F">
          <w:rPr>
            <w:rStyle w:val="Hipercze"/>
            <w:rFonts w:ascii="Tahoma" w:hAnsi="Tahoma" w:cs="Tahoma"/>
            <w:color w:val="auto"/>
          </w:rPr>
          <w:t>szkody@maximus-broker.pl</w:t>
        </w:r>
      </w:hyperlink>
      <w:r w:rsidRPr="007D791F">
        <w:rPr>
          <w:rFonts w:ascii="Tahoma" w:hAnsi="Tahoma" w:cs="Tahoma"/>
        </w:rPr>
        <w:t>.</w:t>
      </w:r>
    </w:p>
    <w:p w:rsidR="00137016" w:rsidRPr="007D791F"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(nie będzie wymagane prz</w:t>
      </w:r>
      <w:r w:rsidR="00F17215" w:rsidRPr="007D791F">
        <w:rPr>
          <w:rFonts w:ascii="Tahoma" w:hAnsi="Tahoma" w:cs="Tahoma"/>
        </w:rPr>
        <w:t>esyłanie oryginałów dokumentów). Niniejszy zapis nie dotyczy szkód osobowych</w:t>
      </w:r>
      <w:r w:rsidR="00CF1C0F">
        <w:rPr>
          <w:rFonts w:ascii="Tahoma" w:hAnsi="Tahoma" w:cs="Tahoma"/>
        </w:rPr>
        <w:t xml:space="preserve">, </w:t>
      </w:r>
      <w:r w:rsidR="00F17215" w:rsidRPr="007D791F">
        <w:rPr>
          <w:rFonts w:ascii="Tahoma" w:hAnsi="Tahoma" w:cs="Tahoma"/>
        </w:rPr>
        <w:t>gdzie Wykonawca może wymagać od posz</w:t>
      </w:r>
      <w:r w:rsidR="00642EA0" w:rsidRPr="007D791F">
        <w:rPr>
          <w:rFonts w:ascii="Tahoma" w:hAnsi="Tahoma" w:cs="Tahoma"/>
        </w:rPr>
        <w:t>kodowanego oryginału dokumentów.</w:t>
      </w:r>
    </w:p>
    <w:p w:rsidR="00294B2D" w:rsidRPr="0067525B" w:rsidRDefault="001F47E4" w:rsidP="00540942">
      <w:pPr>
        <w:numPr>
          <w:ilvl w:val="0"/>
          <w:numId w:val="20"/>
        </w:numPr>
        <w:tabs>
          <w:tab w:val="left" w:pos="284"/>
        </w:tabs>
        <w:suppressAutoHyphens/>
        <w:ind w:left="284"/>
        <w:jc w:val="both"/>
        <w:rPr>
          <w:rFonts w:ascii="Tahoma" w:hAnsi="Tahoma" w:cs="Tahoma"/>
        </w:rPr>
      </w:pPr>
      <w:bookmarkStart w:id="0" w:name="OLE_LINK2"/>
      <w:bookmarkStart w:id="1"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0"/>
      <w:bookmarkEnd w:id="1"/>
      <w:r w:rsidR="00294B2D" w:rsidRPr="0067525B">
        <w:rPr>
          <w:rFonts w:ascii="Tahoma" w:hAnsi="Tahoma" w:cs="Tahoma"/>
        </w:rPr>
        <w:t>.</w:t>
      </w:r>
    </w:p>
    <w:p w:rsidR="00137016"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rokudo pełnomocnika Zamawiającego</w:t>
      </w:r>
      <w:r w:rsidR="00137016" w:rsidRPr="007D791F">
        <w:rPr>
          <w:rFonts w:ascii="Tahoma" w:hAnsi="Tahoma" w:cs="Tahoma"/>
        </w:rPr>
        <w:t xml:space="preserve"> na </w:t>
      </w:r>
      <w:r w:rsidRPr="007D791F">
        <w:rPr>
          <w:rFonts w:ascii="Tahoma" w:hAnsi="Tahoma" w:cs="Tahoma"/>
        </w:rPr>
        <w:t>jego pisemną prośbę.</w:t>
      </w:r>
    </w:p>
    <w:p w:rsidR="001F47E4" w:rsidRPr="007D791F" w:rsidRDefault="001F47E4" w:rsidP="001F47E4">
      <w:pPr>
        <w:tabs>
          <w:tab w:val="left" w:pos="284"/>
        </w:tabs>
        <w:suppressAutoHyphens/>
        <w:ind w:left="284"/>
        <w:jc w:val="both"/>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009F2ED3" w:rsidRPr="007D791F">
        <w:rPr>
          <w:rFonts w:ascii="Tahoma" w:hAnsi="Tahoma" w:cs="Tahoma"/>
        </w:rPr>
        <w:t>6</w:t>
      </w:r>
    </w:p>
    <w:p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rsidR="00FC4652" w:rsidRPr="007D791F" w:rsidRDefault="00FC4652" w:rsidP="00FC4652">
      <w:pPr>
        <w:pStyle w:val="Tekstpodstawowywcity"/>
        <w:ind w:left="0"/>
        <w:rPr>
          <w:rFonts w:ascii="Tahoma" w:hAnsi="Tahoma" w:cs="Tahoma"/>
          <w:b w:val="0"/>
          <w:sz w:val="20"/>
          <w:u w:val="none"/>
        </w:rPr>
      </w:pPr>
    </w:p>
    <w:p w:rsidR="00D861DB" w:rsidRDefault="00D861DB" w:rsidP="00F26A0F">
      <w:pPr>
        <w:pStyle w:val="Tekstpodstawowywcity"/>
        <w:ind w:left="0"/>
        <w:jc w:val="center"/>
        <w:rPr>
          <w:rFonts w:ascii="Tahoma" w:hAnsi="Tahoma" w:cs="Tahoma"/>
          <w:b w:val="0"/>
          <w:sz w:val="20"/>
          <w:u w:val="none"/>
        </w:rPr>
      </w:pPr>
    </w:p>
    <w:p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009F2ED3" w:rsidRPr="007D791F">
        <w:rPr>
          <w:rFonts w:ascii="Tahoma" w:hAnsi="Tahoma" w:cs="Tahoma"/>
          <w:b w:val="0"/>
          <w:sz w:val="20"/>
          <w:u w:val="none"/>
        </w:rPr>
        <w:t>7</w:t>
      </w:r>
    </w:p>
    <w:p w:rsidR="00F26A0F" w:rsidRPr="007D791F" w:rsidRDefault="00F26A0F" w:rsidP="00F26A0F">
      <w:pPr>
        <w:jc w:val="both"/>
        <w:rPr>
          <w:rFonts w:ascii="Tahoma" w:hAnsi="Tahoma" w:cs="Tahoma"/>
        </w:rPr>
      </w:pPr>
      <w:r w:rsidRPr="007D791F">
        <w:rPr>
          <w:rFonts w:ascii="Tahoma" w:hAnsi="Tahoma" w:cs="Tahoma"/>
        </w:rPr>
        <w:t>Zamawiający zapłaci składkę ubezpieczeniową zgodnie z poniższym harmonogramem:</w:t>
      </w:r>
    </w:p>
    <w:p w:rsidR="00F26A0F" w:rsidRPr="007D791F" w:rsidRDefault="00F26A0F" w:rsidP="00F26A0F">
      <w:pPr>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r w:rsidRPr="007D791F">
        <w:rPr>
          <w:rFonts w:ascii="Tahoma" w:hAnsi="Tahoma" w:cs="Tahoma"/>
        </w:rPr>
        <w:t>…………………..</w:t>
      </w:r>
    </w:p>
    <w:p w:rsidR="00F26A0F" w:rsidRPr="007D791F" w:rsidRDefault="00F26A0F" w:rsidP="00F26A0F">
      <w:pPr>
        <w:jc w:val="center"/>
        <w:rPr>
          <w:rFonts w:ascii="Tahoma" w:hAnsi="Tahoma" w:cs="Tahoma"/>
        </w:rPr>
      </w:pPr>
      <w:r w:rsidRPr="007D791F">
        <w:rPr>
          <w:rFonts w:ascii="Tahoma" w:hAnsi="Tahoma" w:cs="Tahoma"/>
        </w:rPr>
        <w:lastRenderedPageBreak/>
        <w:sym w:font="Times New Roman" w:char="00A7"/>
      </w:r>
      <w:r w:rsidR="00A91586" w:rsidRPr="007D791F">
        <w:rPr>
          <w:rFonts w:ascii="Tahoma" w:hAnsi="Tahoma" w:cs="Tahoma"/>
        </w:rPr>
        <w:t>8</w:t>
      </w:r>
    </w:p>
    <w:p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rsidR="00F26A0F" w:rsidRPr="007D791F" w:rsidRDefault="00F26A0F" w:rsidP="00F26A0F">
      <w:pPr>
        <w:jc w:val="center"/>
        <w:rPr>
          <w:rFonts w:ascii="Tahoma" w:hAnsi="Tahoma" w:cs="Tahoma"/>
        </w:rPr>
      </w:pPr>
    </w:p>
    <w:p w:rsidR="00574ADF" w:rsidRPr="007D791F" w:rsidRDefault="00574ADF" w:rsidP="00574ADF">
      <w:pPr>
        <w:jc w:val="center"/>
        <w:rPr>
          <w:rFonts w:ascii="Tahoma" w:hAnsi="Tahoma" w:cs="Tahoma"/>
        </w:rPr>
      </w:pPr>
      <w:r w:rsidRPr="007D791F">
        <w:rPr>
          <w:rFonts w:ascii="Tahoma" w:hAnsi="Tahoma" w:cs="Tahoma"/>
        </w:rPr>
        <w:sym w:font="Times New Roman" w:char="00A7"/>
      </w:r>
      <w:r w:rsidR="00A91586" w:rsidRPr="007D791F">
        <w:rPr>
          <w:rFonts w:ascii="Tahoma" w:hAnsi="Tahoma" w:cs="Tahoma"/>
        </w:rPr>
        <w:t>9</w:t>
      </w:r>
    </w:p>
    <w:p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wszystkich ryzyk</w:t>
      </w:r>
      <w:r w:rsidRPr="004A0B27">
        <w:rPr>
          <w:rFonts w:ascii="Tahoma" w:hAnsi="Tahoma" w:cs="Tahoma"/>
        </w:rPr>
        <w:t xml:space="preserve"> –  ………………</w:t>
      </w:r>
    </w:p>
    <w:p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ryzyk – ……………………………</w:t>
      </w:r>
    </w:p>
    <w:p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odpowiedzialności cywilnej – ………………………….. </w:t>
      </w:r>
    </w:p>
    <w:p w:rsidR="00574ADF" w:rsidRPr="007D791F" w:rsidRDefault="00574ADF" w:rsidP="000C309D">
      <w:pPr>
        <w:numPr>
          <w:ilvl w:val="0"/>
          <w:numId w:val="4"/>
        </w:numPr>
        <w:jc w:val="both"/>
        <w:rPr>
          <w:rFonts w:ascii="Tahoma" w:hAnsi="Tahoma" w:cs="Tahoma"/>
        </w:rPr>
      </w:pPr>
      <w:r w:rsidRPr="007D791F">
        <w:rPr>
          <w:rFonts w:ascii="Tahoma" w:hAnsi="Tahoma" w:cs="Tahoma"/>
        </w:rPr>
        <w:t>ubezpieczenie NNW - ……………………..</w:t>
      </w:r>
    </w:p>
    <w:p w:rsidR="00574ADF" w:rsidRPr="007D791F" w:rsidRDefault="00574ADF" w:rsidP="00574ADF">
      <w:pPr>
        <w:ind w:left="645"/>
        <w:jc w:val="both"/>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t xml:space="preserve">§ </w:t>
      </w:r>
      <w:r w:rsidR="009F2ED3" w:rsidRPr="007D791F">
        <w:rPr>
          <w:rFonts w:ascii="Tahoma" w:hAnsi="Tahoma" w:cs="Tahoma"/>
        </w:rPr>
        <w:t>1</w:t>
      </w:r>
      <w:r w:rsidR="00A91586" w:rsidRPr="007D791F">
        <w:rPr>
          <w:rFonts w:ascii="Tahoma" w:hAnsi="Tahoma" w:cs="Tahoma"/>
        </w:rPr>
        <w:t>0</w:t>
      </w:r>
    </w:p>
    <w:p w:rsidR="00A51F81" w:rsidRPr="00CF1C0F" w:rsidRDefault="003E5CA3" w:rsidP="00A51F81">
      <w:pPr>
        <w:jc w:val="both"/>
        <w:rPr>
          <w:rFonts w:ascii="Tahoma" w:hAnsi="Tahoma" w:cs="Tahoma"/>
        </w:rPr>
      </w:pPr>
      <w:r w:rsidRPr="007D791F">
        <w:rPr>
          <w:rFonts w:ascii="Tahoma" w:hAnsi="Tahoma" w:cs="Tahoma"/>
        </w:rPr>
        <w:t xml:space="preserve">1. </w:t>
      </w:r>
      <w:r w:rsidR="003024E8" w:rsidRPr="003024E8">
        <w:rPr>
          <w:rFonts w:ascii="Tahoma" w:hAnsi="Tahoma" w:cs="Tahoma"/>
        </w:rPr>
        <w:t xml:space="preserve">W sprawach nieuregulowanych niniejszą umową, SIWZ i ofertą Wykonawcy, zastosowanie mają przepisy </w:t>
      </w:r>
      <w:r w:rsidR="003024E8" w:rsidRPr="0067525B">
        <w:rPr>
          <w:rFonts w:ascii="Tahoma" w:hAnsi="Tahoma" w:cs="Tahoma"/>
        </w:rPr>
        <w:t xml:space="preserve">Ustawy </w:t>
      </w:r>
      <w:r w:rsidR="003024E8" w:rsidRPr="00CF1C0F">
        <w:rPr>
          <w:rFonts w:ascii="Tahoma" w:hAnsi="Tahoma" w:cs="Tahoma"/>
        </w:rPr>
        <w:t>z dnia 23 kwietnia 1964 r. - Kodeks cywilny (</w:t>
      </w:r>
      <w:r w:rsidR="003C38B9" w:rsidRPr="00CF1C0F">
        <w:rPr>
          <w:rFonts w:ascii="Tahoma" w:hAnsi="Tahoma" w:cs="Tahoma"/>
        </w:rPr>
        <w:t xml:space="preserve">Dz.U. z 2019, poz. 1145) </w:t>
      </w:r>
      <w:r w:rsidR="003024E8" w:rsidRPr="00CF1C0F">
        <w:rPr>
          <w:rFonts w:ascii="Tahoma" w:hAnsi="Tahoma" w:cs="Tahoma"/>
        </w:rPr>
        <w:t>zwany dale</w:t>
      </w:r>
      <w:r w:rsidR="00230153" w:rsidRPr="00CF1C0F">
        <w:rPr>
          <w:rFonts w:ascii="Tahoma" w:hAnsi="Tahoma" w:cs="Tahoma"/>
        </w:rPr>
        <w:t>j</w:t>
      </w:r>
      <w:r w:rsidR="003024E8" w:rsidRPr="00CF1C0F">
        <w:rPr>
          <w:rFonts w:ascii="Tahoma" w:hAnsi="Tahoma" w:cs="Tahoma"/>
        </w:rPr>
        <w:t xml:space="preserve"> Kodeksem cywilnym, Ustawy z dnia 11 września 2015 r. o działalności ubezpieczeniowej i reasekuracyjnej </w:t>
      </w:r>
      <w:r w:rsidR="00512D9C" w:rsidRPr="00CF1C0F">
        <w:rPr>
          <w:rFonts w:ascii="Tahoma" w:hAnsi="Tahoma" w:cs="Tahoma"/>
        </w:rPr>
        <w:t xml:space="preserve">(Dz. U. z 2019 r. poz. 381 z późn. zm), </w:t>
      </w:r>
      <w:r w:rsidR="001F47E4" w:rsidRPr="00CF1C0F">
        <w:rPr>
          <w:rFonts w:ascii="Tahoma" w:hAnsi="Tahoma" w:cs="Tahoma"/>
        </w:rPr>
        <w:t xml:space="preserve">Ustawy z dnia 15 grudnia 2017 r. o dystrybucji ubezpieczeń </w:t>
      </w:r>
      <w:r w:rsidR="00367206" w:rsidRPr="00CF1C0F">
        <w:rPr>
          <w:rFonts w:ascii="Tahoma" w:hAnsi="Tahoma" w:cs="Tahoma"/>
        </w:rPr>
        <w:t>(Dz.U.</w:t>
      </w:r>
      <w:r w:rsidR="00B93BC5" w:rsidRPr="00CF1C0F">
        <w:rPr>
          <w:rFonts w:ascii="Tahoma" w:hAnsi="Tahoma" w:cs="Tahoma"/>
        </w:rPr>
        <w:t xml:space="preserve"> z 2019 r. poz. </w:t>
      </w:r>
      <w:r w:rsidR="00367206" w:rsidRPr="00CF1C0F">
        <w:rPr>
          <w:rFonts w:ascii="Tahoma" w:hAnsi="Tahoma" w:cs="Tahoma"/>
        </w:rPr>
        <w:t xml:space="preserve">1881), </w:t>
      </w:r>
      <w:r w:rsidR="003024E8" w:rsidRPr="00CF1C0F">
        <w:rPr>
          <w:rFonts w:ascii="Tahoma" w:hAnsi="Tahoma" w:cs="Tahoma"/>
        </w:rPr>
        <w:t>Ustawy z dnia 22 maja 2003 r. o ubezpieczeniach obowiązkowych, Ubezpieczeniowym Funduszu Gwarancyjnym i Polskim Biurze Ubezpieczeń Komunikacyjnych (Dz.U. z 201</w:t>
      </w:r>
      <w:r w:rsidR="00B93BC5" w:rsidRPr="00CF1C0F">
        <w:rPr>
          <w:rFonts w:ascii="Tahoma" w:hAnsi="Tahoma" w:cs="Tahoma"/>
        </w:rPr>
        <w:t>9</w:t>
      </w:r>
      <w:r w:rsidR="003024E8" w:rsidRPr="00CF1C0F">
        <w:rPr>
          <w:rFonts w:ascii="Tahoma" w:hAnsi="Tahoma" w:cs="Tahoma"/>
        </w:rPr>
        <w:t xml:space="preserve"> poz. </w:t>
      </w:r>
      <w:r w:rsidR="00B93BC5" w:rsidRPr="00CF1C0F">
        <w:rPr>
          <w:rFonts w:ascii="Tahoma" w:hAnsi="Tahoma" w:cs="Tahoma"/>
        </w:rPr>
        <w:t>2214</w:t>
      </w:r>
      <w:r w:rsidR="001F6185" w:rsidRPr="00CF1C0F">
        <w:rPr>
          <w:rFonts w:ascii="Tahoma" w:hAnsi="Tahoma" w:cs="Tahoma"/>
        </w:rPr>
        <w:t>)</w:t>
      </w:r>
      <w:r w:rsidR="00A51F81" w:rsidRPr="00CF1C0F">
        <w:rPr>
          <w:rFonts w:ascii="Tahoma" w:hAnsi="Tahoma" w:cs="Tahoma"/>
        </w:rPr>
        <w:t>oraz postanowienia OWU tj.:</w:t>
      </w:r>
    </w:p>
    <w:p w:rsidR="0044436C" w:rsidRPr="007D791F" w:rsidRDefault="0044436C" w:rsidP="0044436C">
      <w:pPr>
        <w:jc w:val="both"/>
        <w:rPr>
          <w:rFonts w:ascii="Tahoma" w:hAnsi="Tahoma" w:cs="Tahoma"/>
        </w:rPr>
      </w:pPr>
      <w:r w:rsidRPr="00CF1C0F">
        <w:rPr>
          <w:rFonts w:ascii="Tahoma" w:hAnsi="Tahoma" w:cs="Tahoma"/>
        </w:rPr>
        <w:t>1)  ..............................................................................................................</w:t>
      </w:r>
    </w:p>
    <w:p w:rsidR="0044436C" w:rsidRPr="007D791F" w:rsidRDefault="0044436C" w:rsidP="0044436C">
      <w:pPr>
        <w:jc w:val="both"/>
        <w:rPr>
          <w:rFonts w:ascii="Tahoma" w:hAnsi="Tahoma" w:cs="Tahoma"/>
        </w:rPr>
      </w:pPr>
      <w:r w:rsidRPr="007D791F">
        <w:rPr>
          <w:rFonts w:ascii="Tahoma" w:hAnsi="Tahoma" w:cs="Tahoma"/>
        </w:rPr>
        <w:t>2)  ..............................................................................................................</w:t>
      </w:r>
    </w:p>
    <w:p w:rsidR="0044436C" w:rsidRPr="007D791F" w:rsidRDefault="0044436C" w:rsidP="0044436C">
      <w:pPr>
        <w:jc w:val="both"/>
        <w:rPr>
          <w:rFonts w:ascii="Tahoma" w:hAnsi="Tahoma" w:cs="Tahoma"/>
        </w:rPr>
      </w:pPr>
      <w:r w:rsidRPr="007D791F">
        <w:rPr>
          <w:rFonts w:ascii="Tahoma" w:hAnsi="Tahoma" w:cs="Tahoma"/>
        </w:rPr>
        <w:t>3)  ..............................................................................................................</w:t>
      </w:r>
    </w:p>
    <w:p w:rsidR="0044436C" w:rsidRPr="007D791F" w:rsidRDefault="0044436C" w:rsidP="0044436C">
      <w:pPr>
        <w:jc w:val="both"/>
        <w:rPr>
          <w:rFonts w:ascii="Tahoma" w:hAnsi="Tahoma" w:cs="Tahoma"/>
        </w:rPr>
      </w:pPr>
      <w:r w:rsidRPr="007D791F">
        <w:rPr>
          <w:rFonts w:ascii="Tahoma" w:hAnsi="Tahoma" w:cs="Tahoma"/>
        </w:rPr>
        <w:t>4)  ..............................................................................................................</w:t>
      </w:r>
    </w:p>
    <w:p w:rsidR="0044436C" w:rsidRPr="007D791F" w:rsidRDefault="0044436C" w:rsidP="0044436C">
      <w:pPr>
        <w:jc w:val="both"/>
        <w:rPr>
          <w:rFonts w:ascii="Tahoma" w:hAnsi="Tahoma" w:cs="Tahoma"/>
        </w:rPr>
      </w:pPr>
      <w:r w:rsidRPr="007D791F">
        <w:rPr>
          <w:rFonts w:ascii="Tahoma" w:hAnsi="Tahoma" w:cs="Tahoma"/>
        </w:rPr>
        <w:t>5)  ..............................................................................................................</w:t>
      </w:r>
    </w:p>
    <w:p w:rsidR="0044436C" w:rsidRPr="007D791F" w:rsidRDefault="0044436C" w:rsidP="0044436C">
      <w:pPr>
        <w:rPr>
          <w:rFonts w:ascii="Tahoma" w:hAnsi="Tahoma" w:cs="Tahoma"/>
        </w:rPr>
      </w:pPr>
    </w:p>
    <w:p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rsidR="00F26A0F" w:rsidRPr="007D791F" w:rsidRDefault="00F26A0F" w:rsidP="00F26A0F">
      <w:pPr>
        <w:rPr>
          <w:rFonts w:ascii="Tahoma" w:hAnsi="Tahoma" w:cs="Tahoma"/>
        </w:rPr>
      </w:pPr>
    </w:p>
    <w:p w:rsidR="00B93BC5" w:rsidRPr="00CF1C0F" w:rsidRDefault="00B93BC5" w:rsidP="00B93BC5">
      <w:pPr>
        <w:jc w:val="center"/>
        <w:rPr>
          <w:rFonts w:ascii="Tahoma" w:hAnsi="Tahoma" w:cs="Tahoma"/>
        </w:rPr>
      </w:pPr>
      <w:r w:rsidRPr="00CF1C0F">
        <w:rPr>
          <w:rFonts w:ascii="Tahoma" w:hAnsi="Tahoma" w:cs="Tahoma"/>
        </w:rPr>
        <w:sym w:font="Times New Roman" w:char="00A7"/>
      </w:r>
      <w:r w:rsidRPr="00CF1C0F">
        <w:rPr>
          <w:rFonts w:ascii="Tahoma" w:hAnsi="Tahoma" w:cs="Tahoma"/>
        </w:rPr>
        <w:t xml:space="preserve"> 11</w:t>
      </w:r>
    </w:p>
    <w:p w:rsidR="00B93BC5" w:rsidRPr="00CF1C0F" w:rsidRDefault="00B93BC5" w:rsidP="00B93BC5">
      <w:pPr>
        <w:ind w:left="426" w:right="10" w:hanging="426"/>
        <w:jc w:val="both"/>
        <w:rPr>
          <w:rFonts w:ascii="Tahoma" w:hAnsi="Tahoma" w:cs="Tahoma"/>
          <w:color w:val="000000"/>
          <w:lang w:eastAsia="ja-JP"/>
        </w:rPr>
      </w:pPr>
      <w:r w:rsidRPr="00CF1C0F">
        <w:rPr>
          <w:rFonts w:ascii="Tahoma" w:hAnsi="Tahoma" w:cs="Tahoma"/>
          <w:color w:val="000000"/>
          <w:lang w:eastAsia="ja-JP"/>
        </w:rPr>
        <w:t xml:space="preserve">1. Zamawiającemu przysługuje prawo wypowiedzenia Umowy w trybie natychmiastowym </w:t>
      </w:r>
      <w:r w:rsidRPr="00CF1C0F">
        <w:rPr>
          <w:rFonts w:ascii="Tahoma" w:hAnsi="Tahoma" w:cs="Tahoma"/>
          <w:color w:val="000000"/>
          <w:lang w:eastAsia="ja-JP"/>
        </w:rPr>
        <w:br/>
        <w:t>w następujących okolicznościach:</w:t>
      </w:r>
    </w:p>
    <w:p w:rsidR="00B93BC5" w:rsidRPr="00CF1C0F" w:rsidRDefault="00B93BC5" w:rsidP="00B93BC5">
      <w:pPr>
        <w:ind w:left="454" w:right="10"/>
        <w:jc w:val="both"/>
        <w:rPr>
          <w:rFonts w:ascii="Tahoma" w:hAnsi="Tahoma" w:cs="Tahoma"/>
          <w:color w:val="000000"/>
          <w:lang w:eastAsia="ja-JP"/>
        </w:rPr>
      </w:pPr>
      <w:r w:rsidRPr="00CF1C0F">
        <w:rPr>
          <w:rFonts w:ascii="Tahoma" w:hAnsi="Tahoma" w:cs="Tahoma"/>
          <w:color w:val="000000"/>
          <w:lang w:eastAsia="ja-JP"/>
        </w:rPr>
        <w:t>1) zostanie ogłoszona upadłość Wykonawcy lub zostanie otwarta likwidacja przedsiębiorstwa Wykonawcy;</w:t>
      </w:r>
    </w:p>
    <w:p w:rsidR="00B93BC5" w:rsidRPr="00CF1C0F" w:rsidRDefault="00B93BC5" w:rsidP="00B93BC5">
      <w:pPr>
        <w:ind w:left="454" w:right="10"/>
        <w:jc w:val="both"/>
        <w:rPr>
          <w:rFonts w:ascii="Tahoma" w:hAnsi="Tahoma" w:cs="Tahoma"/>
          <w:color w:val="000000"/>
          <w:lang w:eastAsia="ja-JP"/>
        </w:rPr>
      </w:pPr>
      <w:r w:rsidRPr="00CF1C0F">
        <w:rPr>
          <w:rFonts w:ascii="Tahoma" w:hAnsi="Tahoma" w:cs="Tahoma"/>
          <w:color w:val="000000"/>
          <w:lang w:eastAsia="ja-JP"/>
        </w:rPr>
        <w:t>2) zostanie wydany nakaz zajęcia całości lub istotnej części majątku Wykonawcy;</w:t>
      </w:r>
    </w:p>
    <w:p w:rsidR="00B93BC5" w:rsidRPr="00CF1C0F" w:rsidRDefault="00B93BC5" w:rsidP="00B93BC5">
      <w:pPr>
        <w:ind w:left="454" w:right="10"/>
        <w:jc w:val="both"/>
        <w:rPr>
          <w:rFonts w:ascii="Tahoma" w:hAnsi="Tahoma" w:cs="Tahoma"/>
          <w:color w:val="000000"/>
          <w:lang w:eastAsia="ja-JP"/>
        </w:rPr>
      </w:pPr>
      <w:r w:rsidRPr="00CF1C0F">
        <w:rPr>
          <w:rFonts w:ascii="Tahoma" w:hAnsi="Tahoma" w:cs="Tahoma"/>
          <w:color w:val="000000"/>
          <w:lang w:eastAsia="ja-JP"/>
        </w:rPr>
        <w:t>3) Wykonawca przerwał realizację zamówienia, nie informując o tym pisemnie Zamawiającego, i przerwa ta trwa dłużej niż 30 dni.</w:t>
      </w:r>
    </w:p>
    <w:p w:rsidR="00B93BC5" w:rsidRPr="00CF1C0F" w:rsidRDefault="00B93BC5" w:rsidP="00934CE2">
      <w:pPr>
        <w:pStyle w:val="Akapitzlist"/>
        <w:numPr>
          <w:ilvl w:val="0"/>
          <w:numId w:val="78"/>
        </w:numPr>
        <w:ind w:right="10"/>
        <w:contextualSpacing/>
        <w:jc w:val="both"/>
        <w:rPr>
          <w:rFonts w:ascii="Tahoma" w:eastAsia="Times New Roman" w:hAnsi="Tahoma" w:cs="Tahoma"/>
          <w:color w:val="000000"/>
          <w:sz w:val="20"/>
          <w:szCs w:val="20"/>
          <w:lang w:eastAsia="ja-JP"/>
        </w:rPr>
      </w:pPr>
      <w:r w:rsidRPr="00CF1C0F">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F1C0F">
        <w:rPr>
          <w:rFonts w:ascii="Tahoma" w:eastAsia="Times New Roman" w:hAnsi="Tahoma" w:cs="Tahoma"/>
          <w:color w:val="000000"/>
          <w:sz w:val="20"/>
          <w:szCs w:val="20"/>
          <w:lang w:eastAsia="ja-JP"/>
        </w:rPr>
        <w:br/>
        <w:t>z tytułu wykonania części Umowy (proporcjonalnie do okresu udzielanej ochrony ubezpieczeniowej).</w:t>
      </w:r>
    </w:p>
    <w:p w:rsidR="00B93BC5" w:rsidRPr="00CF1C0F" w:rsidRDefault="00B93BC5" w:rsidP="00934CE2">
      <w:pPr>
        <w:numPr>
          <w:ilvl w:val="0"/>
          <w:numId w:val="78"/>
        </w:numPr>
        <w:ind w:right="10"/>
        <w:jc w:val="both"/>
        <w:rPr>
          <w:rFonts w:ascii="Tahoma" w:hAnsi="Tahoma" w:cs="Tahoma"/>
          <w:color w:val="000000"/>
          <w:lang w:eastAsia="ja-JP"/>
        </w:rPr>
      </w:pPr>
      <w:r w:rsidRPr="00CF1C0F">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rsidR="00B93BC5" w:rsidRPr="00CF1C0F" w:rsidRDefault="00B93BC5" w:rsidP="00934CE2">
      <w:pPr>
        <w:numPr>
          <w:ilvl w:val="0"/>
          <w:numId w:val="78"/>
        </w:numPr>
        <w:ind w:right="10"/>
        <w:jc w:val="both"/>
        <w:rPr>
          <w:rFonts w:ascii="Tahoma" w:hAnsi="Tahoma" w:cs="Tahoma"/>
          <w:color w:val="000000"/>
          <w:lang w:eastAsia="ja-JP"/>
        </w:rPr>
      </w:pPr>
      <w:r w:rsidRPr="00CF1C0F">
        <w:rPr>
          <w:rFonts w:ascii="Tahoma" w:hAnsi="Tahoma" w:cs="Tahoma"/>
        </w:rPr>
        <w:t>Odstąpienie od umowy lub wypowiedzenie umowy powinno nastąpić w formie pisemnej pod rygorem nieważności takiego oświadczenia i powinno zawierać uzasadnienie.</w:t>
      </w:r>
    </w:p>
    <w:p w:rsidR="00F26A0F" w:rsidRDefault="00F26A0F" w:rsidP="00DB2EBA">
      <w:pPr>
        <w:ind w:left="426" w:hanging="426"/>
        <w:jc w:val="both"/>
        <w:rPr>
          <w:rFonts w:ascii="Tahoma" w:hAnsi="Tahoma" w:cs="Tahoma"/>
        </w:rPr>
      </w:pPr>
    </w:p>
    <w:p w:rsidR="00574ADF" w:rsidRPr="007D791F" w:rsidRDefault="00912402" w:rsidP="00574ADF">
      <w:pPr>
        <w:jc w:val="center"/>
        <w:rPr>
          <w:rFonts w:ascii="Tahoma" w:hAnsi="Tahoma" w:cs="Tahoma"/>
        </w:rPr>
      </w:pPr>
      <w:r w:rsidRPr="007D791F">
        <w:rPr>
          <w:rFonts w:ascii="Tahoma" w:hAnsi="Tahoma" w:cs="Tahoma"/>
        </w:rPr>
        <w:fldChar w:fldCharType="begin"/>
      </w:r>
      <w:r w:rsidR="00574ADF" w:rsidRPr="007D791F">
        <w:rPr>
          <w:rFonts w:ascii="Tahoma" w:hAnsi="Tahoma" w:cs="Tahoma"/>
        </w:rPr>
        <w:instrText>\SYMBOL 167 \f "Times New Roman CE"</w:instrText>
      </w:r>
      <w:r w:rsidRPr="007D791F">
        <w:rPr>
          <w:rFonts w:ascii="Tahoma" w:hAnsi="Tahoma" w:cs="Tahoma"/>
        </w:rPr>
        <w:fldChar w:fldCharType="end"/>
      </w:r>
      <w:r w:rsidR="00574ADF" w:rsidRPr="007D791F">
        <w:rPr>
          <w:rFonts w:ascii="Tahoma" w:hAnsi="Tahoma" w:cs="Tahoma"/>
        </w:rPr>
        <w:t xml:space="preserve"> 1</w:t>
      </w:r>
      <w:r w:rsidR="00A91586" w:rsidRPr="007D791F">
        <w:rPr>
          <w:rFonts w:ascii="Tahoma" w:hAnsi="Tahoma" w:cs="Tahoma"/>
        </w:rPr>
        <w:t>2</w:t>
      </w:r>
    </w:p>
    <w:p w:rsidR="00574ADF" w:rsidRPr="00A51F81" w:rsidRDefault="00574ADF" w:rsidP="00540942">
      <w:pPr>
        <w:numPr>
          <w:ilvl w:val="0"/>
          <w:numId w:val="10"/>
        </w:numPr>
        <w:ind w:right="-1"/>
        <w:jc w:val="both"/>
        <w:rPr>
          <w:rFonts w:ascii="Tahoma" w:hAnsi="Tahoma" w:cs="Tahoma"/>
        </w:rPr>
      </w:pPr>
      <w:r w:rsidRPr="00A51F81">
        <w:rPr>
          <w:rFonts w:ascii="Tahoma" w:hAnsi="Tahoma" w:cs="Tahoma"/>
        </w:rPr>
        <w:t xml:space="preserve">Zakazuje się zmian postanowień niniejszej umowy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rsidR="00E83595" w:rsidRPr="007D791F" w:rsidRDefault="00E83595" w:rsidP="009F2ED3">
      <w:pPr>
        <w:jc w:val="center"/>
        <w:rPr>
          <w:rFonts w:ascii="Tahoma" w:hAnsi="Tahoma" w:cs="Tahoma"/>
        </w:rPr>
      </w:pPr>
    </w:p>
    <w:p w:rsidR="00A01E13" w:rsidRDefault="00A01E13" w:rsidP="009F2ED3">
      <w:pPr>
        <w:jc w:val="center"/>
        <w:rPr>
          <w:rFonts w:ascii="Tahoma" w:hAnsi="Tahoma" w:cs="Tahoma"/>
        </w:rPr>
      </w:pPr>
    </w:p>
    <w:p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rsidR="009F2ED3" w:rsidRPr="007E7EE0" w:rsidRDefault="00A01E13" w:rsidP="007E7EE0">
      <w:pPr>
        <w:pStyle w:val="Akapitzlist"/>
        <w:numPr>
          <w:ilvl w:val="3"/>
          <w:numId w:val="78"/>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w:t>
      </w:r>
      <w:r w:rsidR="00D861DB" w:rsidRPr="007E7EE0">
        <w:rPr>
          <w:rFonts w:ascii="Tahoma" w:hAnsi="Tahoma" w:cs="Tahoma"/>
          <w:sz w:val="20"/>
          <w:szCs w:val="20"/>
        </w:rPr>
        <w:t>PZP</w:t>
      </w:r>
      <w:r w:rsidR="009F2ED3" w:rsidRPr="007E7EE0">
        <w:rPr>
          <w:rFonts w:ascii="Tahoma" w:hAnsi="Tahoma" w:cs="Tahoma"/>
          <w:sz w:val="20"/>
          <w:szCs w:val="20"/>
        </w:rPr>
        <w:t>Zamawiający przewiduje możliwość wprowadzenia niżej 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rsidR="00E50739" w:rsidRPr="007D791F" w:rsidRDefault="00E50739" w:rsidP="00540942">
      <w:pPr>
        <w:numPr>
          <w:ilvl w:val="0"/>
          <w:numId w:val="24"/>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E50739" w:rsidRPr="007D791F" w:rsidRDefault="00E50739" w:rsidP="00540942">
      <w:pPr>
        <w:numPr>
          <w:ilvl w:val="0"/>
          <w:numId w:val="24"/>
        </w:numPr>
        <w:ind w:right="-1"/>
        <w:jc w:val="both"/>
        <w:rPr>
          <w:rFonts w:ascii="Tahoma" w:hAnsi="Tahoma" w:cs="Tahoma"/>
        </w:rPr>
      </w:pPr>
      <w:r w:rsidRPr="007D791F">
        <w:rPr>
          <w:rFonts w:ascii="Tahoma" w:hAnsi="Tahoma" w:cs="Tahoma"/>
        </w:rPr>
        <w:lastRenderedPageBreak/>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 oraz klauzul automatycznego pokrycia;</w:t>
      </w:r>
    </w:p>
    <w:p w:rsidR="00B93BC5" w:rsidRPr="00B93BC5" w:rsidRDefault="00420D7B" w:rsidP="00D43EC6">
      <w:pPr>
        <w:numPr>
          <w:ilvl w:val="0"/>
          <w:numId w:val="24"/>
        </w:numPr>
        <w:ind w:right="-1"/>
        <w:jc w:val="both"/>
        <w:rPr>
          <w:rFonts w:ascii="Tahoma" w:hAnsi="Tahoma" w:cs="Tahoma"/>
        </w:rPr>
      </w:pPr>
      <w:r w:rsidRPr="00B93BC5">
        <w:rPr>
          <w:rFonts w:ascii="Tahoma" w:hAnsi="Tahoma" w:cs="Tahoma"/>
        </w:rPr>
        <w:t>zmiany wysokości składki lub raty składki w ubezpieczeniu odpowiedzialności cywilnej i ubezpieczeniach zawartych w systemie na pierwsze ryzyko w wyniku podwyższenia wysokości sumy gwarancyjnej i zmiany limitów odpowiedzialności</w:t>
      </w:r>
      <w:r w:rsidR="00B93BC5" w:rsidRPr="00CF1C0F">
        <w:rPr>
          <w:rFonts w:ascii="Tahoma" w:hAnsi="Tahoma" w:cs="Tahoma"/>
        </w:rPr>
        <w:t xml:space="preserve"> na wniosek Zamawiającego oraz za zgodą Wykonawcy. Zmiana taka będzie możliwa tylko pod warunkiem, że Zamawiający zaakceptuje propozycje Wykonawcy dotyczące tej zmiany;</w:t>
      </w:r>
    </w:p>
    <w:p w:rsidR="00E50739" w:rsidRPr="00B93BC5" w:rsidRDefault="00E50739" w:rsidP="00D43EC6">
      <w:pPr>
        <w:numPr>
          <w:ilvl w:val="0"/>
          <w:numId w:val="24"/>
        </w:numPr>
        <w:ind w:right="-1"/>
        <w:jc w:val="both"/>
        <w:rPr>
          <w:rFonts w:ascii="Tahoma" w:hAnsi="Tahoma" w:cs="Tahoma"/>
        </w:rPr>
      </w:pPr>
      <w:r w:rsidRPr="00B93BC5">
        <w:rPr>
          <w:rFonts w:ascii="Tahoma" w:hAnsi="Tahoma" w:cs="Tahoma"/>
        </w:rPr>
        <w:t xml:space="preserve">zmiany wysokości składki w ubezpieczeniu mienia od </w:t>
      </w:r>
      <w:r w:rsidR="0051594D" w:rsidRPr="00B93BC5">
        <w:rPr>
          <w:rFonts w:ascii="Tahoma" w:hAnsi="Tahoma" w:cs="Tahoma"/>
        </w:rPr>
        <w:t>wszystkich ryzyk</w:t>
      </w:r>
      <w:r w:rsidRPr="00B93BC5">
        <w:rPr>
          <w:rFonts w:ascii="Tahoma" w:hAnsi="Tahoma" w:cs="Tahoma"/>
        </w:rPr>
        <w:t xml:space="preserve"> w przypadku zmiany sumy ubezpieczenia budynków i budowli – w przypadku zmiany rodzaju wartości budynku/budowli (np. z wartości księgowej brutto na wartość odtworzeniową). Składka będzie </w:t>
      </w:r>
      <w:r w:rsidR="00ED020D" w:rsidRPr="00B93BC5">
        <w:rPr>
          <w:rFonts w:ascii="Tahoma" w:hAnsi="Tahoma" w:cs="Tahoma"/>
        </w:rPr>
        <w:t>rozliczana</w:t>
      </w:r>
      <w:r w:rsidRPr="00B93BC5">
        <w:rPr>
          <w:rFonts w:ascii="Tahoma" w:hAnsi="Tahoma" w:cs="Tahoma"/>
        </w:rPr>
        <w:t xml:space="preserve"> zgodnie z, określonymi w </w:t>
      </w:r>
      <w:r w:rsidR="005C0CFF" w:rsidRPr="00B93BC5">
        <w:rPr>
          <w:rFonts w:ascii="Tahoma" w:hAnsi="Tahoma" w:cs="Tahoma"/>
        </w:rPr>
        <w:t>SIWZ</w:t>
      </w:r>
      <w:r w:rsidRPr="00B93BC5">
        <w:rPr>
          <w:rFonts w:ascii="Tahoma" w:hAnsi="Tahoma" w:cs="Tahoma"/>
        </w:rPr>
        <w:t>, zapisami klauzuli warunków i taryf;</w:t>
      </w:r>
    </w:p>
    <w:p w:rsidR="003C280F" w:rsidRPr="00CF1C0F" w:rsidRDefault="003C280F" w:rsidP="00540942">
      <w:pPr>
        <w:numPr>
          <w:ilvl w:val="0"/>
          <w:numId w:val="24"/>
        </w:numPr>
        <w:ind w:right="-1"/>
        <w:jc w:val="both"/>
        <w:rPr>
          <w:rFonts w:ascii="Tahoma" w:hAnsi="Tahoma" w:cs="Tahoma"/>
        </w:rPr>
      </w:pPr>
      <w:r w:rsidRPr="00CF1C0F">
        <w:rPr>
          <w:rFonts w:ascii="Tahoma" w:hAnsi="Tahoma" w:cs="Tahoma"/>
        </w:rPr>
        <w:t>zmiany wysokości składki lub raty składki w ubezpieczeniu następ</w:t>
      </w:r>
      <w:r w:rsidR="00235F0E" w:rsidRPr="00CF1C0F">
        <w:rPr>
          <w:rFonts w:ascii="Tahoma" w:hAnsi="Tahoma" w:cs="Tahoma"/>
        </w:rPr>
        <w:t xml:space="preserve">stw nieszczęśliwych wypadków </w:t>
      </w:r>
      <w:r w:rsidRPr="00CF1C0F">
        <w:rPr>
          <w:rFonts w:ascii="Tahoma" w:hAnsi="Tahoma" w:cs="Tahoma"/>
        </w:rPr>
        <w:t xml:space="preserve">– w przypadku zmiany liczby osób ubezpieczonych oraz wysokości sumy ubezpieczenia na osobę w okresie ubezpieczenia. Składka będzie rozliczana zgodnie z, określonymi w </w:t>
      </w:r>
      <w:r w:rsidR="005C0CFF" w:rsidRPr="00CF1C0F">
        <w:rPr>
          <w:rFonts w:ascii="Tahoma" w:hAnsi="Tahoma" w:cs="Tahoma"/>
        </w:rPr>
        <w:t>SIWZ</w:t>
      </w:r>
      <w:r w:rsidRPr="00CF1C0F">
        <w:rPr>
          <w:rFonts w:ascii="Tahoma" w:hAnsi="Tahoma" w:cs="Tahoma"/>
        </w:rPr>
        <w:t>, zapisami klauzuli warunków i taryf;</w:t>
      </w:r>
    </w:p>
    <w:p w:rsidR="001F47E4" w:rsidRPr="0067525B" w:rsidRDefault="001F47E4" w:rsidP="001F47E4">
      <w:pPr>
        <w:numPr>
          <w:ilvl w:val="0"/>
          <w:numId w:val="24"/>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rsidR="001F47E4" w:rsidRPr="0067525B" w:rsidRDefault="001F47E4" w:rsidP="00934CE2">
      <w:pPr>
        <w:numPr>
          <w:ilvl w:val="0"/>
          <w:numId w:val="26"/>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rsidR="001F47E4" w:rsidRPr="0067525B" w:rsidRDefault="001F47E4" w:rsidP="00934CE2">
      <w:pPr>
        <w:numPr>
          <w:ilvl w:val="0"/>
          <w:numId w:val="26"/>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rsidR="001F47E4" w:rsidRPr="007D791F" w:rsidRDefault="001F47E4" w:rsidP="00934CE2">
      <w:pPr>
        <w:numPr>
          <w:ilvl w:val="0"/>
          <w:numId w:val="26"/>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rsidR="009F00F0" w:rsidRPr="007D791F" w:rsidRDefault="001F47E4" w:rsidP="00934CE2">
      <w:pPr>
        <w:numPr>
          <w:ilvl w:val="0"/>
          <w:numId w:val="26"/>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rsidR="00E50739" w:rsidRPr="007D791F" w:rsidRDefault="00E50739" w:rsidP="00540942">
      <w:pPr>
        <w:numPr>
          <w:ilvl w:val="0"/>
          <w:numId w:val="24"/>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rsidR="00E50739" w:rsidRPr="00CF1C0F" w:rsidRDefault="00E50739" w:rsidP="00540942">
      <w:pPr>
        <w:numPr>
          <w:ilvl w:val="0"/>
          <w:numId w:val="24"/>
        </w:numPr>
        <w:ind w:left="709" w:right="-1"/>
        <w:jc w:val="both"/>
        <w:rPr>
          <w:rFonts w:ascii="Tahoma" w:hAnsi="Tahoma" w:cs="Tahoma"/>
        </w:rPr>
      </w:pPr>
      <w:r w:rsidRPr="00CF1C0F">
        <w:rPr>
          <w:rFonts w:ascii="Tahoma" w:hAnsi="Tahoma" w:cs="Tahoma"/>
        </w:rPr>
        <w:t>zmiany zakresu ubezpieczenia wynikająca ze zmian przepisów prawnych.</w:t>
      </w:r>
    </w:p>
    <w:p w:rsidR="00B93BC5" w:rsidRPr="00CF1C0F" w:rsidRDefault="00B93BC5" w:rsidP="00B93BC5">
      <w:pPr>
        <w:ind w:right="-1"/>
        <w:jc w:val="both"/>
        <w:rPr>
          <w:rFonts w:ascii="Tahoma" w:hAnsi="Tahoma" w:cs="Tahoma"/>
        </w:rPr>
      </w:pPr>
      <w:r w:rsidRPr="00CF1C0F">
        <w:rPr>
          <w:rFonts w:ascii="Tahoma" w:hAnsi="Tahoma" w:cs="Tahoma"/>
        </w:rPr>
        <w:t>2. Zgodnie z art. 142 ust. 5 Ustawy PZP, wynagrodzenie wykonawcy (składka ubezpieczeniowa) może ulec zmianie w przypadku:</w:t>
      </w:r>
    </w:p>
    <w:p w:rsidR="00B93BC5" w:rsidRPr="00CF1C0F" w:rsidRDefault="00B93BC5" w:rsidP="00B93BC5">
      <w:pPr>
        <w:ind w:left="426" w:right="-1"/>
        <w:jc w:val="both"/>
        <w:rPr>
          <w:rFonts w:ascii="Tahoma" w:hAnsi="Tahoma" w:cs="Tahoma"/>
        </w:rPr>
      </w:pPr>
      <w:r w:rsidRPr="00CF1C0F">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B93BC5" w:rsidRPr="00CF1C0F" w:rsidRDefault="00B93BC5" w:rsidP="00B93BC5">
      <w:pPr>
        <w:ind w:right="-1" w:firstLine="426"/>
        <w:jc w:val="both"/>
        <w:rPr>
          <w:rFonts w:ascii="Tahoma" w:hAnsi="Tahoma" w:cs="Tahoma"/>
        </w:rPr>
      </w:pPr>
      <w:r w:rsidRPr="00CF1C0F">
        <w:rPr>
          <w:rFonts w:ascii="Tahoma" w:hAnsi="Tahoma" w:cs="Tahoma"/>
        </w:rPr>
        <w:t>2) zmiany:</w:t>
      </w:r>
    </w:p>
    <w:p w:rsidR="00B93BC5" w:rsidRPr="00CF1C0F" w:rsidRDefault="00B93BC5" w:rsidP="00B93BC5">
      <w:pPr>
        <w:pStyle w:val="Akapitzlist"/>
        <w:numPr>
          <w:ilvl w:val="3"/>
          <w:numId w:val="11"/>
        </w:numPr>
        <w:ind w:left="1134" w:hanging="425"/>
        <w:jc w:val="both"/>
        <w:rPr>
          <w:rFonts w:ascii="Tahoma" w:hAnsi="Tahoma" w:cs="Tahoma"/>
          <w:sz w:val="20"/>
          <w:szCs w:val="20"/>
        </w:rPr>
      </w:pPr>
      <w:r w:rsidRPr="00CF1C0F">
        <w:rPr>
          <w:rFonts w:ascii="Tahoma" w:hAnsi="Tahoma" w:cs="Tahoma"/>
          <w:sz w:val="20"/>
          <w:szCs w:val="20"/>
        </w:rPr>
        <w:t>wysokości minimalnego wynagrodzenia za pracę albo wysokości minimalnej stawki godzinowej, ustalonych na podstawie przepisów o minimalnym wynagrodzeniu za pracę,</w:t>
      </w:r>
    </w:p>
    <w:p w:rsidR="00B93BC5" w:rsidRPr="00CF1C0F" w:rsidRDefault="00B93BC5" w:rsidP="00B93BC5">
      <w:pPr>
        <w:pStyle w:val="Akapitzlist"/>
        <w:numPr>
          <w:ilvl w:val="3"/>
          <w:numId w:val="11"/>
        </w:numPr>
        <w:ind w:left="1134" w:hanging="425"/>
        <w:jc w:val="both"/>
        <w:rPr>
          <w:rFonts w:ascii="Tahoma" w:hAnsi="Tahoma" w:cs="Tahoma"/>
          <w:sz w:val="20"/>
          <w:szCs w:val="20"/>
        </w:rPr>
      </w:pPr>
      <w:r w:rsidRPr="00CF1C0F">
        <w:rPr>
          <w:rFonts w:ascii="Tahoma" w:hAnsi="Tahoma" w:cs="Tahoma"/>
          <w:sz w:val="20"/>
          <w:szCs w:val="20"/>
        </w:rPr>
        <w:t>zasad podlegania ubezpieczeniom społecznym lub ubezpieczeniu zdrowotnemu lub wysokości stawki/ składki na ubezpieczenie społeczne lub zdrowotne,</w:t>
      </w:r>
    </w:p>
    <w:p w:rsidR="00B93BC5" w:rsidRPr="00CF1C0F" w:rsidRDefault="00B93BC5" w:rsidP="00B93BC5">
      <w:pPr>
        <w:pStyle w:val="Akapitzlist"/>
        <w:numPr>
          <w:ilvl w:val="3"/>
          <w:numId w:val="11"/>
        </w:numPr>
        <w:ind w:left="1134" w:hanging="425"/>
        <w:jc w:val="both"/>
        <w:rPr>
          <w:rFonts w:ascii="Tahoma" w:hAnsi="Tahoma" w:cs="Tahoma"/>
          <w:sz w:val="20"/>
          <w:szCs w:val="20"/>
        </w:rPr>
      </w:pPr>
      <w:r w:rsidRPr="00CF1C0F">
        <w:rPr>
          <w:rFonts w:ascii="Tahoma" w:hAnsi="Tahoma" w:cs="Tahoma"/>
          <w:sz w:val="20"/>
          <w:szCs w:val="20"/>
        </w:rPr>
        <w:t>zasad gromadzenia i wysokości wpłat do pracowniczych planów kapitałowych, o których mowa w ustawie z dnia 4 października 2018 r. o pracowniczych planach kapitałowych,</w:t>
      </w:r>
    </w:p>
    <w:p w:rsidR="00B93BC5" w:rsidRPr="00CF1C0F" w:rsidRDefault="00B93BC5" w:rsidP="00B93BC5">
      <w:pPr>
        <w:ind w:left="426" w:right="-1"/>
        <w:jc w:val="both"/>
        <w:rPr>
          <w:rFonts w:ascii="Tahoma" w:hAnsi="Tahoma" w:cs="Tahoma"/>
        </w:rPr>
      </w:pPr>
      <w:r w:rsidRPr="00CF1C0F">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B93BC5" w:rsidRPr="007D791F" w:rsidRDefault="00B93BC5" w:rsidP="00B93BC5">
      <w:pPr>
        <w:ind w:right="-1"/>
        <w:jc w:val="both"/>
        <w:rPr>
          <w:rFonts w:ascii="Tahoma" w:hAnsi="Tahoma" w:cs="Tahoma"/>
        </w:rPr>
      </w:pPr>
    </w:p>
    <w:p w:rsidR="00F14815" w:rsidRDefault="00F14815" w:rsidP="00F14815">
      <w:pPr>
        <w:jc w:val="center"/>
        <w:rPr>
          <w:rFonts w:ascii="Tahoma" w:hAnsi="Tahoma" w:cs="Tahoma"/>
        </w:rPr>
      </w:pPr>
    </w:p>
    <w:p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lastRenderedPageBreak/>
        <w:t xml:space="preserve">2. Dane osoby/osób wyznaczonej/ych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rsidR="00F14815" w:rsidRPr="0067525B" w:rsidRDefault="00F14815" w:rsidP="00AD5AC0">
      <w:pPr>
        <w:jc w:val="center"/>
        <w:rPr>
          <w:rFonts w:ascii="Tahoma" w:hAnsi="Tahoma" w:cs="Tahoma"/>
        </w:rPr>
      </w:pPr>
    </w:p>
    <w:p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rsidR="002E0413" w:rsidRDefault="002E0413" w:rsidP="004F77E4">
      <w:pPr>
        <w:jc w:val="center"/>
        <w:rPr>
          <w:rFonts w:ascii="Tahoma" w:hAnsi="Tahoma" w:cs="Tahoma"/>
        </w:rPr>
      </w:pPr>
    </w:p>
    <w:p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rsidR="002E0413" w:rsidRDefault="002E0413"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2E0413" w:rsidRDefault="002E0413"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rsidR="00B12F34" w:rsidRPr="007D791F" w:rsidRDefault="00B12F34" w:rsidP="0037202A">
      <w:pPr>
        <w:rPr>
          <w:rFonts w:ascii="Tahoma" w:hAnsi="Tahoma" w:cs="Tahoma"/>
          <w:u w:val="single"/>
        </w:rPr>
      </w:pPr>
    </w:p>
    <w:p w:rsidR="0037202A" w:rsidRPr="007D791F" w:rsidRDefault="0037202A" w:rsidP="0037202A">
      <w:pPr>
        <w:rPr>
          <w:rFonts w:ascii="Tahoma" w:hAnsi="Tahoma" w:cs="Tahoma"/>
          <w:u w:val="single"/>
        </w:rPr>
      </w:pPr>
      <w:r w:rsidRPr="007D791F">
        <w:rPr>
          <w:rFonts w:ascii="Tahoma" w:hAnsi="Tahoma" w:cs="Tahoma"/>
          <w:u w:val="single"/>
        </w:rPr>
        <w:t>Załączniki do umowy:</w:t>
      </w:r>
    </w:p>
    <w:p w:rsidR="0037202A" w:rsidRPr="007D791F" w:rsidRDefault="0037202A" w:rsidP="0037202A">
      <w:pPr>
        <w:rPr>
          <w:rFonts w:ascii="Tahoma" w:hAnsi="Tahoma" w:cs="Tahoma"/>
          <w:u w:val="single"/>
        </w:rPr>
      </w:pPr>
    </w:p>
    <w:p w:rsidR="009F00F0" w:rsidRPr="0067525B" w:rsidRDefault="009F00F0" w:rsidP="00540942">
      <w:pPr>
        <w:pStyle w:val="Akapitzlist"/>
        <w:numPr>
          <w:ilvl w:val="0"/>
          <w:numId w:val="22"/>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rsidR="001F47E4" w:rsidRDefault="001F47E4" w:rsidP="001F47E4">
      <w:pPr>
        <w:rPr>
          <w:rFonts w:ascii="Tahoma" w:hAnsi="Tahoma" w:cs="Tahoma"/>
        </w:rPr>
      </w:pPr>
    </w:p>
    <w:p w:rsidR="001F47E4" w:rsidRPr="001F47E4" w:rsidRDefault="001F47E4" w:rsidP="001F47E4">
      <w:pPr>
        <w:rPr>
          <w:rFonts w:ascii="Tahoma" w:hAnsi="Tahoma" w:cs="Tahoma"/>
        </w:rPr>
      </w:pPr>
    </w:p>
    <w:p w:rsidR="00F26A0F" w:rsidRPr="007D791F" w:rsidRDefault="00F26A0F" w:rsidP="00F26A0F">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F26A0F" w:rsidRPr="007D791F" w:rsidRDefault="00F26A0F" w:rsidP="00F26A0F">
      <w:pPr>
        <w:rPr>
          <w:rFonts w:ascii="Tahoma" w:hAnsi="Tahoma" w:cs="Tahoma"/>
        </w:rPr>
      </w:pPr>
      <w:r w:rsidRPr="007D791F">
        <w:rPr>
          <w:rFonts w:ascii="Tahoma" w:hAnsi="Tahoma" w:cs="Tahoma"/>
        </w:rPr>
        <w:t xml:space="preserve">                   Wykonawca                                                              Zamawiający</w:t>
      </w:r>
    </w:p>
    <w:p w:rsidR="00FC4652" w:rsidRDefault="00FC4652" w:rsidP="00F26A0F">
      <w:pPr>
        <w:rPr>
          <w:rFonts w:ascii="Tahoma" w:hAnsi="Tahoma" w:cs="Tahoma"/>
        </w:rPr>
      </w:pPr>
    </w:p>
    <w:p w:rsidR="00E15DA9" w:rsidRDefault="00E15DA9" w:rsidP="00F26A0F">
      <w:pPr>
        <w:rPr>
          <w:rFonts w:ascii="Tahoma" w:hAnsi="Tahoma" w:cs="Tahoma"/>
        </w:rPr>
      </w:pPr>
    </w:p>
    <w:p w:rsidR="001F47E4" w:rsidRDefault="001F47E4" w:rsidP="00F26A0F">
      <w:pPr>
        <w:rPr>
          <w:rFonts w:ascii="Tahoma" w:hAnsi="Tahoma" w:cs="Tahoma"/>
        </w:rPr>
      </w:pPr>
    </w:p>
    <w:p w:rsidR="001F47E4" w:rsidRDefault="001F47E4" w:rsidP="00F26A0F">
      <w:pPr>
        <w:rPr>
          <w:rFonts w:ascii="Tahoma" w:hAnsi="Tahoma" w:cs="Tahoma"/>
        </w:rPr>
      </w:pPr>
    </w:p>
    <w:p w:rsidR="00507E72" w:rsidRDefault="00507E72" w:rsidP="00F26A0F">
      <w:pPr>
        <w:rPr>
          <w:rFonts w:ascii="Tahoma" w:hAnsi="Tahoma" w:cs="Tahoma"/>
        </w:rPr>
      </w:pPr>
    </w:p>
    <w:p w:rsidR="00507E72" w:rsidRDefault="00507E72" w:rsidP="00F26A0F">
      <w:pPr>
        <w:rPr>
          <w:rFonts w:ascii="Tahoma" w:hAnsi="Tahoma" w:cs="Tahoma"/>
        </w:rPr>
      </w:pPr>
    </w:p>
    <w:p w:rsidR="00507E72" w:rsidRDefault="00507E72" w:rsidP="00F26A0F">
      <w:pPr>
        <w:rPr>
          <w:rFonts w:ascii="Tahoma" w:hAnsi="Tahoma" w:cs="Tahoma"/>
        </w:rPr>
      </w:pPr>
    </w:p>
    <w:p w:rsidR="00507E72" w:rsidRDefault="00507E72" w:rsidP="00F26A0F">
      <w:pPr>
        <w:rPr>
          <w:rFonts w:ascii="Tahoma" w:hAnsi="Tahoma" w:cs="Tahoma"/>
        </w:rPr>
      </w:pPr>
    </w:p>
    <w:p w:rsidR="00507E72" w:rsidRDefault="00507E72" w:rsidP="00F26A0F">
      <w:pPr>
        <w:rPr>
          <w:rFonts w:ascii="Tahoma" w:hAnsi="Tahoma" w:cs="Tahoma"/>
        </w:rPr>
      </w:pPr>
    </w:p>
    <w:p w:rsidR="00507E72" w:rsidRDefault="00507E72" w:rsidP="00F26A0F">
      <w:pPr>
        <w:rPr>
          <w:rFonts w:ascii="Tahoma" w:hAnsi="Tahoma" w:cs="Tahoma"/>
        </w:rPr>
      </w:pPr>
    </w:p>
    <w:p w:rsidR="00507E72" w:rsidRDefault="00507E72" w:rsidP="00F26A0F">
      <w:pPr>
        <w:rPr>
          <w:rFonts w:ascii="Tahoma" w:hAnsi="Tahoma" w:cs="Tahoma"/>
        </w:rPr>
      </w:pPr>
    </w:p>
    <w:p w:rsidR="00CF1C0F" w:rsidRDefault="00CF1C0F">
      <w:pPr>
        <w:rPr>
          <w:rFonts w:ascii="Tahoma" w:hAnsi="Tahoma" w:cs="Tahoma"/>
        </w:rPr>
      </w:pPr>
      <w:r>
        <w:rPr>
          <w:rFonts w:ascii="Tahoma" w:hAnsi="Tahoma" w:cs="Tahoma"/>
        </w:rPr>
        <w:br w:type="page"/>
      </w:r>
    </w:p>
    <w:p w:rsidR="001F47E4" w:rsidRDefault="001F47E4" w:rsidP="00F26A0F">
      <w:pPr>
        <w:rPr>
          <w:rFonts w:ascii="Tahoma" w:hAnsi="Tahoma" w:cs="Tahoma"/>
        </w:rPr>
      </w:pPr>
    </w:p>
    <w:p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4</w:t>
      </w:r>
      <w:r w:rsidR="00465F9D" w:rsidRPr="007D791F">
        <w:rPr>
          <w:rFonts w:ascii="Tahoma" w:hAnsi="Tahoma"/>
          <w:bCs/>
          <w:sz w:val="20"/>
          <w:u w:val="none"/>
        </w:rPr>
        <w:t>a</w:t>
      </w:r>
    </w:p>
    <w:p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rsidR="0047678F" w:rsidRPr="007D791F" w:rsidRDefault="0047678F" w:rsidP="0047678F">
      <w:pPr>
        <w:jc w:val="center"/>
        <w:rPr>
          <w:rFonts w:ascii="Tahoma" w:hAnsi="Tahoma" w:cs="Tahoma"/>
          <w:b/>
        </w:rPr>
      </w:pPr>
    </w:p>
    <w:p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rsidR="000B7484" w:rsidRPr="007D791F" w:rsidRDefault="000B7484" w:rsidP="00934CE2">
      <w:pPr>
        <w:numPr>
          <w:ilvl w:val="0"/>
          <w:numId w:val="41"/>
        </w:numPr>
        <w:ind w:hanging="294"/>
        <w:jc w:val="both"/>
        <w:rPr>
          <w:rFonts w:ascii="Tahoma" w:hAnsi="Tahoma" w:cs="Tahoma"/>
        </w:rPr>
      </w:pPr>
      <w:r w:rsidRPr="007D791F">
        <w:rPr>
          <w:rFonts w:ascii="Tahoma" w:hAnsi="Tahoma" w:cs="Tahoma"/>
        </w:rPr>
        <w:t>......................................................................................................................</w:t>
      </w:r>
    </w:p>
    <w:p w:rsidR="000B7484" w:rsidRPr="007D791F" w:rsidRDefault="000B7484" w:rsidP="00934CE2">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rsidR="000B7484" w:rsidRPr="007D791F" w:rsidRDefault="000B7484" w:rsidP="000B7484">
      <w:pPr>
        <w:jc w:val="both"/>
        <w:rPr>
          <w:rFonts w:ascii="Tahoma" w:hAnsi="Tahoma" w:cs="Tahoma"/>
        </w:rPr>
      </w:pPr>
      <w:r w:rsidRPr="007D791F">
        <w:rPr>
          <w:rFonts w:ascii="Tahoma" w:hAnsi="Tahoma" w:cs="Tahoma"/>
        </w:rPr>
        <w:t>zwanym dalej Zamawiającym</w:t>
      </w:r>
    </w:p>
    <w:p w:rsidR="000B7484" w:rsidRPr="007D791F" w:rsidRDefault="000B7484" w:rsidP="000B7484">
      <w:pPr>
        <w:jc w:val="center"/>
        <w:rPr>
          <w:rFonts w:ascii="Tahoma" w:hAnsi="Tahoma" w:cs="Tahoma"/>
        </w:rPr>
      </w:pPr>
      <w:r w:rsidRPr="007D791F">
        <w:rPr>
          <w:rFonts w:ascii="Tahoma" w:hAnsi="Tahoma" w:cs="Tahoma"/>
        </w:rPr>
        <w:t>a</w:t>
      </w:r>
    </w:p>
    <w:p w:rsidR="000B7484" w:rsidRPr="007D791F" w:rsidRDefault="000B7484" w:rsidP="000B7484">
      <w:pPr>
        <w:jc w:val="both"/>
        <w:rPr>
          <w:rFonts w:ascii="Tahoma" w:hAnsi="Tahoma" w:cs="Tahoma"/>
        </w:rPr>
      </w:pPr>
      <w:r w:rsidRPr="007D791F">
        <w:rPr>
          <w:rFonts w:ascii="Tahoma" w:hAnsi="Tahoma" w:cs="Tahoma"/>
        </w:rPr>
        <w:t>......................................................................................................................................................</w:t>
      </w:r>
    </w:p>
    <w:p w:rsidR="000B7484" w:rsidRPr="007D791F" w:rsidRDefault="000B7484" w:rsidP="000B7484">
      <w:pPr>
        <w:jc w:val="both"/>
        <w:rPr>
          <w:rFonts w:ascii="Tahoma" w:hAnsi="Tahoma" w:cs="Tahoma"/>
        </w:rPr>
      </w:pPr>
      <w:r w:rsidRPr="007D791F">
        <w:rPr>
          <w:rFonts w:ascii="Tahoma" w:hAnsi="Tahoma" w:cs="Tahoma"/>
        </w:rPr>
        <w:t>z siedzibą w .................................................................., reprezentowanym przez:</w:t>
      </w:r>
    </w:p>
    <w:p w:rsidR="00160737" w:rsidRPr="007D791F" w:rsidRDefault="00160737" w:rsidP="00934CE2">
      <w:pPr>
        <w:numPr>
          <w:ilvl w:val="0"/>
          <w:numId w:val="42"/>
        </w:numPr>
        <w:ind w:hanging="294"/>
        <w:jc w:val="both"/>
        <w:rPr>
          <w:rFonts w:ascii="Tahoma" w:hAnsi="Tahoma" w:cs="Tahoma"/>
        </w:rPr>
      </w:pPr>
      <w:r w:rsidRPr="007D791F">
        <w:rPr>
          <w:rFonts w:ascii="Tahoma" w:hAnsi="Tahoma" w:cs="Tahoma"/>
        </w:rPr>
        <w:t>......................................................................................................................</w:t>
      </w:r>
    </w:p>
    <w:p w:rsidR="00160737" w:rsidRPr="007D791F" w:rsidRDefault="00160737" w:rsidP="00934CE2">
      <w:pPr>
        <w:numPr>
          <w:ilvl w:val="0"/>
          <w:numId w:val="42"/>
        </w:numPr>
        <w:tabs>
          <w:tab w:val="clear" w:pos="720"/>
          <w:tab w:val="num" w:pos="567"/>
        </w:tabs>
        <w:ind w:left="426" w:firstLine="0"/>
        <w:jc w:val="both"/>
        <w:rPr>
          <w:rFonts w:ascii="Tahoma" w:hAnsi="Tahoma" w:cs="Tahoma"/>
        </w:rPr>
      </w:pPr>
      <w:r w:rsidRPr="007D791F">
        <w:rPr>
          <w:rFonts w:ascii="Tahoma" w:hAnsi="Tahoma" w:cs="Tahoma"/>
        </w:rPr>
        <w:t>......................................................................................................................</w:t>
      </w:r>
    </w:p>
    <w:p w:rsidR="00CF644D" w:rsidRPr="007D791F" w:rsidRDefault="00CF644D" w:rsidP="00CF644D">
      <w:pPr>
        <w:jc w:val="both"/>
        <w:rPr>
          <w:rFonts w:ascii="Tahoma" w:hAnsi="Tahoma" w:cs="Tahoma"/>
        </w:rPr>
      </w:pPr>
      <w:r w:rsidRPr="007D791F">
        <w:rPr>
          <w:rFonts w:ascii="Tahoma" w:hAnsi="Tahoma" w:cs="Tahoma"/>
        </w:rPr>
        <w:t>zwanym dalej Wykonawcą.</w:t>
      </w:r>
    </w:p>
    <w:p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(Dz. U. 2019 poz. 1843</w:t>
      </w:r>
      <w:r w:rsidR="00D557B8">
        <w:rPr>
          <w:rFonts w:ascii="Tahoma" w:hAnsi="Tahoma" w:cs="Tahoma"/>
        </w:rPr>
        <w:t xml:space="preserve"> z późn. zm.</w:t>
      </w:r>
      <w:r w:rsidR="000C58DA" w:rsidRPr="000C58DA">
        <w:rPr>
          <w:rFonts w:ascii="Tahoma" w:hAnsi="Tahoma" w:cs="Tahoma"/>
        </w:rPr>
        <w:t xml:space="preserve">), </w:t>
      </w:r>
      <w:r w:rsidR="00D861DB" w:rsidRPr="0067525B">
        <w:rPr>
          <w:rFonts w:ascii="Tahoma" w:hAnsi="Tahoma" w:cs="Tahoma"/>
        </w:rPr>
        <w:t>zwanej dalej Ustawą PZP,</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ZAMAWIAJĄCEGO, w ramach </w:t>
      </w:r>
      <w:r w:rsidR="00A55A40" w:rsidRPr="007D791F">
        <w:rPr>
          <w:rFonts w:ascii="Tahoma" w:hAnsi="Tahoma" w:cs="Tahoma"/>
        </w:rPr>
        <w:t>ubezpieczeń komunikacyjnych:</w:t>
      </w:r>
    </w:p>
    <w:p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r w:rsidR="00F24D9F">
        <w:rPr>
          <w:rFonts w:ascii="Tahoma" w:hAnsi="Tahoma" w:cs="Tahoma"/>
        </w:rPr>
        <w:t>.</w:t>
      </w: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 …………………………………………</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t>§ 4</w:t>
      </w:r>
    </w:p>
    <w:p w:rsidR="000B7484" w:rsidRPr="007D791F" w:rsidRDefault="000B7484" w:rsidP="00A55A40">
      <w:pPr>
        <w:jc w:val="both"/>
        <w:rPr>
          <w:rFonts w:ascii="Tahoma" w:hAnsi="Tahoma" w:cs="Tahoma"/>
        </w:rPr>
      </w:pPr>
      <w:r w:rsidRPr="007D791F">
        <w:rPr>
          <w:rFonts w:ascii="Tahoma" w:hAnsi="Tahoma" w:cs="Tahoma"/>
        </w:rPr>
        <w:t xml:space="preserve">Polisy ubezpieczeń komunikacyjnych (AC, OC, NNW) wystawione winny być nie później niż 7 dni przed początkiem okresu ubezpieczenia, przy czym wszystkie polisy ubezpieczeń komunikacyjnych, których okres </w:t>
      </w:r>
      <w:r w:rsidRPr="00CF1C0F">
        <w:rPr>
          <w:rFonts w:ascii="Tahoma" w:hAnsi="Tahoma" w:cs="Tahoma"/>
        </w:rPr>
        <w:t>ubezpieczenia rozpoczyna się w okresie</w:t>
      </w:r>
      <w:r w:rsidR="00A55A40" w:rsidRPr="00CF1C0F">
        <w:rPr>
          <w:rFonts w:ascii="Tahoma" w:hAnsi="Tahoma" w:cs="Tahoma"/>
        </w:rPr>
        <w:t xml:space="preserve"> realizacji zamówienia po dacie</w:t>
      </w:r>
      <w:r w:rsidR="00F24D9F">
        <w:rPr>
          <w:rFonts w:ascii="Tahoma" w:hAnsi="Tahoma" w:cs="Tahoma"/>
        </w:rPr>
        <w:t xml:space="preserve"> 01.01 </w:t>
      </w:r>
      <w:r w:rsidR="00AB029A" w:rsidRPr="00CF1C0F">
        <w:rPr>
          <w:rFonts w:ascii="Tahoma" w:hAnsi="Tahoma" w:cs="Tahoma"/>
        </w:rPr>
        <w:t>każdego roku</w:t>
      </w:r>
      <w:r w:rsidRPr="00CF1C0F">
        <w:rPr>
          <w:rFonts w:ascii="Tahoma" w:hAnsi="Tahoma" w:cs="Tahoma"/>
        </w:rPr>
        <w:t xml:space="preserve">, winny być wystawione nie później niż </w:t>
      </w:r>
      <w:r w:rsidR="003F2B32" w:rsidRPr="00CF1C0F">
        <w:rPr>
          <w:rFonts w:ascii="Tahoma" w:hAnsi="Tahoma" w:cs="Tahoma"/>
        </w:rPr>
        <w:t>do</w:t>
      </w:r>
      <w:r w:rsidR="00F24D9F">
        <w:rPr>
          <w:rFonts w:ascii="Tahoma" w:hAnsi="Tahoma" w:cs="Tahoma"/>
        </w:rPr>
        <w:t xml:space="preserve">15 </w:t>
      </w:r>
      <w:r w:rsidR="00AB029A" w:rsidRPr="00CF1C0F">
        <w:rPr>
          <w:rFonts w:ascii="Tahoma" w:hAnsi="Tahoma" w:cs="Tahoma"/>
        </w:rPr>
        <w:t>dni od początku okresu</w:t>
      </w:r>
      <w:r w:rsidR="00F24D9F">
        <w:rPr>
          <w:rFonts w:ascii="Tahoma" w:hAnsi="Tahoma" w:cs="Tahoma"/>
        </w:rPr>
        <w:t xml:space="preserve">, tj. 01.01. </w:t>
      </w:r>
      <w:r w:rsidR="0055381F" w:rsidRPr="00CF1C0F">
        <w:rPr>
          <w:rFonts w:ascii="Tahoma" w:hAnsi="Tahoma" w:cs="Tahoma"/>
        </w:rPr>
        <w:t>k</w:t>
      </w:r>
      <w:r w:rsidR="003F2B32" w:rsidRPr="00CF1C0F">
        <w:rPr>
          <w:rFonts w:ascii="Tahoma" w:hAnsi="Tahoma" w:cs="Tahoma"/>
        </w:rPr>
        <w:t xml:space="preserve">ażdego </w:t>
      </w:r>
      <w:r w:rsidR="003F2B32" w:rsidRPr="007D791F">
        <w:rPr>
          <w:rFonts w:ascii="Tahoma" w:hAnsi="Tahoma" w:cs="Tahoma"/>
        </w:rPr>
        <w:t>roku ubezpieczenia.</w:t>
      </w:r>
    </w:p>
    <w:p w:rsidR="000B7484" w:rsidRPr="007D791F" w:rsidRDefault="000B7484" w:rsidP="000B7484">
      <w:pPr>
        <w:jc w:val="center"/>
        <w:rPr>
          <w:rFonts w:ascii="Tahoma" w:hAnsi="Tahoma" w:cs="Tahoma"/>
        </w:rPr>
      </w:pPr>
      <w:r w:rsidRPr="007D791F">
        <w:rPr>
          <w:rFonts w:ascii="Tahoma" w:hAnsi="Tahoma" w:cs="Tahoma"/>
        </w:rPr>
        <w:t>§ 5</w:t>
      </w:r>
    </w:p>
    <w:p w:rsidR="000B7484" w:rsidRPr="007D791F" w:rsidRDefault="000B7484" w:rsidP="00934CE2">
      <w:pPr>
        <w:numPr>
          <w:ilvl w:val="0"/>
          <w:numId w:val="3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rsidR="00AB029A" w:rsidRPr="007D791F" w:rsidRDefault="00AB029A" w:rsidP="00AB029A">
      <w:pPr>
        <w:tabs>
          <w:tab w:val="left" w:pos="284"/>
        </w:tabs>
        <w:suppressAutoHyphens/>
        <w:ind w:left="284"/>
        <w:jc w:val="both"/>
        <w:rPr>
          <w:rFonts w:ascii="Tahoma" w:hAnsi="Tahoma" w:cs="Tahoma"/>
        </w:rPr>
      </w:pPr>
    </w:p>
    <w:p w:rsidR="000B7484" w:rsidRPr="007D791F" w:rsidRDefault="00F373B9" w:rsidP="00934CE2">
      <w:pPr>
        <w:numPr>
          <w:ilvl w:val="0"/>
          <w:numId w:val="3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w:t>
      </w:r>
      <w:r w:rsidRPr="007D791F">
        <w:rPr>
          <w:rFonts w:ascii="Tahoma" w:hAnsi="Tahoma" w:cs="Tahoma"/>
        </w:rPr>
        <w:lastRenderedPageBreak/>
        <w:t xml:space="preserve">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0B7484" w:rsidRPr="00AE5A2A"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rsidR="00E15DA9"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0B7484"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4" w:history="1">
        <w:r w:rsidRPr="007D791F">
          <w:rPr>
            <w:rStyle w:val="Hipercze"/>
            <w:rFonts w:ascii="Tahoma" w:hAnsi="Tahoma" w:cs="Tahoma"/>
            <w:color w:val="auto"/>
          </w:rPr>
          <w:t>szkody@maximus-broker.pl</w:t>
        </w:r>
      </w:hyperlink>
      <w:r w:rsidRPr="007D791F">
        <w:rPr>
          <w:rFonts w:ascii="Tahoma" w:hAnsi="Tahoma" w:cs="Tahoma"/>
        </w:rPr>
        <w:t>.</w:t>
      </w:r>
    </w:p>
    <w:p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rsidR="000B7484" w:rsidRPr="0067525B" w:rsidRDefault="001F47E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rsidR="000B7484" w:rsidRPr="0067525B" w:rsidRDefault="000B748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rsidR="000B7484" w:rsidRPr="007D791F" w:rsidRDefault="000B7484" w:rsidP="000B7484">
      <w:pPr>
        <w:pStyle w:val="Tekstpodstawowywcity"/>
        <w:ind w:left="0"/>
        <w:rPr>
          <w:rFonts w:ascii="Tahoma" w:hAnsi="Tahoma" w:cs="Tahoma"/>
          <w:b w:val="0"/>
          <w:sz w:val="20"/>
          <w:u w:val="none"/>
        </w:rPr>
      </w:pPr>
    </w:p>
    <w:p w:rsidR="000B7484" w:rsidRPr="007D791F" w:rsidRDefault="000B7484" w:rsidP="000B7484">
      <w:pPr>
        <w:pStyle w:val="Tekstpodstawowywcity"/>
        <w:ind w:left="0"/>
        <w:rPr>
          <w:rFonts w:ascii="Tahoma" w:hAnsi="Tahoma" w:cs="Tahoma"/>
          <w:b w:val="0"/>
          <w:sz w:val="20"/>
          <w:u w:val="none"/>
        </w:rPr>
      </w:pPr>
    </w:p>
    <w:p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rsidR="000B7484" w:rsidRPr="007D791F" w:rsidRDefault="000B7484" w:rsidP="000B7484">
      <w:pPr>
        <w:jc w:val="both"/>
        <w:rPr>
          <w:rFonts w:ascii="Tahoma" w:hAnsi="Tahoma" w:cs="Tahoma"/>
        </w:rPr>
      </w:pPr>
      <w:r w:rsidRPr="007D791F">
        <w:rPr>
          <w:rFonts w:ascii="Tahoma" w:hAnsi="Tahoma" w:cs="Tahoma"/>
        </w:rPr>
        <w:t xml:space="preserve">Zamawiający zapłaci składkę ubezpieczeniową </w:t>
      </w:r>
      <w:r w:rsidR="008025A8" w:rsidRPr="007D791F">
        <w:rPr>
          <w:rFonts w:ascii="Tahoma" w:hAnsi="Tahoma" w:cs="Tahoma"/>
        </w:rPr>
        <w:t>w terminie 14 dni od początku okresu ubezpieczenia poszczególnych pojazdów Zamawiającego, w każdym roku ubezpieczenia.</w:t>
      </w:r>
    </w:p>
    <w:p w:rsidR="00E15DA9" w:rsidRDefault="00E15DA9" w:rsidP="000B7484">
      <w:pPr>
        <w:jc w:val="center"/>
        <w:rPr>
          <w:rFonts w:ascii="Tahoma" w:hAnsi="Tahoma" w:cs="Tahoma"/>
        </w:rPr>
      </w:pPr>
    </w:p>
    <w:p w:rsidR="00A663B9" w:rsidRDefault="00A663B9" w:rsidP="000B7484">
      <w:pPr>
        <w:jc w:val="center"/>
        <w:rPr>
          <w:rFonts w:ascii="Tahoma" w:hAnsi="Tahoma" w:cs="Tahoma"/>
        </w:rPr>
      </w:pPr>
    </w:p>
    <w:p w:rsidR="00A663B9" w:rsidRDefault="00A663B9" w:rsidP="000B7484">
      <w:pPr>
        <w:jc w:val="center"/>
        <w:rPr>
          <w:rFonts w:ascii="Tahoma" w:hAnsi="Tahoma" w:cs="Tahoma"/>
        </w:rPr>
      </w:pPr>
    </w:p>
    <w:p w:rsidR="00A663B9" w:rsidRDefault="00A663B9"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rsidR="000B7484" w:rsidRPr="007D791F" w:rsidRDefault="000B7484" w:rsidP="000B7484">
      <w:pPr>
        <w:jc w:val="both"/>
        <w:rPr>
          <w:rFonts w:ascii="Tahoma" w:hAnsi="Tahoma" w:cs="Tahoma"/>
        </w:rPr>
      </w:pPr>
      <w:r w:rsidRPr="007D791F">
        <w:rPr>
          <w:rFonts w:ascii="Tahoma" w:hAnsi="Tahoma" w:cs="Tahoma"/>
        </w:rPr>
        <w:lastRenderedPageBreak/>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0B7484" w:rsidRPr="007D791F" w:rsidRDefault="000B7484" w:rsidP="000B7484">
      <w:pPr>
        <w:jc w:val="center"/>
        <w:rPr>
          <w:rFonts w:ascii="Tahoma" w:hAnsi="Tahoma" w:cs="Tahoma"/>
        </w:rPr>
      </w:pPr>
    </w:p>
    <w:p w:rsidR="00FA347D" w:rsidRPr="0067525B" w:rsidRDefault="00FA347D" w:rsidP="00FA347D">
      <w:pPr>
        <w:jc w:val="center"/>
        <w:rPr>
          <w:rFonts w:ascii="Tahoma" w:hAnsi="Tahoma" w:cs="Tahoma"/>
        </w:rPr>
      </w:pPr>
      <w:r w:rsidRPr="0067525B">
        <w:rPr>
          <w:rFonts w:ascii="Tahoma" w:hAnsi="Tahoma" w:cs="Tahoma"/>
        </w:rPr>
        <w:t>§ 9</w:t>
      </w:r>
    </w:p>
    <w:p w:rsidR="00FA347D" w:rsidRPr="00CF1C0F"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w:t>
      </w:r>
      <w:r w:rsidR="003024E8" w:rsidRPr="00A663B9">
        <w:rPr>
          <w:rFonts w:ascii="Tahoma" w:hAnsi="Tahoma" w:cs="Tahoma"/>
        </w:rPr>
        <w:t>umową, SIWZ i ofertą Wykonawcy, zastosowanie mają przepisy Ustawy z dnia 23 kwietnia 1964 r. - Kodeks cywilny (</w:t>
      </w:r>
      <w:r w:rsidR="003C38B9" w:rsidRPr="00A663B9">
        <w:rPr>
          <w:rFonts w:ascii="Tahoma" w:hAnsi="Tahoma" w:cs="Tahoma"/>
        </w:rPr>
        <w:t xml:space="preserve">Dz.U. z 2019, poz. 1145) </w:t>
      </w:r>
      <w:r w:rsidR="00AE5A2A" w:rsidRPr="00A663B9">
        <w:rPr>
          <w:rFonts w:ascii="Tahoma" w:hAnsi="Tahoma" w:cs="Tahoma"/>
        </w:rPr>
        <w:t>zwany dale</w:t>
      </w:r>
      <w:r w:rsidR="00230153" w:rsidRPr="00A663B9">
        <w:rPr>
          <w:rFonts w:ascii="Tahoma" w:hAnsi="Tahoma" w:cs="Tahoma"/>
        </w:rPr>
        <w:t>j</w:t>
      </w:r>
      <w:r w:rsidR="00AE5A2A" w:rsidRPr="00A663B9">
        <w:rPr>
          <w:rFonts w:ascii="Tahoma" w:hAnsi="Tahoma" w:cs="Tahoma"/>
        </w:rPr>
        <w:t xml:space="preserve"> Kodeksem cywilnym, Ustawy z dnia 11 września 2015 r. o działalności ubezpieczeni</w:t>
      </w:r>
      <w:r w:rsidR="00357BDF" w:rsidRPr="00A663B9">
        <w:rPr>
          <w:rFonts w:ascii="Tahoma" w:hAnsi="Tahoma" w:cs="Tahoma"/>
        </w:rPr>
        <w:t xml:space="preserve">owej i reasekuracyjnej </w:t>
      </w:r>
      <w:r w:rsidR="00512D9C" w:rsidRPr="00A663B9">
        <w:rPr>
          <w:rFonts w:ascii="Tahoma" w:hAnsi="Tahoma" w:cs="Tahoma"/>
        </w:rPr>
        <w:t>(Dz. U. z 2019 r. poz. 381 z późn. zm)</w:t>
      </w:r>
      <w:r w:rsidR="00AE5A2A" w:rsidRPr="00A663B9">
        <w:rPr>
          <w:rFonts w:ascii="Tahoma" w:hAnsi="Tahoma" w:cs="Tahoma"/>
        </w:rPr>
        <w:t>,</w:t>
      </w:r>
      <w:r w:rsidR="001F47E4" w:rsidRPr="0067525B">
        <w:rPr>
          <w:rFonts w:ascii="Tahoma" w:hAnsi="Tahoma" w:cs="Tahoma"/>
        </w:rPr>
        <w:t xml:space="preserve">Ustawy z dnia </w:t>
      </w:r>
      <w:r w:rsidR="001F47E4" w:rsidRPr="00CF1C0F">
        <w:rPr>
          <w:rFonts w:ascii="Tahoma" w:hAnsi="Tahoma" w:cs="Tahoma"/>
        </w:rPr>
        <w:t xml:space="preserve">15 grudnia 2017 r. o dystrybucji ubezpieczeń </w:t>
      </w:r>
      <w:r w:rsidR="00367206" w:rsidRPr="00CF1C0F">
        <w:rPr>
          <w:rFonts w:ascii="Tahoma" w:hAnsi="Tahoma" w:cs="Tahoma"/>
        </w:rPr>
        <w:t>(Dz.U.</w:t>
      </w:r>
      <w:r w:rsidR="00A663B9" w:rsidRPr="00CF1C0F">
        <w:rPr>
          <w:rFonts w:ascii="Tahoma" w:hAnsi="Tahoma" w:cs="Tahoma"/>
        </w:rPr>
        <w:t xml:space="preserve"> z </w:t>
      </w:r>
      <w:r w:rsidR="00367206" w:rsidRPr="00CF1C0F">
        <w:rPr>
          <w:rFonts w:ascii="Tahoma" w:hAnsi="Tahoma" w:cs="Tahoma"/>
        </w:rPr>
        <w:t>2019</w:t>
      </w:r>
      <w:r w:rsidR="00A663B9" w:rsidRPr="00CF1C0F">
        <w:rPr>
          <w:rFonts w:ascii="Tahoma" w:hAnsi="Tahoma" w:cs="Tahoma"/>
        </w:rPr>
        <w:t xml:space="preserve"> r</w:t>
      </w:r>
      <w:r w:rsidR="00367206" w:rsidRPr="00CF1C0F">
        <w:rPr>
          <w:rFonts w:ascii="Tahoma" w:hAnsi="Tahoma" w:cs="Tahoma"/>
        </w:rPr>
        <w:t>.</w:t>
      </w:r>
      <w:r w:rsidR="00A663B9" w:rsidRPr="00CF1C0F">
        <w:rPr>
          <w:rFonts w:ascii="Tahoma" w:hAnsi="Tahoma" w:cs="Tahoma"/>
        </w:rPr>
        <w:t xml:space="preserve"> poz. </w:t>
      </w:r>
      <w:r w:rsidR="00367206" w:rsidRPr="00CF1C0F">
        <w:rPr>
          <w:rFonts w:ascii="Tahoma" w:hAnsi="Tahoma" w:cs="Tahoma"/>
        </w:rPr>
        <w:t xml:space="preserve">1881), </w:t>
      </w:r>
      <w:r w:rsidR="00AE5A2A" w:rsidRPr="00CF1C0F">
        <w:rPr>
          <w:rFonts w:ascii="Tahoma" w:hAnsi="Tahoma" w:cs="Tahoma"/>
        </w:rPr>
        <w:t>Ustawy z dnia 22 maja 2003 r. o ubezpieczeniach obowiązkowych, Ubezpieczeniowym Funduszu Gwarancyjnym i Polskim Biurze Ubezpieczeń Komunikacyjnych (Dz.U. z 201</w:t>
      </w:r>
      <w:r w:rsidR="00A663B9" w:rsidRPr="00CF1C0F">
        <w:rPr>
          <w:rFonts w:ascii="Tahoma" w:hAnsi="Tahoma" w:cs="Tahoma"/>
        </w:rPr>
        <w:t>9 r.</w:t>
      </w:r>
      <w:r w:rsidR="00AE5A2A" w:rsidRPr="00CF1C0F">
        <w:rPr>
          <w:rFonts w:ascii="Tahoma" w:hAnsi="Tahoma" w:cs="Tahoma"/>
        </w:rPr>
        <w:t xml:space="preserve"> poz. </w:t>
      </w:r>
      <w:r w:rsidR="00A663B9" w:rsidRPr="00CF1C0F">
        <w:rPr>
          <w:rFonts w:ascii="Tahoma" w:hAnsi="Tahoma" w:cs="Tahoma"/>
        </w:rPr>
        <w:t>2214</w:t>
      </w:r>
      <w:r w:rsidR="001F6185" w:rsidRPr="00CF1C0F">
        <w:rPr>
          <w:rFonts w:ascii="Tahoma" w:hAnsi="Tahoma" w:cs="Tahoma"/>
        </w:rPr>
        <w:t>)</w:t>
      </w:r>
      <w:r w:rsidR="00FA347D" w:rsidRPr="00CF1C0F">
        <w:rPr>
          <w:rFonts w:ascii="Tahoma" w:hAnsi="Tahoma" w:cs="Tahoma"/>
        </w:rPr>
        <w:t>oraz postanowienia OWU tj.:</w:t>
      </w:r>
    </w:p>
    <w:p w:rsidR="000B7484" w:rsidRPr="00CF1C0F" w:rsidRDefault="000B7484" w:rsidP="000B7484">
      <w:pPr>
        <w:jc w:val="both"/>
        <w:rPr>
          <w:rFonts w:ascii="Tahoma" w:hAnsi="Tahoma" w:cs="Tahoma"/>
        </w:rPr>
      </w:pPr>
      <w:r w:rsidRPr="00CF1C0F">
        <w:rPr>
          <w:rFonts w:ascii="Tahoma" w:hAnsi="Tahoma" w:cs="Tahoma"/>
        </w:rPr>
        <w:t>1)  ..............................................................................................................</w:t>
      </w:r>
    </w:p>
    <w:p w:rsidR="000B7484" w:rsidRPr="00CF1C0F" w:rsidRDefault="000B7484" w:rsidP="000B7484">
      <w:pPr>
        <w:jc w:val="both"/>
        <w:rPr>
          <w:rFonts w:ascii="Tahoma" w:hAnsi="Tahoma" w:cs="Tahoma"/>
        </w:rPr>
      </w:pPr>
      <w:r w:rsidRPr="00CF1C0F">
        <w:rPr>
          <w:rFonts w:ascii="Tahoma" w:hAnsi="Tahoma" w:cs="Tahoma"/>
        </w:rPr>
        <w:t>2)  ..............................................................................................................</w:t>
      </w:r>
    </w:p>
    <w:p w:rsidR="000B7484" w:rsidRPr="00CF1C0F" w:rsidRDefault="000B7484" w:rsidP="000B7484">
      <w:pPr>
        <w:jc w:val="both"/>
        <w:rPr>
          <w:rFonts w:ascii="Tahoma" w:hAnsi="Tahoma" w:cs="Tahoma"/>
        </w:rPr>
      </w:pPr>
      <w:r w:rsidRPr="00CF1C0F">
        <w:rPr>
          <w:rFonts w:ascii="Tahoma" w:hAnsi="Tahoma" w:cs="Tahoma"/>
        </w:rPr>
        <w:t>3)  ..............................................................................................................</w:t>
      </w:r>
    </w:p>
    <w:p w:rsidR="000B7484" w:rsidRPr="00CF1C0F" w:rsidRDefault="000B7484" w:rsidP="000B7484">
      <w:pPr>
        <w:rPr>
          <w:rFonts w:ascii="Tahoma" w:hAnsi="Tahoma" w:cs="Tahoma"/>
        </w:rPr>
      </w:pPr>
      <w:r w:rsidRPr="00CF1C0F">
        <w:rPr>
          <w:rFonts w:ascii="Tahoma" w:hAnsi="Tahoma" w:cs="Tahoma"/>
        </w:rPr>
        <w:t xml:space="preserve">2. Zapisy ww. OWU mają zastosowanie, o ile nie są sprzeczne z zapisami </w:t>
      </w:r>
      <w:r w:rsidR="005C0CFF" w:rsidRPr="00CF1C0F">
        <w:rPr>
          <w:rFonts w:ascii="Tahoma" w:hAnsi="Tahoma" w:cs="Tahoma"/>
        </w:rPr>
        <w:t>SIWZ</w:t>
      </w:r>
      <w:r w:rsidRPr="00CF1C0F">
        <w:rPr>
          <w:rFonts w:ascii="Tahoma" w:hAnsi="Tahoma" w:cs="Tahoma"/>
        </w:rPr>
        <w:t xml:space="preserve"> oraz przepisów przywołanych </w:t>
      </w:r>
      <w:r w:rsidR="005C0CFF" w:rsidRPr="00CF1C0F">
        <w:rPr>
          <w:rFonts w:ascii="Tahoma" w:hAnsi="Tahoma" w:cs="Tahoma"/>
        </w:rPr>
        <w:br/>
      </w:r>
      <w:r w:rsidRPr="00CF1C0F">
        <w:rPr>
          <w:rFonts w:ascii="Tahoma" w:hAnsi="Tahoma" w:cs="Tahoma"/>
        </w:rPr>
        <w:t>w ust. 1.</w:t>
      </w:r>
    </w:p>
    <w:p w:rsidR="000B7484" w:rsidRPr="00CF1C0F" w:rsidRDefault="000B7484" w:rsidP="000B7484">
      <w:pPr>
        <w:rPr>
          <w:rFonts w:ascii="Tahoma" w:hAnsi="Tahoma" w:cs="Tahoma"/>
        </w:rPr>
      </w:pPr>
    </w:p>
    <w:p w:rsidR="00A663B9" w:rsidRPr="00CF1C0F" w:rsidRDefault="00A663B9" w:rsidP="00A663B9">
      <w:pPr>
        <w:jc w:val="center"/>
        <w:rPr>
          <w:rFonts w:ascii="Tahoma" w:hAnsi="Tahoma" w:cs="Tahoma"/>
        </w:rPr>
      </w:pPr>
      <w:r w:rsidRPr="00CF1C0F">
        <w:rPr>
          <w:rFonts w:ascii="Tahoma" w:hAnsi="Tahoma" w:cs="Tahoma"/>
        </w:rPr>
        <w:sym w:font="Times New Roman" w:char="00A7"/>
      </w:r>
      <w:r w:rsidRPr="00CF1C0F">
        <w:rPr>
          <w:rFonts w:ascii="Tahoma" w:hAnsi="Tahoma" w:cs="Tahoma"/>
        </w:rPr>
        <w:t xml:space="preserve"> 10</w:t>
      </w:r>
    </w:p>
    <w:p w:rsidR="00A663B9" w:rsidRPr="00CF1C0F" w:rsidRDefault="00A663B9" w:rsidP="00A663B9">
      <w:pPr>
        <w:ind w:left="426" w:right="10" w:hanging="426"/>
        <w:jc w:val="both"/>
        <w:rPr>
          <w:rFonts w:ascii="Tahoma" w:hAnsi="Tahoma" w:cs="Tahoma"/>
          <w:color w:val="000000"/>
          <w:lang w:eastAsia="ja-JP"/>
        </w:rPr>
      </w:pPr>
      <w:r w:rsidRPr="00CF1C0F">
        <w:rPr>
          <w:rFonts w:ascii="Tahoma" w:hAnsi="Tahoma" w:cs="Tahoma"/>
          <w:color w:val="000000"/>
          <w:lang w:eastAsia="ja-JP"/>
        </w:rPr>
        <w:t xml:space="preserve">1. Zamawiającemu przysługuje prawo wypowiedzenia Umowy w trybie natychmiastowym </w:t>
      </w:r>
      <w:r w:rsidRPr="00CF1C0F">
        <w:rPr>
          <w:rFonts w:ascii="Tahoma" w:hAnsi="Tahoma" w:cs="Tahoma"/>
          <w:color w:val="000000"/>
          <w:lang w:eastAsia="ja-JP"/>
        </w:rPr>
        <w:br/>
        <w:t>w następujących okolicznościach:</w:t>
      </w:r>
    </w:p>
    <w:p w:rsidR="00A663B9" w:rsidRPr="00CF1C0F" w:rsidRDefault="00A663B9" w:rsidP="00A663B9">
      <w:pPr>
        <w:ind w:left="454" w:right="10"/>
        <w:jc w:val="both"/>
        <w:rPr>
          <w:rFonts w:ascii="Tahoma" w:hAnsi="Tahoma" w:cs="Tahoma"/>
          <w:color w:val="000000"/>
          <w:lang w:eastAsia="ja-JP"/>
        </w:rPr>
      </w:pPr>
      <w:r w:rsidRPr="00CF1C0F">
        <w:rPr>
          <w:rFonts w:ascii="Tahoma" w:hAnsi="Tahoma" w:cs="Tahoma"/>
          <w:color w:val="000000"/>
          <w:lang w:eastAsia="ja-JP"/>
        </w:rPr>
        <w:t>1) zostanie ogłoszona upadłość Wykonawcy lub zostanie otwarta likwidacja przedsiębiorstwa Wykonawcy;</w:t>
      </w:r>
    </w:p>
    <w:p w:rsidR="00A663B9" w:rsidRPr="00CF1C0F" w:rsidRDefault="00A663B9" w:rsidP="00A663B9">
      <w:pPr>
        <w:ind w:left="454" w:right="10"/>
        <w:jc w:val="both"/>
        <w:rPr>
          <w:rFonts w:ascii="Tahoma" w:hAnsi="Tahoma" w:cs="Tahoma"/>
          <w:color w:val="000000"/>
          <w:lang w:eastAsia="ja-JP"/>
        </w:rPr>
      </w:pPr>
      <w:r w:rsidRPr="00CF1C0F">
        <w:rPr>
          <w:rFonts w:ascii="Tahoma" w:hAnsi="Tahoma" w:cs="Tahoma"/>
          <w:color w:val="000000"/>
          <w:lang w:eastAsia="ja-JP"/>
        </w:rPr>
        <w:t xml:space="preserve">2) zostanie wydany nakaz zajęcia </w:t>
      </w:r>
      <w:r w:rsidR="000E3088" w:rsidRPr="00CF1C0F">
        <w:rPr>
          <w:rFonts w:ascii="Tahoma" w:hAnsi="Tahoma" w:cs="Tahoma"/>
          <w:color w:val="000000"/>
          <w:lang w:eastAsia="ja-JP"/>
        </w:rPr>
        <w:t>całości lub isto</w:t>
      </w:r>
      <w:r w:rsidRPr="00CF1C0F">
        <w:rPr>
          <w:rFonts w:ascii="Tahoma" w:hAnsi="Tahoma" w:cs="Tahoma"/>
          <w:color w:val="000000"/>
          <w:lang w:eastAsia="ja-JP"/>
        </w:rPr>
        <w:t>tnej części majątku Wykonawcy;</w:t>
      </w:r>
    </w:p>
    <w:p w:rsidR="00A663B9" w:rsidRPr="00CF1C0F" w:rsidRDefault="00A663B9" w:rsidP="00A663B9">
      <w:pPr>
        <w:ind w:left="454" w:right="10"/>
        <w:jc w:val="both"/>
        <w:rPr>
          <w:rFonts w:ascii="Tahoma" w:hAnsi="Tahoma" w:cs="Tahoma"/>
          <w:color w:val="000000"/>
          <w:lang w:eastAsia="ja-JP"/>
        </w:rPr>
      </w:pPr>
      <w:r w:rsidRPr="00CF1C0F">
        <w:rPr>
          <w:rFonts w:ascii="Tahoma" w:hAnsi="Tahoma" w:cs="Tahoma"/>
          <w:color w:val="000000"/>
          <w:lang w:eastAsia="ja-JP"/>
        </w:rPr>
        <w:t>3) Wykonawca przerwał realizację zamówienia, nie informując o tym pisemnie Zamawiającego, i przerwa ta trwa dłużej niż 30 dni.</w:t>
      </w:r>
    </w:p>
    <w:p w:rsidR="00A663B9" w:rsidRPr="00CF1C0F" w:rsidRDefault="00A663B9" w:rsidP="00934CE2">
      <w:pPr>
        <w:pStyle w:val="Akapitzlist"/>
        <w:numPr>
          <w:ilvl w:val="0"/>
          <w:numId w:val="79"/>
        </w:numPr>
        <w:ind w:right="10"/>
        <w:contextualSpacing/>
        <w:jc w:val="both"/>
        <w:rPr>
          <w:rFonts w:ascii="Tahoma" w:eastAsia="Times New Roman" w:hAnsi="Tahoma" w:cs="Tahoma"/>
          <w:color w:val="000000"/>
          <w:sz w:val="20"/>
          <w:szCs w:val="20"/>
          <w:lang w:eastAsia="ja-JP"/>
        </w:rPr>
      </w:pPr>
      <w:r w:rsidRPr="00CF1C0F">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F1C0F">
        <w:rPr>
          <w:rFonts w:ascii="Tahoma" w:eastAsia="Times New Roman" w:hAnsi="Tahoma" w:cs="Tahoma"/>
          <w:color w:val="000000"/>
          <w:sz w:val="20"/>
          <w:szCs w:val="20"/>
          <w:lang w:eastAsia="ja-JP"/>
        </w:rPr>
        <w:br/>
        <w:t>z tytułu wykonania części Umowy (proporcjonalnie do okresu udzielanej ochrony ubezpieczeniowej).</w:t>
      </w:r>
    </w:p>
    <w:p w:rsidR="00A663B9" w:rsidRPr="00CF1C0F" w:rsidRDefault="00A663B9" w:rsidP="00934CE2">
      <w:pPr>
        <w:numPr>
          <w:ilvl w:val="0"/>
          <w:numId w:val="79"/>
        </w:numPr>
        <w:ind w:right="10"/>
        <w:jc w:val="both"/>
        <w:rPr>
          <w:rFonts w:ascii="Tahoma" w:hAnsi="Tahoma" w:cs="Tahoma"/>
          <w:color w:val="000000"/>
          <w:lang w:eastAsia="ja-JP"/>
        </w:rPr>
      </w:pPr>
      <w:r w:rsidRPr="00CF1C0F">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rsidR="00A663B9" w:rsidRPr="00CF1C0F" w:rsidRDefault="00A663B9" w:rsidP="00934CE2">
      <w:pPr>
        <w:numPr>
          <w:ilvl w:val="0"/>
          <w:numId w:val="79"/>
        </w:numPr>
        <w:ind w:right="10"/>
        <w:jc w:val="both"/>
        <w:rPr>
          <w:rFonts w:ascii="Tahoma" w:hAnsi="Tahoma" w:cs="Tahoma"/>
          <w:color w:val="000000"/>
          <w:lang w:eastAsia="ja-JP"/>
        </w:rPr>
      </w:pPr>
      <w:r w:rsidRPr="00CF1C0F">
        <w:rPr>
          <w:rFonts w:ascii="Tahoma" w:hAnsi="Tahoma" w:cs="Tahoma"/>
        </w:rPr>
        <w:t>Odstąpienie od umowy lub wypowiedzenie umowy powinno nastąpić w formie pisemnej pod rygorem nieważności takiego oświadczenia i powinno zawierać uzasadnienie.</w:t>
      </w:r>
    </w:p>
    <w:p w:rsidR="000B7484" w:rsidRDefault="000B7484" w:rsidP="000B7484">
      <w:pPr>
        <w:ind w:left="426" w:hanging="426"/>
        <w:jc w:val="both"/>
        <w:rPr>
          <w:rFonts w:ascii="Tahoma" w:hAnsi="Tahoma" w:cs="Tahoma"/>
        </w:rPr>
      </w:pPr>
    </w:p>
    <w:p w:rsidR="00A663B9" w:rsidRPr="007D791F" w:rsidRDefault="00A663B9" w:rsidP="000B7484">
      <w:pPr>
        <w:ind w:left="426" w:hanging="426"/>
        <w:jc w:val="both"/>
        <w:rPr>
          <w:rFonts w:ascii="Tahoma" w:hAnsi="Tahoma" w:cs="Tahoma"/>
        </w:rPr>
      </w:pPr>
    </w:p>
    <w:p w:rsidR="000B7484" w:rsidRPr="007D791F" w:rsidRDefault="00912402"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rsidR="0072388F" w:rsidRPr="00FA347D" w:rsidRDefault="0072388F" w:rsidP="00934CE2">
      <w:pPr>
        <w:numPr>
          <w:ilvl w:val="0"/>
          <w:numId w:val="60"/>
        </w:numPr>
        <w:ind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rsidR="0072388F" w:rsidRPr="007D791F" w:rsidRDefault="0072388F" w:rsidP="00934CE2">
      <w:pPr>
        <w:numPr>
          <w:ilvl w:val="0"/>
          <w:numId w:val="60"/>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rsidR="0072388F" w:rsidRPr="007D791F" w:rsidRDefault="0072388F" w:rsidP="0072388F">
      <w:pPr>
        <w:jc w:val="center"/>
        <w:rPr>
          <w:rFonts w:ascii="Tahoma" w:hAnsi="Tahoma" w:cs="Tahoma"/>
        </w:rPr>
      </w:pPr>
    </w:p>
    <w:p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rsidR="007E7EE0" w:rsidRPr="007E7EE0" w:rsidRDefault="007E7EE0" w:rsidP="007E7EE0">
      <w:pPr>
        <w:pStyle w:val="Akapitzlist"/>
        <w:numPr>
          <w:ilvl w:val="3"/>
          <w:numId w:val="39"/>
        </w:numPr>
        <w:ind w:left="567"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rsidR="000B7484" w:rsidRPr="0067525B" w:rsidRDefault="000B7484" w:rsidP="00934CE2">
      <w:pPr>
        <w:numPr>
          <w:ilvl w:val="0"/>
          <w:numId w:val="39"/>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rsidR="000B7484" w:rsidRPr="007D791F" w:rsidRDefault="001F47E4" w:rsidP="00934CE2">
      <w:pPr>
        <w:numPr>
          <w:ilvl w:val="0"/>
          <w:numId w:val="39"/>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 r.Maksymalnie okres ubezpieczenia pojazdów</w:t>
      </w:r>
      <w:r w:rsidRPr="007D791F">
        <w:rPr>
          <w:rFonts w:ascii="Tahoma" w:hAnsi="Tahoma" w:cs="Tahoma"/>
        </w:rPr>
        <w:t xml:space="preserve"> zakończy się dnia  ………………… r. Składka będzie rozliczana zgodnie z zapisami klauzuli warunków i taryf</w:t>
      </w:r>
      <w:r w:rsidR="000B7484" w:rsidRPr="007D791F">
        <w:rPr>
          <w:rFonts w:ascii="Tahoma" w:hAnsi="Tahoma" w:cs="Tahoma"/>
        </w:rPr>
        <w:t>;</w:t>
      </w:r>
    </w:p>
    <w:p w:rsidR="001F47E4" w:rsidRPr="0067525B" w:rsidRDefault="001F47E4" w:rsidP="00934CE2">
      <w:pPr>
        <w:numPr>
          <w:ilvl w:val="0"/>
          <w:numId w:val="39"/>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rsidR="001F47E4" w:rsidRPr="0067525B" w:rsidRDefault="001F47E4" w:rsidP="00934CE2">
      <w:pPr>
        <w:numPr>
          <w:ilvl w:val="0"/>
          <w:numId w:val="75"/>
        </w:numPr>
        <w:ind w:right="-1"/>
        <w:jc w:val="both"/>
        <w:rPr>
          <w:rFonts w:ascii="Tahoma" w:hAnsi="Tahoma" w:cs="Tahoma"/>
        </w:rPr>
      </w:pPr>
      <w:r w:rsidRPr="0067525B">
        <w:rPr>
          <w:rFonts w:ascii="Tahoma" w:hAnsi="Tahoma" w:cs="Tahoma"/>
        </w:rPr>
        <w:lastRenderedPageBreak/>
        <w:t>powstania nowych jednostek/osób prawnych (w wyniku utworzenia, połączenia lub wyodrębniania) - składka będzie rozliczana bądź naliczana zgodnie z, określonymi w SIWZ, zapisami klauzuli warunków i taryf;</w:t>
      </w:r>
    </w:p>
    <w:p w:rsidR="001F47E4" w:rsidRPr="0067525B" w:rsidRDefault="001F47E4" w:rsidP="00934CE2">
      <w:pPr>
        <w:numPr>
          <w:ilvl w:val="0"/>
          <w:numId w:val="75"/>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rsidR="001F47E4" w:rsidRPr="0067525B" w:rsidRDefault="001F47E4" w:rsidP="00934CE2">
      <w:pPr>
        <w:numPr>
          <w:ilvl w:val="0"/>
          <w:numId w:val="75"/>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rsidR="000B7484" w:rsidRPr="001F47E4" w:rsidRDefault="001F47E4" w:rsidP="00934CE2">
      <w:pPr>
        <w:numPr>
          <w:ilvl w:val="0"/>
          <w:numId w:val="75"/>
        </w:numPr>
        <w:tabs>
          <w:tab w:val="num" w:pos="1134"/>
        </w:tabs>
        <w:ind w:right="-1"/>
        <w:jc w:val="both"/>
        <w:rPr>
          <w:rFonts w:ascii="Tahoma" w:hAnsi="Tahoma" w:cs="Tahoma"/>
        </w:rPr>
      </w:pPr>
      <w:r w:rsidRPr="0067525B">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rsidR="000B7484" w:rsidRPr="007D791F" w:rsidRDefault="000B7484" w:rsidP="00934CE2">
      <w:pPr>
        <w:numPr>
          <w:ilvl w:val="0"/>
          <w:numId w:val="39"/>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rsidR="000B7484" w:rsidRDefault="000B7484" w:rsidP="00934CE2">
      <w:pPr>
        <w:numPr>
          <w:ilvl w:val="0"/>
          <w:numId w:val="39"/>
        </w:numPr>
        <w:ind w:left="709" w:right="-1"/>
        <w:jc w:val="both"/>
        <w:rPr>
          <w:rFonts w:ascii="Tahoma" w:hAnsi="Tahoma" w:cs="Tahoma"/>
        </w:rPr>
      </w:pPr>
      <w:r w:rsidRPr="007D791F">
        <w:rPr>
          <w:rFonts w:ascii="Tahoma" w:hAnsi="Tahoma" w:cs="Tahoma"/>
        </w:rPr>
        <w:t>zmiany zakresu ubezpieczenia wynikająca ze zmian przepisów prawnych.</w:t>
      </w:r>
    </w:p>
    <w:p w:rsidR="00962D81" w:rsidRPr="00CF1C0F" w:rsidRDefault="00962D81" w:rsidP="00962D81">
      <w:pPr>
        <w:ind w:right="-1"/>
        <w:jc w:val="both"/>
        <w:rPr>
          <w:rFonts w:ascii="Tahoma" w:hAnsi="Tahoma" w:cs="Tahoma"/>
        </w:rPr>
      </w:pPr>
      <w:r w:rsidRPr="00CF1C0F">
        <w:rPr>
          <w:rFonts w:ascii="Tahoma" w:hAnsi="Tahoma" w:cs="Tahoma"/>
        </w:rPr>
        <w:t>2. Zgodnie z art. 142 ust. 5 Ustawy PZP, wynagrodzenie wykonawcy (składka ubezpieczeniowa) może ulec zmianie w przypadku:</w:t>
      </w:r>
    </w:p>
    <w:p w:rsidR="00962D81" w:rsidRPr="00CF1C0F" w:rsidRDefault="00962D81" w:rsidP="00962D81">
      <w:pPr>
        <w:ind w:left="426" w:right="-1"/>
        <w:jc w:val="both"/>
        <w:rPr>
          <w:rFonts w:ascii="Tahoma" w:hAnsi="Tahoma" w:cs="Tahoma"/>
        </w:rPr>
      </w:pPr>
      <w:r w:rsidRPr="00CF1C0F">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962D81" w:rsidRPr="00CF1C0F" w:rsidRDefault="00962D81" w:rsidP="00962D81">
      <w:pPr>
        <w:ind w:right="-1" w:firstLine="426"/>
        <w:jc w:val="both"/>
        <w:rPr>
          <w:rFonts w:ascii="Tahoma" w:hAnsi="Tahoma" w:cs="Tahoma"/>
        </w:rPr>
      </w:pPr>
      <w:r w:rsidRPr="00CF1C0F">
        <w:rPr>
          <w:rFonts w:ascii="Tahoma" w:hAnsi="Tahoma" w:cs="Tahoma"/>
        </w:rPr>
        <w:t>2) zmiany:</w:t>
      </w:r>
    </w:p>
    <w:p w:rsidR="00962D81" w:rsidRPr="00CF1C0F" w:rsidRDefault="00962D81" w:rsidP="00934CE2">
      <w:pPr>
        <w:pStyle w:val="Akapitzlist"/>
        <w:numPr>
          <w:ilvl w:val="0"/>
          <w:numId w:val="80"/>
        </w:numPr>
        <w:ind w:left="851" w:hanging="284"/>
        <w:jc w:val="both"/>
        <w:rPr>
          <w:rFonts w:ascii="Tahoma" w:hAnsi="Tahoma" w:cs="Tahoma"/>
          <w:sz w:val="20"/>
          <w:szCs w:val="20"/>
        </w:rPr>
      </w:pPr>
      <w:r w:rsidRPr="00CF1C0F">
        <w:rPr>
          <w:rFonts w:ascii="Tahoma" w:hAnsi="Tahoma" w:cs="Tahoma"/>
          <w:sz w:val="20"/>
          <w:szCs w:val="20"/>
        </w:rPr>
        <w:t>wysokości minimalnego wynagrodzenia za pracę albo wysokości minimalnej stawki godzinowej, ustalonych na podstawie przepisów o minimalnym wynagrodzeniu za pracę,</w:t>
      </w:r>
    </w:p>
    <w:p w:rsidR="00962D81" w:rsidRPr="00CF1C0F" w:rsidRDefault="00962D81" w:rsidP="00934CE2">
      <w:pPr>
        <w:pStyle w:val="Akapitzlist"/>
        <w:numPr>
          <w:ilvl w:val="0"/>
          <w:numId w:val="80"/>
        </w:numPr>
        <w:ind w:left="851" w:hanging="284"/>
        <w:jc w:val="both"/>
        <w:rPr>
          <w:rFonts w:ascii="Tahoma" w:hAnsi="Tahoma" w:cs="Tahoma"/>
          <w:sz w:val="20"/>
          <w:szCs w:val="20"/>
        </w:rPr>
      </w:pPr>
      <w:r w:rsidRPr="00CF1C0F">
        <w:rPr>
          <w:rFonts w:ascii="Tahoma" w:hAnsi="Tahoma" w:cs="Tahoma"/>
          <w:sz w:val="20"/>
          <w:szCs w:val="20"/>
        </w:rPr>
        <w:t>zasad podlegania ubezpieczeniom społecznym lub ubezpieczeniu zdrowotnemu lub wysokości stawki/ składki na ubezpieczenie społeczne lub zdrowotne,</w:t>
      </w:r>
    </w:p>
    <w:p w:rsidR="00962D81" w:rsidRPr="00CF1C0F" w:rsidRDefault="00962D81" w:rsidP="00934CE2">
      <w:pPr>
        <w:pStyle w:val="Akapitzlist"/>
        <w:numPr>
          <w:ilvl w:val="0"/>
          <w:numId w:val="80"/>
        </w:numPr>
        <w:ind w:left="851" w:hanging="284"/>
        <w:jc w:val="both"/>
        <w:rPr>
          <w:rFonts w:ascii="Tahoma" w:hAnsi="Tahoma" w:cs="Tahoma"/>
          <w:sz w:val="20"/>
          <w:szCs w:val="20"/>
        </w:rPr>
      </w:pPr>
      <w:r w:rsidRPr="00CF1C0F">
        <w:rPr>
          <w:rFonts w:ascii="Tahoma" w:hAnsi="Tahoma" w:cs="Tahoma"/>
          <w:sz w:val="20"/>
          <w:szCs w:val="20"/>
        </w:rPr>
        <w:t>zasad gromadzenia i wysokości wpłat do pracowniczych planów kapitałowych, o których mowa w ustawie z dnia 4 października 2018 r. o pracowniczych planach kapitałowych,</w:t>
      </w:r>
    </w:p>
    <w:p w:rsidR="00962D81" w:rsidRPr="00CF1C0F" w:rsidRDefault="00962D81" w:rsidP="00962D81">
      <w:pPr>
        <w:ind w:left="426" w:right="-1"/>
        <w:jc w:val="both"/>
        <w:rPr>
          <w:rFonts w:ascii="Tahoma" w:hAnsi="Tahoma" w:cs="Tahoma"/>
        </w:rPr>
      </w:pPr>
      <w:r w:rsidRPr="00CF1C0F">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A663B9" w:rsidRPr="007D791F" w:rsidRDefault="00A663B9" w:rsidP="00A663B9">
      <w:pPr>
        <w:ind w:right="-1"/>
        <w:jc w:val="both"/>
        <w:rPr>
          <w:rFonts w:ascii="Tahoma" w:hAnsi="Tahoma" w:cs="Tahoma"/>
        </w:rPr>
      </w:pPr>
    </w:p>
    <w:p w:rsidR="000B7484" w:rsidRDefault="000B7484" w:rsidP="000B7484">
      <w:pPr>
        <w:jc w:val="center"/>
        <w:rPr>
          <w:rFonts w:ascii="Tahoma" w:hAnsi="Tahoma" w:cs="Tahoma"/>
        </w:rPr>
      </w:pPr>
    </w:p>
    <w:p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wyznaczonej/ych przez Wykonawcę do współpracy z Zamawiającym w okresie realizacji Zamówienia w zakresie nadzoru procesu obsługi i likwidacji szkód:</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rsidR="00D474C7" w:rsidRPr="0067525B" w:rsidRDefault="00D474C7" w:rsidP="000B7484">
      <w:pPr>
        <w:jc w:val="center"/>
        <w:rPr>
          <w:rFonts w:ascii="Tahoma" w:hAnsi="Tahoma" w:cs="Tahoma"/>
        </w:rPr>
      </w:pPr>
    </w:p>
    <w:p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rsidR="00FA347D" w:rsidRDefault="00FA347D" w:rsidP="000B7484">
      <w:pPr>
        <w:jc w:val="center"/>
        <w:rPr>
          <w:rFonts w:ascii="Tahoma" w:hAnsi="Tahoma" w:cs="Tahoma"/>
        </w:rPr>
      </w:pPr>
    </w:p>
    <w:p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rsidR="0069690C" w:rsidRPr="007D791F" w:rsidRDefault="0069690C" w:rsidP="0069690C">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rsidR="0069690C" w:rsidRDefault="0069690C" w:rsidP="000B7484">
      <w:pPr>
        <w:jc w:val="center"/>
        <w:rPr>
          <w:rFonts w:ascii="Tahoma" w:hAnsi="Tahoma" w:cs="Tahoma"/>
        </w:rPr>
      </w:pPr>
    </w:p>
    <w:p w:rsidR="009D6E2E" w:rsidRDefault="009D6E2E"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rsidR="000B7484" w:rsidRPr="007D791F" w:rsidRDefault="000B7484" w:rsidP="000B7484">
      <w:pPr>
        <w:jc w:val="both"/>
        <w:rPr>
          <w:rFonts w:ascii="Tahoma" w:hAnsi="Tahoma" w:cs="Tahoma"/>
        </w:rPr>
      </w:pPr>
      <w:r w:rsidRPr="007D791F">
        <w:rPr>
          <w:rFonts w:ascii="Tahoma" w:hAnsi="Tahoma" w:cs="Tahoma"/>
        </w:rPr>
        <w:lastRenderedPageBreak/>
        <w:t>Spory wynikające z niniejszej umowy rozstrzygane będą przez sąd właściwy dla siedziby Zamawiającego.</w:t>
      </w:r>
    </w:p>
    <w:p w:rsidR="000B7484" w:rsidRDefault="000B7484" w:rsidP="000B7484">
      <w:pPr>
        <w:jc w:val="center"/>
        <w:rPr>
          <w:rFonts w:ascii="Tahoma" w:hAnsi="Tahoma" w:cs="Tahoma"/>
        </w:rPr>
      </w:pPr>
    </w:p>
    <w:p w:rsidR="00AE5A2A" w:rsidRPr="007D791F" w:rsidRDefault="00AE5A2A"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rsidR="000B7484" w:rsidRPr="007D791F" w:rsidRDefault="000B7484" w:rsidP="000B7484">
      <w:pPr>
        <w:jc w:val="center"/>
        <w:rPr>
          <w:rFonts w:ascii="Tahoma" w:hAnsi="Tahoma" w:cs="Tahoma"/>
        </w:rPr>
      </w:pPr>
    </w:p>
    <w:p w:rsidR="000B7484" w:rsidRPr="0067525B" w:rsidRDefault="000B7484" w:rsidP="000B7484">
      <w:pPr>
        <w:rPr>
          <w:rFonts w:ascii="Tahoma" w:hAnsi="Tahoma" w:cs="Tahoma"/>
          <w:u w:val="single"/>
        </w:rPr>
      </w:pPr>
      <w:r w:rsidRPr="0067525B">
        <w:rPr>
          <w:rFonts w:ascii="Tahoma" w:hAnsi="Tahoma" w:cs="Tahoma"/>
          <w:u w:val="single"/>
        </w:rPr>
        <w:t>Załączniki do umowy:</w:t>
      </w:r>
    </w:p>
    <w:p w:rsidR="000B7484" w:rsidRPr="0067525B" w:rsidRDefault="000B7484" w:rsidP="000B7484">
      <w:pPr>
        <w:rPr>
          <w:rFonts w:ascii="Tahoma" w:hAnsi="Tahoma" w:cs="Tahoma"/>
          <w:u w:val="single"/>
        </w:rPr>
      </w:pPr>
    </w:p>
    <w:p w:rsidR="000B7484" w:rsidRPr="0067525B" w:rsidRDefault="000B7484" w:rsidP="00934CE2">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rsidR="000B7484" w:rsidRPr="007D791F" w:rsidRDefault="000B7484" w:rsidP="000B7484">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0B7484" w:rsidRDefault="000B7484" w:rsidP="000B7484">
      <w:pPr>
        <w:rPr>
          <w:rFonts w:ascii="Tahoma" w:hAnsi="Tahoma" w:cs="Tahoma"/>
        </w:rPr>
      </w:pPr>
      <w:r w:rsidRPr="007D791F">
        <w:rPr>
          <w:rFonts w:ascii="Tahoma" w:hAnsi="Tahoma" w:cs="Tahoma"/>
        </w:rPr>
        <w:t xml:space="preserve">                   Wykonawca                                                              Zamawiający</w:t>
      </w:r>
    </w:p>
    <w:p w:rsidR="00E15DA9" w:rsidRDefault="00E15DA9" w:rsidP="000B7484">
      <w:pPr>
        <w:rPr>
          <w:rFonts w:ascii="Tahoma" w:hAnsi="Tahoma" w:cs="Tahoma"/>
        </w:rPr>
      </w:pPr>
    </w:p>
    <w:p w:rsidR="001F6185" w:rsidRDefault="001F6185" w:rsidP="000B7484">
      <w:pPr>
        <w:rPr>
          <w:rFonts w:ascii="Tahoma" w:hAnsi="Tahoma" w:cs="Tahoma"/>
        </w:rPr>
      </w:pPr>
    </w:p>
    <w:p w:rsidR="00E15DA9" w:rsidRDefault="00E15DA9" w:rsidP="000B7484">
      <w:pPr>
        <w:rPr>
          <w:rFonts w:ascii="Tahoma" w:hAnsi="Tahoma" w:cs="Tahoma"/>
        </w:rPr>
      </w:pPr>
    </w:p>
    <w:p w:rsidR="001A6737" w:rsidRDefault="001A6737"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507E72" w:rsidRDefault="00507E72" w:rsidP="000B7484">
      <w:pPr>
        <w:rPr>
          <w:rFonts w:ascii="Tahoma" w:hAnsi="Tahoma" w:cs="Tahoma"/>
        </w:rPr>
      </w:pPr>
    </w:p>
    <w:p w:rsidR="00507E72" w:rsidRDefault="00507E72" w:rsidP="000B7484">
      <w:pPr>
        <w:rPr>
          <w:rFonts w:ascii="Tahoma" w:hAnsi="Tahoma" w:cs="Tahoma"/>
        </w:rPr>
      </w:pPr>
    </w:p>
    <w:p w:rsidR="00CF1C0F" w:rsidRDefault="00CF1C0F">
      <w:pPr>
        <w:rPr>
          <w:rFonts w:ascii="Tahoma" w:hAnsi="Tahoma" w:cs="Tahoma"/>
        </w:rPr>
      </w:pPr>
      <w:r>
        <w:rPr>
          <w:rFonts w:ascii="Tahoma" w:hAnsi="Tahoma" w:cs="Tahoma"/>
        </w:rPr>
        <w:br w:type="page"/>
      </w:r>
    </w:p>
    <w:p w:rsidR="00962D81" w:rsidRDefault="00962D81" w:rsidP="000B7484">
      <w:pPr>
        <w:rPr>
          <w:rFonts w:ascii="Tahoma" w:hAnsi="Tahoma" w:cs="Tahoma"/>
        </w:rPr>
      </w:pPr>
    </w:p>
    <w:p w:rsidR="00962D81" w:rsidRDefault="00962D81" w:rsidP="000B7484">
      <w:pPr>
        <w:rPr>
          <w:rFonts w:ascii="Tahoma" w:hAnsi="Tahoma" w:cs="Tahoma"/>
        </w:rPr>
      </w:pPr>
    </w:p>
    <w:p w:rsidR="00394571" w:rsidRPr="007D791F" w:rsidRDefault="0039457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4</w:t>
      </w:r>
      <w:r w:rsidR="00EF5767" w:rsidRPr="007D791F">
        <w:rPr>
          <w:rFonts w:ascii="Tahoma" w:hAnsi="Tahoma"/>
          <w:bCs/>
          <w:sz w:val="20"/>
          <w:u w:val="none"/>
        </w:rPr>
        <w:t>b</w:t>
      </w:r>
      <w:r w:rsidRPr="007D791F">
        <w:rPr>
          <w:rFonts w:ascii="Tahoma" w:hAnsi="Tahoma"/>
          <w:bCs/>
          <w:sz w:val="20"/>
          <w:u w:val="none"/>
        </w:rPr>
        <w:tab/>
      </w:r>
    </w:p>
    <w:p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rsidR="00AB2169" w:rsidRPr="007D791F" w:rsidRDefault="00AB2169" w:rsidP="00394571">
      <w:pPr>
        <w:jc w:val="both"/>
        <w:rPr>
          <w:rFonts w:ascii="Tahoma" w:hAnsi="Tahoma" w:cs="Tahoma"/>
        </w:rPr>
      </w:pPr>
    </w:p>
    <w:p w:rsidR="00394571" w:rsidRPr="007D791F" w:rsidRDefault="00394571" w:rsidP="00394571">
      <w:pPr>
        <w:jc w:val="both"/>
        <w:rPr>
          <w:rFonts w:ascii="Tahoma" w:hAnsi="Tahoma" w:cs="Tahoma"/>
        </w:rPr>
      </w:pPr>
      <w:r w:rsidRPr="007D791F">
        <w:rPr>
          <w:rFonts w:ascii="Tahoma" w:hAnsi="Tahoma" w:cs="Tahoma"/>
        </w:rPr>
        <w:t>Zawarta w dniu ......................... w …………….. pomiędzy ……………….….…… reprezentowanym przez:</w:t>
      </w:r>
    </w:p>
    <w:p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rsidR="00394571" w:rsidRPr="007D791F" w:rsidRDefault="00394571" w:rsidP="00394571">
      <w:pPr>
        <w:jc w:val="both"/>
        <w:rPr>
          <w:rFonts w:ascii="Tahoma" w:hAnsi="Tahoma" w:cs="Tahoma"/>
        </w:rPr>
      </w:pPr>
      <w:r w:rsidRPr="007D791F">
        <w:rPr>
          <w:rFonts w:ascii="Tahoma" w:hAnsi="Tahoma" w:cs="Tahoma"/>
        </w:rPr>
        <w:t>zwanym dalej Zamawiającym</w:t>
      </w:r>
    </w:p>
    <w:p w:rsidR="00394571" w:rsidRPr="007D791F" w:rsidRDefault="00394571" w:rsidP="00394571">
      <w:pPr>
        <w:jc w:val="center"/>
        <w:rPr>
          <w:rFonts w:ascii="Tahoma" w:hAnsi="Tahoma" w:cs="Tahoma"/>
        </w:rPr>
      </w:pPr>
      <w:r w:rsidRPr="007D791F">
        <w:rPr>
          <w:rFonts w:ascii="Tahoma" w:hAnsi="Tahoma" w:cs="Tahoma"/>
        </w:rPr>
        <w:t>a</w:t>
      </w:r>
    </w:p>
    <w:p w:rsidR="00394571" w:rsidRPr="007D791F" w:rsidRDefault="00394571" w:rsidP="00394571">
      <w:pPr>
        <w:jc w:val="both"/>
        <w:rPr>
          <w:rFonts w:ascii="Tahoma" w:hAnsi="Tahoma" w:cs="Tahoma"/>
        </w:rPr>
      </w:pPr>
      <w:r w:rsidRPr="007D791F">
        <w:rPr>
          <w:rFonts w:ascii="Tahoma" w:hAnsi="Tahoma" w:cs="Tahoma"/>
        </w:rPr>
        <w:t>......................................................................................................................................................</w:t>
      </w:r>
    </w:p>
    <w:p w:rsidR="00394571" w:rsidRPr="007D791F" w:rsidRDefault="00394571" w:rsidP="00394571">
      <w:pPr>
        <w:jc w:val="both"/>
        <w:rPr>
          <w:rFonts w:ascii="Tahoma" w:hAnsi="Tahoma" w:cs="Tahoma"/>
        </w:rPr>
      </w:pPr>
      <w:r w:rsidRPr="007D791F">
        <w:rPr>
          <w:rFonts w:ascii="Tahoma" w:hAnsi="Tahoma" w:cs="Tahoma"/>
        </w:rPr>
        <w:t>z siedzibą w .................................................................., reprezentowanym przez:</w:t>
      </w:r>
    </w:p>
    <w:p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rsidR="00394571" w:rsidRPr="007D791F" w:rsidRDefault="00394571" w:rsidP="00394571">
      <w:pPr>
        <w:jc w:val="both"/>
        <w:rPr>
          <w:rFonts w:ascii="Tahoma" w:hAnsi="Tahoma" w:cs="Tahoma"/>
        </w:rPr>
      </w:pPr>
      <w:r w:rsidRPr="007D791F">
        <w:rPr>
          <w:rFonts w:ascii="Tahoma" w:hAnsi="Tahoma" w:cs="Tahoma"/>
        </w:rPr>
        <w:t>zwanym dalej Wykonawcą.</w:t>
      </w:r>
    </w:p>
    <w:p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0C58DA" w:rsidRPr="000C58DA">
        <w:rPr>
          <w:rFonts w:ascii="Tahoma" w:hAnsi="Tahoma" w:cs="Tahoma"/>
        </w:rPr>
        <w:t>(Dz. U. 2019 poz. 1843</w:t>
      </w:r>
      <w:r w:rsidR="00D557B8">
        <w:rPr>
          <w:rFonts w:ascii="Tahoma" w:hAnsi="Tahoma" w:cs="Tahoma"/>
        </w:rPr>
        <w:t xml:space="preserve"> z późn. zm.</w:t>
      </w:r>
      <w:r w:rsidR="000C58DA" w:rsidRPr="000C58DA">
        <w:rPr>
          <w:rFonts w:ascii="Tahoma" w:hAnsi="Tahoma" w:cs="Tahoma"/>
        </w:rPr>
        <w:t xml:space="preserve">),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394571" w:rsidRPr="007D791F" w:rsidRDefault="00394571" w:rsidP="00394571">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zgodnie z warunkami oferty z dnia…………………. złożonej w postępowaniu o udzielnie zamówienia na UBEZPIECZENIE ZAMAWIAJĄCEGO, w ramach ubezpieczenia następstw nieszczęśliwych wypadków członków OSP.</w:t>
      </w:r>
    </w:p>
    <w:p w:rsidR="00394571" w:rsidRPr="007D791F" w:rsidRDefault="00394571" w:rsidP="00394571">
      <w:pPr>
        <w:jc w:val="both"/>
        <w:rPr>
          <w:rFonts w:ascii="Tahoma" w:hAnsi="Tahoma" w:cs="Tahoma"/>
          <w:highlight w:val="green"/>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 …………………………………………</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t>§ 4</w:t>
      </w:r>
    </w:p>
    <w:p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rsidR="00394571" w:rsidRPr="007D791F" w:rsidRDefault="00394571" w:rsidP="00394571">
      <w:pPr>
        <w:jc w:val="center"/>
        <w:rPr>
          <w:rFonts w:ascii="Tahoma" w:hAnsi="Tahoma" w:cs="Tahoma"/>
        </w:rPr>
      </w:pPr>
    </w:p>
    <w:p w:rsidR="001B1FFB" w:rsidRPr="007D791F" w:rsidRDefault="001B1FFB" w:rsidP="001B1FFB">
      <w:pPr>
        <w:jc w:val="center"/>
        <w:rPr>
          <w:rFonts w:ascii="Tahoma" w:hAnsi="Tahoma" w:cs="Tahoma"/>
        </w:rPr>
      </w:pPr>
      <w:r w:rsidRPr="007D791F">
        <w:rPr>
          <w:rFonts w:ascii="Tahoma" w:hAnsi="Tahoma" w:cs="Tahoma"/>
        </w:rPr>
        <w:t>§ 5</w:t>
      </w:r>
    </w:p>
    <w:p w:rsidR="001B1FFB" w:rsidRPr="007D791F" w:rsidRDefault="001B1FFB" w:rsidP="00934CE2">
      <w:pPr>
        <w:numPr>
          <w:ilvl w:val="0"/>
          <w:numId w:val="48"/>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rsidR="001B1FFB" w:rsidRPr="00AE5A2A" w:rsidRDefault="001B1FFB" w:rsidP="00934CE2">
      <w:pPr>
        <w:numPr>
          <w:ilvl w:val="0"/>
          <w:numId w:val="4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3 uważa się, że uznał on reklamację.</w:t>
      </w:r>
    </w:p>
    <w:p w:rsidR="001B1FFB" w:rsidRPr="007D791F" w:rsidRDefault="001B1FFB" w:rsidP="00934CE2">
      <w:pPr>
        <w:numPr>
          <w:ilvl w:val="0"/>
          <w:numId w:val="48"/>
        </w:numPr>
        <w:tabs>
          <w:tab w:val="left" w:pos="284"/>
        </w:tabs>
        <w:suppressAutoHyphens/>
        <w:ind w:left="284"/>
        <w:jc w:val="both"/>
        <w:rPr>
          <w:rFonts w:ascii="Tahoma" w:hAnsi="Tahoma" w:cs="Tahoma"/>
        </w:rPr>
      </w:pPr>
      <w:r w:rsidRPr="00AE5A2A">
        <w:rPr>
          <w:rFonts w:ascii="Tahoma" w:hAnsi="Tahoma" w:cs="Tahoma"/>
        </w:rPr>
        <w:t xml:space="preserve">W przypadku kontaktów Wykonawcy z pełnomocnikiem Zamawiającego dopuszczalna jest forma kontaktowania za pośrednictwem poczty elektronicznej pod adresem: </w:t>
      </w:r>
      <w:hyperlink r:id="rId15" w:history="1">
        <w:r w:rsidRPr="00AE5A2A">
          <w:rPr>
            <w:rStyle w:val="Hipercze"/>
            <w:rFonts w:ascii="Tahoma" w:hAnsi="Tahoma" w:cs="Tahoma"/>
            <w:color w:val="auto"/>
          </w:rPr>
          <w:t>szkody@maximus-broker.pl</w:t>
        </w:r>
      </w:hyperlink>
      <w:r w:rsidRPr="007D791F">
        <w:rPr>
          <w:rFonts w:ascii="Tahoma" w:hAnsi="Tahoma" w:cs="Tahoma"/>
        </w:rPr>
        <w:t>.</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001B1FFB" w:rsidRPr="007D791F">
        <w:rPr>
          <w:rFonts w:ascii="Tahoma" w:hAnsi="Tahoma" w:cs="Tahoma"/>
        </w:rPr>
        <w:t>6</w:t>
      </w:r>
    </w:p>
    <w:p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rsidR="00394571" w:rsidRPr="007D791F" w:rsidRDefault="00394571" w:rsidP="00394571">
      <w:pPr>
        <w:pStyle w:val="Tekstpodstawowywcity"/>
        <w:ind w:left="0"/>
        <w:rPr>
          <w:rFonts w:ascii="Tahoma" w:hAnsi="Tahoma" w:cs="Tahoma"/>
          <w:b w:val="0"/>
          <w:sz w:val="20"/>
          <w:u w:val="none"/>
        </w:rPr>
      </w:pPr>
    </w:p>
    <w:p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001B1FFB" w:rsidRPr="007D791F">
        <w:rPr>
          <w:rFonts w:ascii="Tahoma" w:hAnsi="Tahoma" w:cs="Tahoma"/>
          <w:b w:val="0"/>
          <w:sz w:val="20"/>
          <w:u w:val="none"/>
        </w:rPr>
        <w:t>7</w:t>
      </w:r>
    </w:p>
    <w:p w:rsidR="00394571" w:rsidRPr="007D791F" w:rsidRDefault="00394571" w:rsidP="00394571">
      <w:pPr>
        <w:jc w:val="both"/>
        <w:rPr>
          <w:rFonts w:ascii="Tahoma" w:hAnsi="Tahoma" w:cs="Tahoma"/>
        </w:rPr>
      </w:pPr>
      <w:r w:rsidRPr="007D791F">
        <w:rPr>
          <w:rFonts w:ascii="Tahoma" w:hAnsi="Tahoma" w:cs="Tahoma"/>
        </w:rPr>
        <w:t>Zamawiający zapłaci składkę ubezpieczeniową zgodnie z poniższym harmonogramem:</w:t>
      </w:r>
    </w:p>
    <w:p w:rsidR="00394571" w:rsidRPr="007D791F" w:rsidRDefault="00394571" w:rsidP="00394571">
      <w:pPr>
        <w:jc w:val="both"/>
        <w:rPr>
          <w:rFonts w:ascii="Tahoma" w:hAnsi="Tahoma" w:cs="Tahoma"/>
        </w:rPr>
      </w:pPr>
      <w:r w:rsidRPr="007D791F">
        <w:rPr>
          <w:rFonts w:ascii="Tahoma" w:hAnsi="Tahoma" w:cs="Tahoma"/>
        </w:rPr>
        <w:t>………………</w:t>
      </w:r>
    </w:p>
    <w:p w:rsidR="00394571" w:rsidRPr="007D791F" w:rsidRDefault="00394571" w:rsidP="00394571">
      <w:pPr>
        <w:jc w:val="both"/>
        <w:rPr>
          <w:rFonts w:ascii="Tahoma" w:hAnsi="Tahoma" w:cs="Tahoma"/>
        </w:rPr>
      </w:pPr>
      <w:r w:rsidRPr="007D791F">
        <w:rPr>
          <w:rFonts w:ascii="Tahoma" w:hAnsi="Tahoma" w:cs="Tahoma"/>
        </w:rPr>
        <w:t>…………………..</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001B1FFB" w:rsidRPr="007D791F">
        <w:rPr>
          <w:rFonts w:ascii="Tahoma" w:hAnsi="Tahoma" w:cs="Tahoma"/>
        </w:rPr>
        <w:t>8</w:t>
      </w:r>
    </w:p>
    <w:p w:rsidR="00394571" w:rsidRPr="007D791F" w:rsidRDefault="00394571" w:rsidP="00394571">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394571" w:rsidRPr="007D791F" w:rsidRDefault="00394571" w:rsidP="00394571">
      <w:pPr>
        <w:jc w:val="center"/>
        <w:rPr>
          <w:rFonts w:ascii="Tahoma" w:hAnsi="Tahoma" w:cs="Tahoma"/>
        </w:rPr>
      </w:pPr>
    </w:p>
    <w:p w:rsidR="00CF5AE7" w:rsidRPr="0067525B" w:rsidRDefault="00CF5AE7" w:rsidP="00CF5AE7">
      <w:pPr>
        <w:jc w:val="center"/>
        <w:rPr>
          <w:rFonts w:ascii="Tahoma" w:hAnsi="Tahoma" w:cs="Tahoma"/>
        </w:rPr>
      </w:pPr>
      <w:r w:rsidRPr="0067525B">
        <w:rPr>
          <w:rFonts w:ascii="Tahoma" w:hAnsi="Tahoma" w:cs="Tahoma"/>
        </w:rPr>
        <w:t>§ 9</w:t>
      </w:r>
    </w:p>
    <w:p w:rsidR="00CF5AE7" w:rsidRPr="00CF1C0F" w:rsidRDefault="005B3915" w:rsidP="00CF5AE7">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umową, SIWZ i ofertą Wykonawcy, zastosowanie mają przepisy Ustawy z dnia 23 kwietnia 1964 r. - </w:t>
      </w:r>
      <w:r w:rsidR="00AE5A2A" w:rsidRPr="0067525B">
        <w:rPr>
          <w:rFonts w:ascii="Tahoma" w:hAnsi="Tahoma" w:cs="Tahoma"/>
        </w:rPr>
        <w:t xml:space="preserve">Kodeks </w:t>
      </w:r>
      <w:r w:rsidR="00AE5A2A" w:rsidRPr="00962D81">
        <w:rPr>
          <w:rFonts w:ascii="Tahoma" w:hAnsi="Tahoma" w:cs="Tahoma"/>
        </w:rPr>
        <w:t>cywilny (</w:t>
      </w:r>
      <w:r w:rsidR="003C38B9" w:rsidRPr="00962D81">
        <w:rPr>
          <w:rFonts w:ascii="Tahoma" w:hAnsi="Tahoma" w:cs="Tahoma"/>
        </w:rPr>
        <w:t xml:space="preserve">Dz.U. z 2019, poz. 1145) </w:t>
      </w:r>
      <w:r w:rsidR="00AE5A2A" w:rsidRPr="00962D81">
        <w:rPr>
          <w:rFonts w:ascii="Tahoma" w:hAnsi="Tahoma" w:cs="Tahoma"/>
        </w:rPr>
        <w:t>zwany dale</w:t>
      </w:r>
      <w:r w:rsidR="00230153" w:rsidRPr="00962D81">
        <w:rPr>
          <w:rFonts w:ascii="Tahoma" w:hAnsi="Tahoma" w:cs="Tahoma"/>
        </w:rPr>
        <w:t>j</w:t>
      </w:r>
      <w:r w:rsidR="00AE5A2A" w:rsidRPr="00962D81">
        <w:rPr>
          <w:rFonts w:ascii="Tahoma" w:hAnsi="Tahoma" w:cs="Tahoma"/>
        </w:rPr>
        <w:t xml:space="preserve"> Kodeksem cywilnym, Ustawy z dnia 11 września 2015 r. o działalności ubezpieczeniowej i </w:t>
      </w:r>
      <w:r w:rsidR="00AE5A2A" w:rsidRPr="00CF1C0F">
        <w:rPr>
          <w:rFonts w:ascii="Tahoma" w:hAnsi="Tahoma" w:cs="Tahoma"/>
        </w:rPr>
        <w:t xml:space="preserve">reasekuracyjnej </w:t>
      </w:r>
      <w:r w:rsidR="00512D9C" w:rsidRPr="00CF1C0F">
        <w:rPr>
          <w:rFonts w:ascii="Tahoma" w:hAnsi="Tahoma" w:cs="Tahoma"/>
        </w:rPr>
        <w:t xml:space="preserve">(Dz. U. z 2019 r. poz. 381 z późn. zm), </w:t>
      </w:r>
      <w:r w:rsidR="00A875E5" w:rsidRPr="00CF1C0F">
        <w:rPr>
          <w:rFonts w:ascii="Tahoma" w:hAnsi="Tahoma" w:cs="Tahoma"/>
        </w:rPr>
        <w:t xml:space="preserve">Ustawy z dnia 15 grudnia 2017 r. o dystrybucji ubezpieczeń </w:t>
      </w:r>
      <w:r w:rsidR="00367206" w:rsidRPr="00CF1C0F">
        <w:rPr>
          <w:rFonts w:ascii="Tahoma" w:hAnsi="Tahoma" w:cs="Tahoma"/>
        </w:rPr>
        <w:t>(Dz.U.</w:t>
      </w:r>
      <w:r w:rsidR="00962D81" w:rsidRPr="00CF1C0F">
        <w:rPr>
          <w:rFonts w:ascii="Tahoma" w:hAnsi="Tahoma" w:cs="Tahoma"/>
        </w:rPr>
        <w:t xml:space="preserve"> z </w:t>
      </w:r>
      <w:r w:rsidR="00367206" w:rsidRPr="00CF1C0F">
        <w:rPr>
          <w:rFonts w:ascii="Tahoma" w:hAnsi="Tahoma" w:cs="Tahoma"/>
        </w:rPr>
        <w:t>2019</w:t>
      </w:r>
      <w:r w:rsidR="00962D81" w:rsidRPr="00CF1C0F">
        <w:rPr>
          <w:rFonts w:ascii="Tahoma" w:hAnsi="Tahoma" w:cs="Tahoma"/>
        </w:rPr>
        <w:t xml:space="preserve"> r. poz. </w:t>
      </w:r>
      <w:r w:rsidR="00367206" w:rsidRPr="00CF1C0F">
        <w:rPr>
          <w:rFonts w:ascii="Tahoma" w:hAnsi="Tahoma" w:cs="Tahoma"/>
        </w:rPr>
        <w:t>1881)</w:t>
      </w:r>
      <w:r w:rsidR="00CF5AE7" w:rsidRPr="00CF1C0F">
        <w:rPr>
          <w:rFonts w:ascii="Tahoma" w:hAnsi="Tahoma" w:cs="Tahoma"/>
        </w:rPr>
        <w:t>oraz postanowienia OWU tj.:</w:t>
      </w:r>
    </w:p>
    <w:p w:rsidR="00394571" w:rsidRPr="00CF1C0F" w:rsidRDefault="00394571" w:rsidP="00394571">
      <w:pPr>
        <w:jc w:val="both"/>
        <w:rPr>
          <w:rFonts w:ascii="Tahoma" w:hAnsi="Tahoma" w:cs="Tahoma"/>
        </w:rPr>
      </w:pPr>
      <w:r w:rsidRPr="00CF1C0F">
        <w:rPr>
          <w:rFonts w:ascii="Tahoma" w:hAnsi="Tahoma" w:cs="Tahoma"/>
        </w:rPr>
        <w:t>1)  ..............................................................................................................</w:t>
      </w:r>
    </w:p>
    <w:p w:rsidR="00394571" w:rsidRPr="00CF1C0F" w:rsidRDefault="00394571" w:rsidP="00394571">
      <w:pPr>
        <w:jc w:val="both"/>
        <w:rPr>
          <w:rFonts w:ascii="Tahoma" w:hAnsi="Tahoma" w:cs="Tahoma"/>
        </w:rPr>
      </w:pPr>
      <w:r w:rsidRPr="00CF1C0F">
        <w:rPr>
          <w:rFonts w:ascii="Tahoma" w:hAnsi="Tahoma" w:cs="Tahoma"/>
        </w:rPr>
        <w:t>2)  ..............................................................................................................</w:t>
      </w:r>
    </w:p>
    <w:p w:rsidR="00394571" w:rsidRPr="00CF1C0F" w:rsidRDefault="00394571" w:rsidP="00394571">
      <w:pPr>
        <w:rPr>
          <w:rFonts w:ascii="Tahoma" w:hAnsi="Tahoma" w:cs="Tahoma"/>
        </w:rPr>
      </w:pPr>
    </w:p>
    <w:p w:rsidR="00394571" w:rsidRPr="00CF1C0F" w:rsidRDefault="00394571" w:rsidP="00394571">
      <w:pPr>
        <w:rPr>
          <w:rFonts w:ascii="Tahoma" w:hAnsi="Tahoma" w:cs="Tahoma"/>
        </w:rPr>
      </w:pPr>
      <w:r w:rsidRPr="00CF1C0F">
        <w:rPr>
          <w:rFonts w:ascii="Tahoma" w:hAnsi="Tahoma" w:cs="Tahoma"/>
        </w:rPr>
        <w:t xml:space="preserve">2. Zapisy ww. OWU mają zastosowanie, o ile nie są sprzeczne z zapisami </w:t>
      </w:r>
      <w:r w:rsidR="005C0CFF" w:rsidRPr="00CF1C0F">
        <w:rPr>
          <w:rFonts w:ascii="Tahoma" w:hAnsi="Tahoma" w:cs="Tahoma"/>
        </w:rPr>
        <w:t>SIWZ</w:t>
      </w:r>
      <w:r w:rsidRPr="00CF1C0F">
        <w:rPr>
          <w:rFonts w:ascii="Tahoma" w:hAnsi="Tahoma" w:cs="Tahoma"/>
        </w:rPr>
        <w:t xml:space="preserve"> oraz przepisów przywołanych </w:t>
      </w:r>
      <w:r w:rsidR="005C0CFF" w:rsidRPr="00CF1C0F">
        <w:rPr>
          <w:rFonts w:ascii="Tahoma" w:hAnsi="Tahoma" w:cs="Tahoma"/>
        </w:rPr>
        <w:br/>
      </w:r>
      <w:r w:rsidRPr="00CF1C0F">
        <w:rPr>
          <w:rFonts w:ascii="Tahoma" w:hAnsi="Tahoma" w:cs="Tahoma"/>
        </w:rPr>
        <w:t>w ust. 1.</w:t>
      </w:r>
    </w:p>
    <w:p w:rsidR="00394571" w:rsidRPr="00CF1C0F" w:rsidRDefault="00394571" w:rsidP="00394571">
      <w:pPr>
        <w:rPr>
          <w:rFonts w:ascii="Tahoma" w:hAnsi="Tahoma" w:cs="Tahoma"/>
        </w:rPr>
      </w:pPr>
    </w:p>
    <w:p w:rsidR="00394571" w:rsidRPr="00CF1C0F" w:rsidRDefault="00394571" w:rsidP="00394571">
      <w:pPr>
        <w:jc w:val="center"/>
        <w:rPr>
          <w:rFonts w:ascii="Tahoma" w:hAnsi="Tahoma" w:cs="Tahoma"/>
        </w:rPr>
      </w:pPr>
      <w:r w:rsidRPr="00CF1C0F">
        <w:rPr>
          <w:rFonts w:ascii="Tahoma" w:hAnsi="Tahoma" w:cs="Tahoma"/>
        </w:rPr>
        <w:sym w:font="Times New Roman" w:char="00A7"/>
      </w:r>
      <w:r w:rsidR="006A2B17" w:rsidRPr="00CF1C0F">
        <w:rPr>
          <w:rFonts w:ascii="Tahoma" w:hAnsi="Tahoma" w:cs="Tahoma"/>
        </w:rPr>
        <w:t>10</w:t>
      </w:r>
    </w:p>
    <w:p w:rsidR="00962D81" w:rsidRPr="00CF1C0F" w:rsidRDefault="00962D81" w:rsidP="00962D81">
      <w:pPr>
        <w:ind w:left="426" w:right="10" w:hanging="426"/>
        <w:jc w:val="both"/>
        <w:rPr>
          <w:rFonts w:ascii="Tahoma" w:hAnsi="Tahoma" w:cs="Tahoma"/>
          <w:color w:val="000000"/>
          <w:lang w:eastAsia="ja-JP"/>
        </w:rPr>
      </w:pPr>
      <w:r w:rsidRPr="00CF1C0F">
        <w:rPr>
          <w:rFonts w:ascii="Tahoma" w:hAnsi="Tahoma" w:cs="Tahoma"/>
          <w:color w:val="000000"/>
          <w:lang w:eastAsia="ja-JP"/>
        </w:rPr>
        <w:t xml:space="preserve">1. Zamawiającemu przysługuje prawo wypowiedzenia Umowy w trybie natychmiastowym </w:t>
      </w:r>
      <w:r w:rsidRPr="00CF1C0F">
        <w:rPr>
          <w:rFonts w:ascii="Tahoma" w:hAnsi="Tahoma" w:cs="Tahoma"/>
          <w:color w:val="000000"/>
          <w:lang w:eastAsia="ja-JP"/>
        </w:rPr>
        <w:br/>
        <w:t>w następujących okolicznościach:</w:t>
      </w:r>
    </w:p>
    <w:p w:rsidR="00962D81" w:rsidRPr="00CF1C0F" w:rsidRDefault="00962D81" w:rsidP="00962D81">
      <w:pPr>
        <w:ind w:left="454" w:right="10"/>
        <w:jc w:val="both"/>
        <w:rPr>
          <w:rFonts w:ascii="Tahoma" w:hAnsi="Tahoma" w:cs="Tahoma"/>
          <w:color w:val="000000"/>
          <w:lang w:eastAsia="ja-JP"/>
        </w:rPr>
      </w:pPr>
      <w:r w:rsidRPr="00CF1C0F">
        <w:rPr>
          <w:rFonts w:ascii="Tahoma" w:hAnsi="Tahoma" w:cs="Tahoma"/>
          <w:color w:val="000000"/>
          <w:lang w:eastAsia="ja-JP"/>
        </w:rPr>
        <w:t>1) zostanie ogłoszona upadłość Wykonawcy lub zostanie otwarta likwidacja przedsiębiorstwa Wykonawcy;</w:t>
      </w:r>
    </w:p>
    <w:p w:rsidR="00962D81" w:rsidRPr="00CF1C0F" w:rsidRDefault="00962D81" w:rsidP="00962D81">
      <w:pPr>
        <w:ind w:left="454" w:right="10"/>
        <w:jc w:val="both"/>
        <w:rPr>
          <w:rFonts w:ascii="Tahoma" w:hAnsi="Tahoma" w:cs="Tahoma"/>
          <w:color w:val="000000"/>
          <w:lang w:eastAsia="ja-JP"/>
        </w:rPr>
      </w:pPr>
      <w:r w:rsidRPr="00CF1C0F">
        <w:rPr>
          <w:rFonts w:ascii="Tahoma" w:hAnsi="Tahoma" w:cs="Tahoma"/>
          <w:color w:val="000000"/>
          <w:lang w:eastAsia="ja-JP"/>
        </w:rPr>
        <w:t xml:space="preserve">2) zostanie wydany nakaz zajęcia </w:t>
      </w:r>
      <w:r w:rsidR="000E3088" w:rsidRPr="00CF1C0F">
        <w:rPr>
          <w:rFonts w:ascii="Tahoma" w:hAnsi="Tahoma" w:cs="Tahoma"/>
          <w:color w:val="000000"/>
          <w:lang w:eastAsia="ja-JP"/>
        </w:rPr>
        <w:t>całości lub isto</w:t>
      </w:r>
      <w:r w:rsidRPr="00CF1C0F">
        <w:rPr>
          <w:rFonts w:ascii="Tahoma" w:hAnsi="Tahoma" w:cs="Tahoma"/>
          <w:color w:val="000000"/>
          <w:lang w:eastAsia="ja-JP"/>
        </w:rPr>
        <w:t>tnej części majątku Wykonawcy;</w:t>
      </w:r>
    </w:p>
    <w:p w:rsidR="00962D81" w:rsidRPr="00CF1C0F" w:rsidRDefault="00962D81" w:rsidP="00962D81">
      <w:pPr>
        <w:ind w:left="454" w:right="10"/>
        <w:jc w:val="both"/>
        <w:rPr>
          <w:rFonts w:ascii="Tahoma" w:hAnsi="Tahoma" w:cs="Tahoma"/>
          <w:color w:val="000000"/>
          <w:lang w:eastAsia="ja-JP"/>
        </w:rPr>
      </w:pPr>
      <w:r w:rsidRPr="00CF1C0F">
        <w:rPr>
          <w:rFonts w:ascii="Tahoma" w:hAnsi="Tahoma" w:cs="Tahoma"/>
          <w:color w:val="000000"/>
          <w:lang w:eastAsia="ja-JP"/>
        </w:rPr>
        <w:t>3) Wykonawca przerwał realizację zamówienia, nie informując o tym pisemnie Zamawiającego, i przerwa ta trwa dłużej niż 30 dni.</w:t>
      </w:r>
    </w:p>
    <w:p w:rsidR="00962D81" w:rsidRPr="00CF1C0F" w:rsidRDefault="00962D81" w:rsidP="00934CE2">
      <w:pPr>
        <w:pStyle w:val="Akapitzlist"/>
        <w:numPr>
          <w:ilvl w:val="0"/>
          <w:numId w:val="82"/>
        </w:numPr>
        <w:ind w:right="10"/>
        <w:contextualSpacing/>
        <w:jc w:val="both"/>
        <w:rPr>
          <w:rFonts w:ascii="Tahoma" w:eastAsia="Times New Roman" w:hAnsi="Tahoma" w:cs="Tahoma"/>
          <w:color w:val="000000"/>
          <w:sz w:val="20"/>
          <w:szCs w:val="20"/>
          <w:lang w:eastAsia="ja-JP"/>
        </w:rPr>
      </w:pPr>
      <w:r w:rsidRPr="00CF1C0F">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F1C0F">
        <w:rPr>
          <w:rFonts w:ascii="Tahoma" w:eastAsia="Times New Roman" w:hAnsi="Tahoma" w:cs="Tahoma"/>
          <w:color w:val="000000"/>
          <w:sz w:val="20"/>
          <w:szCs w:val="20"/>
          <w:lang w:eastAsia="ja-JP"/>
        </w:rPr>
        <w:br/>
        <w:t>z tytułu wykonania części Umowy (proporcjonalnie do okresu udzielanej ochrony ubezpieczeniowej).</w:t>
      </w:r>
    </w:p>
    <w:p w:rsidR="00962D81" w:rsidRPr="00CF1C0F" w:rsidRDefault="00962D81" w:rsidP="00934CE2">
      <w:pPr>
        <w:numPr>
          <w:ilvl w:val="0"/>
          <w:numId w:val="82"/>
        </w:numPr>
        <w:ind w:right="10"/>
        <w:jc w:val="both"/>
        <w:rPr>
          <w:rFonts w:ascii="Tahoma" w:hAnsi="Tahoma" w:cs="Tahoma"/>
          <w:color w:val="000000"/>
          <w:lang w:eastAsia="ja-JP"/>
        </w:rPr>
      </w:pPr>
      <w:r w:rsidRPr="00CF1C0F">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rsidR="00962D81" w:rsidRPr="00CF1C0F" w:rsidRDefault="00962D81" w:rsidP="00934CE2">
      <w:pPr>
        <w:numPr>
          <w:ilvl w:val="0"/>
          <w:numId w:val="82"/>
        </w:numPr>
        <w:ind w:right="10"/>
        <w:jc w:val="both"/>
        <w:rPr>
          <w:rFonts w:ascii="Tahoma" w:hAnsi="Tahoma" w:cs="Tahoma"/>
          <w:color w:val="000000"/>
          <w:lang w:eastAsia="ja-JP"/>
        </w:rPr>
      </w:pPr>
      <w:r w:rsidRPr="00CF1C0F">
        <w:rPr>
          <w:rFonts w:ascii="Tahoma" w:hAnsi="Tahoma" w:cs="Tahoma"/>
        </w:rPr>
        <w:t>Odstąpienie od umowy lub wypowiedzenie umowy powinno nastąpić w formie pisemnej pod rygorem nieważności takiego oświadczenia i powinno zawierać uzasadnienie.</w:t>
      </w:r>
    </w:p>
    <w:p w:rsidR="00394571" w:rsidRPr="00CF1C0F" w:rsidRDefault="00394571" w:rsidP="00394571">
      <w:pPr>
        <w:ind w:left="426" w:hanging="426"/>
        <w:jc w:val="both"/>
        <w:rPr>
          <w:rFonts w:ascii="Tahoma" w:hAnsi="Tahoma" w:cs="Tahoma"/>
        </w:rPr>
      </w:pPr>
    </w:p>
    <w:p w:rsidR="00394571" w:rsidRPr="007D791F" w:rsidRDefault="00912402" w:rsidP="00394571">
      <w:pPr>
        <w:jc w:val="center"/>
        <w:rPr>
          <w:rFonts w:ascii="Tahoma" w:hAnsi="Tahoma" w:cs="Tahoma"/>
        </w:rPr>
      </w:pPr>
      <w:r w:rsidRPr="00CF1C0F">
        <w:rPr>
          <w:rFonts w:ascii="Tahoma" w:hAnsi="Tahoma" w:cs="Tahoma"/>
        </w:rPr>
        <w:fldChar w:fldCharType="begin"/>
      </w:r>
      <w:r w:rsidR="00394571" w:rsidRPr="00CF1C0F">
        <w:rPr>
          <w:rFonts w:ascii="Tahoma" w:hAnsi="Tahoma" w:cs="Tahoma"/>
        </w:rPr>
        <w:instrText>\SYMBOL 167 \f "Times New Roman CE"</w:instrText>
      </w:r>
      <w:r w:rsidRPr="00CF1C0F">
        <w:rPr>
          <w:rFonts w:ascii="Tahoma" w:hAnsi="Tahoma" w:cs="Tahoma"/>
        </w:rPr>
        <w:fldChar w:fldCharType="end"/>
      </w:r>
      <w:r w:rsidR="00394571" w:rsidRPr="00CF1C0F">
        <w:rPr>
          <w:rFonts w:ascii="Tahoma" w:hAnsi="Tahoma" w:cs="Tahoma"/>
        </w:rPr>
        <w:t xml:space="preserve"> 1</w:t>
      </w:r>
      <w:r w:rsidR="006A2B17" w:rsidRPr="00CF1C0F">
        <w:rPr>
          <w:rFonts w:ascii="Tahoma" w:hAnsi="Tahoma" w:cs="Tahoma"/>
        </w:rPr>
        <w:t>1</w:t>
      </w:r>
    </w:p>
    <w:p w:rsidR="001D7C02" w:rsidRPr="00CF5AE7" w:rsidRDefault="001D7C02" w:rsidP="00934CE2">
      <w:pPr>
        <w:numPr>
          <w:ilvl w:val="0"/>
          <w:numId w:val="61"/>
        </w:numPr>
        <w:ind w:right="-1"/>
        <w:jc w:val="both"/>
        <w:rPr>
          <w:rFonts w:ascii="Tahoma" w:hAnsi="Tahoma" w:cs="Tahoma"/>
        </w:rPr>
      </w:pPr>
      <w:r w:rsidRPr="00CF5AE7">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CF5AE7">
        <w:rPr>
          <w:rFonts w:ascii="Tahoma" w:hAnsi="Tahoma" w:cs="Tahoma"/>
        </w:rPr>
        <w:t>PZP</w:t>
      </w:r>
      <w:r w:rsidRPr="00CF5AE7">
        <w:rPr>
          <w:rFonts w:ascii="Tahoma" w:hAnsi="Tahoma" w:cs="Tahoma"/>
        </w:rPr>
        <w:t>.</w:t>
      </w:r>
    </w:p>
    <w:p w:rsidR="001D7C02" w:rsidRPr="007D791F" w:rsidRDefault="001D7C02" w:rsidP="00934CE2">
      <w:pPr>
        <w:numPr>
          <w:ilvl w:val="0"/>
          <w:numId w:val="61"/>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rsidR="001D7C02" w:rsidRDefault="001D7C02" w:rsidP="001D7C02">
      <w:pPr>
        <w:jc w:val="center"/>
        <w:rPr>
          <w:rFonts w:ascii="Tahoma" w:hAnsi="Tahoma" w:cs="Tahoma"/>
        </w:rPr>
      </w:pPr>
    </w:p>
    <w:p w:rsidR="001D7C02" w:rsidRPr="007D791F" w:rsidRDefault="001D7C02" w:rsidP="001D7C02">
      <w:pPr>
        <w:jc w:val="center"/>
        <w:rPr>
          <w:rFonts w:ascii="Tahoma" w:hAnsi="Tahoma" w:cs="Tahoma"/>
        </w:rPr>
      </w:pPr>
      <w:r w:rsidRPr="007D791F">
        <w:rPr>
          <w:rFonts w:ascii="Tahoma" w:hAnsi="Tahoma" w:cs="Tahoma"/>
        </w:rPr>
        <w:lastRenderedPageBreak/>
        <w:sym w:font="Times New Roman" w:char="00A7"/>
      </w:r>
      <w:r w:rsidRPr="007D791F">
        <w:rPr>
          <w:rFonts w:ascii="Tahoma" w:hAnsi="Tahoma" w:cs="Tahoma"/>
        </w:rPr>
        <w:t xml:space="preserve"> 1</w:t>
      </w:r>
      <w:r>
        <w:rPr>
          <w:rFonts w:ascii="Tahoma" w:hAnsi="Tahoma" w:cs="Tahoma"/>
        </w:rPr>
        <w:t>2</w:t>
      </w:r>
    </w:p>
    <w:p w:rsidR="007E7EE0" w:rsidRPr="007E7EE0" w:rsidRDefault="007E7EE0" w:rsidP="007E7EE0">
      <w:pPr>
        <w:pStyle w:val="Akapitzlist"/>
        <w:numPr>
          <w:ilvl w:val="3"/>
          <w:numId w:val="46"/>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rsidR="00394571" w:rsidRPr="007D791F" w:rsidRDefault="00394571" w:rsidP="00934CE2">
      <w:pPr>
        <w:numPr>
          <w:ilvl w:val="0"/>
          <w:numId w:val="46"/>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394571" w:rsidRPr="00AE5A2A" w:rsidRDefault="00394571" w:rsidP="00934CE2">
      <w:pPr>
        <w:numPr>
          <w:ilvl w:val="0"/>
          <w:numId w:val="46"/>
        </w:numPr>
        <w:ind w:right="-1"/>
        <w:jc w:val="both"/>
        <w:rPr>
          <w:rFonts w:ascii="Tahoma" w:hAnsi="Tahoma" w:cs="Tahoma"/>
        </w:rPr>
      </w:pPr>
      <w:r w:rsidRPr="007D791F">
        <w:rPr>
          <w:rFonts w:ascii="Tahoma" w:hAnsi="Tahoma" w:cs="Tahoma"/>
        </w:rPr>
        <w:t xml:space="preserve">zmiany wysokości składki lub </w:t>
      </w:r>
      <w:r w:rsidRPr="00AE5A2A">
        <w:rPr>
          <w:rFonts w:ascii="Tahoma" w:hAnsi="Tahoma" w:cs="Tahoma"/>
        </w:rPr>
        <w:t xml:space="preserve">raty składki w </w:t>
      </w:r>
      <w:r w:rsidR="003C280F" w:rsidRPr="00AE5A2A">
        <w:rPr>
          <w:rFonts w:ascii="Tahoma" w:hAnsi="Tahoma" w:cs="Tahoma"/>
        </w:rPr>
        <w:t>ubezpieczeniu następstw nieszczęśliwych wypadków</w:t>
      </w:r>
      <w:r w:rsidRPr="00AE5A2A">
        <w:rPr>
          <w:rFonts w:ascii="Tahoma" w:hAnsi="Tahoma" w:cs="Tahoma"/>
        </w:rPr>
        <w:t xml:space="preserve">    ubezpieczenia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AE5A2A">
        <w:rPr>
          <w:rFonts w:ascii="Tahoma" w:hAnsi="Tahoma" w:cs="Tahoma"/>
        </w:rPr>
        <w:t>klauzuli warunków i taryf;</w:t>
      </w:r>
    </w:p>
    <w:p w:rsidR="00A875E5" w:rsidRPr="00CF1C0F" w:rsidRDefault="00A875E5" w:rsidP="00934CE2">
      <w:pPr>
        <w:numPr>
          <w:ilvl w:val="0"/>
          <w:numId w:val="46"/>
        </w:numPr>
        <w:ind w:right="-1"/>
        <w:jc w:val="both"/>
        <w:rPr>
          <w:rFonts w:ascii="Tahoma" w:hAnsi="Tahoma" w:cs="Tahoma"/>
        </w:rPr>
      </w:pPr>
      <w:r w:rsidRPr="00CF1C0F">
        <w:rPr>
          <w:rFonts w:ascii="Tahoma" w:hAnsi="Tahoma" w:cs="Tahoma"/>
        </w:rPr>
        <w:t>zmiany dotyczące liczby jednostek OSP/MDP podlegających ubezpieczeniu;</w:t>
      </w:r>
    </w:p>
    <w:p w:rsidR="00394571" w:rsidRPr="00CF1C0F" w:rsidRDefault="00394571" w:rsidP="00934CE2">
      <w:pPr>
        <w:numPr>
          <w:ilvl w:val="0"/>
          <w:numId w:val="46"/>
        </w:numPr>
        <w:tabs>
          <w:tab w:val="num" w:pos="1134"/>
        </w:tabs>
        <w:ind w:right="-1"/>
        <w:jc w:val="both"/>
        <w:rPr>
          <w:rFonts w:ascii="Tahoma" w:hAnsi="Tahoma" w:cs="Tahoma"/>
        </w:rPr>
      </w:pPr>
      <w:r w:rsidRPr="00CF1C0F">
        <w:rPr>
          <w:rFonts w:ascii="Tahoma" w:hAnsi="Tahoma" w:cs="Tahoma"/>
        </w:rPr>
        <w:t>korzystnej dla Zamawiającego zmiany zakresu ubezpieczenia wynikające ze zmian OWU Wykonawcy oraz wprowadzenia nowych klauzul za zgodą Zamawiającego i Wykonawcy bez dodatkowej zwyżki składki;</w:t>
      </w:r>
    </w:p>
    <w:p w:rsidR="00394571" w:rsidRPr="00CF1C0F" w:rsidRDefault="00394571" w:rsidP="00934CE2">
      <w:pPr>
        <w:numPr>
          <w:ilvl w:val="0"/>
          <w:numId w:val="46"/>
        </w:numPr>
        <w:ind w:left="709" w:right="-1"/>
        <w:jc w:val="both"/>
        <w:rPr>
          <w:rFonts w:ascii="Tahoma" w:hAnsi="Tahoma" w:cs="Tahoma"/>
        </w:rPr>
      </w:pPr>
      <w:r w:rsidRPr="00CF1C0F">
        <w:rPr>
          <w:rFonts w:ascii="Tahoma" w:hAnsi="Tahoma" w:cs="Tahoma"/>
        </w:rPr>
        <w:t>zmiany zakresu ubezpieczenia wynikająca ze zmian przepisów prawnych.</w:t>
      </w:r>
    </w:p>
    <w:p w:rsidR="00962D81" w:rsidRPr="00CF1C0F" w:rsidRDefault="00962D81" w:rsidP="00962D81">
      <w:pPr>
        <w:ind w:right="-1"/>
        <w:jc w:val="both"/>
        <w:rPr>
          <w:rFonts w:ascii="Tahoma" w:hAnsi="Tahoma" w:cs="Tahoma"/>
          <w:b/>
        </w:rPr>
      </w:pPr>
    </w:p>
    <w:p w:rsidR="00962D81" w:rsidRPr="00CF1C0F" w:rsidRDefault="00962D81" w:rsidP="00962D81">
      <w:pPr>
        <w:ind w:right="-1"/>
        <w:jc w:val="both"/>
        <w:rPr>
          <w:rFonts w:ascii="Tahoma" w:hAnsi="Tahoma" w:cs="Tahoma"/>
        </w:rPr>
      </w:pPr>
      <w:r w:rsidRPr="00CF1C0F">
        <w:rPr>
          <w:rFonts w:ascii="Tahoma" w:hAnsi="Tahoma" w:cs="Tahoma"/>
        </w:rPr>
        <w:t>2. Zgodnie z art. 142 ust. 5 Ustawy PZP, wynagrodzenie wykonawcy (składka ubezpieczeniowa) może ulec zmianie w przypadku:</w:t>
      </w:r>
    </w:p>
    <w:p w:rsidR="00962D81" w:rsidRPr="00CF1C0F" w:rsidRDefault="00962D81" w:rsidP="00962D81">
      <w:pPr>
        <w:ind w:left="426" w:right="-1"/>
        <w:jc w:val="both"/>
        <w:rPr>
          <w:rFonts w:ascii="Tahoma" w:hAnsi="Tahoma" w:cs="Tahoma"/>
        </w:rPr>
      </w:pPr>
      <w:r w:rsidRPr="00CF1C0F">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962D81" w:rsidRPr="00CF1C0F" w:rsidRDefault="00962D81" w:rsidP="00962D81">
      <w:pPr>
        <w:ind w:right="-1" w:firstLine="426"/>
        <w:jc w:val="both"/>
        <w:rPr>
          <w:rFonts w:ascii="Tahoma" w:hAnsi="Tahoma" w:cs="Tahoma"/>
        </w:rPr>
      </w:pPr>
      <w:r w:rsidRPr="00CF1C0F">
        <w:rPr>
          <w:rFonts w:ascii="Tahoma" w:hAnsi="Tahoma" w:cs="Tahoma"/>
        </w:rPr>
        <w:t>2) zmiany:</w:t>
      </w:r>
    </w:p>
    <w:p w:rsidR="00962D81" w:rsidRPr="00CF1C0F" w:rsidRDefault="00962D81" w:rsidP="00934CE2">
      <w:pPr>
        <w:pStyle w:val="Akapitzlist"/>
        <w:numPr>
          <w:ilvl w:val="0"/>
          <w:numId w:val="81"/>
        </w:numPr>
        <w:ind w:left="851" w:hanging="284"/>
        <w:jc w:val="both"/>
        <w:rPr>
          <w:rFonts w:ascii="Tahoma" w:hAnsi="Tahoma" w:cs="Tahoma"/>
          <w:sz w:val="20"/>
          <w:szCs w:val="20"/>
        </w:rPr>
      </w:pPr>
      <w:r w:rsidRPr="00CF1C0F">
        <w:rPr>
          <w:rFonts w:ascii="Tahoma" w:hAnsi="Tahoma" w:cs="Tahoma"/>
          <w:sz w:val="20"/>
          <w:szCs w:val="20"/>
        </w:rPr>
        <w:t>wysokości minimalnego wynagrodzenia za pracę albo wysokości minimalnej stawki godzinowej, ustalonych na podstawie przepisów o minimalnym wynagrodzeniu za pracę,</w:t>
      </w:r>
    </w:p>
    <w:p w:rsidR="00962D81" w:rsidRPr="00CF1C0F" w:rsidRDefault="00962D81" w:rsidP="00934CE2">
      <w:pPr>
        <w:pStyle w:val="Akapitzlist"/>
        <w:numPr>
          <w:ilvl w:val="0"/>
          <w:numId w:val="81"/>
        </w:numPr>
        <w:ind w:left="851" w:hanging="284"/>
        <w:jc w:val="both"/>
        <w:rPr>
          <w:rFonts w:ascii="Tahoma" w:hAnsi="Tahoma" w:cs="Tahoma"/>
          <w:sz w:val="20"/>
          <w:szCs w:val="20"/>
        </w:rPr>
      </w:pPr>
      <w:r w:rsidRPr="00CF1C0F">
        <w:rPr>
          <w:rFonts w:ascii="Tahoma" w:hAnsi="Tahoma" w:cs="Tahoma"/>
          <w:sz w:val="20"/>
          <w:szCs w:val="20"/>
        </w:rPr>
        <w:t>zasad podlegania ubezpieczeniom społecznym lub ubezpieczeniu zdrowotnemu lub wysokości stawki/ składki na ubezpieczenie społeczne lub zdrowotne,</w:t>
      </w:r>
    </w:p>
    <w:p w:rsidR="00962D81" w:rsidRPr="00CF1C0F" w:rsidRDefault="00962D81" w:rsidP="00934CE2">
      <w:pPr>
        <w:pStyle w:val="Akapitzlist"/>
        <w:numPr>
          <w:ilvl w:val="0"/>
          <w:numId w:val="81"/>
        </w:numPr>
        <w:ind w:left="851" w:hanging="284"/>
        <w:jc w:val="both"/>
        <w:rPr>
          <w:rFonts w:ascii="Tahoma" w:hAnsi="Tahoma" w:cs="Tahoma"/>
          <w:sz w:val="20"/>
          <w:szCs w:val="20"/>
        </w:rPr>
      </w:pPr>
      <w:r w:rsidRPr="00CF1C0F">
        <w:rPr>
          <w:rFonts w:ascii="Tahoma" w:hAnsi="Tahoma" w:cs="Tahoma"/>
          <w:sz w:val="20"/>
          <w:szCs w:val="20"/>
        </w:rPr>
        <w:t>zasad gromadzenia i wysokości wpłat do pracowniczych planów kapitałowych, o których mowa w ustawie z dnia 4 października 2018 r. o pracowniczych planach kapitałowych,</w:t>
      </w:r>
    </w:p>
    <w:p w:rsidR="00962D81" w:rsidRPr="00CF1C0F" w:rsidRDefault="00962D81" w:rsidP="00962D81">
      <w:pPr>
        <w:ind w:left="426" w:right="-1"/>
        <w:jc w:val="both"/>
        <w:rPr>
          <w:rFonts w:ascii="Tahoma" w:hAnsi="Tahoma" w:cs="Tahoma"/>
        </w:rPr>
      </w:pPr>
      <w:r w:rsidRPr="00CF1C0F">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962D81" w:rsidRPr="007D791F" w:rsidRDefault="00962D81" w:rsidP="00962D81">
      <w:pPr>
        <w:ind w:right="-1"/>
        <w:jc w:val="both"/>
        <w:rPr>
          <w:rFonts w:ascii="Tahoma" w:hAnsi="Tahoma" w:cs="Tahoma"/>
        </w:rPr>
      </w:pPr>
    </w:p>
    <w:p w:rsidR="00394571" w:rsidRDefault="00394571" w:rsidP="00394571">
      <w:pPr>
        <w:jc w:val="center"/>
        <w:rPr>
          <w:rFonts w:ascii="Tahoma" w:hAnsi="Tahoma" w:cs="Tahoma"/>
        </w:rPr>
      </w:pPr>
    </w:p>
    <w:p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A875E5">
        <w:rPr>
          <w:rFonts w:ascii="Tahoma" w:hAnsi="Tahoma" w:cs="Tahoma"/>
        </w:rPr>
        <w:t>3</w:t>
      </w:r>
    </w:p>
    <w:p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wyznaczonej/ych przez Wykonawcę do współpracy z Zamawiającym w okresie realizacji Zamówienia w zakresie nadzoru procesu obsługi i likwidacji szkód:</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rsidR="00D474C7" w:rsidRPr="007D791F" w:rsidRDefault="00D474C7"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rsidR="00EF5767" w:rsidRPr="007D791F" w:rsidRDefault="00EF5767"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rsidR="00394571" w:rsidRPr="007D791F" w:rsidRDefault="00394571" w:rsidP="00394571">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rsidR="00EF5767" w:rsidRPr="007D791F" w:rsidRDefault="00EF5767" w:rsidP="00394571">
      <w:pPr>
        <w:jc w:val="center"/>
        <w:rPr>
          <w:rFonts w:ascii="Tahoma" w:hAnsi="Tahoma" w:cs="Tahoma"/>
        </w:rPr>
      </w:pPr>
    </w:p>
    <w:p w:rsidR="005C0CFF" w:rsidRDefault="005C0CFF"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lastRenderedPageBreak/>
        <w:sym w:font="Times New Roman" w:char="00A7"/>
      </w:r>
      <w:r w:rsidRPr="007D791F">
        <w:rPr>
          <w:rFonts w:ascii="Tahoma" w:hAnsi="Tahoma" w:cs="Tahoma"/>
        </w:rPr>
        <w:t xml:space="preserve"> 1</w:t>
      </w:r>
      <w:r w:rsidR="00A875E5">
        <w:rPr>
          <w:rFonts w:ascii="Tahoma" w:hAnsi="Tahoma" w:cs="Tahoma"/>
        </w:rPr>
        <w:t>6</w:t>
      </w:r>
    </w:p>
    <w:p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394571" w:rsidRDefault="00394571" w:rsidP="00394571">
      <w:pPr>
        <w:jc w:val="center"/>
        <w:rPr>
          <w:rFonts w:ascii="Tahoma" w:hAnsi="Tahoma" w:cs="Tahoma"/>
        </w:rPr>
      </w:pPr>
    </w:p>
    <w:p w:rsidR="00962D81" w:rsidRPr="007D791F" w:rsidRDefault="00962D8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rsidR="00394571" w:rsidRPr="007D791F" w:rsidRDefault="00394571" w:rsidP="00394571">
      <w:pPr>
        <w:rPr>
          <w:rFonts w:ascii="Tahoma" w:hAnsi="Tahoma" w:cs="Tahoma"/>
          <w:u w:val="single"/>
        </w:rPr>
      </w:pPr>
    </w:p>
    <w:p w:rsidR="00394571" w:rsidRPr="007D791F" w:rsidRDefault="00394571" w:rsidP="00394571">
      <w:pPr>
        <w:rPr>
          <w:rFonts w:ascii="Tahoma" w:hAnsi="Tahoma" w:cs="Tahoma"/>
          <w:u w:val="single"/>
        </w:rPr>
      </w:pPr>
    </w:p>
    <w:p w:rsidR="00394571" w:rsidRPr="007D791F" w:rsidRDefault="00394571" w:rsidP="00394571">
      <w:pPr>
        <w:rPr>
          <w:rFonts w:ascii="Tahoma" w:hAnsi="Tahoma" w:cs="Tahoma"/>
          <w:u w:val="single"/>
        </w:rPr>
      </w:pPr>
      <w:r w:rsidRPr="007D791F">
        <w:rPr>
          <w:rFonts w:ascii="Tahoma" w:hAnsi="Tahoma" w:cs="Tahoma"/>
          <w:u w:val="single"/>
        </w:rPr>
        <w:t>Załączniki do umowy:</w:t>
      </w:r>
    </w:p>
    <w:p w:rsidR="00394571" w:rsidRPr="007D791F" w:rsidRDefault="00394571" w:rsidP="00394571">
      <w:pPr>
        <w:rPr>
          <w:rFonts w:ascii="Tahoma" w:hAnsi="Tahoma" w:cs="Tahoma"/>
          <w:u w:val="single"/>
        </w:rPr>
      </w:pPr>
    </w:p>
    <w:p w:rsidR="00394571" w:rsidRDefault="00394571" w:rsidP="00934CE2">
      <w:pPr>
        <w:pStyle w:val="Akapitzlist"/>
        <w:numPr>
          <w:ilvl w:val="0"/>
          <w:numId w:val="47"/>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rsidR="00A875E5" w:rsidRPr="007D791F" w:rsidRDefault="00A875E5" w:rsidP="00A875E5">
      <w:pPr>
        <w:pStyle w:val="Akapitzlist"/>
        <w:rPr>
          <w:rFonts w:ascii="Tahoma" w:hAnsi="Tahoma" w:cs="Tahoma"/>
          <w:sz w:val="20"/>
          <w:szCs w:val="20"/>
        </w:rPr>
      </w:pPr>
    </w:p>
    <w:p w:rsidR="00394571" w:rsidRPr="007D791F" w:rsidRDefault="00394571" w:rsidP="00394571">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394571" w:rsidRPr="007D791F" w:rsidRDefault="00394571" w:rsidP="00394571">
      <w:pPr>
        <w:rPr>
          <w:rFonts w:ascii="Tahoma" w:hAnsi="Tahoma" w:cs="Tahoma"/>
        </w:rPr>
      </w:pPr>
      <w:r w:rsidRPr="007D791F">
        <w:rPr>
          <w:rFonts w:ascii="Tahoma" w:hAnsi="Tahoma" w:cs="Tahoma"/>
        </w:rPr>
        <w:t xml:space="preserve">                   Wykonawca                                                              Zamawiający</w:t>
      </w:r>
    </w:p>
    <w:p w:rsidR="00394571" w:rsidRDefault="0039457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962D81" w:rsidRDefault="00962D81" w:rsidP="00394571">
      <w:pPr>
        <w:rPr>
          <w:rFonts w:ascii="Tahoma" w:hAnsi="Tahoma" w:cs="Tahoma"/>
        </w:rPr>
      </w:pPr>
    </w:p>
    <w:p w:rsidR="00507E72" w:rsidRDefault="00507E72" w:rsidP="00394571">
      <w:pPr>
        <w:rPr>
          <w:rFonts w:ascii="Tahoma" w:hAnsi="Tahoma" w:cs="Tahoma"/>
        </w:rPr>
      </w:pPr>
    </w:p>
    <w:p w:rsidR="00962D81" w:rsidRDefault="00962D81" w:rsidP="00394571">
      <w:pPr>
        <w:rPr>
          <w:rFonts w:ascii="Tahoma" w:hAnsi="Tahoma" w:cs="Tahoma"/>
        </w:rPr>
      </w:pPr>
    </w:p>
    <w:p w:rsidR="00962D81" w:rsidRPr="007D791F" w:rsidRDefault="00962D81" w:rsidP="00394571">
      <w:pPr>
        <w:rPr>
          <w:rFonts w:ascii="Tahoma" w:hAnsi="Tahoma" w:cs="Tahoma"/>
        </w:rPr>
      </w:pPr>
    </w:p>
    <w:p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5</w:t>
      </w:r>
    </w:p>
    <w:p w:rsidR="00370402" w:rsidRPr="007D791F" w:rsidRDefault="00370402" w:rsidP="00370402">
      <w:pPr>
        <w:jc w:val="both"/>
        <w:rPr>
          <w:rFonts w:ascii="Tahoma" w:hAnsi="Tahoma" w:cs="Tahoma"/>
          <w:b/>
        </w:rPr>
      </w:pPr>
    </w:p>
    <w:p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rsidR="00F639EF" w:rsidRPr="007D791F" w:rsidRDefault="00F639EF" w:rsidP="00F639EF">
      <w:pPr>
        <w:jc w:val="both"/>
        <w:rPr>
          <w:rFonts w:ascii="Tahoma" w:hAnsi="Tahoma" w:cs="Tahoma"/>
          <w:b/>
        </w:rPr>
      </w:pPr>
    </w:p>
    <w:p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rsidR="00F639EF" w:rsidRPr="007D791F" w:rsidRDefault="00F639EF" w:rsidP="00F639EF">
      <w:pPr>
        <w:pStyle w:val="WW-Tekstpodstawowy3"/>
        <w:rPr>
          <w:rFonts w:ascii="Tahoma" w:hAnsi="Tahoma" w:cs="Tahoma"/>
          <w:sz w:val="20"/>
        </w:rPr>
      </w:pPr>
    </w:p>
    <w:p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rsidR="00F639EF" w:rsidRPr="007D791F" w:rsidRDefault="00F639EF" w:rsidP="00F639EF">
      <w:pPr>
        <w:rPr>
          <w:rFonts w:ascii="Tahoma" w:hAnsi="Tahoma" w:cs="Tahoma"/>
        </w:rPr>
      </w:pPr>
    </w:p>
    <w:p w:rsidR="00F639EF" w:rsidRPr="004A0B27" w:rsidRDefault="00F639EF" w:rsidP="00F639EF">
      <w:pPr>
        <w:jc w:val="both"/>
        <w:rPr>
          <w:rFonts w:ascii="Tahoma" w:hAnsi="Tahoma" w:cs="Tahoma"/>
        </w:rPr>
      </w:pPr>
      <w:bookmarkStart w:id="2" w:name="OLE_LINK4"/>
      <w:bookmarkStart w:id="3"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2"/>
    <w:bookmarkEnd w:id="3"/>
    <w:p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rsidR="00F639EF" w:rsidRPr="007D791F" w:rsidRDefault="00F639EF" w:rsidP="00F639EF">
      <w:pPr>
        <w:jc w:val="both"/>
        <w:rPr>
          <w:rFonts w:ascii="Tahoma" w:hAnsi="Tahoma" w:cs="Tahoma"/>
        </w:rPr>
      </w:pPr>
    </w:p>
    <w:p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rsidR="00F639EF" w:rsidRPr="007D791F" w:rsidRDefault="00F639EF" w:rsidP="00F639EF">
      <w:pPr>
        <w:autoSpaceDE w:val="0"/>
        <w:autoSpaceDN w:val="0"/>
        <w:adjustRightInd w:val="0"/>
        <w:jc w:val="both"/>
        <w:rPr>
          <w:rFonts w:ascii="Tahoma" w:hAnsi="Tahoma" w:cs="Tahoma"/>
        </w:rPr>
      </w:pPr>
    </w:p>
    <w:p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rsidR="00F639EF" w:rsidRPr="004A0B27" w:rsidRDefault="00F639EF" w:rsidP="00F639EF">
      <w:pPr>
        <w:autoSpaceDE w:val="0"/>
        <w:autoSpaceDN w:val="0"/>
        <w:adjustRightInd w:val="0"/>
        <w:jc w:val="both"/>
        <w:rPr>
          <w:rFonts w:ascii="Tahoma" w:hAnsi="Tahoma" w:cs="Tahoma"/>
          <w:bCs/>
        </w:rPr>
      </w:pPr>
    </w:p>
    <w:p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p>
    <w:p w:rsidR="00F639EF" w:rsidRPr="007D791F" w:rsidRDefault="00F639EF" w:rsidP="00F639EF">
      <w:pPr>
        <w:rPr>
          <w:rFonts w:ascii="Tahoma" w:hAnsi="Tahoma" w:cs="Tahoma"/>
        </w:rPr>
      </w:pPr>
    </w:p>
    <w:p w:rsidR="00F639EF" w:rsidRPr="00CF2623" w:rsidRDefault="00F639EF" w:rsidP="00F639EF">
      <w:pPr>
        <w:rPr>
          <w:rFonts w:ascii="Tahoma" w:hAnsi="Tahoma" w:cs="Tahoma"/>
          <w:b/>
          <w:u w:val="single"/>
        </w:rPr>
      </w:pPr>
      <w:r w:rsidRPr="00CF2623">
        <w:rPr>
          <w:rFonts w:ascii="Tahoma" w:hAnsi="Tahoma" w:cs="Tahoma"/>
          <w:b/>
          <w:u w:val="single"/>
        </w:rPr>
        <w:t>Ubezpieczający:</w:t>
      </w:r>
    </w:p>
    <w:p w:rsidR="00CF1C0F" w:rsidRPr="009A0F0F" w:rsidRDefault="00CF1C0F" w:rsidP="00CF1C0F">
      <w:pPr>
        <w:rPr>
          <w:rFonts w:ascii="Tahoma" w:hAnsi="Tahoma" w:cs="Tahoma"/>
          <w:b/>
        </w:rPr>
      </w:pPr>
      <w:r w:rsidRPr="009A0F0F">
        <w:rPr>
          <w:rFonts w:ascii="Tahoma" w:hAnsi="Tahoma" w:cs="Tahoma"/>
          <w:b/>
        </w:rPr>
        <w:t>Gmina Jeziora Wielkie</w:t>
      </w:r>
    </w:p>
    <w:p w:rsidR="00CF1C0F" w:rsidRPr="009A0F0F" w:rsidRDefault="00CF1C0F" w:rsidP="00CF1C0F">
      <w:pPr>
        <w:rPr>
          <w:rFonts w:ascii="Tahoma" w:hAnsi="Tahoma" w:cs="Tahoma"/>
        </w:rPr>
      </w:pPr>
      <w:r w:rsidRPr="009A0F0F">
        <w:rPr>
          <w:rFonts w:ascii="Tahoma" w:hAnsi="Tahoma" w:cs="Tahoma"/>
        </w:rPr>
        <w:t>Jeziora Wielkie 36</w:t>
      </w:r>
    </w:p>
    <w:p w:rsidR="00CF1C0F" w:rsidRPr="009A0F0F" w:rsidRDefault="00CF1C0F" w:rsidP="00CF1C0F">
      <w:pPr>
        <w:rPr>
          <w:rFonts w:ascii="Tahoma" w:hAnsi="Tahoma" w:cs="Tahoma"/>
        </w:rPr>
      </w:pPr>
      <w:r w:rsidRPr="009A0F0F">
        <w:rPr>
          <w:rFonts w:ascii="Tahoma" w:hAnsi="Tahoma" w:cs="Tahoma"/>
        </w:rPr>
        <w:t>88-324 Jeziora Wielkie</w:t>
      </w:r>
    </w:p>
    <w:p w:rsidR="00CF1C0F" w:rsidRPr="009A0F0F" w:rsidRDefault="00CF1C0F" w:rsidP="00CF1C0F">
      <w:pPr>
        <w:rPr>
          <w:rFonts w:ascii="Tahoma" w:hAnsi="Tahoma" w:cs="Tahoma"/>
        </w:rPr>
      </w:pPr>
      <w:r w:rsidRPr="009A0F0F">
        <w:rPr>
          <w:rFonts w:ascii="Tahoma" w:hAnsi="Tahoma" w:cs="Tahoma"/>
        </w:rPr>
        <w:t>NIP: 557-169-72-15</w:t>
      </w:r>
    </w:p>
    <w:p w:rsidR="00CF1C0F" w:rsidRPr="009A0F0F" w:rsidRDefault="00CF1C0F" w:rsidP="00CF1C0F">
      <w:pPr>
        <w:rPr>
          <w:rFonts w:ascii="Tahoma" w:hAnsi="Tahoma" w:cs="Tahoma"/>
        </w:rPr>
      </w:pPr>
      <w:r w:rsidRPr="009A0F0F">
        <w:rPr>
          <w:rFonts w:ascii="Tahoma" w:hAnsi="Tahoma" w:cs="Tahoma"/>
        </w:rPr>
        <w:t>REGON: 092350837</w:t>
      </w:r>
    </w:p>
    <w:p w:rsidR="00F639EF" w:rsidRPr="00DE3698" w:rsidRDefault="00F639EF" w:rsidP="00F639EF">
      <w:pPr>
        <w:rPr>
          <w:rFonts w:ascii="Tahoma" w:hAnsi="Tahoma" w:cs="Tahoma"/>
        </w:rPr>
      </w:pPr>
    </w:p>
    <w:p w:rsidR="00F639EF" w:rsidRPr="00D5353D" w:rsidRDefault="00F639EF" w:rsidP="00F639EF">
      <w:pPr>
        <w:rPr>
          <w:rFonts w:ascii="Tahoma" w:hAnsi="Tahoma" w:cs="Tahoma"/>
          <w:b/>
          <w:u w:val="single"/>
        </w:rPr>
      </w:pPr>
      <w:r w:rsidRPr="00D5353D">
        <w:rPr>
          <w:rFonts w:ascii="Tahoma" w:hAnsi="Tahoma" w:cs="Tahoma"/>
          <w:b/>
          <w:u w:val="single"/>
        </w:rPr>
        <w:t>Ubezpieczony:</w:t>
      </w:r>
    </w:p>
    <w:p w:rsidR="00CF1C0F" w:rsidRPr="009A0F0F" w:rsidRDefault="00F639EF" w:rsidP="00CF1C0F">
      <w:pPr>
        <w:rPr>
          <w:rFonts w:ascii="Tahoma" w:hAnsi="Tahoma" w:cs="Tahoma"/>
          <w:b/>
        </w:rPr>
      </w:pPr>
      <w:r w:rsidRPr="00D5353D">
        <w:rPr>
          <w:rFonts w:ascii="Tahoma" w:hAnsi="Tahoma" w:cs="Tahoma"/>
          <w:b/>
        </w:rPr>
        <w:t xml:space="preserve">1. </w:t>
      </w:r>
      <w:r w:rsidR="00CF1C0F" w:rsidRPr="009A0F0F">
        <w:rPr>
          <w:rFonts w:ascii="Tahoma" w:hAnsi="Tahoma" w:cs="Tahoma"/>
          <w:b/>
        </w:rPr>
        <w:t>Gmina Jeziora Wielkie</w:t>
      </w:r>
    </w:p>
    <w:p w:rsidR="00CF1C0F" w:rsidRPr="009A0F0F" w:rsidRDefault="00CF1C0F" w:rsidP="00CF1C0F">
      <w:pPr>
        <w:rPr>
          <w:rFonts w:ascii="Tahoma" w:hAnsi="Tahoma" w:cs="Tahoma"/>
        </w:rPr>
      </w:pPr>
      <w:r w:rsidRPr="009A0F0F">
        <w:rPr>
          <w:rFonts w:ascii="Tahoma" w:hAnsi="Tahoma" w:cs="Tahoma"/>
        </w:rPr>
        <w:t>Jeziora Wielkie 36</w:t>
      </w:r>
    </w:p>
    <w:p w:rsidR="00CF1C0F" w:rsidRDefault="00CF1C0F" w:rsidP="00CF1C0F">
      <w:pPr>
        <w:rPr>
          <w:rFonts w:ascii="Tahoma" w:hAnsi="Tahoma" w:cs="Tahoma"/>
        </w:rPr>
      </w:pPr>
      <w:r w:rsidRPr="009A0F0F">
        <w:rPr>
          <w:rFonts w:ascii="Tahoma" w:hAnsi="Tahoma" w:cs="Tahoma"/>
        </w:rPr>
        <w:t>88-324 Jeziora Wielkie</w:t>
      </w:r>
    </w:p>
    <w:p w:rsidR="00F639EF" w:rsidRDefault="00F639EF" w:rsidP="00CF1C0F">
      <w:pPr>
        <w:rPr>
          <w:rFonts w:ascii="Tahoma" w:hAnsi="Tahoma" w:cs="Tahoma"/>
        </w:rPr>
      </w:pPr>
      <w:r w:rsidRPr="00D5353D">
        <w:rPr>
          <w:rFonts w:ascii="Tahoma" w:hAnsi="Tahoma" w:cs="Tahoma"/>
        </w:rPr>
        <w:t xml:space="preserve">w </w:t>
      </w:r>
      <w:r w:rsidRPr="00684CA8">
        <w:rPr>
          <w:rFonts w:ascii="Tahoma" w:hAnsi="Tahoma" w:cs="Tahoma"/>
        </w:rPr>
        <w:t xml:space="preserve">ramach, której funkcjonują </w:t>
      </w:r>
      <w:r w:rsidRPr="00D5353D">
        <w:rPr>
          <w:rFonts w:ascii="Tahoma" w:hAnsi="Tahoma" w:cs="Tahoma"/>
        </w:rPr>
        <w:t>następujące jednostki organizacyjne</w:t>
      </w:r>
      <w:r w:rsidR="00D56CB9">
        <w:rPr>
          <w:rFonts w:ascii="Tahoma" w:hAnsi="Tahoma" w:cs="Tahoma"/>
        </w:rPr>
        <w:t>:</w:t>
      </w:r>
    </w:p>
    <w:p w:rsidR="00D56CB9" w:rsidRDefault="00D56CB9" w:rsidP="00CF1C0F">
      <w:pPr>
        <w:rPr>
          <w:rFonts w:ascii="Tahoma" w:hAnsi="Tahoma" w:cs="Tahoma"/>
          <w:color w:val="FF0000"/>
        </w:rPr>
      </w:pPr>
    </w:p>
    <w:p w:rsidR="00D56CB9" w:rsidRDefault="00D56CB9" w:rsidP="00CF1C0F">
      <w:pPr>
        <w:rPr>
          <w:rFonts w:ascii="Tahoma" w:hAnsi="Tahoma" w:cs="Tahoma"/>
          <w:color w:val="FF0000"/>
        </w:rPr>
      </w:pPr>
    </w:p>
    <w:p w:rsidR="00D56CB9" w:rsidRPr="00D5353D" w:rsidRDefault="00D56CB9" w:rsidP="00CF1C0F">
      <w:pPr>
        <w:rPr>
          <w:rFonts w:ascii="Tahoma" w:hAnsi="Tahoma" w:cs="Tahoma"/>
          <w:color w:val="FF0000"/>
        </w:rPr>
      </w:pPr>
    </w:p>
    <w:tbl>
      <w:tblPr>
        <w:tblpPr w:leftFromText="141" w:rightFromText="141" w:vertAnchor="text" w:tblpX="75" w:tblpY="1"/>
        <w:tblOverlap w:val="never"/>
        <w:tblW w:w="9820" w:type="dxa"/>
        <w:tblCellMar>
          <w:left w:w="70" w:type="dxa"/>
          <w:right w:w="70" w:type="dxa"/>
        </w:tblCellMar>
        <w:tblLook w:val="04A0"/>
      </w:tblPr>
      <w:tblGrid>
        <w:gridCol w:w="520"/>
        <w:gridCol w:w="3360"/>
        <w:gridCol w:w="2500"/>
        <w:gridCol w:w="1840"/>
        <w:gridCol w:w="1600"/>
      </w:tblGrid>
      <w:tr w:rsidR="00D56CB9" w:rsidRPr="009A0F0F" w:rsidTr="00684CA8">
        <w:trPr>
          <w:trHeight w:val="463"/>
        </w:trPr>
        <w:tc>
          <w:tcPr>
            <w:tcW w:w="5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D56CB9" w:rsidRPr="009A0F0F" w:rsidRDefault="00D56CB9" w:rsidP="00684CA8">
            <w:pPr>
              <w:jc w:val="center"/>
              <w:rPr>
                <w:rFonts w:ascii="Tahoma" w:hAnsi="Tahoma" w:cs="Tahoma"/>
                <w:b/>
                <w:bCs/>
              </w:rPr>
            </w:pPr>
            <w:r w:rsidRPr="009A0F0F">
              <w:rPr>
                <w:rFonts w:ascii="Tahoma" w:hAnsi="Tahoma" w:cs="Tahoma"/>
                <w:b/>
                <w:bCs/>
              </w:rPr>
              <w:t>Lp.</w:t>
            </w:r>
          </w:p>
        </w:tc>
        <w:tc>
          <w:tcPr>
            <w:tcW w:w="3360" w:type="dxa"/>
            <w:tcBorders>
              <w:top w:val="single" w:sz="4" w:space="0" w:color="auto"/>
              <w:left w:val="nil"/>
              <w:bottom w:val="single" w:sz="4" w:space="0" w:color="auto"/>
              <w:right w:val="single" w:sz="4" w:space="0" w:color="auto"/>
            </w:tcBorders>
            <w:shd w:val="clear" w:color="000000" w:fill="BFBFBF"/>
            <w:vAlign w:val="center"/>
            <w:hideMark/>
          </w:tcPr>
          <w:p w:rsidR="00D56CB9" w:rsidRPr="009A0F0F" w:rsidRDefault="00D56CB9" w:rsidP="00684CA8">
            <w:pPr>
              <w:jc w:val="center"/>
              <w:rPr>
                <w:rFonts w:ascii="Tahoma" w:hAnsi="Tahoma" w:cs="Tahoma"/>
                <w:b/>
                <w:bCs/>
              </w:rPr>
            </w:pPr>
            <w:r w:rsidRPr="009A0F0F">
              <w:rPr>
                <w:rFonts w:ascii="Tahoma" w:hAnsi="Tahoma" w:cs="Tahoma"/>
                <w:b/>
                <w:bCs/>
              </w:rPr>
              <w:t>Nazwa jednostki</w:t>
            </w:r>
          </w:p>
        </w:tc>
        <w:tc>
          <w:tcPr>
            <w:tcW w:w="2500" w:type="dxa"/>
            <w:tcBorders>
              <w:top w:val="single" w:sz="4" w:space="0" w:color="auto"/>
              <w:left w:val="nil"/>
              <w:bottom w:val="single" w:sz="4" w:space="0" w:color="auto"/>
              <w:right w:val="single" w:sz="4" w:space="0" w:color="auto"/>
            </w:tcBorders>
            <w:shd w:val="clear" w:color="000000" w:fill="BFBFBF"/>
            <w:vAlign w:val="center"/>
            <w:hideMark/>
          </w:tcPr>
          <w:p w:rsidR="00D56CB9" w:rsidRPr="009A0F0F" w:rsidRDefault="00D56CB9" w:rsidP="00684CA8">
            <w:pPr>
              <w:jc w:val="center"/>
              <w:rPr>
                <w:rFonts w:ascii="Tahoma" w:hAnsi="Tahoma" w:cs="Tahoma"/>
                <w:b/>
                <w:bCs/>
              </w:rPr>
            </w:pPr>
            <w:r w:rsidRPr="009A0F0F">
              <w:rPr>
                <w:rFonts w:ascii="Tahoma" w:hAnsi="Tahoma" w:cs="Tahoma"/>
                <w:b/>
                <w:bCs/>
              </w:rPr>
              <w:t>Adres</w:t>
            </w:r>
          </w:p>
        </w:tc>
        <w:tc>
          <w:tcPr>
            <w:tcW w:w="1840" w:type="dxa"/>
            <w:tcBorders>
              <w:top w:val="single" w:sz="4" w:space="0" w:color="auto"/>
              <w:left w:val="nil"/>
              <w:bottom w:val="single" w:sz="4" w:space="0" w:color="auto"/>
              <w:right w:val="single" w:sz="4" w:space="0" w:color="auto"/>
            </w:tcBorders>
            <w:shd w:val="clear" w:color="000000" w:fill="BFBFBF"/>
            <w:vAlign w:val="center"/>
            <w:hideMark/>
          </w:tcPr>
          <w:p w:rsidR="00D56CB9" w:rsidRPr="009A0F0F" w:rsidRDefault="00D56CB9" w:rsidP="00684CA8">
            <w:pPr>
              <w:jc w:val="center"/>
              <w:rPr>
                <w:rFonts w:ascii="Tahoma" w:hAnsi="Tahoma" w:cs="Tahoma"/>
                <w:b/>
                <w:bCs/>
              </w:rPr>
            </w:pPr>
            <w:r w:rsidRPr="009A0F0F">
              <w:rPr>
                <w:rFonts w:ascii="Tahoma" w:hAnsi="Tahoma" w:cs="Tahoma"/>
                <w:b/>
                <w:bCs/>
              </w:rPr>
              <w:t>NIP</w:t>
            </w:r>
          </w:p>
        </w:tc>
        <w:tc>
          <w:tcPr>
            <w:tcW w:w="1600" w:type="dxa"/>
            <w:tcBorders>
              <w:top w:val="single" w:sz="4" w:space="0" w:color="auto"/>
              <w:left w:val="nil"/>
              <w:bottom w:val="single" w:sz="4" w:space="0" w:color="auto"/>
              <w:right w:val="single" w:sz="4" w:space="0" w:color="auto"/>
            </w:tcBorders>
            <w:shd w:val="clear" w:color="000000" w:fill="BFBFBF"/>
            <w:vAlign w:val="center"/>
            <w:hideMark/>
          </w:tcPr>
          <w:p w:rsidR="00D56CB9" w:rsidRPr="009A0F0F" w:rsidRDefault="00D56CB9" w:rsidP="00684CA8">
            <w:pPr>
              <w:jc w:val="center"/>
              <w:rPr>
                <w:rFonts w:ascii="Tahoma" w:hAnsi="Tahoma" w:cs="Tahoma"/>
                <w:b/>
                <w:bCs/>
              </w:rPr>
            </w:pPr>
            <w:r w:rsidRPr="009A0F0F">
              <w:rPr>
                <w:rFonts w:ascii="Tahoma" w:hAnsi="Tahoma" w:cs="Tahoma"/>
                <w:b/>
                <w:bCs/>
              </w:rPr>
              <w:t>REGON</w:t>
            </w:r>
          </w:p>
        </w:tc>
      </w:tr>
      <w:tr w:rsidR="00D56CB9" w:rsidRPr="009A0F0F" w:rsidTr="00684CA8">
        <w:trPr>
          <w:trHeight w:val="681"/>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D56CB9" w:rsidRPr="009A0F0F" w:rsidRDefault="00D56CB9" w:rsidP="00684CA8">
            <w:pPr>
              <w:jc w:val="center"/>
              <w:rPr>
                <w:rFonts w:ascii="Tahoma" w:hAnsi="Tahoma" w:cs="Tahoma"/>
              </w:rPr>
            </w:pPr>
            <w:r w:rsidRPr="009A0F0F">
              <w:rPr>
                <w:rFonts w:ascii="Tahoma" w:hAnsi="Tahoma" w:cs="Tahoma"/>
              </w:rPr>
              <w:t>1</w:t>
            </w:r>
          </w:p>
        </w:tc>
        <w:tc>
          <w:tcPr>
            <w:tcW w:w="3360" w:type="dxa"/>
            <w:tcBorders>
              <w:top w:val="nil"/>
              <w:left w:val="nil"/>
              <w:bottom w:val="single" w:sz="4" w:space="0" w:color="auto"/>
              <w:right w:val="single" w:sz="4" w:space="0" w:color="auto"/>
            </w:tcBorders>
            <w:shd w:val="clear" w:color="000000" w:fill="FFFFFF"/>
            <w:noWrap/>
            <w:vAlign w:val="center"/>
            <w:hideMark/>
          </w:tcPr>
          <w:p w:rsidR="00D56CB9" w:rsidRPr="009A0F0F" w:rsidRDefault="00D56CB9" w:rsidP="00684CA8">
            <w:pPr>
              <w:jc w:val="center"/>
              <w:rPr>
                <w:rFonts w:ascii="Tahoma" w:hAnsi="Tahoma" w:cs="Tahoma"/>
              </w:rPr>
            </w:pPr>
            <w:r w:rsidRPr="009A0F0F">
              <w:rPr>
                <w:rFonts w:ascii="Tahoma" w:hAnsi="Tahoma" w:cs="Tahoma"/>
              </w:rPr>
              <w:t>Urząd Gminy</w:t>
            </w:r>
          </w:p>
        </w:tc>
        <w:tc>
          <w:tcPr>
            <w:tcW w:w="2500" w:type="dxa"/>
            <w:tcBorders>
              <w:top w:val="nil"/>
              <w:left w:val="nil"/>
              <w:bottom w:val="single" w:sz="4" w:space="0" w:color="auto"/>
              <w:right w:val="single" w:sz="4" w:space="0" w:color="auto"/>
            </w:tcBorders>
            <w:shd w:val="clear" w:color="auto" w:fill="auto"/>
            <w:vAlign w:val="center"/>
            <w:hideMark/>
          </w:tcPr>
          <w:p w:rsidR="00D56CB9" w:rsidRPr="009A0F0F" w:rsidRDefault="00D56CB9" w:rsidP="00684CA8">
            <w:pPr>
              <w:jc w:val="center"/>
              <w:rPr>
                <w:rFonts w:ascii="Tahoma" w:hAnsi="Tahoma" w:cs="Tahoma"/>
              </w:rPr>
            </w:pPr>
            <w:r w:rsidRPr="009A0F0F">
              <w:rPr>
                <w:rFonts w:ascii="Tahoma" w:hAnsi="Tahoma" w:cs="Tahoma"/>
              </w:rPr>
              <w:t xml:space="preserve">Jeziora Wielkie 36, </w:t>
            </w:r>
            <w:r w:rsidRPr="009A0F0F">
              <w:rPr>
                <w:rFonts w:ascii="Tahoma" w:hAnsi="Tahoma" w:cs="Tahoma"/>
              </w:rPr>
              <w:br/>
              <w:t>88-324 Jeziora Wielkie</w:t>
            </w:r>
          </w:p>
        </w:tc>
        <w:tc>
          <w:tcPr>
            <w:tcW w:w="1840" w:type="dxa"/>
            <w:tcBorders>
              <w:top w:val="nil"/>
              <w:left w:val="nil"/>
              <w:bottom w:val="single" w:sz="4" w:space="0" w:color="auto"/>
              <w:right w:val="single" w:sz="4" w:space="0" w:color="auto"/>
            </w:tcBorders>
            <w:shd w:val="clear" w:color="auto" w:fill="auto"/>
            <w:noWrap/>
            <w:vAlign w:val="center"/>
            <w:hideMark/>
          </w:tcPr>
          <w:p w:rsidR="00D56CB9" w:rsidRPr="009A0F0F" w:rsidRDefault="00D56CB9" w:rsidP="00684CA8">
            <w:pPr>
              <w:jc w:val="center"/>
              <w:rPr>
                <w:rFonts w:ascii="Tahoma" w:hAnsi="Tahoma" w:cs="Tahoma"/>
              </w:rPr>
            </w:pPr>
            <w:r w:rsidRPr="009A0F0F">
              <w:rPr>
                <w:rFonts w:ascii="Tahoma" w:hAnsi="Tahoma" w:cs="Tahoma"/>
              </w:rPr>
              <w:t>557-12-69-778</w:t>
            </w:r>
          </w:p>
        </w:tc>
        <w:tc>
          <w:tcPr>
            <w:tcW w:w="1600" w:type="dxa"/>
            <w:tcBorders>
              <w:top w:val="nil"/>
              <w:left w:val="nil"/>
              <w:bottom w:val="single" w:sz="4" w:space="0" w:color="auto"/>
              <w:right w:val="single" w:sz="4" w:space="0" w:color="auto"/>
            </w:tcBorders>
            <w:shd w:val="clear" w:color="auto" w:fill="auto"/>
            <w:vAlign w:val="center"/>
            <w:hideMark/>
          </w:tcPr>
          <w:p w:rsidR="00D56CB9" w:rsidRPr="009A0F0F" w:rsidRDefault="00D56CB9" w:rsidP="00684CA8">
            <w:pPr>
              <w:jc w:val="center"/>
              <w:rPr>
                <w:rFonts w:ascii="Tahoma" w:hAnsi="Tahoma" w:cs="Tahoma"/>
              </w:rPr>
            </w:pPr>
            <w:r w:rsidRPr="009A0F0F">
              <w:rPr>
                <w:rFonts w:ascii="Tahoma" w:hAnsi="Tahoma" w:cs="Tahoma"/>
              </w:rPr>
              <w:t>000537036</w:t>
            </w:r>
          </w:p>
        </w:tc>
      </w:tr>
      <w:tr w:rsidR="00D56CB9" w:rsidRPr="009A0F0F" w:rsidTr="00684CA8">
        <w:trPr>
          <w:trHeight w:val="79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D56CB9" w:rsidRPr="009A0F0F" w:rsidRDefault="00D56CB9" w:rsidP="00684CA8">
            <w:pPr>
              <w:jc w:val="center"/>
              <w:rPr>
                <w:rFonts w:ascii="Tahoma" w:hAnsi="Tahoma" w:cs="Tahoma"/>
              </w:rPr>
            </w:pPr>
            <w:r>
              <w:rPr>
                <w:rFonts w:ascii="Tahoma" w:hAnsi="Tahoma" w:cs="Tahoma"/>
              </w:rPr>
              <w:t>2</w:t>
            </w:r>
          </w:p>
        </w:tc>
        <w:tc>
          <w:tcPr>
            <w:tcW w:w="3360" w:type="dxa"/>
            <w:tcBorders>
              <w:top w:val="nil"/>
              <w:left w:val="nil"/>
              <w:bottom w:val="single" w:sz="4" w:space="0" w:color="auto"/>
              <w:right w:val="single" w:sz="4" w:space="0" w:color="auto"/>
            </w:tcBorders>
            <w:shd w:val="clear" w:color="000000" w:fill="FFFFFF"/>
            <w:vAlign w:val="center"/>
            <w:hideMark/>
          </w:tcPr>
          <w:p w:rsidR="00D56CB9" w:rsidRPr="009A0F0F" w:rsidRDefault="00D56CB9" w:rsidP="00684CA8">
            <w:pPr>
              <w:jc w:val="center"/>
              <w:rPr>
                <w:rFonts w:ascii="Tahoma" w:hAnsi="Tahoma" w:cs="Tahoma"/>
              </w:rPr>
            </w:pPr>
            <w:r w:rsidRPr="009A0F0F">
              <w:rPr>
                <w:rFonts w:ascii="Tahoma" w:hAnsi="Tahoma" w:cs="Tahoma"/>
              </w:rPr>
              <w:t xml:space="preserve">Publiczna Szkoła Podstawowa </w:t>
            </w:r>
            <w:r w:rsidRPr="009A0F0F">
              <w:rPr>
                <w:rFonts w:ascii="Tahoma" w:hAnsi="Tahoma" w:cs="Tahoma"/>
              </w:rPr>
              <w:br/>
              <w:t>w Wójcinie</w:t>
            </w:r>
          </w:p>
        </w:tc>
        <w:tc>
          <w:tcPr>
            <w:tcW w:w="2500" w:type="dxa"/>
            <w:tcBorders>
              <w:top w:val="nil"/>
              <w:left w:val="nil"/>
              <w:bottom w:val="single" w:sz="4" w:space="0" w:color="auto"/>
              <w:right w:val="single" w:sz="4" w:space="0" w:color="auto"/>
            </w:tcBorders>
            <w:shd w:val="clear" w:color="auto" w:fill="auto"/>
            <w:vAlign w:val="center"/>
            <w:hideMark/>
          </w:tcPr>
          <w:p w:rsidR="00D56CB9" w:rsidRPr="009A0F0F" w:rsidRDefault="00D56CB9" w:rsidP="00684CA8">
            <w:pPr>
              <w:jc w:val="center"/>
              <w:rPr>
                <w:rFonts w:ascii="Tahoma" w:hAnsi="Tahoma" w:cs="Tahoma"/>
              </w:rPr>
            </w:pPr>
            <w:r w:rsidRPr="009A0F0F">
              <w:rPr>
                <w:rFonts w:ascii="Tahoma" w:hAnsi="Tahoma" w:cs="Tahoma"/>
              </w:rPr>
              <w:t>Wójcin 59,</w:t>
            </w:r>
            <w:r w:rsidRPr="009A0F0F">
              <w:rPr>
                <w:rFonts w:ascii="Tahoma" w:hAnsi="Tahoma" w:cs="Tahoma"/>
              </w:rPr>
              <w:br/>
              <w:t>88-324 Jeziora Wielkie</w:t>
            </w:r>
          </w:p>
        </w:tc>
        <w:tc>
          <w:tcPr>
            <w:tcW w:w="1840" w:type="dxa"/>
            <w:tcBorders>
              <w:top w:val="nil"/>
              <w:left w:val="nil"/>
              <w:bottom w:val="single" w:sz="4" w:space="0" w:color="auto"/>
              <w:right w:val="single" w:sz="4" w:space="0" w:color="auto"/>
            </w:tcBorders>
            <w:shd w:val="clear" w:color="000000" w:fill="FFFFFF"/>
            <w:noWrap/>
            <w:vAlign w:val="center"/>
            <w:hideMark/>
          </w:tcPr>
          <w:p w:rsidR="00D56CB9" w:rsidRPr="009A0F0F" w:rsidRDefault="00D56CB9" w:rsidP="00684CA8">
            <w:pPr>
              <w:jc w:val="center"/>
              <w:rPr>
                <w:rFonts w:ascii="Tahoma" w:hAnsi="Tahoma" w:cs="Tahoma"/>
              </w:rPr>
            </w:pPr>
            <w:r w:rsidRPr="009A0F0F">
              <w:rPr>
                <w:rFonts w:ascii="Tahoma" w:hAnsi="Tahoma" w:cs="Tahoma"/>
              </w:rPr>
              <w:t>557-16-29-828</w:t>
            </w:r>
          </w:p>
        </w:tc>
        <w:tc>
          <w:tcPr>
            <w:tcW w:w="1600" w:type="dxa"/>
            <w:tcBorders>
              <w:top w:val="nil"/>
              <w:left w:val="nil"/>
              <w:bottom w:val="single" w:sz="4" w:space="0" w:color="auto"/>
              <w:right w:val="single" w:sz="4" w:space="0" w:color="auto"/>
            </w:tcBorders>
            <w:shd w:val="clear" w:color="000000" w:fill="FFFFFF"/>
            <w:noWrap/>
            <w:vAlign w:val="center"/>
            <w:hideMark/>
          </w:tcPr>
          <w:p w:rsidR="00D56CB9" w:rsidRPr="009A0F0F" w:rsidRDefault="00D56CB9" w:rsidP="00684CA8">
            <w:pPr>
              <w:jc w:val="center"/>
              <w:rPr>
                <w:rFonts w:ascii="Tahoma" w:hAnsi="Tahoma" w:cs="Tahoma"/>
              </w:rPr>
            </w:pPr>
            <w:r w:rsidRPr="009A0F0F">
              <w:rPr>
                <w:rFonts w:ascii="Tahoma" w:hAnsi="Tahoma" w:cs="Tahoma"/>
              </w:rPr>
              <w:t>001201321</w:t>
            </w:r>
          </w:p>
        </w:tc>
      </w:tr>
      <w:tr w:rsidR="00D56CB9" w:rsidRPr="009A0F0F" w:rsidTr="00684CA8">
        <w:trPr>
          <w:trHeight w:val="79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D56CB9" w:rsidRPr="009A0F0F" w:rsidRDefault="00D56CB9" w:rsidP="00684CA8">
            <w:pPr>
              <w:jc w:val="center"/>
              <w:rPr>
                <w:rFonts w:ascii="Tahoma" w:hAnsi="Tahoma" w:cs="Tahoma"/>
              </w:rPr>
            </w:pPr>
            <w:r>
              <w:rPr>
                <w:rFonts w:ascii="Tahoma" w:hAnsi="Tahoma" w:cs="Tahoma"/>
              </w:rPr>
              <w:t>3</w:t>
            </w:r>
          </w:p>
        </w:tc>
        <w:tc>
          <w:tcPr>
            <w:tcW w:w="3360" w:type="dxa"/>
            <w:tcBorders>
              <w:top w:val="nil"/>
              <w:left w:val="nil"/>
              <w:bottom w:val="single" w:sz="4" w:space="0" w:color="auto"/>
              <w:right w:val="single" w:sz="4" w:space="0" w:color="auto"/>
            </w:tcBorders>
            <w:shd w:val="clear" w:color="000000" w:fill="FFFFFF"/>
            <w:vAlign w:val="center"/>
            <w:hideMark/>
          </w:tcPr>
          <w:p w:rsidR="00D56CB9" w:rsidRPr="009A0F0F" w:rsidRDefault="00D56CB9" w:rsidP="00684CA8">
            <w:pPr>
              <w:jc w:val="center"/>
              <w:rPr>
                <w:rFonts w:ascii="Tahoma" w:hAnsi="Tahoma" w:cs="Tahoma"/>
              </w:rPr>
            </w:pPr>
            <w:r w:rsidRPr="009A0F0F">
              <w:rPr>
                <w:rFonts w:ascii="Tahoma" w:hAnsi="Tahoma" w:cs="Tahoma"/>
              </w:rPr>
              <w:t xml:space="preserve"> Publiczna Szkoła Podstawowa </w:t>
            </w:r>
            <w:r w:rsidRPr="009A0F0F">
              <w:rPr>
                <w:rFonts w:ascii="Tahoma" w:hAnsi="Tahoma" w:cs="Tahoma"/>
              </w:rPr>
              <w:br/>
              <w:t>w Jeziorach Wielkich</w:t>
            </w:r>
          </w:p>
        </w:tc>
        <w:tc>
          <w:tcPr>
            <w:tcW w:w="2500" w:type="dxa"/>
            <w:tcBorders>
              <w:top w:val="nil"/>
              <w:left w:val="nil"/>
              <w:bottom w:val="single" w:sz="4" w:space="0" w:color="auto"/>
              <w:right w:val="single" w:sz="4" w:space="0" w:color="auto"/>
            </w:tcBorders>
            <w:shd w:val="clear" w:color="auto" w:fill="auto"/>
            <w:vAlign w:val="center"/>
            <w:hideMark/>
          </w:tcPr>
          <w:p w:rsidR="00D56CB9" w:rsidRPr="009A0F0F" w:rsidRDefault="00D56CB9" w:rsidP="00684CA8">
            <w:pPr>
              <w:jc w:val="center"/>
              <w:rPr>
                <w:rFonts w:ascii="Tahoma" w:hAnsi="Tahoma" w:cs="Tahoma"/>
              </w:rPr>
            </w:pPr>
            <w:r w:rsidRPr="009A0F0F">
              <w:rPr>
                <w:rFonts w:ascii="Tahoma" w:hAnsi="Tahoma" w:cs="Tahoma"/>
              </w:rPr>
              <w:t xml:space="preserve">Jeziora Wielkie 104, </w:t>
            </w:r>
            <w:r w:rsidRPr="009A0F0F">
              <w:rPr>
                <w:rFonts w:ascii="Tahoma" w:hAnsi="Tahoma" w:cs="Tahoma"/>
              </w:rPr>
              <w:br/>
              <w:t>88-324 Jeziora Wielkie</w:t>
            </w:r>
          </w:p>
        </w:tc>
        <w:tc>
          <w:tcPr>
            <w:tcW w:w="1840" w:type="dxa"/>
            <w:tcBorders>
              <w:top w:val="nil"/>
              <w:left w:val="nil"/>
              <w:bottom w:val="single" w:sz="4" w:space="0" w:color="auto"/>
              <w:right w:val="single" w:sz="4" w:space="0" w:color="auto"/>
            </w:tcBorders>
            <w:shd w:val="clear" w:color="000000" w:fill="FFFFFF"/>
            <w:noWrap/>
            <w:vAlign w:val="center"/>
            <w:hideMark/>
          </w:tcPr>
          <w:p w:rsidR="00D56CB9" w:rsidRPr="009A0F0F" w:rsidRDefault="00D56CB9" w:rsidP="00684CA8">
            <w:pPr>
              <w:jc w:val="center"/>
              <w:rPr>
                <w:rFonts w:ascii="Tahoma" w:hAnsi="Tahoma" w:cs="Tahoma"/>
              </w:rPr>
            </w:pPr>
            <w:r w:rsidRPr="009A0F0F">
              <w:rPr>
                <w:rFonts w:ascii="Tahoma" w:hAnsi="Tahoma" w:cs="Tahoma"/>
              </w:rPr>
              <w:t>557-16-29-840</w:t>
            </w:r>
          </w:p>
        </w:tc>
        <w:tc>
          <w:tcPr>
            <w:tcW w:w="1600" w:type="dxa"/>
            <w:tcBorders>
              <w:top w:val="nil"/>
              <w:left w:val="nil"/>
              <w:bottom w:val="single" w:sz="4" w:space="0" w:color="auto"/>
              <w:right w:val="single" w:sz="4" w:space="0" w:color="auto"/>
            </w:tcBorders>
            <w:shd w:val="clear" w:color="000000" w:fill="FFFFFF"/>
            <w:noWrap/>
            <w:vAlign w:val="center"/>
            <w:hideMark/>
          </w:tcPr>
          <w:p w:rsidR="00D56CB9" w:rsidRPr="009A0F0F" w:rsidRDefault="00D56CB9" w:rsidP="00684CA8">
            <w:pPr>
              <w:jc w:val="center"/>
              <w:rPr>
                <w:rFonts w:ascii="Tahoma" w:hAnsi="Tahoma" w:cs="Tahoma"/>
              </w:rPr>
            </w:pPr>
            <w:r w:rsidRPr="009A0F0F">
              <w:rPr>
                <w:rFonts w:ascii="Tahoma" w:hAnsi="Tahoma" w:cs="Tahoma"/>
              </w:rPr>
              <w:t>000268607</w:t>
            </w:r>
          </w:p>
        </w:tc>
      </w:tr>
      <w:tr w:rsidR="00D56CB9" w:rsidRPr="009A0F0F" w:rsidTr="00684CA8">
        <w:trPr>
          <w:trHeight w:val="704"/>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D56CB9" w:rsidRPr="009A0F0F" w:rsidRDefault="00D56CB9" w:rsidP="00684CA8">
            <w:pPr>
              <w:jc w:val="center"/>
              <w:rPr>
                <w:rFonts w:ascii="Tahoma" w:hAnsi="Tahoma" w:cs="Tahoma"/>
              </w:rPr>
            </w:pPr>
            <w:r>
              <w:rPr>
                <w:rFonts w:ascii="Tahoma" w:hAnsi="Tahoma" w:cs="Tahoma"/>
              </w:rPr>
              <w:t>4</w:t>
            </w:r>
          </w:p>
        </w:tc>
        <w:tc>
          <w:tcPr>
            <w:tcW w:w="3360" w:type="dxa"/>
            <w:tcBorders>
              <w:top w:val="nil"/>
              <w:left w:val="nil"/>
              <w:bottom w:val="single" w:sz="4" w:space="0" w:color="auto"/>
              <w:right w:val="single" w:sz="4" w:space="0" w:color="auto"/>
            </w:tcBorders>
            <w:shd w:val="clear" w:color="000000" w:fill="FFFFFF"/>
            <w:vAlign w:val="center"/>
            <w:hideMark/>
          </w:tcPr>
          <w:p w:rsidR="00D56CB9" w:rsidRPr="009A0F0F" w:rsidRDefault="00D56CB9" w:rsidP="00684CA8">
            <w:pPr>
              <w:jc w:val="center"/>
              <w:rPr>
                <w:rFonts w:ascii="Tahoma" w:hAnsi="Tahoma" w:cs="Tahoma"/>
              </w:rPr>
            </w:pPr>
            <w:r w:rsidRPr="009A0F0F">
              <w:rPr>
                <w:rFonts w:ascii="Tahoma" w:hAnsi="Tahoma" w:cs="Tahoma"/>
              </w:rPr>
              <w:t xml:space="preserve">Gminny Ośrodek </w:t>
            </w:r>
            <w:r w:rsidRPr="009A0F0F">
              <w:rPr>
                <w:rFonts w:ascii="Tahoma" w:hAnsi="Tahoma" w:cs="Tahoma"/>
              </w:rPr>
              <w:br/>
              <w:t>Pomocy Społecznej</w:t>
            </w:r>
          </w:p>
        </w:tc>
        <w:tc>
          <w:tcPr>
            <w:tcW w:w="2500" w:type="dxa"/>
            <w:tcBorders>
              <w:top w:val="nil"/>
              <w:left w:val="nil"/>
              <w:bottom w:val="single" w:sz="4" w:space="0" w:color="auto"/>
              <w:right w:val="single" w:sz="4" w:space="0" w:color="auto"/>
            </w:tcBorders>
            <w:shd w:val="clear" w:color="000000" w:fill="FFFFFF"/>
            <w:vAlign w:val="center"/>
            <w:hideMark/>
          </w:tcPr>
          <w:p w:rsidR="00D56CB9" w:rsidRPr="009A0F0F" w:rsidRDefault="00D56CB9" w:rsidP="00684CA8">
            <w:pPr>
              <w:jc w:val="center"/>
              <w:rPr>
                <w:rFonts w:ascii="Tahoma" w:hAnsi="Tahoma" w:cs="Tahoma"/>
              </w:rPr>
            </w:pPr>
            <w:r w:rsidRPr="009A0F0F">
              <w:rPr>
                <w:rFonts w:ascii="Tahoma" w:hAnsi="Tahoma" w:cs="Tahoma"/>
              </w:rPr>
              <w:t>Jeziora Wielkie 106/4,</w:t>
            </w:r>
            <w:r w:rsidRPr="009A0F0F">
              <w:rPr>
                <w:rFonts w:ascii="Tahoma" w:hAnsi="Tahoma" w:cs="Tahoma"/>
              </w:rPr>
              <w:br/>
              <w:t>88-324 Jeziora Wielkie</w:t>
            </w:r>
          </w:p>
        </w:tc>
        <w:tc>
          <w:tcPr>
            <w:tcW w:w="1840" w:type="dxa"/>
            <w:tcBorders>
              <w:top w:val="nil"/>
              <w:left w:val="nil"/>
              <w:bottom w:val="single" w:sz="4" w:space="0" w:color="auto"/>
              <w:right w:val="single" w:sz="4" w:space="0" w:color="auto"/>
            </w:tcBorders>
            <w:shd w:val="clear" w:color="000000" w:fill="FFFFFF"/>
            <w:noWrap/>
            <w:vAlign w:val="center"/>
            <w:hideMark/>
          </w:tcPr>
          <w:p w:rsidR="00D56CB9" w:rsidRPr="009A0F0F" w:rsidRDefault="00D56CB9" w:rsidP="00684CA8">
            <w:pPr>
              <w:jc w:val="center"/>
              <w:rPr>
                <w:rFonts w:ascii="Tahoma" w:hAnsi="Tahoma" w:cs="Tahoma"/>
              </w:rPr>
            </w:pPr>
            <w:r w:rsidRPr="009A0F0F">
              <w:rPr>
                <w:rFonts w:ascii="Tahoma" w:hAnsi="Tahoma" w:cs="Tahoma"/>
              </w:rPr>
              <w:t>557-16-96-003</w:t>
            </w:r>
          </w:p>
        </w:tc>
        <w:tc>
          <w:tcPr>
            <w:tcW w:w="1600" w:type="dxa"/>
            <w:tcBorders>
              <w:top w:val="nil"/>
              <w:left w:val="nil"/>
              <w:bottom w:val="single" w:sz="4" w:space="0" w:color="auto"/>
              <w:right w:val="single" w:sz="4" w:space="0" w:color="auto"/>
            </w:tcBorders>
            <w:shd w:val="clear" w:color="000000" w:fill="FFFFFF"/>
            <w:noWrap/>
            <w:vAlign w:val="center"/>
            <w:hideMark/>
          </w:tcPr>
          <w:p w:rsidR="00D56CB9" w:rsidRPr="009A0F0F" w:rsidRDefault="00D56CB9" w:rsidP="00684CA8">
            <w:pPr>
              <w:jc w:val="center"/>
              <w:rPr>
                <w:rFonts w:ascii="Tahoma" w:hAnsi="Tahoma" w:cs="Tahoma"/>
              </w:rPr>
            </w:pPr>
            <w:r w:rsidRPr="009A0F0F">
              <w:rPr>
                <w:rFonts w:ascii="Tahoma" w:hAnsi="Tahoma" w:cs="Tahoma"/>
              </w:rPr>
              <w:t>092925077</w:t>
            </w:r>
          </w:p>
        </w:tc>
      </w:tr>
    </w:tbl>
    <w:p w:rsidR="00F639EF" w:rsidRPr="00D5353D" w:rsidRDefault="00F639EF" w:rsidP="00F639EF">
      <w:pPr>
        <w:rPr>
          <w:rFonts w:ascii="Tahoma" w:hAnsi="Tahoma" w:cs="Tahoma"/>
        </w:rPr>
      </w:pPr>
    </w:p>
    <w:p w:rsidR="00F639EF" w:rsidRPr="00D56CB9" w:rsidRDefault="00F639EF" w:rsidP="00F639EF">
      <w:pPr>
        <w:rPr>
          <w:rFonts w:ascii="Tahoma" w:hAnsi="Tahoma" w:cs="Tahoma"/>
          <w:i/>
        </w:rPr>
      </w:pPr>
      <w:r w:rsidRPr="00D56CB9">
        <w:rPr>
          <w:rFonts w:ascii="Tahoma" w:hAnsi="Tahoma" w:cs="Tahoma"/>
          <w:b/>
          <w:u w:val="single"/>
        </w:rPr>
        <w:t>2. Pozostali ubezpieczeni:</w:t>
      </w:r>
    </w:p>
    <w:p w:rsidR="00F639EF" w:rsidRDefault="00F639EF" w:rsidP="00F639EF">
      <w:pPr>
        <w:rPr>
          <w:rFonts w:ascii="Tahoma" w:hAnsi="Tahoma" w:cs="Tahoma"/>
          <w:color w:val="FF0000"/>
        </w:rPr>
      </w:pPr>
    </w:p>
    <w:tbl>
      <w:tblPr>
        <w:tblW w:w="9820" w:type="dxa"/>
        <w:tblInd w:w="75" w:type="dxa"/>
        <w:tblCellMar>
          <w:left w:w="70" w:type="dxa"/>
          <w:right w:w="70" w:type="dxa"/>
        </w:tblCellMar>
        <w:tblLook w:val="04A0"/>
      </w:tblPr>
      <w:tblGrid>
        <w:gridCol w:w="520"/>
        <w:gridCol w:w="3360"/>
        <w:gridCol w:w="2500"/>
        <w:gridCol w:w="1840"/>
        <w:gridCol w:w="1600"/>
      </w:tblGrid>
      <w:tr w:rsidR="00D56CB9" w:rsidRPr="009A0F0F" w:rsidTr="00684CA8">
        <w:trPr>
          <w:trHeight w:val="526"/>
        </w:trPr>
        <w:tc>
          <w:tcPr>
            <w:tcW w:w="5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D56CB9" w:rsidRPr="009A0F0F" w:rsidRDefault="00D56CB9" w:rsidP="00684CA8">
            <w:pPr>
              <w:jc w:val="center"/>
              <w:rPr>
                <w:rFonts w:ascii="Tahoma" w:hAnsi="Tahoma" w:cs="Tahoma"/>
                <w:b/>
                <w:bCs/>
              </w:rPr>
            </w:pPr>
            <w:r w:rsidRPr="009A0F0F">
              <w:rPr>
                <w:rFonts w:ascii="Tahoma" w:hAnsi="Tahoma" w:cs="Tahoma"/>
                <w:b/>
                <w:bCs/>
              </w:rPr>
              <w:t>Lp.</w:t>
            </w:r>
          </w:p>
        </w:tc>
        <w:tc>
          <w:tcPr>
            <w:tcW w:w="3360" w:type="dxa"/>
            <w:tcBorders>
              <w:top w:val="single" w:sz="4" w:space="0" w:color="auto"/>
              <w:left w:val="nil"/>
              <w:bottom w:val="single" w:sz="4" w:space="0" w:color="auto"/>
              <w:right w:val="single" w:sz="4" w:space="0" w:color="auto"/>
            </w:tcBorders>
            <w:shd w:val="clear" w:color="000000" w:fill="BFBFBF"/>
            <w:vAlign w:val="center"/>
            <w:hideMark/>
          </w:tcPr>
          <w:p w:rsidR="00D56CB9" w:rsidRPr="009A0F0F" w:rsidRDefault="00D56CB9" w:rsidP="00684CA8">
            <w:pPr>
              <w:jc w:val="center"/>
              <w:rPr>
                <w:rFonts w:ascii="Tahoma" w:hAnsi="Tahoma" w:cs="Tahoma"/>
                <w:b/>
                <w:bCs/>
              </w:rPr>
            </w:pPr>
            <w:r w:rsidRPr="009A0F0F">
              <w:rPr>
                <w:rFonts w:ascii="Tahoma" w:hAnsi="Tahoma" w:cs="Tahoma"/>
                <w:b/>
                <w:bCs/>
              </w:rPr>
              <w:t>Nazwa jednostki</w:t>
            </w:r>
          </w:p>
        </w:tc>
        <w:tc>
          <w:tcPr>
            <w:tcW w:w="2500" w:type="dxa"/>
            <w:tcBorders>
              <w:top w:val="single" w:sz="4" w:space="0" w:color="auto"/>
              <w:left w:val="nil"/>
              <w:bottom w:val="single" w:sz="4" w:space="0" w:color="auto"/>
              <w:right w:val="single" w:sz="4" w:space="0" w:color="auto"/>
            </w:tcBorders>
            <w:shd w:val="clear" w:color="000000" w:fill="BFBFBF"/>
            <w:vAlign w:val="center"/>
            <w:hideMark/>
          </w:tcPr>
          <w:p w:rsidR="00D56CB9" w:rsidRPr="009A0F0F" w:rsidRDefault="00D56CB9" w:rsidP="00684CA8">
            <w:pPr>
              <w:jc w:val="center"/>
              <w:rPr>
                <w:rFonts w:ascii="Tahoma" w:hAnsi="Tahoma" w:cs="Tahoma"/>
                <w:b/>
                <w:bCs/>
              </w:rPr>
            </w:pPr>
            <w:r w:rsidRPr="009A0F0F">
              <w:rPr>
                <w:rFonts w:ascii="Tahoma" w:hAnsi="Tahoma" w:cs="Tahoma"/>
                <w:b/>
                <w:bCs/>
              </w:rPr>
              <w:t>Adres</w:t>
            </w:r>
          </w:p>
        </w:tc>
        <w:tc>
          <w:tcPr>
            <w:tcW w:w="1840" w:type="dxa"/>
            <w:tcBorders>
              <w:top w:val="single" w:sz="4" w:space="0" w:color="auto"/>
              <w:left w:val="nil"/>
              <w:bottom w:val="single" w:sz="4" w:space="0" w:color="auto"/>
              <w:right w:val="single" w:sz="4" w:space="0" w:color="auto"/>
            </w:tcBorders>
            <w:shd w:val="clear" w:color="000000" w:fill="BFBFBF"/>
            <w:vAlign w:val="center"/>
            <w:hideMark/>
          </w:tcPr>
          <w:p w:rsidR="00D56CB9" w:rsidRPr="009A0F0F" w:rsidRDefault="00D56CB9" w:rsidP="00684CA8">
            <w:pPr>
              <w:jc w:val="center"/>
              <w:rPr>
                <w:rFonts w:ascii="Tahoma" w:hAnsi="Tahoma" w:cs="Tahoma"/>
                <w:b/>
                <w:bCs/>
              </w:rPr>
            </w:pPr>
            <w:r w:rsidRPr="009A0F0F">
              <w:rPr>
                <w:rFonts w:ascii="Tahoma" w:hAnsi="Tahoma" w:cs="Tahoma"/>
                <w:b/>
                <w:bCs/>
              </w:rPr>
              <w:t>NIP</w:t>
            </w:r>
          </w:p>
        </w:tc>
        <w:tc>
          <w:tcPr>
            <w:tcW w:w="1600" w:type="dxa"/>
            <w:tcBorders>
              <w:top w:val="single" w:sz="4" w:space="0" w:color="auto"/>
              <w:left w:val="nil"/>
              <w:bottom w:val="single" w:sz="4" w:space="0" w:color="auto"/>
              <w:right w:val="single" w:sz="4" w:space="0" w:color="auto"/>
            </w:tcBorders>
            <w:shd w:val="clear" w:color="000000" w:fill="BFBFBF"/>
            <w:vAlign w:val="center"/>
            <w:hideMark/>
          </w:tcPr>
          <w:p w:rsidR="00D56CB9" w:rsidRPr="009A0F0F" w:rsidRDefault="00D56CB9" w:rsidP="00684CA8">
            <w:pPr>
              <w:jc w:val="center"/>
              <w:rPr>
                <w:rFonts w:ascii="Tahoma" w:hAnsi="Tahoma" w:cs="Tahoma"/>
                <w:b/>
                <w:bCs/>
              </w:rPr>
            </w:pPr>
            <w:r w:rsidRPr="009A0F0F">
              <w:rPr>
                <w:rFonts w:ascii="Tahoma" w:hAnsi="Tahoma" w:cs="Tahoma"/>
                <w:b/>
                <w:bCs/>
              </w:rPr>
              <w:t>REGON</w:t>
            </w:r>
          </w:p>
        </w:tc>
      </w:tr>
      <w:tr w:rsidR="00D56CB9" w:rsidRPr="009A0F0F" w:rsidTr="00684CA8">
        <w:trPr>
          <w:trHeight w:val="5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D56CB9" w:rsidRPr="009A0F0F" w:rsidRDefault="00D56CB9" w:rsidP="00684CA8">
            <w:pPr>
              <w:jc w:val="center"/>
              <w:rPr>
                <w:rFonts w:ascii="Tahoma" w:hAnsi="Tahoma" w:cs="Tahoma"/>
              </w:rPr>
            </w:pPr>
            <w:r w:rsidRPr="009A0F0F">
              <w:rPr>
                <w:rFonts w:ascii="Tahoma" w:hAnsi="Tahoma" w:cs="Tahoma"/>
              </w:rPr>
              <w:t>1</w:t>
            </w:r>
          </w:p>
        </w:tc>
        <w:tc>
          <w:tcPr>
            <w:tcW w:w="3360" w:type="dxa"/>
            <w:tcBorders>
              <w:top w:val="nil"/>
              <w:left w:val="nil"/>
              <w:bottom w:val="single" w:sz="4" w:space="0" w:color="auto"/>
              <w:right w:val="single" w:sz="4" w:space="0" w:color="auto"/>
            </w:tcBorders>
            <w:shd w:val="clear" w:color="000000" w:fill="FFFFFF"/>
            <w:vAlign w:val="center"/>
            <w:hideMark/>
          </w:tcPr>
          <w:p w:rsidR="00D56CB9" w:rsidRPr="009A0F0F" w:rsidRDefault="00D56CB9" w:rsidP="00684CA8">
            <w:pPr>
              <w:jc w:val="center"/>
              <w:rPr>
                <w:rFonts w:ascii="Tahoma" w:hAnsi="Tahoma" w:cs="Tahoma"/>
              </w:rPr>
            </w:pPr>
            <w:r w:rsidRPr="009A0F0F">
              <w:rPr>
                <w:rFonts w:ascii="Tahoma" w:hAnsi="Tahoma" w:cs="Tahoma"/>
              </w:rPr>
              <w:t xml:space="preserve">Gminny Ośrodek Kultury i Rekreacji </w:t>
            </w:r>
            <w:r w:rsidRPr="009A0F0F">
              <w:rPr>
                <w:rFonts w:ascii="Tahoma" w:hAnsi="Tahoma" w:cs="Tahoma"/>
              </w:rPr>
              <w:br/>
              <w:t>w Jeziorach Wielkich</w:t>
            </w:r>
          </w:p>
        </w:tc>
        <w:tc>
          <w:tcPr>
            <w:tcW w:w="2500" w:type="dxa"/>
            <w:tcBorders>
              <w:top w:val="nil"/>
              <w:left w:val="nil"/>
              <w:bottom w:val="single" w:sz="4" w:space="0" w:color="auto"/>
              <w:right w:val="single" w:sz="4" w:space="0" w:color="auto"/>
            </w:tcBorders>
            <w:shd w:val="clear" w:color="auto" w:fill="auto"/>
            <w:vAlign w:val="center"/>
            <w:hideMark/>
          </w:tcPr>
          <w:p w:rsidR="00D56CB9" w:rsidRPr="009A0F0F" w:rsidRDefault="00D56CB9" w:rsidP="00684CA8">
            <w:pPr>
              <w:jc w:val="center"/>
              <w:rPr>
                <w:rFonts w:ascii="Tahoma" w:hAnsi="Tahoma" w:cs="Tahoma"/>
              </w:rPr>
            </w:pPr>
            <w:r w:rsidRPr="009A0F0F">
              <w:rPr>
                <w:rFonts w:ascii="Tahoma" w:hAnsi="Tahoma" w:cs="Tahoma"/>
              </w:rPr>
              <w:t xml:space="preserve">Jeziora Wielkie 98, </w:t>
            </w:r>
            <w:r w:rsidRPr="009A0F0F">
              <w:rPr>
                <w:rFonts w:ascii="Tahoma" w:hAnsi="Tahoma" w:cs="Tahoma"/>
              </w:rPr>
              <w:br/>
              <w:t>88-324 Jeziora Wielkie</w:t>
            </w:r>
          </w:p>
        </w:tc>
        <w:tc>
          <w:tcPr>
            <w:tcW w:w="1840" w:type="dxa"/>
            <w:tcBorders>
              <w:top w:val="nil"/>
              <w:left w:val="nil"/>
              <w:bottom w:val="single" w:sz="4" w:space="0" w:color="auto"/>
              <w:right w:val="single" w:sz="4" w:space="0" w:color="auto"/>
            </w:tcBorders>
            <w:shd w:val="clear" w:color="000000" w:fill="FFFFFF"/>
            <w:noWrap/>
            <w:vAlign w:val="center"/>
            <w:hideMark/>
          </w:tcPr>
          <w:p w:rsidR="00D56CB9" w:rsidRPr="009A0F0F" w:rsidRDefault="00D56CB9" w:rsidP="00684CA8">
            <w:pPr>
              <w:jc w:val="center"/>
              <w:rPr>
                <w:rFonts w:ascii="Tahoma" w:hAnsi="Tahoma" w:cs="Tahoma"/>
              </w:rPr>
            </w:pPr>
            <w:r w:rsidRPr="009A0F0F">
              <w:rPr>
                <w:rFonts w:ascii="Tahoma" w:hAnsi="Tahoma" w:cs="Tahoma"/>
              </w:rPr>
              <w:t>557-13-54-030</w:t>
            </w:r>
          </w:p>
        </w:tc>
        <w:tc>
          <w:tcPr>
            <w:tcW w:w="1600" w:type="dxa"/>
            <w:tcBorders>
              <w:top w:val="nil"/>
              <w:left w:val="nil"/>
              <w:bottom w:val="single" w:sz="4" w:space="0" w:color="auto"/>
              <w:right w:val="single" w:sz="4" w:space="0" w:color="auto"/>
            </w:tcBorders>
            <w:shd w:val="clear" w:color="000000" w:fill="FFFFFF"/>
            <w:noWrap/>
            <w:vAlign w:val="center"/>
            <w:hideMark/>
          </w:tcPr>
          <w:p w:rsidR="00D56CB9" w:rsidRPr="009A0F0F" w:rsidRDefault="00D56CB9" w:rsidP="00684CA8">
            <w:pPr>
              <w:jc w:val="center"/>
              <w:rPr>
                <w:rFonts w:ascii="Tahoma" w:hAnsi="Tahoma" w:cs="Tahoma"/>
              </w:rPr>
            </w:pPr>
            <w:r w:rsidRPr="009A0F0F">
              <w:rPr>
                <w:rFonts w:ascii="Tahoma" w:hAnsi="Tahoma" w:cs="Tahoma"/>
              </w:rPr>
              <w:t>001238117</w:t>
            </w:r>
          </w:p>
        </w:tc>
      </w:tr>
      <w:tr w:rsidR="00D56CB9" w:rsidRPr="009A0F0F" w:rsidTr="00684CA8">
        <w:trPr>
          <w:trHeight w:val="51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D56CB9" w:rsidRPr="009A0F0F" w:rsidRDefault="00D56CB9" w:rsidP="00684CA8">
            <w:pPr>
              <w:jc w:val="center"/>
              <w:rPr>
                <w:rFonts w:ascii="Tahoma" w:hAnsi="Tahoma" w:cs="Tahoma"/>
              </w:rPr>
            </w:pPr>
            <w:r w:rsidRPr="009A0F0F">
              <w:rPr>
                <w:rFonts w:ascii="Tahoma" w:hAnsi="Tahoma" w:cs="Tahoma"/>
              </w:rPr>
              <w:t>2</w:t>
            </w:r>
          </w:p>
        </w:tc>
        <w:tc>
          <w:tcPr>
            <w:tcW w:w="3360" w:type="dxa"/>
            <w:tcBorders>
              <w:top w:val="nil"/>
              <w:left w:val="nil"/>
              <w:bottom w:val="single" w:sz="4" w:space="0" w:color="auto"/>
              <w:right w:val="single" w:sz="4" w:space="0" w:color="auto"/>
            </w:tcBorders>
            <w:shd w:val="clear" w:color="000000" w:fill="FFFFFF"/>
            <w:vAlign w:val="center"/>
            <w:hideMark/>
          </w:tcPr>
          <w:p w:rsidR="00D56CB9" w:rsidRPr="009A0F0F" w:rsidRDefault="00D56CB9" w:rsidP="00684CA8">
            <w:pPr>
              <w:jc w:val="center"/>
              <w:rPr>
                <w:rFonts w:ascii="Tahoma" w:hAnsi="Tahoma" w:cs="Tahoma"/>
              </w:rPr>
            </w:pPr>
            <w:r w:rsidRPr="009A0F0F">
              <w:rPr>
                <w:rFonts w:ascii="Tahoma" w:hAnsi="Tahoma" w:cs="Tahoma"/>
              </w:rPr>
              <w:t>Biblioteka Publiczna</w:t>
            </w:r>
          </w:p>
        </w:tc>
        <w:tc>
          <w:tcPr>
            <w:tcW w:w="2500" w:type="dxa"/>
            <w:tcBorders>
              <w:top w:val="nil"/>
              <w:left w:val="nil"/>
              <w:bottom w:val="single" w:sz="4" w:space="0" w:color="auto"/>
              <w:right w:val="single" w:sz="4" w:space="0" w:color="auto"/>
            </w:tcBorders>
            <w:shd w:val="clear" w:color="auto" w:fill="auto"/>
            <w:vAlign w:val="center"/>
            <w:hideMark/>
          </w:tcPr>
          <w:p w:rsidR="00D56CB9" w:rsidRPr="009A0F0F" w:rsidRDefault="00D56CB9" w:rsidP="00684CA8">
            <w:pPr>
              <w:jc w:val="center"/>
              <w:rPr>
                <w:rFonts w:ascii="Tahoma" w:hAnsi="Tahoma" w:cs="Tahoma"/>
              </w:rPr>
            </w:pPr>
            <w:r w:rsidRPr="009A0F0F">
              <w:rPr>
                <w:rFonts w:ascii="Tahoma" w:hAnsi="Tahoma" w:cs="Tahoma"/>
              </w:rPr>
              <w:t xml:space="preserve">Jeziora Wielkie 106, </w:t>
            </w:r>
            <w:r w:rsidRPr="009A0F0F">
              <w:rPr>
                <w:rFonts w:ascii="Tahoma" w:hAnsi="Tahoma" w:cs="Tahoma"/>
              </w:rPr>
              <w:br/>
              <w:t>88-324 Jeziora Wielkie</w:t>
            </w:r>
          </w:p>
        </w:tc>
        <w:tc>
          <w:tcPr>
            <w:tcW w:w="1840" w:type="dxa"/>
            <w:tcBorders>
              <w:top w:val="nil"/>
              <w:left w:val="nil"/>
              <w:bottom w:val="single" w:sz="4" w:space="0" w:color="auto"/>
              <w:right w:val="single" w:sz="4" w:space="0" w:color="auto"/>
            </w:tcBorders>
            <w:shd w:val="clear" w:color="000000" w:fill="FFFFFF"/>
            <w:noWrap/>
            <w:vAlign w:val="center"/>
            <w:hideMark/>
          </w:tcPr>
          <w:p w:rsidR="00D56CB9" w:rsidRPr="009A0F0F" w:rsidRDefault="00D56CB9" w:rsidP="00684CA8">
            <w:pPr>
              <w:jc w:val="center"/>
              <w:rPr>
                <w:rFonts w:ascii="Tahoma" w:hAnsi="Tahoma" w:cs="Tahoma"/>
              </w:rPr>
            </w:pPr>
            <w:r w:rsidRPr="009A0F0F">
              <w:rPr>
                <w:rFonts w:ascii="Tahoma" w:hAnsi="Tahoma" w:cs="Tahoma"/>
              </w:rPr>
              <w:t>557-15-98-795</w:t>
            </w:r>
          </w:p>
        </w:tc>
        <w:tc>
          <w:tcPr>
            <w:tcW w:w="1600" w:type="dxa"/>
            <w:tcBorders>
              <w:top w:val="nil"/>
              <w:left w:val="nil"/>
              <w:bottom w:val="single" w:sz="4" w:space="0" w:color="auto"/>
              <w:right w:val="single" w:sz="4" w:space="0" w:color="auto"/>
            </w:tcBorders>
            <w:shd w:val="clear" w:color="000000" w:fill="FFFFFF"/>
            <w:noWrap/>
            <w:vAlign w:val="center"/>
            <w:hideMark/>
          </w:tcPr>
          <w:p w:rsidR="00D56CB9" w:rsidRPr="009A0F0F" w:rsidRDefault="00D56CB9" w:rsidP="00684CA8">
            <w:pPr>
              <w:jc w:val="center"/>
              <w:rPr>
                <w:rFonts w:ascii="Tahoma" w:hAnsi="Tahoma" w:cs="Tahoma"/>
              </w:rPr>
            </w:pPr>
            <w:r w:rsidRPr="009A0F0F">
              <w:rPr>
                <w:rFonts w:ascii="Tahoma" w:hAnsi="Tahoma" w:cs="Tahoma"/>
              </w:rPr>
              <w:t>093042167</w:t>
            </w:r>
          </w:p>
        </w:tc>
      </w:tr>
      <w:tr w:rsidR="00D56CB9" w:rsidRPr="009A0F0F" w:rsidTr="00684CA8">
        <w:trPr>
          <w:trHeight w:val="51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56CB9" w:rsidRPr="009A0F0F" w:rsidRDefault="00D56CB9" w:rsidP="00684CA8">
            <w:pPr>
              <w:jc w:val="center"/>
              <w:rPr>
                <w:rFonts w:ascii="Tahoma" w:hAnsi="Tahoma" w:cs="Tahoma"/>
              </w:rPr>
            </w:pPr>
            <w:r w:rsidRPr="009A0F0F">
              <w:rPr>
                <w:rFonts w:ascii="Tahoma" w:hAnsi="Tahoma" w:cs="Tahoma"/>
              </w:rPr>
              <w:t>3</w:t>
            </w:r>
          </w:p>
        </w:tc>
        <w:tc>
          <w:tcPr>
            <w:tcW w:w="3360" w:type="dxa"/>
            <w:tcBorders>
              <w:top w:val="nil"/>
              <w:left w:val="nil"/>
              <w:bottom w:val="single" w:sz="4" w:space="0" w:color="auto"/>
              <w:right w:val="single" w:sz="4" w:space="0" w:color="auto"/>
            </w:tcBorders>
            <w:shd w:val="clear" w:color="auto" w:fill="auto"/>
            <w:noWrap/>
            <w:vAlign w:val="center"/>
            <w:hideMark/>
          </w:tcPr>
          <w:p w:rsidR="00D56CB9" w:rsidRPr="009A0F0F" w:rsidRDefault="00D56CB9" w:rsidP="00684CA8">
            <w:pPr>
              <w:jc w:val="center"/>
              <w:rPr>
                <w:rFonts w:ascii="Tahoma" w:hAnsi="Tahoma" w:cs="Tahoma"/>
              </w:rPr>
            </w:pPr>
            <w:r w:rsidRPr="009A0F0F">
              <w:rPr>
                <w:rFonts w:ascii="Tahoma" w:hAnsi="Tahoma" w:cs="Tahoma"/>
              </w:rPr>
              <w:t>Jednostki OSP i MDP</w:t>
            </w:r>
          </w:p>
        </w:tc>
        <w:tc>
          <w:tcPr>
            <w:tcW w:w="2500" w:type="dxa"/>
            <w:tcBorders>
              <w:top w:val="nil"/>
              <w:left w:val="nil"/>
              <w:bottom w:val="single" w:sz="4" w:space="0" w:color="auto"/>
              <w:right w:val="single" w:sz="4" w:space="0" w:color="auto"/>
            </w:tcBorders>
            <w:shd w:val="clear" w:color="auto" w:fill="auto"/>
            <w:noWrap/>
            <w:vAlign w:val="center"/>
            <w:hideMark/>
          </w:tcPr>
          <w:p w:rsidR="00D56CB9" w:rsidRPr="009A0F0F" w:rsidRDefault="00D56CB9" w:rsidP="00684CA8">
            <w:pPr>
              <w:jc w:val="center"/>
              <w:rPr>
                <w:rFonts w:ascii="Tahoma" w:hAnsi="Tahoma" w:cs="Tahoma"/>
              </w:rPr>
            </w:pPr>
            <w:r w:rsidRPr="009A0F0F">
              <w:rPr>
                <w:rFonts w:ascii="Tahoma" w:hAnsi="Tahoma" w:cs="Tahoma"/>
              </w:rPr>
              <w:t> </w:t>
            </w:r>
          </w:p>
        </w:tc>
        <w:tc>
          <w:tcPr>
            <w:tcW w:w="1840" w:type="dxa"/>
            <w:tcBorders>
              <w:top w:val="nil"/>
              <w:left w:val="nil"/>
              <w:bottom w:val="single" w:sz="4" w:space="0" w:color="auto"/>
              <w:right w:val="single" w:sz="4" w:space="0" w:color="auto"/>
            </w:tcBorders>
            <w:shd w:val="clear" w:color="auto" w:fill="auto"/>
            <w:noWrap/>
            <w:vAlign w:val="center"/>
            <w:hideMark/>
          </w:tcPr>
          <w:p w:rsidR="00D56CB9" w:rsidRPr="009A0F0F" w:rsidRDefault="00D56CB9" w:rsidP="00684CA8">
            <w:pPr>
              <w:jc w:val="center"/>
              <w:rPr>
                <w:rFonts w:ascii="Tahoma" w:hAnsi="Tahoma" w:cs="Tahoma"/>
              </w:rPr>
            </w:pPr>
            <w:r w:rsidRPr="009A0F0F">
              <w:rPr>
                <w:rFonts w:ascii="Tahoma" w:hAnsi="Tahoma" w:cs="Tahoma"/>
              </w:rPr>
              <w:t> </w:t>
            </w:r>
          </w:p>
        </w:tc>
        <w:tc>
          <w:tcPr>
            <w:tcW w:w="1600" w:type="dxa"/>
            <w:tcBorders>
              <w:top w:val="nil"/>
              <w:left w:val="nil"/>
              <w:bottom w:val="single" w:sz="4" w:space="0" w:color="auto"/>
              <w:right w:val="single" w:sz="4" w:space="0" w:color="auto"/>
            </w:tcBorders>
            <w:shd w:val="clear" w:color="auto" w:fill="auto"/>
            <w:noWrap/>
            <w:vAlign w:val="center"/>
            <w:hideMark/>
          </w:tcPr>
          <w:p w:rsidR="00D56CB9" w:rsidRPr="009A0F0F" w:rsidRDefault="00D56CB9" w:rsidP="00684CA8">
            <w:pPr>
              <w:jc w:val="center"/>
              <w:rPr>
                <w:rFonts w:ascii="Tahoma" w:hAnsi="Tahoma" w:cs="Tahoma"/>
              </w:rPr>
            </w:pPr>
            <w:r w:rsidRPr="009A0F0F">
              <w:rPr>
                <w:rFonts w:ascii="Tahoma" w:hAnsi="Tahoma" w:cs="Tahoma"/>
              </w:rPr>
              <w:t> </w:t>
            </w:r>
          </w:p>
        </w:tc>
      </w:tr>
    </w:tbl>
    <w:p w:rsidR="00F639EF" w:rsidRDefault="00F639EF" w:rsidP="00F639EF">
      <w:pPr>
        <w:rPr>
          <w:rFonts w:ascii="Tahoma" w:hAnsi="Tahoma" w:cs="Tahoma"/>
          <w:color w:val="FF0000"/>
        </w:rPr>
      </w:pPr>
    </w:p>
    <w:p w:rsidR="00F639EF" w:rsidRPr="007D791F" w:rsidRDefault="00F639EF" w:rsidP="00F639EF">
      <w:pPr>
        <w:rPr>
          <w:rFonts w:ascii="Tahoma" w:hAnsi="Tahoma" w:cs="Tahoma"/>
        </w:rPr>
      </w:pPr>
    </w:p>
    <w:p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czniku nr 6</w:t>
      </w:r>
    </w:p>
    <w:p w:rsidR="00F639EF" w:rsidRPr="007D791F" w:rsidRDefault="00F639EF" w:rsidP="00F639EF">
      <w:pPr>
        <w:ind w:firstLine="142"/>
        <w:jc w:val="both"/>
        <w:rPr>
          <w:rFonts w:ascii="Tahoma" w:hAnsi="Tahoma" w:cs="Tahoma"/>
          <w:b/>
        </w:rPr>
      </w:pPr>
    </w:p>
    <w:p w:rsidR="00F639EF" w:rsidRPr="007D791F" w:rsidRDefault="00F639EF" w:rsidP="00F639EF">
      <w:pPr>
        <w:pStyle w:val="WW-Tekstpodstawowy3"/>
        <w:rPr>
          <w:rFonts w:ascii="Tahoma" w:hAnsi="Tahoma" w:cs="Tahoma"/>
          <w:sz w:val="20"/>
        </w:rPr>
      </w:pPr>
    </w:p>
    <w:p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rsidR="00F639EF" w:rsidRPr="007D791F" w:rsidRDefault="00F639EF" w:rsidP="00F639EF">
      <w:pPr>
        <w:pStyle w:val="WW-Tekstpodstawowy3"/>
        <w:rPr>
          <w:rFonts w:ascii="Tahoma" w:hAnsi="Tahoma" w:cs="Tahoma"/>
          <w:sz w:val="20"/>
          <w:highlight w:val="darkGreen"/>
        </w:rPr>
      </w:pPr>
    </w:p>
    <w:p w:rsidR="00F639EF" w:rsidRPr="00D56CB9" w:rsidRDefault="00F639EF" w:rsidP="00F639EF">
      <w:pPr>
        <w:pStyle w:val="WW-Tekstpodstawowy3"/>
        <w:rPr>
          <w:rFonts w:ascii="Tahoma" w:hAnsi="Tahoma" w:cs="Tahoma"/>
          <w:sz w:val="20"/>
        </w:rPr>
      </w:pPr>
      <w:r w:rsidRPr="00D56CB9">
        <w:rPr>
          <w:rFonts w:ascii="Tahoma" w:hAnsi="Tahoma" w:cs="Tahoma"/>
          <w:sz w:val="20"/>
        </w:rPr>
        <w:t>Część I</w:t>
      </w:r>
      <w:r w:rsidR="00D56CB9" w:rsidRPr="00D56CB9">
        <w:rPr>
          <w:rFonts w:ascii="Tahoma" w:hAnsi="Tahoma" w:cs="Tahoma"/>
          <w:sz w:val="20"/>
        </w:rPr>
        <w:t>, II i III</w:t>
      </w:r>
      <w:r w:rsidRPr="00D56CB9">
        <w:rPr>
          <w:rFonts w:ascii="Tahoma" w:hAnsi="Tahoma" w:cs="Tahoma"/>
          <w:sz w:val="20"/>
        </w:rPr>
        <w:t xml:space="preserve"> Zamówienia</w:t>
      </w:r>
    </w:p>
    <w:p w:rsidR="00D56CB9" w:rsidRPr="009A0F0F" w:rsidRDefault="00D56CB9" w:rsidP="00D56CB9">
      <w:pPr>
        <w:pStyle w:val="WW-Tekstpodstawowy3"/>
        <w:rPr>
          <w:rFonts w:ascii="Tahoma" w:hAnsi="Tahoma" w:cs="Tahoma"/>
          <w:sz w:val="20"/>
        </w:rPr>
      </w:pPr>
    </w:p>
    <w:p w:rsidR="00D56CB9" w:rsidRDefault="00D56CB9" w:rsidP="00D56CB9">
      <w:pPr>
        <w:pStyle w:val="WW-Tekstpodstawowy3"/>
        <w:rPr>
          <w:rFonts w:ascii="Tahoma" w:hAnsi="Tahoma" w:cs="Tahoma"/>
          <w:b w:val="0"/>
          <w:sz w:val="20"/>
        </w:rPr>
      </w:pPr>
      <w:r w:rsidRPr="009A0F0F">
        <w:rPr>
          <w:rFonts w:ascii="Tahoma" w:hAnsi="Tahoma" w:cs="Tahoma"/>
          <w:b w:val="0"/>
          <w:sz w:val="20"/>
        </w:rPr>
        <w:t>Składka płatna w 2 ratach:</w:t>
      </w:r>
    </w:p>
    <w:p w:rsidR="00D56CB9" w:rsidRDefault="00D56CB9" w:rsidP="00D56CB9">
      <w:pPr>
        <w:pStyle w:val="WW-Tekstpodstawowy3"/>
        <w:rPr>
          <w:rFonts w:ascii="Tahoma" w:hAnsi="Tahoma" w:cs="Tahoma"/>
          <w:b w:val="0"/>
          <w:sz w:val="20"/>
        </w:rPr>
      </w:pPr>
    </w:p>
    <w:p w:rsidR="00D56CB9" w:rsidRPr="009A0F0F" w:rsidRDefault="00D56CB9" w:rsidP="00D56CB9">
      <w:pPr>
        <w:rPr>
          <w:rFonts w:ascii="Tahoma" w:hAnsi="Tahoma" w:cs="Tahoma"/>
        </w:rPr>
      </w:pPr>
      <w:r w:rsidRPr="009A0F0F">
        <w:rPr>
          <w:rFonts w:ascii="Tahoma" w:hAnsi="Tahoma" w:cs="Tahoma"/>
        </w:rPr>
        <w:t xml:space="preserve">I rata płatna do 20 czerwca </w:t>
      </w:r>
      <w:r>
        <w:rPr>
          <w:rFonts w:ascii="Tahoma" w:hAnsi="Tahoma" w:cs="Tahoma"/>
        </w:rPr>
        <w:t>w każdym rocznym okresie ubezpieczenia;</w:t>
      </w:r>
    </w:p>
    <w:p w:rsidR="00D56CB9" w:rsidRPr="00D56CB9" w:rsidRDefault="00D56CB9" w:rsidP="00D56CB9">
      <w:pPr>
        <w:pStyle w:val="WW-Tekstpodstawowy3"/>
        <w:rPr>
          <w:rFonts w:ascii="Tahoma" w:hAnsi="Tahoma" w:cs="Tahoma"/>
          <w:b w:val="0"/>
          <w:sz w:val="20"/>
          <w:u w:val="none"/>
        </w:rPr>
      </w:pPr>
      <w:r w:rsidRPr="00D56CB9">
        <w:rPr>
          <w:rFonts w:ascii="Tahoma" w:hAnsi="Tahoma" w:cs="Tahoma"/>
          <w:b w:val="0"/>
          <w:sz w:val="20"/>
          <w:u w:val="none"/>
        </w:rPr>
        <w:t>II rata płatna do 20 wrześniaw każdym rocznym okresie ubezpieczenia</w:t>
      </w:r>
      <w:r>
        <w:rPr>
          <w:rFonts w:ascii="Tahoma" w:hAnsi="Tahoma" w:cs="Tahoma"/>
          <w:b w:val="0"/>
          <w:sz w:val="20"/>
          <w:u w:val="none"/>
        </w:rPr>
        <w:t>.</w:t>
      </w:r>
    </w:p>
    <w:p w:rsidR="00D56CB9" w:rsidRPr="009A0F0F" w:rsidRDefault="00D56CB9" w:rsidP="00D56CB9">
      <w:pPr>
        <w:pStyle w:val="WW-Tekstpodstawowy3"/>
        <w:rPr>
          <w:rFonts w:ascii="Tahoma" w:hAnsi="Tahoma" w:cs="Tahoma"/>
          <w:b w:val="0"/>
          <w:sz w:val="20"/>
        </w:rPr>
      </w:pPr>
    </w:p>
    <w:p w:rsidR="00F639EF" w:rsidRPr="007D791F" w:rsidRDefault="00F639EF" w:rsidP="00F639EF">
      <w:pPr>
        <w:pStyle w:val="WW-Tekstpodstawowy3"/>
        <w:rPr>
          <w:rFonts w:ascii="Tahoma" w:hAnsi="Tahoma" w:cs="Tahoma"/>
          <w:sz w:val="20"/>
          <w:highlight w:val="darkGreen"/>
        </w:rPr>
      </w:pPr>
    </w:p>
    <w:p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rsidR="00F639EF" w:rsidRPr="00D56CB9" w:rsidRDefault="00F639EF" w:rsidP="00F639EF">
      <w:pPr>
        <w:pStyle w:val="WW-Tekstpodstawowy3"/>
        <w:rPr>
          <w:rFonts w:ascii="Tahoma" w:hAnsi="Tahoma" w:cs="Tahoma"/>
          <w:sz w:val="20"/>
        </w:rPr>
      </w:pPr>
    </w:p>
    <w:p w:rsidR="00F639EF" w:rsidRPr="007D791F" w:rsidRDefault="00F639EF" w:rsidP="00F639EF">
      <w:pPr>
        <w:pStyle w:val="WW-Tekstpodstawowy3"/>
        <w:rPr>
          <w:rFonts w:ascii="Tahoma" w:hAnsi="Tahoma" w:cs="Tahoma"/>
          <w:sz w:val="20"/>
        </w:rPr>
      </w:pPr>
      <w:r w:rsidRPr="00D56CB9">
        <w:rPr>
          <w:rFonts w:ascii="Tahoma" w:hAnsi="Tahoma" w:cs="Tahoma"/>
          <w:sz w:val="20"/>
        </w:rPr>
        <w:t>Część I Zamówienia</w:t>
      </w:r>
    </w:p>
    <w:p w:rsidR="00F639EF" w:rsidRPr="00252FC7" w:rsidRDefault="00F639EF" w:rsidP="00F639EF">
      <w:pPr>
        <w:rPr>
          <w:rFonts w:ascii="Tahoma" w:hAnsi="Tahoma" w:cs="Tahoma"/>
          <w:color w:val="0070C0"/>
          <w:sz w:val="22"/>
          <w:szCs w:val="22"/>
        </w:rPr>
      </w:pPr>
    </w:p>
    <w:p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Ubezpieczającego/Ubezpieczonego. Dla celów niniejszej umowy za reprezentantów Ubezpieczającego/Ubezpieczonego uważa</w:t>
      </w:r>
      <w:r w:rsidRPr="005A61B7">
        <w:rPr>
          <w:rFonts w:ascii="Tahoma" w:hAnsi="Tahoma" w:cs="Tahoma"/>
          <w:sz w:val="20"/>
        </w:rPr>
        <w:t xml:space="preserve"> się w jednostce samorządu terytorialnego wyłączn</w:t>
      </w:r>
      <w:r w:rsidR="00193854">
        <w:rPr>
          <w:rFonts w:ascii="Tahoma" w:hAnsi="Tahoma" w:cs="Tahoma"/>
          <w:sz w:val="20"/>
        </w:rPr>
        <w:t xml:space="preserve">ie takie osoby/organy </w:t>
      </w:r>
      <w:r w:rsidR="00193854" w:rsidRPr="00D56CB9">
        <w:rPr>
          <w:rFonts w:ascii="Tahoma" w:hAnsi="Tahoma" w:cs="Tahoma"/>
          <w:sz w:val="20"/>
        </w:rPr>
        <w:t>jak Wójt</w:t>
      </w:r>
      <w:r w:rsidR="00D56CB9" w:rsidRPr="00D56CB9">
        <w:rPr>
          <w:rFonts w:ascii="Tahoma" w:hAnsi="Tahoma" w:cs="Tahoma"/>
          <w:sz w:val="20"/>
        </w:rPr>
        <w:t xml:space="preserve">. </w:t>
      </w:r>
      <w:r w:rsidRPr="00D56CB9">
        <w:rPr>
          <w:rFonts w:ascii="Tahoma" w:hAnsi="Tahoma" w:cs="Tahoma"/>
          <w:sz w:val="20"/>
        </w:rPr>
        <w:t xml:space="preserve">Za </w:t>
      </w:r>
      <w:r w:rsidRPr="005A61B7">
        <w:rPr>
          <w:rFonts w:ascii="Tahoma" w:hAnsi="Tahoma" w:cs="Tahoma"/>
          <w:sz w:val="20"/>
        </w:rPr>
        <w:t>szkody 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 xml:space="preserve">mienia od </w:t>
      </w:r>
      <w:r>
        <w:rPr>
          <w:rFonts w:ascii="Tahoma" w:hAnsi="Tahoma" w:cs="Tahoma"/>
          <w:sz w:val="20"/>
        </w:rPr>
        <w:t>wszystkich ryzyk</w:t>
      </w:r>
      <w:r w:rsidRPr="00662139">
        <w:rPr>
          <w:rFonts w:ascii="Tahoma" w:hAnsi="Tahoma" w:cs="Tahoma"/>
          <w:sz w:val="20"/>
        </w:rPr>
        <w:t xml:space="preserve"> oraz sprzętu elektronicznego od wszystkich ryzyk.</w:t>
      </w:r>
    </w:p>
    <w:p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 xml:space="preserve">wyrządzone przez te osoby. Zrzeczenie się prawa do regresu nie ma zastosowania, gdy osoby te </w:t>
      </w:r>
      <w:r w:rsidRPr="005A61B7">
        <w:rPr>
          <w:rFonts w:ascii="Tahoma" w:hAnsi="Tahoma" w:cs="Tahoma"/>
          <w:sz w:val="20"/>
        </w:rPr>
        <w:lastRenderedPageBreak/>
        <w:t>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F576F1">
        <w:rPr>
          <w:rFonts w:ascii="Tahoma" w:hAnsi="Tahoma" w:cs="Tahoma"/>
          <w:sz w:val="20"/>
        </w:rPr>
        <w:t>oraz sprzętu elektronicznego od wszystkich ryzyk</w:t>
      </w:r>
      <w:r>
        <w:rPr>
          <w:rFonts w:ascii="Tahoma" w:hAnsi="Tahoma" w:cs="Tahoma"/>
          <w:sz w:val="20"/>
        </w:rPr>
        <w:t>.</w:t>
      </w:r>
    </w:p>
    <w:p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lastRenderedPageBreak/>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bezskładkowy certyfikat potwierdzający ochronę ubezpieczeniową na mocy przedmiotowej klauzuli. Klauzula dotyczy </w:t>
      </w:r>
      <w:r w:rsidRPr="00464461">
        <w:rPr>
          <w:rFonts w:ascii="Tahoma" w:hAnsi="Tahoma" w:cs="Tahoma"/>
          <w:color w:val="000000"/>
          <w:sz w:val="20"/>
        </w:rPr>
        <w:t>ubezpieczenia mienia od wszystkich ryzyk</w:t>
      </w:r>
      <w:r w:rsidR="00D56CB9">
        <w:rPr>
          <w:rFonts w:ascii="Tahoma" w:hAnsi="Tahoma" w:cs="Tahoma"/>
          <w:color w:val="000000"/>
          <w:sz w:val="20"/>
        </w:rPr>
        <w:t xml:space="preserve">. </w:t>
      </w:r>
      <w:r w:rsidRPr="00464461">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w:t>
      </w:r>
      <w:r w:rsidR="00BB4AFA" w:rsidRPr="0067525B">
        <w:rPr>
          <w:rFonts w:ascii="Tahoma" w:hAnsi="Tahoma" w:cs="Tahoma"/>
          <w:sz w:val="20"/>
        </w:rPr>
        <w:lastRenderedPageBreak/>
        <w:t xml:space="preserve">zastosowanie do szkód o szacunkowej wartości nie przekraczającej 50 000,00 zł. </w:t>
      </w:r>
      <w:r w:rsidRPr="0067525B">
        <w:rPr>
          <w:rFonts w:ascii="Tahoma" w:hAnsi="Tahoma" w:cs="Tahoma"/>
          <w:sz w:val="20"/>
        </w:rPr>
        <w:t>Dotyczy ubezpieczenia mienia od wszystkich ryzyk, ubezpieczenia sprzętu elektronicznego</w:t>
      </w:r>
      <w:r w:rsidRPr="00464461">
        <w:rPr>
          <w:rFonts w:ascii="Tahoma" w:hAnsi="Tahoma" w:cs="Tahoma"/>
          <w:sz w:val="20"/>
        </w:rPr>
        <w:t xml:space="preserve"> od wszystkich ryzyk</w:t>
      </w:r>
      <w:r w:rsidR="00D56CB9">
        <w:rPr>
          <w:rFonts w:ascii="Tahoma" w:hAnsi="Tahoma" w:cs="Tahoma"/>
          <w:sz w:val="20"/>
        </w:rPr>
        <w:t>.</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w:t>
      </w:r>
      <w:r w:rsidRPr="0067525B">
        <w:rPr>
          <w:rFonts w:ascii="Tahoma" w:hAnsi="Tahoma" w:cs="Tahoma"/>
          <w:sz w:val="20"/>
        </w:rPr>
        <w:t xml:space="preserve">sumy ubezpieczenia, przez którą strony rozumieją kwotę w </w:t>
      </w:r>
      <w:r w:rsidRPr="00D9470D">
        <w:rPr>
          <w:rFonts w:ascii="Tahoma" w:hAnsi="Tahoma" w:cs="Tahoma"/>
          <w:sz w:val="20"/>
        </w:rPr>
        <w:t xml:space="preserve">wysokości 1.000.000,00 zł, która </w:t>
      </w:r>
      <w:r w:rsidRPr="0067525B">
        <w:rPr>
          <w:rFonts w:ascii="Tahoma" w:hAnsi="Tahoma" w:cs="Tahoma"/>
          <w:sz w:val="20"/>
        </w:rPr>
        <w:t xml:space="preserve">w przypadku szkody służyć będzie do wyrównania ewentualnego niedoubezpieczenia wynikającego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w:t>
      </w:r>
      <w:r w:rsidRPr="005A61B7">
        <w:rPr>
          <w:rFonts w:ascii="Tahoma" w:hAnsi="Tahoma" w:cs="Tahoma"/>
          <w:sz w:val="20"/>
        </w:rPr>
        <w:t xml:space="preserve"> na </w:t>
      </w:r>
      <w:r w:rsidRPr="00D56CB9">
        <w:rPr>
          <w:rFonts w:ascii="Tahoma" w:hAnsi="Tahoma" w:cs="Tahoma"/>
          <w:sz w:val="20"/>
        </w:rPr>
        <w:t xml:space="preserve">pierwsze ryzyko: 50.000,00 zł na </w:t>
      </w:r>
      <w:r w:rsidRPr="00357BDF">
        <w:rPr>
          <w:rFonts w:ascii="Tahoma" w:hAnsi="Tahoma" w:cs="Tahoma"/>
          <w:sz w:val="20"/>
        </w:rPr>
        <w:t>jedno i wszystkie zdarzenia w rocznym okresie ubezpieczenia.</w:t>
      </w:r>
    </w:p>
    <w:p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doubezpieczeń będą wyliczane systemem pro rata za każdy dzień udzielonej ochrony. </w:t>
      </w:r>
      <w:r w:rsidR="00104B65" w:rsidRPr="00B977C5">
        <w:rPr>
          <w:rFonts w:ascii="Tahoma" w:hAnsi="Tahoma" w:cs="Tahoma"/>
          <w:sz w:val="20"/>
        </w:rPr>
        <w:t>Klauzula nie dotyczy przypadków uregulowanych w art. 816 kc</w:t>
      </w:r>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otyczy wszystkich ryzyk</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262626"/>
          <w:sz w:val="20"/>
        </w:rPr>
        <w:t xml:space="preserve">wskutek ich nagłego, samoczynnego lub spowodowanego zamarzaniem pęknięcia, łącznie z kosztami robót pomocniczych związanych z ich naprawą i </w:t>
      </w:r>
      <w:r w:rsidRPr="005A61B7">
        <w:rPr>
          <w:rFonts w:ascii="Tahoma" w:hAnsi="Tahoma" w:cs="Tahoma"/>
          <w:color w:val="262626"/>
          <w:sz w:val="20"/>
        </w:rPr>
        <w:lastRenderedPageBreak/>
        <w:t xml:space="preserve">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w:t>
      </w:r>
      <w:r w:rsidRPr="00464461">
        <w:rPr>
          <w:rFonts w:ascii="Tahoma" w:hAnsi="Tahoma" w:cs="Tahoma"/>
          <w:color w:val="262626"/>
          <w:sz w:val="20"/>
        </w:rPr>
        <w:t xml:space="preserve">Dotyczy ubezpieczenia mienia od wszystkich ryzyk. </w:t>
      </w:r>
      <w:r w:rsidRPr="00464461">
        <w:rPr>
          <w:rFonts w:ascii="Tahoma" w:eastAsia="Verdana,Italic" w:hAnsi="Tahoma" w:cs="Tahoma"/>
          <w:i/>
          <w:iCs/>
          <w:color w:val="000000"/>
          <w:sz w:val="20"/>
        </w:rPr>
        <w:t>Zastosowane limity odpowiedzialności nie mają zastosowania do ryzyk, które w myśl zapisów OWU nie są limitowane.</w:t>
      </w:r>
    </w:p>
    <w:p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przeciwkradzieżowych </w:t>
      </w:r>
      <w:r w:rsidRPr="00464461">
        <w:rPr>
          <w:rFonts w:ascii="Tahoma" w:hAnsi="Tahoma" w:cs="Tahoma"/>
        </w:rPr>
        <w:t>–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rsidR="00F639EF" w:rsidRPr="00464461" w:rsidRDefault="00F639EF" w:rsidP="00F639EF">
      <w:pPr>
        <w:ind w:left="1070"/>
        <w:jc w:val="both"/>
        <w:rPr>
          <w:rFonts w:ascii="Tahoma" w:hAnsi="Tahoma" w:cs="Tahoma"/>
        </w:rPr>
      </w:pPr>
    </w:p>
    <w:p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lastRenderedPageBreak/>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rsidR="00F639EF" w:rsidRPr="00D56CB9" w:rsidRDefault="00F639EF" w:rsidP="00F639EF">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wygasa, ani nie ulega żadnym ograniczeniom, jeśli budynki, urządzenia lub instalacje zgłoszone do </w:t>
      </w:r>
      <w:r w:rsidRPr="00D56CB9">
        <w:rPr>
          <w:rFonts w:ascii="Tahoma" w:hAnsi="Tahoma" w:cs="Tahoma"/>
        </w:rPr>
        <w:t>ubezpieczenia są wyłączone z eksploatacji z zastrzeżeniem, że:</w:t>
      </w:r>
    </w:p>
    <w:p w:rsidR="00F639EF" w:rsidRPr="00D5353D" w:rsidRDefault="00F639EF" w:rsidP="00F639EF">
      <w:pPr>
        <w:pStyle w:val="WW-Tekstpodstawowywcity2"/>
        <w:tabs>
          <w:tab w:val="num" w:pos="1070"/>
        </w:tabs>
        <w:ind w:left="1070" w:firstLine="0"/>
        <w:jc w:val="left"/>
        <w:rPr>
          <w:rFonts w:ascii="Tahoma" w:hAnsi="Tahoma" w:cs="Tahoma"/>
          <w:sz w:val="20"/>
        </w:rPr>
      </w:pPr>
      <w:r w:rsidRPr="00D56CB9">
        <w:rPr>
          <w:rFonts w:ascii="Tahoma" w:hAnsi="Tahoma" w:cs="Tahoma"/>
          <w:sz w:val="20"/>
        </w:rPr>
        <w:t>- wszystkie otwory okienne i drzwiowe do budynków powinny być zabezpieczone przed nieuprawnionym wejściem do niego osób trzecich przynajmniej do poziomu 1-go piętra,</w:t>
      </w:r>
      <w:r w:rsidRPr="00D56CB9">
        <w:rPr>
          <w:rFonts w:ascii="Tahoma" w:hAnsi="Tahoma" w:cs="Tahoma"/>
          <w:sz w:val="20"/>
        </w:rPr>
        <w:b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wszystkich ryzyk</w:t>
      </w:r>
      <w:r w:rsidRPr="001A7F73">
        <w:rPr>
          <w:rFonts w:ascii="Tahoma" w:hAnsi="Tahoma" w:cs="Tahoma"/>
        </w:rPr>
        <w:t>.</w:t>
      </w:r>
    </w:p>
    <w:p w:rsidR="00F639EF" w:rsidRPr="00BE5303" w:rsidRDefault="00F639EF" w:rsidP="00F639EF">
      <w:pPr>
        <w:ind w:left="1070"/>
        <w:jc w:val="both"/>
        <w:rPr>
          <w:rFonts w:ascii="Tahoma" w:hAnsi="Tahoma" w:cs="Tahoma"/>
          <w:b/>
        </w:rPr>
      </w:pPr>
    </w:p>
    <w:p w:rsidR="00F639EF" w:rsidRPr="007D5104" w:rsidRDefault="00F639EF" w:rsidP="00F639E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br/>
      </w:r>
      <w:r w:rsidR="00870A35" w:rsidRPr="00D56CB9">
        <w:rPr>
          <w:rFonts w:ascii="Tahoma" w:hAnsi="Tahoma" w:cs="Tahoma"/>
          <w:sz w:val="20"/>
        </w:rPr>
        <w:t>5</w:t>
      </w:r>
      <w:r w:rsidRPr="00D56CB9">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870A35" w:rsidRPr="00D56CB9">
        <w:rPr>
          <w:rFonts w:ascii="Tahoma" w:hAnsi="Tahoma" w:cs="Tahoma"/>
          <w:sz w:val="20"/>
        </w:rPr>
        <w:t>5</w:t>
      </w:r>
      <w:r w:rsidRPr="00D56CB9">
        <w:rPr>
          <w:rFonts w:ascii="Tahoma" w:hAnsi="Tahoma" w:cs="Tahoma"/>
          <w:sz w:val="20"/>
        </w:rPr>
        <w:t> 000,00 zł Ubezpieczyciel odstępuje o oględzin, jednakże oględziny mogą zostać przeprowadzone na wniosek Ubezpieczającego/Ubezpieczonego. Niniejsza klauzula nie ma zastosowania w ubezpieczeniu odpowiedzialności</w:t>
      </w:r>
      <w:r w:rsidRPr="007D5104">
        <w:rPr>
          <w:rFonts w:ascii="Tahoma" w:hAnsi="Tahoma" w:cs="Tahoma"/>
          <w:sz w:val="20"/>
        </w:rPr>
        <w:t xml:space="preserve"> cywilnej oraz następstw nieszczęśliwych wypadków.</w:t>
      </w:r>
    </w:p>
    <w:p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w:t>
      </w:r>
      <w:r w:rsidRPr="00464461">
        <w:rPr>
          <w:rFonts w:ascii="Tahoma" w:hAnsi="Tahoma" w:cs="Tahoma"/>
          <w:color w:val="000000"/>
          <w:sz w:val="20"/>
        </w:rPr>
        <w:lastRenderedPageBreak/>
        <w:t xml:space="preserve">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jedno i wszystkie zdarzenia w okresie ubezpieczenia. Klauzula dotyczy ubezpieczenie mienia od wszystkich ryzykoraz ubezpieczenia sprzętu elektronicznego od wszystkich ryzyk.</w:t>
      </w:r>
    </w:p>
    <w:p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sz w:val="20"/>
        </w:rPr>
        <w:t xml:space="preserve">na mocy niniejszej klauzuli za ważne powody wypowiedzenia umowy ubezpieczenia przez Ubezpieczyciela uważa się wyłącznie: </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Klauzula dotyczy wszystkich ryzyk.</w:t>
      </w:r>
    </w:p>
    <w:p w:rsidR="00F639EF" w:rsidRPr="008C4691" w:rsidRDefault="00F639EF" w:rsidP="00F639EF">
      <w:pPr>
        <w:pStyle w:val="WW-Tekstpodstawowywcity2"/>
        <w:tabs>
          <w:tab w:val="num" w:pos="1070"/>
        </w:tabs>
        <w:ind w:left="1072" w:firstLine="0"/>
        <w:rPr>
          <w:rFonts w:ascii="Tahoma" w:hAnsi="Tahoma" w:cs="Tahoma"/>
          <w:sz w:val="20"/>
        </w:rPr>
      </w:pPr>
    </w:p>
    <w:p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Klauzula zalaniowa</w:t>
      </w:r>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zalaniami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niezabezpieczeniem lub złym zabezpieczeniem otworów okiennych, dachowych lub drzwiowych, rynien i spustów. Ochrona ubezpieczeniowa nie obejmuje kolejnych szkód zalaniowych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w:t>
      </w:r>
      <w:r w:rsidRPr="0061333C">
        <w:rPr>
          <w:rFonts w:ascii="Tahoma" w:hAnsi="Tahoma" w:cs="Tahoma"/>
          <w:sz w:val="20"/>
          <w:shd w:val="clear" w:color="auto" w:fill="FFFFFF"/>
        </w:rPr>
        <w:t xml:space="preserve"> Limit odpo</w:t>
      </w:r>
      <w:r w:rsidRPr="0061333C">
        <w:rPr>
          <w:rFonts w:ascii="Tahoma" w:hAnsi="Tahoma" w:cs="Tahoma"/>
          <w:sz w:val="20"/>
        </w:rPr>
        <w:t xml:space="preserve">wiedzialności na jedno i wszystkie zdarzenia w rocznym okresie </w:t>
      </w:r>
      <w:r w:rsidRPr="00D9470D">
        <w:rPr>
          <w:rFonts w:ascii="Tahoma" w:hAnsi="Tahoma" w:cs="Tahoma"/>
          <w:sz w:val="20"/>
        </w:rPr>
        <w:t xml:space="preserve">ubezpieczenia: </w:t>
      </w:r>
      <w:r w:rsidR="00D9470D" w:rsidRPr="00D9470D">
        <w:rPr>
          <w:rFonts w:ascii="Tahoma" w:hAnsi="Tahoma" w:cs="Tahoma"/>
          <w:sz w:val="20"/>
        </w:rPr>
        <w:t>2</w:t>
      </w:r>
      <w:r w:rsidRPr="00D9470D">
        <w:rPr>
          <w:rFonts w:ascii="Tahoma" w:hAnsi="Tahoma" w:cs="Tahoma"/>
          <w:sz w:val="20"/>
        </w:rPr>
        <w:t xml:space="preserve">00.000,00 zł. Klauzula </w:t>
      </w:r>
      <w:r w:rsidRPr="0061333C">
        <w:rPr>
          <w:rFonts w:ascii="Tahoma" w:hAnsi="Tahoma" w:cs="Tahoma"/>
          <w:sz w:val="20"/>
        </w:rPr>
        <w:t>dotyczy ubezpieczenia mienia od wszystkich</w:t>
      </w:r>
      <w:r>
        <w:rPr>
          <w:rFonts w:ascii="Tahoma" w:hAnsi="Tahoma" w:cs="Tahoma"/>
          <w:sz w:val="20"/>
        </w:rPr>
        <w:t xml:space="preserve"> ryzyk</w:t>
      </w:r>
      <w:r w:rsidRPr="0061333C">
        <w:rPr>
          <w:rFonts w:ascii="Tahoma" w:hAnsi="Tahoma" w:cs="Tahoma"/>
          <w:sz w:val="20"/>
        </w:rPr>
        <w:t>.</w:t>
      </w:r>
    </w:p>
    <w:p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r w:rsidRPr="00464461">
        <w:rPr>
          <w:rFonts w:ascii="Tahoma" w:hAnsi="Tahoma" w:cs="Tahoma"/>
          <w:sz w:val="20"/>
        </w:rPr>
        <w:lastRenderedPageBreak/>
        <w:t xml:space="preserve">ryzyk oraz ubezpieczenia sprzętu elektronicznego od wszystkich ryzyk. Ubezpieczający nie będzie zobowiązany do dopłaty stosownej składki, wynikającej z przywrócenia sumy ubezpieczenia po szkodzie. </w:t>
      </w:r>
    </w:p>
    <w:p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Klauzula szkód mechanicznych –</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postaci utraty zysku.</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xml:space="preserve">Limit </w:t>
      </w:r>
      <w:r w:rsidRPr="00D9470D">
        <w:rPr>
          <w:rFonts w:ascii="Tahoma" w:hAnsi="Tahoma" w:cs="Tahoma"/>
        </w:rPr>
        <w:t xml:space="preserve">odpowiedzialności: do 100.000,00 zł </w:t>
      </w:r>
      <w:r w:rsidRPr="00464461">
        <w:rPr>
          <w:rFonts w:ascii="Tahoma" w:hAnsi="Tahoma" w:cs="Tahoma"/>
        </w:rPr>
        <w:t>na</w:t>
      </w:r>
      <w:r w:rsidRPr="00464461">
        <w:rPr>
          <w:rFonts w:ascii="Tahoma" w:hAnsi="Tahoma" w:cs="Tahoma"/>
          <w:color w:val="000000"/>
        </w:rPr>
        <w:t xml:space="preserve"> jedno i wszystkie zdarzenia w okresie ubezpieczenia.</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Franszyza redukcyjna: 200 zł</w:t>
      </w:r>
    </w:p>
    <w:p w:rsidR="00F639EF" w:rsidRPr="00464461" w:rsidRDefault="00F639EF" w:rsidP="00F639EF">
      <w:pPr>
        <w:tabs>
          <w:tab w:val="num" w:pos="993"/>
        </w:tabs>
        <w:autoSpaceDE w:val="0"/>
        <w:autoSpaceDN w:val="0"/>
        <w:adjustRightInd w:val="0"/>
        <w:ind w:left="993"/>
        <w:rPr>
          <w:rFonts w:ascii="Tahoma" w:eastAsia="Verdana,Italic" w:hAnsi="Tahoma" w:cs="Tahoma"/>
          <w:i/>
          <w:iCs/>
          <w:color w:val="000000"/>
        </w:rPr>
      </w:pPr>
      <w:r w:rsidRPr="00464461">
        <w:rPr>
          <w:rFonts w:ascii="Tahoma" w:eastAsia="Verdana,Italic" w:hAnsi="Tahoma" w:cs="Tahoma"/>
          <w:i/>
          <w:iCs/>
          <w:color w:val="000000"/>
        </w:rPr>
        <w:t>Zastosowane limity odpowiedzialności nie mają zastosowania do ryzyk, które w myśl zapisów OWU</w:t>
      </w:r>
    </w:p>
    <w:p w:rsidR="00F639EF" w:rsidRPr="00464461" w:rsidRDefault="00F639EF" w:rsidP="00F639EF">
      <w:pPr>
        <w:tabs>
          <w:tab w:val="num" w:pos="993"/>
          <w:tab w:val="num" w:pos="1070"/>
        </w:tabs>
        <w:suppressAutoHyphens/>
        <w:ind w:left="993"/>
        <w:jc w:val="both"/>
        <w:rPr>
          <w:rFonts w:ascii="Tahoma" w:eastAsia="Verdana,Italic" w:hAnsi="Tahoma" w:cs="Tahoma"/>
          <w:i/>
          <w:iCs/>
          <w:color w:val="000000"/>
        </w:rPr>
      </w:pPr>
      <w:r w:rsidRPr="00464461">
        <w:rPr>
          <w:rFonts w:ascii="Tahoma" w:eastAsia="Verdana,Italic" w:hAnsi="Tahoma" w:cs="Tahoma"/>
          <w:i/>
          <w:iCs/>
          <w:color w:val="000000"/>
        </w:rPr>
        <w:t xml:space="preserve">nie są limitowane. </w:t>
      </w:r>
    </w:p>
    <w:p w:rsidR="00F639EF" w:rsidRPr="00464461" w:rsidRDefault="00F639EF" w:rsidP="00F639EF">
      <w:pPr>
        <w:widowControl w:val="0"/>
        <w:tabs>
          <w:tab w:val="num" w:pos="993"/>
          <w:tab w:val="left" w:pos="1276"/>
        </w:tabs>
        <w:snapToGrid w:val="0"/>
        <w:ind w:left="993"/>
        <w:jc w:val="both"/>
        <w:rPr>
          <w:rFonts w:ascii="Tahoma" w:hAnsi="Tahoma" w:cs="Tahoma"/>
          <w:color w:val="000000"/>
        </w:rPr>
      </w:pPr>
      <w:r w:rsidRPr="00464461">
        <w:rPr>
          <w:rFonts w:ascii="Tahoma" w:hAnsi="Tahoma" w:cs="Tahoma"/>
          <w:color w:val="000000"/>
        </w:rPr>
        <w:t xml:space="preserve">Klauzula dotyczy ubezpieczenia mienia od wszystkich ryzyk. </w:t>
      </w:r>
    </w:p>
    <w:p w:rsidR="00F639EF" w:rsidRPr="00464461" w:rsidRDefault="00F639EF" w:rsidP="00F639EF">
      <w:pPr>
        <w:widowControl w:val="0"/>
        <w:tabs>
          <w:tab w:val="num" w:pos="993"/>
          <w:tab w:val="left" w:pos="1276"/>
        </w:tabs>
        <w:snapToGrid w:val="0"/>
        <w:ind w:left="993"/>
        <w:jc w:val="both"/>
        <w:rPr>
          <w:rFonts w:ascii="Tahoma" w:hAnsi="Tahoma" w:cs="Tahoma"/>
          <w:color w:val="000000"/>
        </w:rPr>
      </w:pPr>
    </w:p>
    <w:p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Poza wyłączeniami odpowiedzialności określonymi w umowie ubezpieczenia oraz / lub w ogólnych warunkach ubezpieczenia, ubezpieczeniem nie są objęte szkody:</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rsidR="00F639EF" w:rsidRPr="00D9470D" w:rsidRDefault="00F639EF" w:rsidP="00F639EF">
      <w:pPr>
        <w:ind w:left="993"/>
        <w:rPr>
          <w:rFonts w:ascii="Tahoma" w:hAnsi="Tahoma" w:cs="Tahoma"/>
        </w:rPr>
      </w:pPr>
      <w:r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rsidR="00F639EF" w:rsidRPr="00E04FA8" w:rsidRDefault="00F639EF" w:rsidP="00F639EF">
      <w:pPr>
        <w:ind w:left="993"/>
        <w:rPr>
          <w:rFonts w:ascii="Tahoma" w:hAnsi="Tahoma" w:cs="Tahoma"/>
          <w:shd w:val="clear" w:color="auto" w:fill="FFFFFF"/>
        </w:rPr>
      </w:pPr>
      <w:r w:rsidRPr="00D9470D">
        <w:rPr>
          <w:rFonts w:ascii="Tahoma" w:hAnsi="Tahoma" w:cs="Tahoma"/>
          <w:shd w:val="clear" w:color="auto" w:fill="FFFFFF"/>
        </w:rPr>
        <w:lastRenderedPageBreak/>
        <w:t xml:space="preserve">Limit odpowiedzialności na jedno i wszystkie zdarzenia w okresie ubezpieczenia: </w:t>
      </w:r>
      <w:r w:rsidRPr="00D9470D">
        <w:rPr>
          <w:rFonts w:ascii="Tahoma" w:hAnsi="Tahoma" w:cs="Tahoma"/>
          <w:bCs/>
          <w:shd w:val="clear" w:color="auto" w:fill="FFFFFF"/>
        </w:rPr>
        <w:t>100.000,00 zł.</w:t>
      </w:r>
      <w:r w:rsidRPr="00E04FA8">
        <w:rPr>
          <w:rFonts w:ascii="Tahoma" w:hAnsi="Tahoma" w:cs="Tahoma"/>
          <w:shd w:val="clear" w:color="auto" w:fill="FFFFFF"/>
        </w:rPr>
        <w:t>Dotyczy ubezpieczenia mienia od wszystkich ryzyk.</w:t>
      </w:r>
    </w:p>
    <w:p w:rsidR="00F639EF" w:rsidRPr="00E04FA8" w:rsidRDefault="00F639EF" w:rsidP="00F639EF">
      <w:pPr>
        <w:pStyle w:val="WW-Tekstpodstawowywcity2"/>
        <w:ind w:left="1070" w:firstLine="0"/>
        <w:rPr>
          <w:rFonts w:ascii="Tahoma" w:hAnsi="Tahoma" w:cs="Tahoma"/>
          <w:color w:val="FF0000"/>
          <w:sz w:val="20"/>
        </w:rPr>
      </w:pPr>
    </w:p>
    <w:p w:rsidR="00F639EF" w:rsidRPr="00D56CB9" w:rsidRDefault="00F639EF" w:rsidP="00F639EF">
      <w:pPr>
        <w:pStyle w:val="WW-Tekstpodstawowywcity2"/>
        <w:numPr>
          <w:ilvl w:val="0"/>
          <w:numId w:val="5"/>
        </w:numPr>
        <w:ind w:firstLine="0"/>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B7533">
        <w:rPr>
          <w:rStyle w:val="object"/>
          <w:rFonts w:ascii="Tahoma" w:hAnsi="Tahoma" w:cs="Tahoma"/>
          <w:color w:val="000000"/>
          <w:sz w:val="20"/>
          <w:shd w:val="clear" w:color="auto" w:fill="FFFFFF"/>
        </w:rPr>
        <w:t>cz</w:t>
      </w:r>
      <w:r w:rsidRPr="006B7533">
        <w:rPr>
          <w:rFonts w:ascii="Tahoma" w:hAnsi="Tahoma" w:cs="Tahoma"/>
          <w:color w:val="000000"/>
          <w:sz w:val="20"/>
          <w:shd w:val="clear" w:color="auto" w:fill="FFFFFF"/>
        </w:rPr>
        <w:t xml:space="preserve">ęści w wyniku nagłej utraty wytrzymałości elementów budynku bądź budowli, elementów rusztowań, elementów urządzeń formujących, </w:t>
      </w:r>
      <w:r w:rsidRPr="00D56CB9">
        <w:rPr>
          <w:rFonts w:ascii="Tahoma" w:hAnsi="Tahoma" w:cs="Tahoma"/>
          <w:sz w:val="20"/>
          <w:shd w:val="clear" w:color="auto" w:fill="FFFFFF"/>
        </w:rPr>
        <w:t xml:space="preserve">ścianek szczelnych i obudowy wykopów. Limit odpowiedzialności na jedno i wszystkie zdarzenia w rocznym okresie ubezpieczenia: </w:t>
      </w:r>
      <w:r w:rsidR="00D56CB9" w:rsidRPr="00D56CB9">
        <w:rPr>
          <w:rFonts w:ascii="Tahoma" w:hAnsi="Tahoma" w:cs="Tahoma"/>
          <w:sz w:val="20"/>
          <w:shd w:val="clear" w:color="auto" w:fill="FFFFFF"/>
        </w:rPr>
        <w:t>3</w:t>
      </w:r>
      <w:r w:rsidRPr="00D56CB9">
        <w:rPr>
          <w:rFonts w:ascii="Tahoma" w:hAnsi="Tahoma" w:cs="Tahoma"/>
          <w:sz w:val="20"/>
          <w:shd w:val="clear" w:color="auto" w:fill="FFFFFF"/>
        </w:rPr>
        <w:t xml:space="preserve">.000.000,00 zł. </w:t>
      </w:r>
    </w:p>
    <w:p w:rsidR="00F639EF" w:rsidRPr="00D56CB9" w:rsidRDefault="00F639EF" w:rsidP="00F639EF">
      <w:pPr>
        <w:pStyle w:val="WW-Tekstpodstawowywcity2"/>
        <w:ind w:left="1070" w:firstLine="0"/>
        <w:rPr>
          <w:rFonts w:ascii="Tahoma" w:hAnsi="Tahoma" w:cs="Tahoma"/>
          <w:sz w:val="20"/>
        </w:rPr>
      </w:pPr>
      <w:r w:rsidRPr="00D56CB9">
        <w:rPr>
          <w:rFonts w:ascii="Tahoma" w:hAnsi="Tahoma" w:cs="Tahoma"/>
          <w:sz w:val="20"/>
        </w:rPr>
        <w:t>Z odpowiedzialności Ubezpieczyciela wyłączone są szkody:</w:t>
      </w:r>
    </w:p>
    <w:p w:rsidR="00F639EF" w:rsidRPr="00D56CB9" w:rsidRDefault="00F639EF" w:rsidP="00934CE2">
      <w:pPr>
        <w:pStyle w:val="WW-Tekstpodstawowywcity2"/>
        <w:numPr>
          <w:ilvl w:val="0"/>
          <w:numId w:val="49"/>
        </w:numPr>
        <w:rPr>
          <w:rFonts w:ascii="Tahoma" w:hAnsi="Tahoma" w:cs="Tahoma"/>
          <w:sz w:val="20"/>
          <w:shd w:val="clear" w:color="auto" w:fill="FFFFFF"/>
        </w:rPr>
      </w:pPr>
      <w:r w:rsidRPr="00D56CB9">
        <w:rPr>
          <w:rFonts w:ascii="Tahoma" w:hAnsi="Tahoma" w:cs="Tahoma"/>
          <w:sz w:val="20"/>
        </w:rPr>
        <w:t>wynikłe ze zdarzeń powstałych w budynkach będących w trakcie przebudowy lub remontu wymagającego uzyskania pozwolenia na budowę,</w:t>
      </w:r>
    </w:p>
    <w:p w:rsidR="00F639EF" w:rsidRPr="00D56CB9" w:rsidRDefault="00F639EF" w:rsidP="00934CE2">
      <w:pPr>
        <w:pStyle w:val="WW-Tekstpodstawowywcity2"/>
        <w:numPr>
          <w:ilvl w:val="0"/>
          <w:numId w:val="49"/>
        </w:numPr>
        <w:rPr>
          <w:rFonts w:ascii="Tahoma" w:hAnsi="Tahoma" w:cs="Tahoma"/>
          <w:sz w:val="20"/>
          <w:shd w:val="clear" w:color="auto" w:fill="FFFFFF"/>
        </w:rPr>
      </w:pPr>
      <w:r w:rsidRPr="00D56CB9">
        <w:rPr>
          <w:rFonts w:ascii="Tahoma" w:hAnsi="Tahoma" w:cs="Tahoma"/>
          <w:sz w:val="20"/>
        </w:rPr>
        <w:t>w budynkach przeznaczonych do rozbiórki</w:t>
      </w:r>
      <w:r w:rsidR="00351FF0" w:rsidRPr="00D56CB9">
        <w:rPr>
          <w:rFonts w:ascii="Tahoma" w:hAnsi="Tahoma" w:cs="Tahoma"/>
          <w:sz w:val="20"/>
        </w:rPr>
        <w:t xml:space="preserve">, </w:t>
      </w:r>
    </w:p>
    <w:p w:rsidR="00351FF0" w:rsidRPr="00D56CB9" w:rsidRDefault="00351FF0" w:rsidP="00934CE2">
      <w:pPr>
        <w:pStyle w:val="WW-Tekstpodstawowywcity2"/>
        <w:numPr>
          <w:ilvl w:val="0"/>
          <w:numId w:val="49"/>
        </w:numPr>
        <w:rPr>
          <w:rFonts w:ascii="Tahoma" w:hAnsi="Tahoma" w:cs="Tahoma"/>
          <w:sz w:val="20"/>
          <w:shd w:val="clear" w:color="auto" w:fill="FFFFFF"/>
        </w:rPr>
      </w:pPr>
      <w:r w:rsidRPr="00D56CB9">
        <w:rPr>
          <w:rFonts w:ascii="Tahoma" w:hAnsi="Tahoma" w:cs="Tahoma"/>
          <w:sz w:val="20"/>
        </w:rPr>
        <w:t>w budynkach wyłączonych z eksploatacji przez okres dłuższy niż 12 miesięcy</w:t>
      </w:r>
      <w:r w:rsidR="00CD61CD" w:rsidRPr="00D56CB9">
        <w:rPr>
          <w:rFonts w:ascii="Tahoma" w:hAnsi="Tahoma" w:cs="Tahoma"/>
          <w:sz w:val="20"/>
        </w:rPr>
        <w:t>.</w:t>
      </w:r>
    </w:p>
    <w:p w:rsidR="00F639EF" w:rsidRPr="00D56CB9" w:rsidRDefault="00F639EF" w:rsidP="00F639EF">
      <w:pPr>
        <w:pStyle w:val="WW-Tekstpodstawowywcity2"/>
        <w:ind w:left="1070" w:firstLine="0"/>
        <w:rPr>
          <w:rFonts w:ascii="Tahoma" w:hAnsi="Tahoma" w:cs="Tahoma"/>
          <w:sz w:val="20"/>
        </w:rPr>
      </w:pPr>
      <w:r w:rsidRPr="00D56CB9">
        <w:rPr>
          <w:rFonts w:ascii="Tahoma" w:hAnsi="Tahoma" w:cs="Tahoma"/>
          <w:sz w:val="20"/>
          <w:shd w:val="clear" w:color="auto" w:fill="FFFFFF"/>
        </w:rPr>
        <w:t>Klauzula dotyczy ubezpieczenia mienia od wszystkich ryzyk</w:t>
      </w:r>
      <w:r w:rsidRPr="00D56CB9">
        <w:rPr>
          <w:rFonts w:ascii="Tahoma" w:hAnsi="Tahoma" w:cs="Tahoma"/>
          <w:sz w:val="20"/>
        </w:rPr>
        <w:t>.</w:t>
      </w:r>
    </w:p>
    <w:p w:rsidR="00F639EF" w:rsidRPr="002B76CF" w:rsidRDefault="00F639EF" w:rsidP="00F639EF">
      <w:pPr>
        <w:pStyle w:val="WW-Tekstpodstawowywcity2"/>
        <w:ind w:left="1070" w:firstLine="0"/>
        <w:rPr>
          <w:rFonts w:ascii="Tahoma" w:hAnsi="Tahoma" w:cs="Tahoma"/>
          <w:sz w:val="20"/>
        </w:rPr>
      </w:pPr>
    </w:p>
    <w:p w:rsidR="00F639EF" w:rsidRPr="002B76CF"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rsidR="00F639EF" w:rsidRPr="002B76CF" w:rsidRDefault="00F639EF" w:rsidP="00F639EF">
      <w:pPr>
        <w:ind w:left="993"/>
        <w:jc w:val="both"/>
        <w:rPr>
          <w:rFonts w:ascii="Tahoma" w:hAnsi="Tahoma" w:cs="Tahoma"/>
        </w:rPr>
      </w:pPr>
      <w:r w:rsidRPr="002B76CF">
        <w:rPr>
          <w:rFonts w:ascii="Tahoma" w:hAnsi="Tahoma" w:cs="Tahoma"/>
        </w:rPr>
        <w:t>-</w:t>
      </w:r>
      <w:r w:rsidRPr="002B76CF">
        <w:rPr>
          <w:rFonts w:ascii="Tahoma" w:hAnsi="Tahoma" w:cs="Tahoma"/>
        </w:rPr>
        <w:tab/>
        <w:t>naruszeniem konstrukcji dachu,</w:t>
      </w:r>
    </w:p>
    <w:p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naruszeniem bądź usunięciem  pokrycia dachu,</w:t>
      </w:r>
    </w:p>
    <w:p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rsidR="00F639EF" w:rsidRPr="00D56CB9" w:rsidRDefault="00F639EF" w:rsidP="00F639EF">
      <w:pPr>
        <w:ind w:left="709"/>
        <w:jc w:val="both"/>
        <w:rPr>
          <w:rFonts w:ascii="Tahoma" w:hAnsi="Tahoma" w:cs="Tahoma"/>
        </w:rPr>
      </w:pPr>
      <w:r w:rsidRPr="002B76CF">
        <w:rPr>
          <w:rFonts w:ascii="Tahoma" w:hAnsi="Tahoma" w:cs="Tahoma"/>
        </w:rPr>
        <w:t xml:space="preserve">Ubezpieczyciel obejmuje ochroną ww. szkody z następującymi limitami odpowiedzialności w rocznym okresie </w:t>
      </w:r>
      <w:r w:rsidRPr="00D56CB9">
        <w:rPr>
          <w:rFonts w:ascii="Tahoma" w:hAnsi="Tahoma" w:cs="Tahoma"/>
        </w:rPr>
        <w:t>ubezpieczenia:</w:t>
      </w:r>
    </w:p>
    <w:p w:rsidR="00F639EF" w:rsidRPr="00D56CB9" w:rsidRDefault="00F639EF" w:rsidP="00540942">
      <w:pPr>
        <w:numPr>
          <w:ilvl w:val="0"/>
          <w:numId w:val="12"/>
        </w:numPr>
        <w:tabs>
          <w:tab w:val="clear" w:pos="1069"/>
        </w:tabs>
        <w:ind w:left="1418"/>
        <w:jc w:val="both"/>
        <w:rPr>
          <w:rFonts w:ascii="Tahoma" w:hAnsi="Tahoma" w:cs="Tahoma"/>
        </w:rPr>
      </w:pPr>
      <w:r w:rsidRPr="00D56CB9">
        <w:rPr>
          <w:rFonts w:ascii="Tahoma" w:hAnsi="Tahoma" w:cs="Tahoma"/>
          <w:shd w:val="clear" w:color="auto" w:fill="FFFFFF"/>
        </w:rPr>
        <w:t>szkody w mieniu będącym przedmiotem prac budowlano-montażowych – do limitu 500.000,00 złna jedno i wszystkie zdarzenia w okresie ubezpieczenia;</w:t>
      </w:r>
    </w:p>
    <w:p w:rsidR="00F639EF" w:rsidRPr="00D56CB9" w:rsidRDefault="00F639EF" w:rsidP="00540942">
      <w:pPr>
        <w:numPr>
          <w:ilvl w:val="0"/>
          <w:numId w:val="12"/>
        </w:numPr>
        <w:tabs>
          <w:tab w:val="clear" w:pos="1069"/>
        </w:tabs>
        <w:ind w:left="1418"/>
        <w:jc w:val="both"/>
        <w:rPr>
          <w:rFonts w:ascii="Tahoma" w:hAnsi="Tahoma" w:cs="Tahoma"/>
        </w:rPr>
      </w:pPr>
      <w:r w:rsidRPr="00D56CB9">
        <w:rPr>
          <w:rFonts w:ascii="Tahoma" w:hAnsi="Tahoma" w:cs="Tahoma"/>
          <w:shd w:val="clear" w:color="auto" w:fill="FFFFFF"/>
        </w:rPr>
        <w:t>szkody w pozostałym mieniu stanowiącym przedmiot ubezpieczenia do sum ubezpieczenia określonych w umowie ubezpieczenia;</w:t>
      </w:r>
    </w:p>
    <w:p w:rsidR="00F639EF" w:rsidRPr="00D56CB9" w:rsidRDefault="00F639EF" w:rsidP="00540942">
      <w:pPr>
        <w:numPr>
          <w:ilvl w:val="0"/>
          <w:numId w:val="12"/>
        </w:numPr>
        <w:tabs>
          <w:tab w:val="clear" w:pos="1069"/>
        </w:tabs>
        <w:ind w:left="1418"/>
        <w:jc w:val="both"/>
        <w:rPr>
          <w:rFonts w:ascii="Tahoma" w:hAnsi="Tahoma" w:cs="Tahoma"/>
        </w:rPr>
      </w:pPr>
      <w:r w:rsidRPr="00D56CB9">
        <w:rPr>
          <w:rFonts w:ascii="Tahoma" w:hAnsi="Tahoma" w:cs="Tahoma"/>
        </w:rPr>
        <w:t>szkody w nakładach i materiałach do limitu odpowiedzialności 100.000,00 zł (limit ten podwyższa sumę ubezpieczenia określoną w umowie ubezpieczenia);</w:t>
      </w:r>
    </w:p>
    <w:p w:rsidR="00F639EF" w:rsidRPr="00D56CB9" w:rsidRDefault="00F639EF" w:rsidP="00540942">
      <w:pPr>
        <w:numPr>
          <w:ilvl w:val="0"/>
          <w:numId w:val="12"/>
        </w:numPr>
        <w:tabs>
          <w:tab w:val="clear" w:pos="1069"/>
        </w:tabs>
        <w:ind w:left="1418"/>
        <w:jc w:val="both"/>
        <w:rPr>
          <w:rFonts w:ascii="Tahoma" w:hAnsi="Tahoma" w:cs="Tahoma"/>
        </w:rPr>
      </w:pPr>
      <w:r w:rsidRPr="00D56CB9">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rsidR="00F639EF" w:rsidRPr="00D56CB9" w:rsidRDefault="00F639EF" w:rsidP="00F639EF">
      <w:pPr>
        <w:ind w:firstLine="709"/>
        <w:jc w:val="both"/>
        <w:rPr>
          <w:rFonts w:ascii="Tahoma" w:hAnsi="Tahoma" w:cs="Tahoma"/>
        </w:rPr>
      </w:pPr>
      <w:r w:rsidRPr="00D56CB9">
        <w:rPr>
          <w:rFonts w:ascii="Tahoma" w:hAnsi="Tahoma" w:cs="Tahoma"/>
        </w:rPr>
        <w:t>Udział własny w szkodzie dla niniejszej klauzuli: 1000,00 zł</w:t>
      </w:r>
    </w:p>
    <w:p w:rsidR="00F639EF" w:rsidRPr="00D56CB9" w:rsidRDefault="00F639EF" w:rsidP="00F639EF">
      <w:pPr>
        <w:ind w:firstLine="709"/>
        <w:jc w:val="both"/>
        <w:rPr>
          <w:rFonts w:ascii="Tahoma" w:hAnsi="Tahoma" w:cs="Tahoma"/>
        </w:rPr>
      </w:pPr>
      <w:r w:rsidRPr="00D56CB9">
        <w:rPr>
          <w:rFonts w:ascii="Tahoma" w:hAnsi="Tahoma" w:cs="Tahoma"/>
        </w:rPr>
        <w:t xml:space="preserve">Klauzula dotyczy ubezpieczenia mienia od wszystkich ryzyk. </w:t>
      </w:r>
    </w:p>
    <w:p w:rsidR="00351FF0" w:rsidRPr="00351FF0" w:rsidRDefault="00351FF0" w:rsidP="00351FF0">
      <w:pPr>
        <w:ind w:left="709"/>
        <w:jc w:val="both"/>
        <w:rPr>
          <w:rFonts w:ascii="Tahoma" w:hAnsi="Tahoma" w:cs="Tahoma"/>
        </w:rPr>
      </w:pPr>
      <w:r w:rsidRPr="00D56CB9">
        <w:rPr>
          <w:rFonts w:ascii="Tahoma" w:hAnsi="Tahoma" w:cs="Tahoma"/>
        </w:rPr>
        <w:t xml:space="preserve">W przypadku gdy na mienie będące przedmiotem prac budowlano-montażowych, które wymagają pozwolenia na budowę, zawarta jest odrębna polisa na </w:t>
      </w:r>
      <w:r w:rsidRPr="0067525B">
        <w:rPr>
          <w:rFonts w:ascii="Tahoma" w:hAnsi="Tahoma" w:cs="Tahoma"/>
        </w:rPr>
        <w:t>ubezpieczenie ryzyk budowlano-montażowych, to niniejsza klauzula nie ma zastosowania.</w:t>
      </w:r>
    </w:p>
    <w:p w:rsidR="00F639EF" w:rsidRPr="00351FF0" w:rsidRDefault="00F639EF" w:rsidP="00F639EF">
      <w:pPr>
        <w:ind w:firstLine="709"/>
        <w:jc w:val="both"/>
        <w:rPr>
          <w:rFonts w:ascii="Tahoma" w:hAnsi="Tahoma" w:cs="Tahoma"/>
          <w:color w:val="FF0000"/>
        </w:rPr>
      </w:pPr>
    </w:p>
    <w:p w:rsidR="00221FCE" w:rsidRDefault="00221FCE" w:rsidP="00D56CB9">
      <w:pPr>
        <w:rPr>
          <w:rFonts w:ascii="Tahoma" w:hAnsi="Tahoma" w:cs="Tahoma"/>
          <w:b/>
          <w:i/>
        </w:rPr>
      </w:pPr>
    </w:p>
    <w:p w:rsidR="00221FCE" w:rsidRPr="00D9470D" w:rsidRDefault="00221FCE" w:rsidP="00221FCE">
      <w:pPr>
        <w:pStyle w:val="Default"/>
        <w:numPr>
          <w:ilvl w:val="0"/>
          <w:numId w:val="5"/>
        </w:numPr>
        <w:jc w:val="both"/>
        <w:rPr>
          <w:rFonts w:ascii="Tahoma" w:hAnsi="Tahoma" w:cs="Tahoma"/>
          <w:sz w:val="20"/>
          <w:szCs w:val="20"/>
        </w:rPr>
      </w:pPr>
      <w:r w:rsidRPr="00D9470D">
        <w:rPr>
          <w:rFonts w:ascii="Tahoma" w:hAnsi="Tahoma" w:cs="Tahoma"/>
          <w:b/>
          <w:bCs/>
          <w:sz w:val="20"/>
          <w:szCs w:val="20"/>
        </w:rPr>
        <w:t>Klauzula kosztu dodatkowego utraty wody lub innych cieczy</w:t>
      </w:r>
    </w:p>
    <w:p w:rsidR="00D9470D" w:rsidRPr="00D9470D" w:rsidRDefault="00221FCE" w:rsidP="00D9470D">
      <w:pPr>
        <w:pStyle w:val="Default"/>
        <w:ind w:left="993"/>
        <w:jc w:val="both"/>
        <w:rPr>
          <w:rFonts w:ascii="Tahoma" w:hAnsi="Tahoma" w:cs="Tahoma"/>
          <w:color w:val="FF0000"/>
          <w:sz w:val="16"/>
          <w:szCs w:val="16"/>
        </w:rPr>
      </w:pPr>
      <w:r w:rsidRPr="00D9470D">
        <w:rPr>
          <w:rFonts w:ascii="Tahoma" w:hAnsi="Tahoma" w:cs="Tahoma"/>
          <w:sz w:val="20"/>
          <w:szCs w:val="20"/>
        </w:rPr>
        <w:t xml:space="preserve">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itp.Limit </w:t>
      </w:r>
      <w:r w:rsidRPr="00F24D9F">
        <w:rPr>
          <w:rFonts w:ascii="Tahoma" w:hAnsi="Tahoma" w:cs="Tahoma"/>
          <w:color w:val="auto"/>
          <w:sz w:val="20"/>
          <w:szCs w:val="20"/>
        </w:rPr>
        <w:t xml:space="preserve">odpowiedzialności </w:t>
      </w:r>
      <w:r w:rsidR="00D631FB" w:rsidRPr="00F24D9F">
        <w:rPr>
          <w:rFonts w:ascii="Tahoma" w:hAnsi="Tahoma" w:cs="Tahoma"/>
          <w:b/>
          <w:bCs/>
          <w:color w:val="auto"/>
          <w:sz w:val="20"/>
          <w:szCs w:val="20"/>
        </w:rPr>
        <w:t>15</w:t>
      </w:r>
      <w:r w:rsidRPr="00F24D9F">
        <w:rPr>
          <w:rFonts w:ascii="Tahoma" w:hAnsi="Tahoma" w:cs="Tahoma"/>
          <w:b/>
          <w:bCs/>
          <w:color w:val="auto"/>
          <w:sz w:val="20"/>
          <w:szCs w:val="20"/>
        </w:rPr>
        <w:t xml:space="preserve"> 000,00 zł </w:t>
      </w:r>
      <w:r w:rsidRPr="00F24D9F">
        <w:rPr>
          <w:rFonts w:ascii="Tahoma" w:hAnsi="Tahoma" w:cs="Tahoma"/>
          <w:bCs/>
          <w:color w:val="auto"/>
          <w:sz w:val="20"/>
          <w:szCs w:val="20"/>
        </w:rPr>
        <w:t xml:space="preserve">na </w:t>
      </w:r>
      <w:r w:rsidRPr="00D9470D">
        <w:rPr>
          <w:rFonts w:ascii="Tahoma" w:hAnsi="Tahoma" w:cs="Tahoma"/>
          <w:bCs/>
          <w:sz w:val="20"/>
          <w:szCs w:val="20"/>
        </w:rPr>
        <w:t>jedno i wszystkie zdarzenia w rocznym okresie ubezpieczenia</w:t>
      </w:r>
      <w:r w:rsidRPr="00D9470D">
        <w:rPr>
          <w:rFonts w:ascii="Tahoma" w:hAnsi="Tahoma" w:cs="Tahoma"/>
          <w:bCs/>
        </w:rPr>
        <w:t xml:space="preserve">. </w:t>
      </w:r>
      <w:r w:rsidRPr="00D9470D">
        <w:rPr>
          <w:rFonts w:ascii="Tahoma" w:hAnsi="Tahoma" w:cs="Tahoma"/>
          <w:bCs/>
          <w:sz w:val="20"/>
          <w:szCs w:val="20"/>
        </w:rPr>
        <w:t>Klauzula dotyczy ubezpieczenia mienia od wszystkich ryzyk</w:t>
      </w:r>
      <w:r w:rsidR="00B977C5" w:rsidRPr="00D9470D">
        <w:rPr>
          <w:rFonts w:ascii="Tahoma" w:hAnsi="Tahoma" w:cs="Tahoma"/>
          <w:bCs/>
          <w:sz w:val="20"/>
          <w:szCs w:val="20"/>
        </w:rPr>
        <w:t>.</w:t>
      </w:r>
    </w:p>
    <w:p w:rsidR="00D9470D" w:rsidRDefault="00D9470D" w:rsidP="00D9470D">
      <w:pPr>
        <w:ind w:left="993"/>
        <w:jc w:val="both"/>
        <w:rPr>
          <w:rFonts w:ascii="Tahoma" w:hAnsi="Tahoma" w:cs="Tahoma"/>
          <w:bCs/>
        </w:rPr>
      </w:pPr>
    </w:p>
    <w:p w:rsidR="00D9470D" w:rsidRPr="00D9470D" w:rsidRDefault="00F639EF" w:rsidP="00D9470D">
      <w:pPr>
        <w:pStyle w:val="Akapitzlist"/>
        <w:numPr>
          <w:ilvl w:val="0"/>
          <w:numId w:val="5"/>
        </w:numPr>
        <w:jc w:val="both"/>
        <w:rPr>
          <w:rFonts w:ascii="Tahoma" w:hAnsi="Tahoma" w:cs="Tahoma"/>
          <w:bCs/>
        </w:rPr>
      </w:pPr>
      <w:r w:rsidRPr="00D9470D">
        <w:rPr>
          <w:rFonts w:ascii="Tahoma" w:hAnsi="Tahoma" w:cs="Tahoma"/>
          <w:b/>
          <w:bCs/>
          <w:sz w:val="20"/>
          <w:szCs w:val="20"/>
        </w:rPr>
        <w:t>Klauzula odstąpienia od prawa do regresu w stosunku do użytkowników sprzętu elektronicznego</w:t>
      </w:r>
      <w:r w:rsidRPr="00D9470D">
        <w:rPr>
          <w:rFonts w:ascii="Tahoma" w:hAnsi="Tahoma" w:cs="Tahoma"/>
          <w:sz w:val="20"/>
          <w:szCs w:val="20"/>
        </w:rPr>
        <w:t>- Ubezpieczyciel zrzeka się prawa do regresu w stosunku do osób będących członkami gospodarstw domowych oraz innych użytkowników użytkujących sprzęt elektroniczny będący własnością Ubezpieczającego/Ubezpieczonego przekazywany gospodarstwom domowym lub innym użytkownikom za szkody wyrządzone przez te osoby. Zrzeczenie się prawa do regresu nie ma zastosowania, gdy osoby te wyrządziły szkodę umyślnie. Dotyczy ubezpieczenia sprzętu elektronicznego od wszystkich ryzyk.</w:t>
      </w:r>
    </w:p>
    <w:p w:rsidR="00D9470D" w:rsidRPr="00D9470D" w:rsidRDefault="00D9470D" w:rsidP="00D9470D">
      <w:pPr>
        <w:pStyle w:val="Akapitzlist"/>
        <w:ind w:left="1070"/>
        <w:jc w:val="both"/>
        <w:rPr>
          <w:rFonts w:ascii="Tahoma" w:hAnsi="Tahoma" w:cs="Tahoma"/>
          <w:bCs/>
        </w:rPr>
      </w:pPr>
    </w:p>
    <w:p w:rsidR="00F639EF" w:rsidRPr="00D9470D" w:rsidRDefault="00F639EF" w:rsidP="00D9470D">
      <w:pPr>
        <w:pStyle w:val="Akapitzlist"/>
        <w:numPr>
          <w:ilvl w:val="0"/>
          <w:numId w:val="5"/>
        </w:numPr>
        <w:jc w:val="both"/>
        <w:rPr>
          <w:rFonts w:ascii="Tahoma" w:hAnsi="Tahoma" w:cs="Tahoma"/>
          <w:bCs/>
        </w:rPr>
      </w:pPr>
      <w:r w:rsidRPr="00D9470D">
        <w:rPr>
          <w:rFonts w:ascii="Tahoma" w:hAnsi="Tahoma" w:cs="Tahoma"/>
          <w:b/>
          <w:bCs/>
          <w:sz w:val="20"/>
          <w:szCs w:val="20"/>
        </w:rPr>
        <w:t xml:space="preserve">Klauzula ubezpieczenia mienia na cudzy rachunek - </w:t>
      </w:r>
      <w:r w:rsidRPr="00D9470D">
        <w:rPr>
          <w:rFonts w:ascii="Tahoma" w:hAnsi="Tahoma" w:cs="Tahoma"/>
          <w:sz w:val="20"/>
          <w:szCs w:val="20"/>
        </w:rPr>
        <w:t xml:space="preserve">z zachowaniem pozostałych, niezmienionych niniejszą klauzulą postanowień umowy ubezpieczenia określonych w programie </w:t>
      </w:r>
      <w:r w:rsidRPr="00D9470D">
        <w:rPr>
          <w:rFonts w:ascii="Tahoma" w:hAnsi="Tahoma" w:cs="Tahoma"/>
          <w:sz w:val="20"/>
          <w:szCs w:val="20"/>
        </w:rPr>
        <w:lastRenderedPageBreak/>
        <w:t>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rsidR="00F639EF" w:rsidRPr="00D9470D" w:rsidRDefault="00F639EF" w:rsidP="00F639EF">
      <w:pPr>
        <w:ind w:left="709"/>
        <w:jc w:val="both"/>
        <w:rPr>
          <w:rFonts w:ascii="Tahoma" w:hAnsi="Tahoma" w:cs="Tahoma"/>
        </w:rPr>
      </w:pPr>
      <w:r w:rsidRPr="00D9470D">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rsidR="00F639EF" w:rsidRPr="00D9470D" w:rsidRDefault="00F639EF" w:rsidP="00F639EF">
      <w:pPr>
        <w:pStyle w:val="Default"/>
        <w:ind w:left="709"/>
        <w:jc w:val="both"/>
        <w:rPr>
          <w:rFonts w:ascii="Tahoma" w:hAnsi="Tahoma" w:cs="Tahoma"/>
          <w:color w:val="auto"/>
          <w:sz w:val="20"/>
          <w:szCs w:val="20"/>
        </w:rPr>
      </w:pPr>
      <w:r w:rsidRPr="00D9470D">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rsidR="00F639EF" w:rsidRPr="00D9470D" w:rsidRDefault="00F639EF" w:rsidP="00F639EF">
      <w:pPr>
        <w:ind w:left="709"/>
        <w:jc w:val="both"/>
        <w:rPr>
          <w:rFonts w:ascii="Tahoma" w:hAnsi="Tahoma" w:cs="Tahoma"/>
        </w:rPr>
      </w:pPr>
      <w:r w:rsidRPr="00D9470D">
        <w:rPr>
          <w:rFonts w:ascii="Tahoma" w:hAnsi="Tahoma" w:cs="Tahoma"/>
        </w:rPr>
        <w:t xml:space="preserve">3. Limit odpowiedzialności dla tej klauzuli wynosi </w:t>
      </w:r>
      <w:r w:rsidRPr="00D9470D">
        <w:rPr>
          <w:rFonts w:ascii="Tahoma" w:hAnsi="Tahoma" w:cs="Tahoma"/>
          <w:b/>
        </w:rPr>
        <w:t>200 000,00 zł</w:t>
      </w:r>
      <w:r w:rsidRPr="00D9470D">
        <w:rPr>
          <w:rFonts w:ascii="Tahoma" w:hAnsi="Tahoma" w:cs="Tahoma"/>
        </w:rPr>
        <w:t xml:space="preserve"> na jedno i wszystkie zdarzenia w okresie ubezpieczenia z podlimitem </w:t>
      </w:r>
      <w:r w:rsidRPr="00D9470D">
        <w:rPr>
          <w:rFonts w:ascii="Tahoma" w:hAnsi="Tahoma" w:cs="Tahoma"/>
          <w:b/>
        </w:rPr>
        <w:t>10 000 zł</w:t>
      </w:r>
      <w:r w:rsidRPr="00D9470D">
        <w:rPr>
          <w:rFonts w:ascii="Tahoma" w:hAnsi="Tahoma" w:cs="Tahoma"/>
        </w:rPr>
        <w:t xml:space="preserve"> na ryzyko kradzieży i jest niezależny od przyjętej sumy ubezpieczenia nieruchomości objętej ubezpieczeniem.</w:t>
      </w:r>
    </w:p>
    <w:p w:rsidR="00F639EF" w:rsidRPr="00D9470D" w:rsidRDefault="00F639EF" w:rsidP="00F639EF">
      <w:pPr>
        <w:ind w:left="709"/>
        <w:jc w:val="both"/>
        <w:rPr>
          <w:rFonts w:ascii="Tahoma" w:hAnsi="Tahoma" w:cs="Tahoma"/>
        </w:rPr>
      </w:pPr>
      <w:r w:rsidRPr="00D9470D">
        <w:rPr>
          <w:rFonts w:ascii="Tahoma" w:hAnsi="Tahoma" w:cs="Tahoma"/>
        </w:rPr>
        <w:t>Klauzula dotyczy ubezpieczenia mienia od wszystkich ryzyk.</w:t>
      </w:r>
    </w:p>
    <w:p w:rsidR="00D56CB9" w:rsidRDefault="00D56CB9" w:rsidP="00F639EF">
      <w:pPr>
        <w:rPr>
          <w:rFonts w:ascii="Tahoma" w:hAnsi="Tahoma" w:cs="Tahoma"/>
          <w:b/>
          <w:i/>
        </w:rPr>
      </w:pPr>
    </w:p>
    <w:p w:rsidR="00D56CB9" w:rsidRPr="00464461" w:rsidRDefault="00D56CB9" w:rsidP="00F639EF">
      <w:pPr>
        <w:rPr>
          <w:rFonts w:ascii="Tahoma" w:hAnsi="Tahoma" w:cs="Tahoma"/>
          <w:b/>
          <w:u w:val="single"/>
        </w:rPr>
      </w:pPr>
    </w:p>
    <w:p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rsidR="00F639EF" w:rsidRDefault="00F639EF" w:rsidP="00F639EF">
      <w:pPr>
        <w:pStyle w:val="WW-Tekstpodstawowywcity2"/>
        <w:numPr>
          <w:ilvl w:val="0"/>
          <w:numId w:val="5"/>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 xml:space="preserve">dla mienia ubezpieczonego w systemie na pierwsze ryzykooraz w ubezpieczeniu OCsuma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rsidR="00F639EF" w:rsidRPr="001A7F73" w:rsidRDefault="00F639EF" w:rsidP="00F639EF">
      <w:pPr>
        <w:pStyle w:val="WW-Tekstpodstawowywcity2"/>
        <w:numPr>
          <w:ilvl w:val="0"/>
          <w:numId w:val="5"/>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w:t>
      </w:r>
      <w:r w:rsidRPr="00D56CB9">
        <w:rPr>
          <w:rFonts w:ascii="Tahoma" w:hAnsi="Tahoma" w:cs="Tahoma"/>
          <w:sz w:val="20"/>
        </w:rPr>
        <w:t>terroryzmu</w:t>
      </w:r>
      <w:r w:rsidR="00A12752" w:rsidRPr="00D56CB9">
        <w:rPr>
          <w:rFonts w:ascii="Tahoma" w:hAnsi="Tahoma" w:cs="Tahoma"/>
          <w:sz w:val="20"/>
        </w:rPr>
        <w:t xml:space="preserve"> lub sabotażu</w:t>
      </w:r>
      <w:r w:rsidRPr="001A7F73">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rsidR="00F639EF" w:rsidRPr="001A7F73" w:rsidRDefault="00F639EF" w:rsidP="00F639EF">
      <w:pPr>
        <w:ind w:left="993"/>
        <w:jc w:val="both"/>
        <w:rPr>
          <w:rFonts w:ascii="Tahoma" w:hAnsi="Tahoma" w:cs="Tahoma"/>
        </w:rPr>
      </w:pPr>
      <w:r w:rsidRPr="001A7F73">
        <w:rPr>
          <w:rFonts w:ascii="Tahoma" w:hAnsi="Tahoma" w:cs="Tahoma"/>
        </w:rPr>
        <w:t>Z zakresu ochrony wyłączone są szkody:</w:t>
      </w:r>
    </w:p>
    <w:p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rsidR="00F639EF" w:rsidRPr="00D56CB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rsidR="00F639EF" w:rsidRPr="00D56CB9" w:rsidRDefault="00F639EF" w:rsidP="00934CE2">
      <w:pPr>
        <w:pStyle w:val="Akapitzlist"/>
        <w:numPr>
          <w:ilvl w:val="0"/>
          <w:numId w:val="28"/>
        </w:numPr>
        <w:ind w:left="1418"/>
        <w:contextualSpacing/>
        <w:jc w:val="both"/>
        <w:rPr>
          <w:rFonts w:ascii="Tahoma" w:hAnsi="Tahoma" w:cs="Tahoma"/>
          <w:sz w:val="20"/>
          <w:szCs w:val="20"/>
        </w:rPr>
      </w:pPr>
      <w:r w:rsidRPr="00D56CB9">
        <w:rPr>
          <w:rFonts w:ascii="Tahoma" w:eastAsia="Times New Roman" w:hAnsi="Tahoma" w:cs="Tahoma"/>
          <w:sz w:val="20"/>
          <w:szCs w:val="20"/>
        </w:rPr>
        <w:t>powstałe w wyniku uwolnienia lub wystawienia na działanie substancji toksycznych, chemicznych lub biologicznych,</w:t>
      </w:r>
    </w:p>
    <w:p w:rsidR="00F639EF" w:rsidRPr="00D56CB9" w:rsidRDefault="00F639EF" w:rsidP="00934CE2">
      <w:pPr>
        <w:pStyle w:val="Akapitzlist"/>
        <w:numPr>
          <w:ilvl w:val="0"/>
          <w:numId w:val="28"/>
        </w:numPr>
        <w:ind w:left="1418"/>
        <w:contextualSpacing/>
        <w:jc w:val="both"/>
        <w:rPr>
          <w:rFonts w:ascii="Tahoma" w:hAnsi="Tahoma" w:cs="Tahoma"/>
          <w:sz w:val="20"/>
          <w:szCs w:val="20"/>
        </w:rPr>
      </w:pPr>
      <w:r w:rsidRPr="00D56CB9">
        <w:rPr>
          <w:rFonts w:ascii="Tahoma" w:hAnsi="Tahoma" w:cs="Tahoma"/>
          <w:sz w:val="20"/>
          <w:szCs w:val="20"/>
        </w:rPr>
        <w:t>powstałe w wyniku strajków, zamieszek, rozruchów, demonstracji, działań chuligańskich.</w:t>
      </w:r>
    </w:p>
    <w:p w:rsidR="00F639EF" w:rsidRPr="003E7AA6" w:rsidRDefault="00F639EF" w:rsidP="00F639EF">
      <w:pPr>
        <w:pStyle w:val="WW-Tekstpodstawowywcity2"/>
        <w:ind w:left="1070" w:firstLine="0"/>
        <w:rPr>
          <w:rFonts w:ascii="Tahoma" w:hAnsi="Tahoma" w:cs="Tahoma"/>
          <w:color w:val="FF0000"/>
          <w:sz w:val="20"/>
        </w:rPr>
      </w:pPr>
      <w:r w:rsidRPr="00D56CB9">
        <w:rPr>
          <w:rFonts w:ascii="Tahoma" w:hAnsi="Tahoma" w:cs="Tahoma"/>
          <w:sz w:val="20"/>
        </w:rPr>
        <w:t xml:space="preserve">Klauzula dotyczy ubezpieczenia mienia od wszystkich ryzyk oraz ubezpieczenia sprzętu elektronicznego. Limit odpowiedzialności na jedno i wszystkie zdarzenia w rocznym okresie ubezpieczenia: 1.000.000,00 </w:t>
      </w:r>
      <w:r w:rsidRPr="00086B26">
        <w:rPr>
          <w:rFonts w:ascii="Tahoma" w:hAnsi="Tahoma" w:cs="Tahoma"/>
          <w:sz w:val="20"/>
        </w:rPr>
        <w:t>zł.</w:t>
      </w:r>
    </w:p>
    <w:p w:rsidR="00F639EF" w:rsidRDefault="00F639EF" w:rsidP="00F639EF">
      <w:pPr>
        <w:pStyle w:val="WW-Tekstpodstawowywcity2"/>
        <w:ind w:left="1070" w:firstLine="0"/>
        <w:rPr>
          <w:rFonts w:ascii="Tahoma" w:hAnsi="Tahoma" w:cs="Tahoma"/>
          <w:sz w:val="20"/>
        </w:rPr>
      </w:pPr>
    </w:p>
    <w:p w:rsidR="00F639EF" w:rsidRPr="003E7AA6" w:rsidRDefault="00F639EF" w:rsidP="00F639EF">
      <w:pPr>
        <w:numPr>
          <w:ilvl w:val="0"/>
          <w:numId w:val="5"/>
        </w:numPr>
        <w:tabs>
          <w:tab w:val="clear" w:pos="1070"/>
          <w:tab w:val="num" w:pos="993"/>
          <w:tab w:val="num" w:pos="1134"/>
        </w:tabs>
        <w:suppressAutoHyphens/>
        <w:ind w:left="993" w:hanging="284"/>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w:t>
      </w:r>
      <w:r w:rsidRPr="003E7AA6">
        <w:rPr>
          <w:rFonts w:ascii="Tahoma" w:hAnsi="Tahoma" w:cs="Tahoma"/>
        </w:rPr>
        <w:lastRenderedPageBreak/>
        <w:t>ubezpieczeniową oraz akcji ratowniczej prowadzonej w związku z tymi zdarzeniami, będącymi bezpośrednim następstwem strajków, rozruchów, lub zamieszek społecznych.</w:t>
      </w:r>
    </w:p>
    <w:p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rsidR="00F639EF" w:rsidRPr="003E7AA6" w:rsidRDefault="00F639EF" w:rsidP="00F639EF">
      <w:pPr>
        <w:tabs>
          <w:tab w:val="left" w:pos="993"/>
          <w:tab w:val="num" w:pos="1276"/>
        </w:tabs>
        <w:ind w:left="993"/>
        <w:contextualSpacing/>
        <w:jc w:val="both"/>
        <w:rPr>
          <w:rFonts w:ascii="Tahoma" w:hAnsi="Tahoma" w:cs="Tahoma"/>
        </w:rPr>
      </w:pPr>
      <w:r w:rsidRPr="003E7AA6">
        <w:rPr>
          <w:rFonts w:ascii="Tahoma" w:hAnsi="Tahoma" w:cs="Tahoma"/>
        </w:rPr>
        <w:t>Z ochrony ubezpieczeniowej wyłącza się szkody:</w:t>
      </w:r>
    </w:p>
    <w:p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aktów terroryzmu.</w:t>
      </w:r>
    </w:p>
    <w:p w:rsidR="00F639EF" w:rsidRPr="00D56CB9" w:rsidRDefault="00F639EF" w:rsidP="00F639EF">
      <w:pPr>
        <w:pStyle w:val="WW-Tekstpodstawowywcity2"/>
        <w:tabs>
          <w:tab w:val="num" w:pos="1276"/>
        </w:tabs>
        <w:ind w:left="993" w:firstLine="0"/>
        <w:rPr>
          <w:rFonts w:ascii="Tahoma" w:hAnsi="Tahoma" w:cs="Tahoma"/>
          <w:sz w:val="20"/>
        </w:rPr>
      </w:pPr>
      <w:r w:rsidRPr="009C24C0">
        <w:rPr>
          <w:rFonts w:ascii="Tahoma" w:hAnsi="Tahoma" w:cs="Tahoma"/>
          <w:sz w:val="20"/>
        </w:rPr>
        <w:t>Klauzula dotyczy ubezpieczenia mienia od wszystkich ryzyk oraz ubezpieczenia sprzętu elektronicznego. Limit odpowiedzialności na jedno i wszystkie zdarzenia w rocznym okresie ubezpieczenia</w:t>
      </w:r>
      <w:r w:rsidRPr="00D56CB9">
        <w:rPr>
          <w:rFonts w:ascii="Tahoma" w:hAnsi="Tahoma" w:cs="Tahoma"/>
          <w:sz w:val="20"/>
        </w:rPr>
        <w:t>: 1.000.000,00 zł.</w:t>
      </w:r>
    </w:p>
    <w:p w:rsidR="00F639EF" w:rsidRPr="003E7AA6" w:rsidRDefault="00F639EF" w:rsidP="00F639EF">
      <w:pPr>
        <w:pStyle w:val="WW-Tekstpodstawowywcity2"/>
        <w:ind w:left="1070" w:firstLine="0"/>
        <w:rPr>
          <w:rFonts w:ascii="Tahoma" w:hAnsi="Tahoma" w:cs="Tahoma"/>
          <w:color w:val="FF0000"/>
          <w:sz w:val="20"/>
        </w:rPr>
      </w:pPr>
    </w:p>
    <w:p w:rsidR="00F639EF" w:rsidRPr="0067525B" w:rsidRDefault="00F639EF" w:rsidP="00F639EF">
      <w:pPr>
        <w:pStyle w:val="WW-Tekstpodstawowywcity2"/>
        <w:numPr>
          <w:ilvl w:val="0"/>
          <w:numId w:val="5"/>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Dotyczy wszystkich ryzyk.</w:t>
      </w:r>
    </w:p>
    <w:p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rsidR="001263FB" w:rsidRPr="0067525B" w:rsidRDefault="001263FB" w:rsidP="001263FB">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rsidR="00F639EF" w:rsidRPr="00D56CB9" w:rsidRDefault="00F639EF" w:rsidP="00F639EF">
      <w:pPr>
        <w:pStyle w:val="WW-Tekstpodstawowywcity2"/>
        <w:numPr>
          <w:ilvl w:val="0"/>
          <w:numId w:val="5"/>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w:t>
      </w:r>
      <w:r w:rsidRPr="00D5353D">
        <w:rPr>
          <w:rFonts w:ascii="Tahoma" w:hAnsi="Tahoma" w:cs="Tahoma"/>
          <w:sz w:val="20"/>
          <w:vertAlign w:val="subscript"/>
        </w:rPr>
        <w:t>s</w:t>
      </w:r>
      <w:r w:rsidRPr="00D5353D">
        <w:rPr>
          <w:rFonts w:ascii="Tahoma" w:hAnsi="Tahoma" w:cs="Tahoma"/>
          <w:sz w:val="20"/>
        </w:rPr>
        <w:t xml:space="preserve">) Ubezpieczającego/Ubezpieczonego po 10 miesiącach w </w:t>
      </w:r>
      <w:r w:rsidRPr="00D5353D">
        <w:rPr>
          <w:rFonts w:ascii="Tahoma" w:hAnsi="Tahoma" w:cs="Tahoma"/>
          <w:sz w:val="20"/>
        </w:rPr>
        <w:lastRenderedPageBreak/>
        <w:t>pierwszym roku ubezpieczenia (okresie rozliczeniowym) nie przekroczy 40% Ubezpieczyciel udzieli zniżki w składce na kolejny okres ubezpieczenia (rozliczeniowy) w wysokości 10%. Kl</w:t>
      </w:r>
      <w:r w:rsidR="005A0563">
        <w:rPr>
          <w:rFonts w:ascii="Tahoma" w:hAnsi="Tahoma" w:cs="Tahoma"/>
          <w:sz w:val="20"/>
        </w:rPr>
        <w:t xml:space="preserve">auzula dotyczy </w:t>
      </w:r>
      <w:r w:rsidR="005A0563" w:rsidRPr="00D56CB9">
        <w:rPr>
          <w:rFonts w:ascii="Tahoma" w:hAnsi="Tahoma" w:cs="Tahoma"/>
          <w:sz w:val="20"/>
        </w:rPr>
        <w:t>wszystkich ryzyk z wyłączeniem ubezpieczenia odpowiedzialności cywilnej.</w:t>
      </w:r>
    </w:p>
    <w:p w:rsidR="00F639EF" w:rsidRPr="00D5353D" w:rsidRDefault="00F639EF" w:rsidP="00F639EF">
      <w:pPr>
        <w:tabs>
          <w:tab w:val="num" w:pos="1070"/>
        </w:tabs>
        <w:spacing w:before="112" w:after="248"/>
        <w:ind w:left="786"/>
        <w:jc w:val="both"/>
        <w:rPr>
          <w:rFonts w:ascii="Tahoma" w:hAnsi="Tahoma" w:cs="Tahoma"/>
        </w:rPr>
      </w:pPr>
      <w:r w:rsidRPr="00D56CB9">
        <w:rPr>
          <w:rFonts w:ascii="Tahoma" w:hAnsi="Tahoma" w:cs="Tahoma"/>
        </w:rPr>
        <w:tab/>
        <w:t>Wskaźnik szkodowości (W</w:t>
      </w:r>
      <w:r w:rsidRPr="00D56CB9">
        <w:rPr>
          <w:rFonts w:ascii="Tahoma" w:hAnsi="Tahoma" w:cs="Tahoma"/>
          <w:vertAlign w:val="subscript"/>
        </w:rPr>
        <w:t>s)</w:t>
      </w:r>
      <w:r w:rsidRPr="00D56CB9">
        <w:rPr>
          <w:rFonts w:ascii="Tahoma" w:hAnsi="Tahoma" w:cs="Tahoma"/>
        </w:rPr>
        <w:t>, o którym mowa wyżej zostanie wyliczony wg. poniższego</w:t>
      </w:r>
      <w:r w:rsidRPr="00D5353D">
        <w:rPr>
          <w:rFonts w:ascii="Tahoma" w:hAnsi="Tahoma" w:cs="Tahoma"/>
        </w:rPr>
        <w:t xml:space="preserve"> wzoru:</w:t>
      </w:r>
    </w:p>
    <w:p w:rsidR="00F639EF" w:rsidRPr="00452DC2" w:rsidRDefault="00F639EF" w:rsidP="00F639EF">
      <w:pPr>
        <w:pStyle w:val="WW-Tekstpodstawowywcity2"/>
        <w:ind w:left="1070" w:firstLine="0"/>
        <w:rPr>
          <w:rFonts w:ascii="Tahoma" w:hAnsi="Tahoma" w:cs="Tahoma"/>
          <w:sz w:val="20"/>
        </w:rPr>
      </w:pPr>
      <w:r w:rsidRPr="00D5353D">
        <w:rPr>
          <w:rFonts w:ascii="Tahoma" w:hAnsi="Tahoma" w:cs="Tahoma"/>
          <w:b/>
          <w:sz w:val="22"/>
          <w:szCs w:val="22"/>
        </w:rPr>
        <w:t>W</w:t>
      </w:r>
      <w:r w:rsidRPr="00D5353D">
        <w:rPr>
          <w:rFonts w:ascii="Tahoma" w:hAnsi="Tahoma" w:cs="Tahoma"/>
          <w:b/>
          <w:sz w:val="22"/>
          <w:szCs w:val="22"/>
          <w:vertAlign w:val="subscript"/>
        </w:rPr>
        <w:t>s</w:t>
      </w:r>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m:t>
            </m:r>
            <m:r>
              <m:rPr>
                <m:sty m:val="bi"/>
              </m:rPr>
              <w:rPr>
                <w:rFonts w:ascii="Cambria Math" w:hAnsi="Cambria Math" w:cs="Tahoma"/>
                <w:sz w:val="22"/>
                <w:szCs w:val="22"/>
              </w:rPr>
              <m:t>czeniowa</m:t>
            </m:r>
          </m:den>
        </m:f>
      </m:oMath>
    </w:p>
    <w:p w:rsidR="00F639EF" w:rsidRPr="007F2FC9" w:rsidRDefault="00F639EF" w:rsidP="00F639EF">
      <w:pPr>
        <w:pStyle w:val="WW-Tekstpodstawowywcity2"/>
        <w:ind w:left="1070" w:firstLine="0"/>
        <w:rPr>
          <w:rFonts w:ascii="Tahoma" w:hAnsi="Tahoma" w:cs="Tahoma"/>
          <w:sz w:val="20"/>
        </w:rPr>
      </w:pPr>
    </w:p>
    <w:p w:rsidR="00F639EF" w:rsidRPr="00464461"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rsidR="00F639EF" w:rsidRPr="00464461" w:rsidRDefault="00F639EF" w:rsidP="00F639EF">
      <w:pPr>
        <w:pStyle w:val="WW-Tekstpodstawowywcity2"/>
        <w:ind w:left="1070" w:firstLine="0"/>
        <w:rPr>
          <w:rFonts w:ascii="Tahoma" w:hAnsi="Tahoma" w:cs="Tahoma"/>
          <w:sz w:val="20"/>
        </w:rPr>
      </w:pPr>
    </w:p>
    <w:p w:rsidR="00F639EF"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sz w:val="20"/>
        </w:rPr>
        <w:t>–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ryzyk, ubezpieczenia sprzętu elektronicznego od wszystkich ryzyk</w:t>
      </w:r>
      <w:r w:rsidR="00D56CB9">
        <w:rPr>
          <w:rFonts w:ascii="Tahoma" w:hAnsi="Tahoma" w:cs="Tahoma"/>
          <w:sz w:val="20"/>
        </w:rPr>
        <w:t>.</w:t>
      </w:r>
    </w:p>
    <w:p w:rsidR="00F639EF" w:rsidRDefault="00F639EF" w:rsidP="00F639EF">
      <w:pPr>
        <w:pStyle w:val="Akapitzlist"/>
        <w:rPr>
          <w:rFonts w:ascii="Tahoma" w:hAnsi="Tahoma" w:cs="Tahoma"/>
          <w:color w:val="FF0000"/>
          <w:sz w:val="20"/>
        </w:rPr>
      </w:pPr>
    </w:p>
    <w:p w:rsidR="00F639EF" w:rsidRPr="007F2FC9"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rsidR="00F639EF" w:rsidRPr="007F2FC9" w:rsidRDefault="00F639EF" w:rsidP="00F639EF">
      <w:pPr>
        <w:pStyle w:val="Akapitzlist"/>
        <w:rPr>
          <w:rFonts w:ascii="Tahoma" w:hAnsi="Tahoma" w:cs="Tahoma"/>
          <w:color w:val="FF0000"/>
          <w:sz w:val="20"/>
        </w:rPr>
      </w:pPr>
    </w:p>
    <w:p w:rsidR="00F639EF" w:rsidRPr="0067525B" w:rsidRDefault="00F639EF" w:rsidP="00F639EF">
      <w:pPr>
        <w:pStyle w:val="WW-Tekstpodstawowywcity2"/>
        <w:numPr>
          <w:ilvl w:val="0"/>
          <w:numId w:val="5"/>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w okresie ubezpieczenia.</w:t>
      </w:r>
    </w:p>
    <w:p w:rsidR="00F639EF" w:rsidRPr="0067525B" w:rsidRDefault="00F639EF" w:rsidP="00F639EF">
      <w:pPr>
        <w:pStyle w:val="Akapitzlist"/>
        <w:rPr>
          <w:rFonts w:ascii="Tahoma" w:hAnsi="Tahoma" w:cs="Tahoma"/>
          <w:b/>
          <w:color w:val="FF0000"/>
          <w:sz w:val="20"/>
        </w:rPr>
      </w:pPr>
    </w:p>
    <w:p w:rsidR="00F639EF" w:rsidRPr="00D56CB9" w:rsidRDefault="00F639EF" w:rsidP="00F639EF">
      <w:pPr>
        <w:pStyle w:val="WW-Tekstpodstawowywcity2"/>
        <w:numPr>
          <w:ilvl w:val="0"/>
          <w:numId w:val="5"/>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w:t>
      </w:r>
      <w:r w:rsidRPr="00D56CB9">
        <w:rPr>
          <w:rFonts w:ascii="Tahoma" w:hAnsi="Tahoma" w:cs="Tahoma"/>
          <w:sz w:val="20"/>
        </w:rPr>
        <w:t xml:space="preserve">. </w:t>
      </w:r>
      <w:r w:rsidRPr="00D56CB9">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D56CB9">
        <w:rPr>
          <w:rFonts w:ascii="Tahoma" w:hAnsi="Tahoma" w:cs="Tahoma"/>
          <w:sz w:val="20"/>
        </w:rPr>
        <w:t>.</w:t>
      </w:r>
      <w:r w:rsidRPr="00D56CB9">
        <w:rPr>
          <w:rStyle w:val="Pogrubienie"/>
          <w:rFonts w:ascii="Tahoma" w:hAnsi="Tahoma" w:cs="Tahoma"/>
          <w:sz w:val="20"/>
          <w:shd w:val="clear" w:color="auto" w:fill="FFFFFF"/>
        </w:rPr>
        <w:t xml:space="preserve"> Limit odpowiedzialności 200 000,00 zł na 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rsidR="00F639EF" w:rsidRPr="00D56CB9" w:rsidRDefault="00F639EF" w:rsidP="00F639EF">
      <w:pPr>
        <w:pStyle w:val="Akapitzlist"/>
        <w:rPr>
          <w:rFonts w:ascii="Tahoma" w:hAnsi="Tahoma" w:cs="Tahoma"/>
          <w:b/>
          <w:sz w:val="20"/>
        </w:rPr>
      </w:pPr>
    </w:p>
    <w:p w:rsidR="00F639EF" w:rsidRPr="001A7F73" w:rsidRDefault="00F639EF" w:rsidP="00F639EF">
      <w:pPr>
        <w:pStyle w:val="Akapitzlist"/>
        <w:numPr>
          <w:ilvl w:val="0"/>
          <w:numId w:val="5"/>
        </w:numPr>
        <w:jc w:val="both"/>
        <w:rPr>
          <w:rFonts w:ascii="Tahoma" w:hAnsi="Tahoma" w:cs="Tahoma"/>
          <w:color w:val="FF0000"/>
          <w:sz w:val="20"/>
          <w:szCs w:val="20"/>
        </w:rPr>
      </w:pPr>
      <w:r w:rsidRPr="00D56CB9">
        <w:rPr>
          <w:rFonts w:ascii="Tahoma" w:hAnsi="Tahoma" w:cs="Tahoma"/>
          <w:b/>
          <w:iCs/>
          <w:sz w:val="20"/>
          <w:szCs w:val="20"/>
        </w:rPr>
        <w:t>Klauzula wężykowa</w:t>
      </w:r>
      <w:r w:rsidRPr="00D56CB9">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D56CB9">
        <w:rPr>
          <w:rFonts w:ascii="Tahoma" w:hAnsi="Tahoma" w:cs="Tahoma"/>
          <w:iCs/>
          <w:sz w:val="20"/>
          <w:szCs w:val="20"/>
        </w:rPr>
        <w:t>10</w:t>
      </w:r>
      <w:r w:rsidRPr="00D56CB9">
        <w:rPr>
          <w:rFonts w:ascii="Tahoma" w:hAnsi="Tahoma" w:cs="Tahoma"/>
          <w:iCs/>
          <w:sz w:val="20"/>
          <w:szCs w:val="20"/>
        </w:rPr>
        <w:t>0 000,00 zł na jeden i wszystkie wypadki ubezpieczeniowe w okresie ubezpieczenia. Klauzula dotyczy ubezpieczenia odpowiedzialności cywilnej</w:t>
      </w:r>
      <w:r w:rsidRPr="001A7F73">
        <w:rPr>
          <w:rFonts w:ascii="Tahoma" w:hAnsi="Tahoma" w:cs="Tahoma"/>
          <w:iCs/>
          <w:color w:val="FF0000"/>
          <w:sz w:val="20"/>
          <w:szCs w:val="20"/>
        </w:rPr>
        <w:t>.</w:t>
      </w:r>
    </w:p>
    <w:p w:rsidR="00F639EF" w:rsidRDefault="00F639EF" w:rsidP="00F639EF">
      <w:pPr>
        <w:pStyle w:val="WW-Tekstpodstawowywcity2"/>
        <w:ind w:left="1070" w:firstLine="0"/>
        <w:rPr>
          <w:rFonts w:ascii="Tahoma" w:hAnsi="Tahoma" w:cs="Tahoma"/>
          <w:sz w:val="20"/>
        </w:rPr>
      </w:pPr>
    </w:p>
    <w:p w:rsidR="00193854" w:rsidRPr="00D56CB9" w:rsidRDefault="00193854" w:rsidP="00193854">
      <w:pPr>
        <w:pStyle w:val="WW-Tekstpodstawowywcity2"/>
        <w:numPr>
          <w:ilvl w:val="0"/>
          <w:numId w:val="5"/>
        </w:numPr>
        <w:ind w:left="993" w:hanging="284"/>
        <w:rPr>
          <w:rFonts w:ascii="Tahoma" w:hAnsi="Tahoma" w:cs="Tahoma"/>
          <w:sz w:val="20"/>
        </w:rPr>
      </w:pPr>
      <w:r w:rsidRPr="00D56CB9">
        <w:rPr>
          <w:rFonts w:ascii="Tahoma" w:hAnsi="Tahoma" w:cs="Tahoma"/>
          <w:b/>
          <w:bCs/>
          <w:sz w:val="20"/>
          <w:shd w:val="clear" w:color="auto" w:fill="FFFFFF"/>
        </w:rPr>
        <w:lastRenderedPageBreak/>
        <w:t xml:space="preserve">Klauzula zwiększonych kosztów działalności </w:t>
      </w:r>
      <w:r w:rsidRPr="00D56CB9">
        <w:rPr>
          <w:rFonts w:ascii="Tahoma" w:hAnsi="Tahoma" w:cs="Tahoma"/>
          <w:sz w:val="20"/>
          <w:shd w:val="clear" w:color="auto" w:fill="FFFFFF"/>
        </w:rPr>
        <w:t>– na mocy niniejszej klauzuli Ubezpieczyciel pokryje zwiększone koszty działalności, które mogą powstać po wystąpieniu wypadku ubezpieczeniowego (zdarzenia szkodowego) objętego ochroną ubezpieczeniową w ramach ryzyk, których dotyczy niniejsza klauzula. Zwiększone koszty działalności mogą wynikać w szczególności z:</w:t>
      </w:r>
    </w:p>
    <w:p w:rsidR="00193854" w:rsidRPr="00D56CB9" w:rsidRDefault="00193854" w:rsidP="00193854">
      <w:pPr>
        <w:pStyle w:val="Akapitzlist"/>
        <w:ind w:left="1070"/>
        <w:rPr>
          <w:rFonts w:ascii="Tahoma" w:hAnsi="Tahoma" w:cs="Tahoma"/>
          <w:sz w:val="20"/>
          <w:szCs w:val="20"/>
          <w:shd w:val="clear" w:color="auto" w:fill="FFFFFF"/>
        </w:rPr>
      </w:pPr>
      <w:r w:rsidRPr="00D56CB9">
        <w:rPr>
          <w:rFonts w:ascii="Tahoma" w:hAnsi="Tahoma" w:cs="Tahoma"/>
          <w:sz w:val="20"/>
          <w:szCs w:val="20"/>
          <w:shd w:val="clear" w:color="auto" w:fill="FFFFFF"/>
        </w:rPr>
        <w:t>a) czasowego użytkowania obcych działek, budynków lub lokali, instalacji, maszyn i urządzeń;</w:t>
      </w:r>
    </w:p>
    <w:p w:rsidR="00193854" w:rsidRPr="00D56CB9" w:rsidRDefault="00193854" w:rsidP="00193854">
      <w:pPr>
        <w:pStyle w:val="Akapitzlist"/>
        <w:ind w:left="1070"/>
        <w:rPr>
          <w:rFonts w:ascii="Tahoma" w:hAnsi="Tahoma" w:cs="Tahoma"/>
          <w:sz w:val="20"/>
          <w:szCs w:val="20"/>
          <w:shd w:val="clear" w:color="auto" w:fill="FFFFFF"/>
        </w:rPr>
      </w:pPr>
      <w:r w:rsidRPr="00D56CB9">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rsidR="00193854" w:rsidRPr="00D56CB9" w:rsidRDefault="00193854" w:rsidP="00193854">
      <w:pPr>
        <w:pStyle w:val="WW-Tekstpodstawowywcity2"/>
        <w:ind w:left="1070" w:firstLine="0"/>
        <w:rPr>
          <w:rFonts w:ascii="Tahoma" w:hAnsi="Tahoma" w:cs="Tahoma"/>
          <w:sz w:val="20"/>
        </w:rPr>
      </w:pPr>
      <w:r w:rsidRPr="00D56CB9">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w:t>
      </w:r>
      <w:r w:rsidRPr="00D56CB9">
        <w:rPr>
          <w:rFonts w:ascii="Tahoma" w:hAnsi="Tahoma" w:cs="Tahoma"/>
          <w:b/>
          <w:bCs/>
          <w:sz w:val="20"/>
          <w:shd w:val="clear" w:color="auto" w:fill="FFFFFF"/>
        </w:rPr>
        <w:t>100.000,00 zł</w:t>
      </w:r>
      <w:r w:rsidRPr="00D56CB9">
        <w:rPr>
          <w:rFonts w:ascii="Tahoma" w:hAnsi="Tahoma" w:cs="Tahoma"/>
          <w:sz w:val="20"/>
          <w:shd w:val="clear" w:color="auto" w:fill="FFFFFF"/>
        </w:rPr>
        <w:t xml:space="preserve"> na jedno i wszystkie zdarzenia w rocznym okresie ubezpieczenia. Klauzula dotyczy ubezpieczenia mienia od wszystkich ryzyk.</w:t>
      </w:r>
    </w:p>
    <w:p w:rsidR="00F639EF" w:rsidRDefault="00F639EF" w:rsidP="00F639EF">
      <w:pPr>
        <w:pStyle w:val="WW-Tekstpodstawowywcity2"/>
        <w:ind w:left="1070" w:firstLine="0"/>
        <w:rPr>
          <w:rFonts w:ascii="Tahoma" w:hAnsi="Tahoma" w:cs="Tahoma"/>
          <w:sz w:val="20"/>
          <w:highlight w:val="yellow"/>
        </w:rPr>
      </w:pPr>
    </w:p>
    <w:p w:rsidR="00F639EF" w:rsidRDefault="00F639EF" w:rsidP="00F639EF">
      <w:pPr>
        <w:pStyle w:val="WW-Tekstpodstawowywcity2"/>
        <w:ind w:left="1070" w:firstLine="0"/>
        <w:rPr>
          <w:rFonts w:ascii="Tahoma" w:hAnsi="Tahoma" w:cs="Tahoma"/>
          <w:sz w:val="20"/>
          <w:highlight w:val="yellow"/>
        </w:rPr>
      </w:pPr>
    </w:p>
    <w:p w:rsidR="00D56CB9" w:rsidRPr="00BD613E" w:rsidRDefault="00D56CB9" w:rsidP="00F639EF">
      <w:pPr>
        <w:pStyle w:val="WW-Tekstpodstawowywcity2"/>
        <w:ind w:left="1070" w:firstLine="0"/>
        <w:rPr>
          <w:rFonts w:ascii="Tahoma" w:hAnsi="Tahoma" w:cs="Tahoma"/>
          <w:sz w:val="20"/>
          <w:highlight w:val="yellow"/>
        </w:rPr>
      </w:pPr>
    </w:p>
    <w:p w:rsidR="00F639EF" w:rsidRDefault="00F639EF" w:rsidP="00F639EF">
      <w:pPr>
        <w:pStyle w:val="WW-Tekstpodstawowy3"/>
        <w:rPr>
          <w:rFonts w:ascii="Tahoma" w:hAnsi="Tahoma" w:cs="Tahoma"/>
          <w:sz w:val="20"/>
          <w:highlight w:val="green"/>
        </w:rPr>
      </w:pPr>
    </w:p>
    <w:p w:rsidR="00F639EF" w:rsidRPr="001C6CEB" w:rsidRDefault="00F639EF" w:rsidP="00F639EF">
      <w:pPr>
        <w:pStyle w:val="WW-Tekstpodstawowy3"/>
        <w:rPr>
          <w:rFonts w:ascii="Tahoma" w:hAnsi="Tahoma" w:cs="Tahoma"/>
          <w:sz w:val="20"/>
        </w:rPr>
      </w:pPr>
      <w:r w:rsidRPr="00D56CB9">
        <w:rPr>
          <w:rFonts w:ascii="Tahoma" w:hAnsi="Tahoma" w:cs="Tahoma"/>
          <w:sz w:val="20"/>
        </w:rPr>
        <w:t>Część II Zamówienia</w:t>
      </w:r>
    </w:p>
    <w:p w:rsidR="00F639EF" w:rsidRDefault="00F639EF" w:rsidP="00F639EF">
      <w:pPr>
        <w:jc w:val="center"/>
        <w:rPr>
          <w:rFonts w:ascii="Tahoma" w:hAnsi="Tahoma" w:cs="Tahoma"/>
          <w:b/>
          <w:u w:val="single"/>
        </w:rPr>
      </w:pPr>
    </w:p>
    <w:p w:rsidR="00F639EF" w:rsidRDefault="00F639EF" w:rsidP="00F639EF">
      <w:pPr>
        <w:rPr>
          <w:rFonts w:ascii="Tahoma" w:hAnsi="Tahoma" w:cs="Tahoma"/>
          <w:highlight w:val="red"/>
        </w:rPr>
      </w:pPr>
    </w:p>
    <w:p w:rsidR="00F639EF" w:rsidRPr="00D56CB9" w:rsidRDefault="00F639EF" w:rsidP="00F639EF">
      <w:pPr>
        <w:jc w:val="center"/>
        <w:rPr>
          <w:rFonts w:ascii="Tahoma" w:hAnsi="Tahoma" w:cs="Tahoma"/>
          <w:b/>
          <w:u w:val="single"/>
        </w:rPr>
      </w:pPr>
      <w:r w:rsidRPr="00D56CB9">
        <w:rPr>
          <w:rFonts w:ascii="Tahoma" w:hAnsi="Tahoma" w:cs="Tahoma"/>
          <w:b/>
          <w:u w:val="single"/>
        </w:rPr>
        <w:t>KLAUZULE OBLIGATORYJNIE WŁĄCZONE DO ZAKRESU UBEZPIECZENIA</w:t>
      </w:r>
    </w:p>
    <w:p w:rsidR="00F639EF" w:rsidRPr="00D56CB9" w:rsidRDefault="00F639EF" w:rsidP="00F639EF"/>
    <w:p w:rsidR="00193854" w:rsidRPr="00D56CB9" w:rsidRDefault="00193854" w:rsidP="00934CE2">
      <w:pPr>
        <w:pStyle w:val="WW-Tekstpodstawowywcity2"/>
        <w:numPr>
          <w:ilvl w:val="0"/>
          <w:numId w:val="33"/>
        </w:numPr>
        <w:tabs>
          <w:tab w:val="num" w:pos="1070"/>
          <w:tab w:val="num" w:pos="1212"/>
        </w:tabs>
        <w:spacing w:before="112" w:after="248"/>
        <w:ind w:left="851" w:hanging="425"/>
        <w:rPr>
          <w:rFonts w:ascii="Tahoma" w:hAnsi="Tahoma" w:cs="Tahoma"/>
          <w:sz w:val="20"/>
        </w:rPr>
      </w:pPr>
      <w:r w:rsidRPr="00D56CB9">
        <w:rPr>
          <w:rFonts w:ascii="Tahoma" w:hAnsi="Tahoma" w:cs="Tahoma"/>
          <w:b/>
          <w:sz w:val="20"/>
        </w:rPr>
        <w:t>Klauzula reprezentantów</w:t>
      </w:r>
      <w:r w:rsidRPr="00D56CB9">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Wójt</w:t>
      </w:r>
      <w:r w:rsidR="00D56CB9">
        <w:rPr>
          <w:rFonts w:ascii="Tahoma" w:hAnsi="Tahoma" w:cs="Tahoma"/>
          <w:sz w:val="20"/>
        </w:rPr>
        <w:t>.</w:t>
      </w:r>
      <w:r w:rsidRPr="00D56CB9">
        <w:rPr>
          <w:rFonts w:ascii="Tahoma" w:hAnsi="Tahoma" w:cs="Tahoma"/>
          <w:sz w:val="20"/>
        </w:rPr>
        <w:t xml:space="preserve">Za szkody powstałe </w:t>
      </w:r>
      <w:r w:rsidR="004432A1" w:rsidRPr="00D56CB9">
        <w:rPr>
          <w:rFonts w:ascii="Tahoma" w:hAnsi="Tahoma" w:cs="Tahoma"/>
          <w:sz w:val="20"/>
        </w:rPr>
        <w:t xml:space="preserve">wskutek </w:t>
      </w:r>
      <w:r w:rsidRPr="00D56CB9">
        <w:rPr>
          <w:rFonts w:ascii="Tahoma" w:hAnsi="Tahoma" w:cs="Tahoma"/>
          <w:sz w:val="20"/>
        </w:rPr>
        <w:t>rażącego niedbalstwa osób niebędących reprezentantami Ubezpieczającego/Ubezpieczonego Ubezpieczyciel ponosi pełną odpowiedzialność. Dotyczy wszystkich ryzyk komunikacyjnych z wyjątkiem obowiązkowego ubezpieczenia OC p.p.m.</w:t>
      </w:r>
    </w:p>
    <w:p w:rsidR="00193854" w:rsidRPr="00D56CB9" w:rsidRDefault="00193854" w:rsidP="00193854">
      <w:pPr>
        <w:pStyle w:val="WW-Tekstpodstawowywcity2"/>
        <w:ind w:left="1070" w:firstLine="0"/>
        <w:rPr>
          <w:rFonts w:ascii="Tahoma" w:hAnsi="Tahoma" w:cs="Tahoma"/>
          <w:sz w:val="20"/>
        </w:rPr>
      </w:pPr>
    </w:p>
    <w:p w:rsidR="00F639EF" w:rsidRPr="00D56CB9" w:rsidRDefault="00F639EF" w:rsidP="00934CE2">
      <w:pPr>
        <w:pStyle w:val="WW-Tekstpodstawowywcity2"/>
        <w:numPr>
          <w:ilvl w:val="0"/>
          <w:numId w:val="33"/>
        </w:numPr>
        <w:rPr>
          <w:rFonts w:ascii="Tahoma" w:hAnsi="Tahoma" w:cs="Tahoma"/>
          <w:sz w:val="20"/>
        </w:rPr>
      </w:pPr>
      <w:r w:rsidRPr="00D56CB9">
        <w:rPr>
          <w:rFonts w:ascii="Tahoma" w:hAnsi="Tahoma" w:cs="Tahoma"/>
          <w:b/>
          <w:color w:val="000000"/>
          <w:sz w:val="20"/>
        </w:rPr>
        <w:t xml:space="preserve">Klauzula płatności rat - </w:t>
      </w:r>
      <w:r w:rsidRPr="00D56CB9">
        <w:rPr>
          <w:rFonts w:ascii="Tahoma" w:hAnsi="Tahoma" w:cs="Tahoma"/>
          <w:sz w:val="20"/>
        </w:rPr>
        <w:t xml:space="preserve">w przypadku wypłaty odszkodowania,Ubezpieczyciel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F639EF" w:rsidRPr="00D56CB9" w:rsidRDefault="00F639EF" w:rsidP="00F639EF">
      <w:pPr>
        <w:pStyle w:val="WW-Tekstpodstawowywcity2"/>
        <w:ind w:left="1070" w:firstLine="0"/>
        <w:rPr>
          <w:rFonts w:ascii="Tahoma" w:hAnsi="Tahoma" w:cs="Tahoma"/>
          <w:sz w:val="20"/>
        </w:rPr>
      </w:pPr>
    </w:p>
    <w:p w:rsidR="00F639EF" w:rsidRPr="00D56CB9" w:rsidRDefault="00F639EF" w:rsidP="00934CE2">
      <w:pPr>
        <w:pStyle w:val="WW-Tekstpodstawowywcity2"/>
        <w:numPr>
          <w:ilvl w:val="0"/>
          <w:numId w:val="33"/>
        </w:numPr>
        <w:rPr>
          <w:rFonts w:ascii="Tahoma" w:hAnsi="Tahoma" w:cs="Tahoma"/>
          <w:sz w:val="20"/>
        </w:rPr>
      </w:pPr>
      <w:r w:rsidRPr="00D56CB9">
        <w:rPr>
          <w:rFonts w:ascii="Tahoma" w:hAnsi="Tahoma" w:cs="Tahoma"/>
          <w:b/>
          <w:sz w:val="20"/>
        </w:rPr>
        <w:t xml:space="preserve">Klauzula niezawiadomienia w terminie o szkodzie - </w:t>
      </w:r>
      <w:r w:rsidRPr="00D56CB9">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F639EF" w:rsidRPr="00D56CB9" w:rsidRDefault="00F639EF" w:rsidP="00F639EF">
      <w:pPr>
        <w:pStyle w:val="WW-Tekstpodstawowywcity2"/>
        <w:ind w:left="0" w:firstLine="0"/>
        <w:rPr>
          <w:rFonts w:ascii="Tahoma" w:hAnsi="Tahoma" w:cs="Tahoma"/>
          <w:sz w:val="20"/>
        </w:rPr>
      </w:pPr>
    </w:p>
    <w:p w:rsidR="00F639EF" w:rsidRPr="00D56CB9" w:rsidRDefault="00F639EF" w:rsidP="00934CE2">
      <w:pPr>
        <w:pStyle w:val="WW-Tekstpodstawowywcity2"/>
        <w:numPr>
          <w:ilvl w:val="0"/>
          <w:numId w:val="33"/>
        </w:numPr>
        <w:rPr>
          <w:rFonts w:ascii="Tahoma" w:hAnsi="Tahoma" w:cs="Tahoma"/>
          <w:sz w:val="20"/>
        </w:rPr>
      </w:pPr>
      <w:r w:rsidRPr="00D56CB9">
        <w:rPr>
          <w:rFonts w:ascii="Tahoma" w:hAnsi="Tahoma" w:cs="Tahoma"/>
          <w:b/>
          <w:sz w:val="20"/>
        </w:rPr>
        <w:t xml:space="preserve">Klauzula warunków i taryf – </w:t>
      </w:r>
      <w:r w:rsidRPr="00D56CB9">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D56CB9">
        <w:rPr>
          <w:rFonts w:ascii="Tahoma" w:hAnsi="Tahoma" w:cs="Tahoma"/>
          <w:sz w:val="20"/>
        </w:rPr>
        <w:t xml:space="preserve"> Klauzula nie dotyczy przypadków uregulowanych w art. 816 kc.</w:t>
      </w:r>
    </w:p>
    <w:p w:rsidR="00F639EF" w:rsidRPr="00D56CB9" w:rsidRDefault="00F639EF" w:rsidP="00F639EF">
      <w:pPr>
        <w:pStyle w:val="Akapitzlist"/>
        <w:rPr>
          <w:rFonts w:ascii="Tahoma" w:hAnsi="Tahoma" w:cs="Tahoma"/>
          <w:b/>
          <w:sz w:val="20"/>
        </w:rPr>
      </w:pPr>
    </w:p>
    <w:p w:rsidR="00F639EF" w:rsidRPr="000579E6"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 xml:space="preserve">pkt. </w:t>
      </w:r>
      <w:r w:rsidR="00104B65" w:rsidRPr="001F6185">
        <w:rPr>
          <w:rFonts w:ascii="Tahoma" w:hAnsi="Tahoma" w:cs="Tahoma"/>
          <w:b/>
          <w:sz w:val="20"/>
          <w:u w:val="single"/>
        </w:rPr>
        <w:t>19</w:t>
      </w:r>
      <w:r w:rsidRPr="004F51EF">
        <w:rPr>
          <w:rFonts w:ascii="Tahoma" w:hAnsi="Tahoma" w:cs="Tahoma"/>
          <w:b/>
          <w:sz w:val="20"/>
          <w:u w:val="single"/>
        </w:rPr>
        <w:t xml:space="preserve"> SIWZ)</w:t>
      </w:r>
    </w:p>
    <w:p w:rsidR="00F639EF" w:rsidRPr="000A03D3" w:rsidRDefault="00F639EF" w:rsidP="00F639EF">
      <w:pPr>
        <w:pStyle w:val="Akapitzlist"/>
        <w:rPr>
          <w:rFonts w:ascii="Tahoma" w:hAnsi="Tahoma" w:cs="Tahoma"/>
          <w:b/>
          <w:sz w:val="20"/>
        </w:rPr>
      </w:pPr>
    </w:p>
    <w:p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rsidR="00F639EF" w:rsidRPr="000A03D3" w:rsidRDefault="00F639EF" w:rsidP="00F639EF">
      <w:pPr>
        <w:pStyle w:val="WW-Tekstpodstawowywcity2"/>
        <w:ind w:left="1070" w:firstLine="0"/>
        <w:rPr>
          <w:rFonts w:ascii="Tahoma" w:hAnsi="Tahoma" w:cs="Tahoma"/>
          <w:sz w:val="20"/>
        </w:rPr>
      </w:pPr>
    </w:p>
    <w:p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lastRenderedPageBreak/>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rsidR="00F639EF" w:rsidRPr="000A03D3" w:rsidRDefault="00F639EF" w:rsidP="00F639EF">
      <w:pPr>
        <w:pStyle w:val="Akapitzlist"/>
        <w:rPr>
          <w:rFonts w:ascii="Tahoma" w:hAnsi="Tahoma" w:cs="Tahoma"/>
          <w:b/>
          <w:sz w:val="20"/>
        </w:rPr>
      </w:pPr>
    </w:p>
    <w:p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rsidR="00F639EF" w:rsidRPr="000A03D3" w:rsidRDefault="00F639EF" w:rsidP="00F639EF">
      <w:pPr>
        <w:pStyle w:val="Akapitzlist"/>
        <w:rPr>
          <w:rFonts w:ascii="Tahoma" w:hAnsi="Tahoma" w:cs="Tahoma"/>
          <w:b/>
          <w:sz w:val="20"/>
        </w:rPr>
      </w:pPr>
    </w:p>
    <w:p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rsidR="00F639EF" w:rsidRPr="000A03D3" w:rsidRDefault="00F639EF" w:rsidP="00F639EF">
      <w:pPr>
        <w:pStyle w:val="Akapitzlist"/>
        <w:rPr>
          <w:rFonts w:ascii="Tahoma" w:hAnsi="Tahoma" w:cs="Tahoma"/>
          <w:sz w:val="20"/>
        </w:rPr>
      </w:pPr>
    </w:p>
    <w:p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rsidR="00F639EF" w:rsidRPr="000A03D3" w:rsidRDefault="00F639EF" w:rsidP="00F639EF">
      <w:pPr>
        <w:pStyle w:val="Akapitzlist"/>
        <w:rPr>
          <w:rFonts w:ascii="Tahoma" w:hAnsi="Tahoma" w:cs="Tahoma"/>
          <w:sz w:val="20"/>
        </w:rPr>
      </w:pPr>
    </w:p>
    <w:p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rsidR="00F639EF" w:rsidRPr="000A03D3" w:rsidRDefault="00F639EF" w:rsidP="00F639EF">
      <w:pPr>
        <w:pStyle w:val="Akapitzlist"/>
        <w:rPr>
          <w:rFonts w:ascii="Tahoma" w:hAnsi="Tahoma" w:cs="Tahoma"/>
          <w:b/>
          <w:sz w:val="20"/>
        </w:rPr>
      </w:pPr>
    </w:p>
    <w:p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rsidR="00F639EF" w:rsidRPr="007F2FC9" w:rsidRDefault="00F639EF" w:rsidP="00F639EF">
      <w:pPr>
        <w:pStyle w:val="Akapitzlist"/>
        <w:rPr>
          <w:rFonts w:ascii="Tahoma" w:hAnsi="Tahoma" w:cs="Tahoma"/>
          <w:sz w:val="20"/>
        </w:rPr>
      </w:pPr>
    </w:p>
    <w:p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rsidR="00F639EF" w:rsidRPr="007F2FC9" w:rsidRDefault="00F639EF" w:rsidP="00934CE2">
      <w:pPr>
        <w:numPr>
          <w:ilvl w:val="2"/>
          <w:numId w:val="45"/>
        </w:numPr>
        <w:autoSpaceDE w:val="0"/>
        <w:autoSpaceDN w:val="0"/>
        <w:adjustRightInd w:val="0"/>
        <w:ind w:left="1276" w:hanging="283"/>
        <w:jc w:val="both"/>
        <w:rPr>
          <w:rFonts w:ascii="Tahoma" w:hAnsi="Tahoma" w:cs="Tahoma"/>
        </w:rPr>
      </w:pPr>
      <w:r w:rsidRPr="007F2FC9">
        <w:rPr>
          <w:rFonts w:ascii="Tahoma" w:hAnsi="Tahoma" w:cs="Tahoma"/>
        </w:rPr>
        <w:t>dla pojazdów osobowych:</w:t>
      </w:r>
    </w:p>
    <w:p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100 000 zł (brutto);</w:t>
      </w:r>
    </w:p>
    <w:p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rsidR="00F639EF" w:rsidRPr="007F2FC9" w:rsidRDefault="00F639EF" w:rsidP="00934CE2">
      <w:pPr>
        <w:numPr>
          <w:ilvl w:val="0"/>
          <w:numId w:val="51"/>
        </w:numPr>
        <w:jc w:val="both"/>
        <w:rPr>
          <w:rFonts w:ascii="Tahoma" w:hAnsi="Tahoma" w:cs="Tahoma"/>
        </w:rPr>
      </w:pPr>
      <w:r w:rsidRPr="007F2FC9">
        <w:rPr>
          <w:rFonts w:ascii="Tahoma" w:hAnsi="Tahoma" w:cs="Tahoma"/>
        </w:rPr>
        <w:lastRenderedPageBreak/>
        <w:t>dla pojazdów ciężarowych o ładowności powyżej 2,5 tony, ciągników siodłowych i autobusów o wartości rynkowej w dniu zawarcia umowy ubezpieczenia powyżej 100 000 zł (brutto) – jedno urządzenie zabezpieczające przed kradzieżą;</w:t>
      </w:r>
    </w:p>
    <w:p w:rsidR="00F639EF" w:rsidRPr="005944FD" w:rsidRDefault="00F639EF" w:rsidP="00934CE2">
      <w:pPr>
        <w:numPr>
          <w:ilvl w:val="0"/>
          <w:numId w:val="51"/>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rsidR="00F639EF" w:rsidRPr="005944FD" w:rsidRDefault="00F639EF" w:rsidP="00F639EF">
      <w:pPr>
        <w:pStyle w:val="WW-Tekstpodstawowywcity2"/>
        <w:ind w:left="1070" w:firstLine="0"/>
        <w:rPr>
          <w:rFonts w:ascii="Tahoma" w:hAnsi="Tahoma" w:cs="Tahoma"/>
          <w:sz w:val="20"/>
        </w:rPr>
      </w:pPr>
    </w:p>
    <w:p w:rsidR="001F6185" w:rsidRDefault="001F6185" w:rsidP="00D56CB9">
      <w:pPr>
        <w:rPr>
          <w:rFonts w:ascii="Tahoma" w:hAnsi="Tahoma" w:cs="Tahoma"/>
        </w:rPr>
      </w:pPr>
    </w:p>
    <w:p w:rsidR="00D9470D" w:rsidRDefault="00D9470D" w:rsidP="00D56CB9">
      <w:pPr>
        <w:rPr>
          <w:rFonts w:ascii="Tahoma" w:hAnsi="Tahoma" w:cs="Tahoma"/>
        </w:rPr>
      </w:pPr>
    </w:p>
    <w:p w:rsidR="00D9470D" w:rsidRDefault="00D9470D" w:rsidP="00D56CB9">
      <w:pPr>
        <w:rPr>
          <w:rFonts w:ascii="Tahoma" w:hAnsi="Tahoma" w:cs="Tahoma"/>
        </w:rPr>
      </w:pPr>
    </w:p>
    <w:p w:rsidR="00D9470D" w:rsidRDefault="00D9470D" w:rsidP="00D56CB9">
      <w:pPr>
        <w:rPr>
          <w:rFonts w:ascii="Tahoma" w:hAnsi="Tahoma" w:cs="Tahoma"/>
        </w:rPr>
      </w:pPr>
    </w:p>
    <w:p w:rsidR="00192A96" w:rsidRPr="00D56CB9" w:rsidRDefault="00192A96" w:rsidP="00F639EF">
      <w:pPr>
        <w:ind w:left="1440"/>
        <w:rPr>
          <w:rFonts w:ascii="Tahoma" w:hAnsi="Tahoma" w:cs="Tahoma"/>
        </w:rPr>
      </w:pPr>
    </w:p>
    <w:p w:rsidR="00F639EF" w:rsidRPr="00D56CB9" w:rsidRDefault="00F639EF" w:rsidP="00F639EF">
      <w:pPr>
        <w:rPr>
          <w:sz w:val="22"/>
          <w:szCs w:val="22"/>
        </w:rPr>
      </w:pPr>
    </w:p>
    <w:p w:rsidR="00F639EF" w:rsidRPr="00D56CB9" w:rsidRDefault="00F639EF" w:rsidP="00F639EF">
      <w:pPr>
        <w:pStyle w:val="WW-Tekstpodstawowy3"/>
        <w:rPr>
          <w:rFonts w:ascii="Tahoma" w:hAnsi="Tahoma" w:cs="Tahoma"/>
          <w:sz w:val="20"/>
        </w:rPr>
      </w:pPr>
      <w:r w:rsidRPr="00D56CB9">
        <w:rPr>
          <w:rFonts w:ascii="Tahoma" w:hAnsi="Tahoma" w:cs="Tahoma"/>
          <w:sz w:val="20"/>
        </w:rPr>
        <w:t>Część III Zamówienia</w:t>
      </w:r>
    </w:p>
    <w:p w:rsidR="00F639EF" w:rsidRPr="00D56CB9" w:rsidRDefault="00F639EF" w:rsidP="00F639EF">
      <w:pPr>
        <w:jc w:val="center"/>
        <w:rPr>
          <w:rFonts w:ascii="Tahoma" w:hAnsi="Tahoma" w:cs="Tahoma"/>
          <w:b/>
          <w:u w:val="single"/>
        </w:rPr>
      </w:pPr>
    </w:p>
    <w:p w:rsidR="00F639EF" w:rsidRPr="00D56CB9" w:rsidRDefault="00F639EF" w:rsidP="00F639EF"/>
    <w:p w:rsidR="00F639EF" w:rsidRPr="00D56CB9" w:rsidRDefault="00F639EF" w:rsidP="00F639EF">
      <w:pPr>
        <w:jc w:val="center"/>
        <w:rPr>
          <w:rFonts w:ascii="Tahoma" w:hAnsi="Tahoma" w:cs="Tahoma"/>
          <w:b/>
          <w:u w:val="single"/>
        </w:rPr>
      </w:pPr>
      <w:r w:rsidRPr="00D56CB9">
        <w:rPr>
          <w:rFonts w:ascii="Tahoma" w:hAnsi="Tahoma" w:cs="Tahoma"/>
          <w:b/>
          <w:u w:val="single"/>
        </w:rPr>
        <w:t>KLAUZULE OBLIGATORYJNIE WŁĄCZONE DO ZAKRESU UBEZPIECZENIA</w:t>
      </w:r>
    </w:p>
    <w:p w:rsidR="00F639EF" w:rsidRPr="00D56CB9" w:rsidRDefault="00F639EF" w:rsidP="00F639EF"/>
    <w:p w:rsidR="00193854" w:rsidRPr="00D56CB9" w:rsidRDefault="00193854" w:rsidP="00934CE2">
      <w:pPr>
        <w:pStyle w:val="WW-Tekstpodstawowywcity2"/>
        <w:numPr>
          <w:ilvl w:val="0"/>
          <w:numId w:val="34"/>
        </w:numPr>
        <w:rPr>
          <w:rFonts w:ascii="Tahoma" w:hAnsi="Tahoma" w:cs="Tahoma"/>
          <w:sz w:val="20"/>
        </w:rPr>
      </w:pPr>
      <w:r w:rsidRPr="00D56CB9">
        <w:rPr>
          <w:rFonts w:ascii="Tahoma" w:hAnsi="Tahoma" w:cs="Tahoma"/>
          <w:b/>
          <w:sz w:val="20"/>
        </w:rPr>
        <w:t>Klauzula reprezentantów</w:t>
      </w:r>
      <w:r w:rsidRPr="00D56CB9">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jak Wójt</w:t>
      </w:r>
      <w:r w:rsidR="00D56CB9" w:rsidRPr="00D56CB9">
        <w:rPr>
          <w:rFonts w:ascii="Tahoma" w:hAnsi="Tahoma" w:cs="Tahoma"/>
          <w:sz w:val="20"/>
        </w:rPr>
        <w:t>.</w:t>
      </w:r>
      <w:r w:rsidRPr="00D56CB9">
        <w:rPr>
          <w:rFonts w:ascii="Tahoma" w:hAnsi="Tahoma" w:cs="Tahoma"/>
          <w:sz w:val="20"/>
        </w:rPr>
        <w:t xml:space="preserve"> Za szkody powstałe z winy umyślnej lub rażącego niedbalstwa osób niebędących reprezentantami Ubezpieczającego/Ubezpieczonego Ubezpieczyciel ponosi pełną odpowiedzialność.</w:t>
      </w:r>
    </w:p>
    <w:p w:rsidR="00193854" w:rsidRPr="00193854" w:rsidRDefault="00193854" w:rsidP="00193854">
      <w:pPr>
        <w:pStyle w:val="WW-Tekstpodstawowywcity2"/>
        <w:ind w:left="1070" w:firstLine="0"/>
        <w:rPr>
          <w:rFonts w:ascii="Tahoma" w:hAnsi="Tahoma" w:cs="Tahoma"/>
          <w:sz w:val="20"/>
        </w:rPr>
      </w:pPr>
    </w:p>
    <w:p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 xml:space="preserve">w przypadku wypłaty odszkodowania,Ubezpieczyciel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F639EF" w:rsidRPr="000A03D3" w:rsidRDefault="00F639EF" w:rsidP="00F639EF">
      <w:pPr>
        <w:pStyle w:val="WW-Tekstpodstawowywcity2"/>
        <w:ind w:left="1070" w:firstLine="0"/>
        <w:rPr>
          <w:rFonts w:ascii="Tahoma" w:hAnsi="Tahoma" w:cs="Tahoma"/>
          <w:sz w:val="20"/>
        </w:rPr>
      </w:pPr>
    </w:p>
    <w:p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F639EF" w:rsidRPr="000A03D3" w:rsidRDefault="00F639EF" w:rsidP="00F639EF">
      <w:pPr>
        <w:pStyle w:val="WW-Tekstpodstawowywcity2"/>
        <w:ind w:left="0" w:firstLine="0"/>
        <w:rPr>
          <w:rFonts w:ascii="Tahoma" w:hAnsi="Tahoma" w:cs="Tahoma"/>
          <w:sz w:val="20"/>
        </w:rPr>
      </w:pPr>
    </w:p>
    <w:p w:rsidR="00F639EF" w:rsidRPr="001F6185"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doubezpieczeń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kc.</w:t>
      </w:r>
    </w:p>
    <w:p w:rsidR="00F639EF" w:rsidRDefault="00F639EF" w:rsidP="00F639EF">
      <w:pPr>
        <w:pStyle w:val="Akapitzlist"/>
        <w:rPr>
          <w:rFonts w:ascii="Tahoma" w:hAnsi="Tahoma" w:cs="Tahoma"/>
          <w:b/>
          <w:sz w:val="20"/>
          <w:szCs w:val="20"/>
        </w:rPr>
      </w:pPr>
    </w:p>
    <w:p w:rsidR="00F639EF" w:rsidRDefault="00F639EF" w:rsidP="00F639EF">
      <w:pPr>
        <w:pStyle w:val="Akapitzlist"/>
        <w:rPr>
          <w:rFonts w:ascii="Tahoma" w:hAnsi="Tahoma" w:cs="Tahoma"/>
          <w:b/>
          <w:sz w:val="20"/>
          <w:szCs w:val="20"/>
        </w:rPr>
      </w:pPr>
    </w:p>
    <w:p w:rsidR="00F639EF" w:rsidRPr="000A03D3" w:rsidRDefault="00F639EF" w:rsidP="00F639EF">
      <w:pPr>
        <w:pStyle w:val="Akapitzlist"/>
        <w:rPr>
          <w:rFonts w:ascii="Tahoma" w:hAnsi="Tahoma" w:cs="Tahoma"/>
          <w:b/>
          <w:sz w:val="20"/>
          <w:szCs w:val="20"/>
        </w:rPr>
      </w:pPr>
    </w:p>
    <w:p w:rsidR="00F639EF" w:rsidRPr="000A03D3"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rsidR="00F639EF" w:rsidRPr="000A03D3" w:rsidRDefault="00F639EF" w:rsidP="00F639EF">
      <w:pPr>
        <w:pStyle w:val="Akapitzlist"/>
        <w:rPr>
          <w:rFonts w:ascii="Tahoma" w:hAnsi="Tahoma" w:cs="Tahoma"/>
          <w:b/>
          <w:sz w:val="20"/>
        </w:rPr>
      </w:pPr>
    </w:p>
    <w:p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rsidR="00F639EF" w:rsidRPr="000A03D3" w:rsidRDefault="00F639EF" w:rsidP="00F639EF">
      <w:pPr>
        <w:pStyle w:val="WW-Tekstpodstawowywcity2"/>
        <w:ind w:left="1070" w:firstLine="0"/>
        <w:rPr>
          <w:rFonts w:ascii="Tahoma" w:hAnsi="Tahoma" w:cs="Tahoma"/>
          <w:sz w:val="20"/>
        </w:rPr>
      </w:pPr>
    </w:p>
    <w:p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w:t>
      </w:r>
      <w:r w:rsidRPr="000A03D3">
        <w:rPr>
          <w:rFonts w:ascii="Tahoma" w:hAnsi="Tahoma" w:cs="Tahoma"/>
          <w:sz w:val="20"/>
        </w:rPr>
        <w:lastRenderedPageBreak/>
        <w:t xml:space="preserve">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rsidR="00F639EF" w:rsidRPr="000A03D3" w:rsidRDefault="00F639EF" w:rsidP="00F639EF">
      <w:pPr>
        <w:pStyle w:val="WW-Tekstpodstawowywcity2"/>
        <w:ind w:left="0" w:firstLine="0"/>
        <w:rPr>
          <w:rFonts w:ascii="Tahoma" w:hAnsi="Tahoma" w:cs="Tahoma"/>
          <w:sz w:val="20"/>
        </w:rPr>
      </w:pPr>
    </w:p>
    <w:p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rsidR="00F639EF" w:rsidRPr="000A03D3" w:rsidRDefault="00F639EF" w:rsidP="00F639EF">
      <w:pPr>
        <w:pStyle w:val="Akapitzlist"/>
        <w:rPr>
          <w:rFonts w:ascii="Tahoma" w:hAnsi="Tahoma" w:cs="Tahoma"/>
          <w:sz w:val="20"/>
        </w:rPr>
      </w:pPr>
    </w:p>
    <w:p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rsidR="00F639EF" w:rsidRPr="000A03D3" w:rsidRDefault="00F639EF" w:rsidP="00F639EF">
      <w:pPr>
        <w:pStyle w:val="Akapitzlist"/>
        <w:rPr>
          <w:rFonts w:ascii="Tahoma" w:hAnsi="Tahoma" w:cs="Tahoma"/>
          <w:sz w:val="20"/>
        </w:rPr>
      </w:pPr>
    </w:p>
    <w:p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rsidR="00F639EF" w:rsidRPr="000A03D3" w:rsidRDefault="00F639EF" w:rsidP="00F639EF">
      <w:pPr>
        <w:pStyle w:val="Akapitzlist"/>
        <w:rPr>
          <w:rFonts w:ascii="Tahoma" w:hAnsi="Tahoma" w:cs="Tahoma"/>
          <w:sz w:val="20"/>
        </w:rPr>
      </w:pPr>
    </w:p>
    <w:p w:rsidR="00F639EF" w:rsidRPr="007F2FC9"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rsidR="00F639EF" w:rsidRPr="007F2FC9" w:rsidRDefault="00F639EF" w:rsidP="00F639EF">
      <w:pPr>
        <w:pStyle w:val="Akapitzlist"/>
        <w:rPr>
          <w:rFonts w:ascii="Tahoma" w:hAnsi="Tahoma" w:cs="Tahoma"/>
          <w:sz w:val="20"/>
        </w:rPr>
      </w:pPr>
    </w:p>
    <w:p w:rsidR="00F639EF" w:rsidRPr="007F2FC9" w:rsidRDefault="00F639EF" w:rsidP="00934CE2">
      <w:pPr>
        <w:pStyle w:val="WW-Tekstpodstawowywcity2"/>
        <w:numPr>
          <w:ilvl w:val="0"/>
          <w:numId w:val="34"/>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rsidR="00F639EF" w:rsidRPr="007F2FC9" w:rsidRDefault="00F639EF" w:rsidP="00F639EF">
      <w:pPr>
        <w:pStyle w:val="Akapitzlist"/>
        <w:rPr>
          <w:rFonts w:ascii="Tahoma" w:hAnsi="Tahoma" w:cs="Tahoma"/>
          <w:sz w:val="20"/>
        </w:rPr>
      </w:pPr>
    </w:p>
    <w:p w:rsidR="00F639EF" w:rsidRPr="00D56CB9" w:rsidRDefault="00F639EF" w:rsidP="00934CE2">
      <w:pPr>
        <w:pStyle w:val="WW-Tekstpodstawowywcity2"/>
        <w:numPr>
          <w:ilvl w:val="0"/>
          <w:numId w:val="34"/>
        </w:numPr>
        <w:rPr>
          <w:rFonts w:ascii="Tahoma" w:hAnsi="Tahoma" w:cs="Tahoma"/>
          <w:color w:val="0070C0"/>
          <w:sz w:val="22"/>
          <w:szCs w:val="22"/>
        </w:rPr>
      </w:pPr>
      <w:r w:rsidRPr="00D56CB9">
        <w:rPr>
          <w:rFonts w:ascii="Tahoma" w:hAnsi="Tahoma" w:cs="Tahoma"/>
          <w:b/>
          <w:sz w:val="20"/>
        </w:rPr>
        <w:t>Klauzula zwiększenia sumy ubezpieczenia w ubezpieczeniu bezimiennym</w:t>
      </w:r>
      <w:r w:rsidRPr="00D56CB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rsidR="005F39E9" w:rsidRPr="00D56CB9" w:rsidRDefault="005F39E9" w:rsidP="005F39E9">
      <w:pPr>
        <w:pStyle w:val="Akapitzlist"/>
        <w:rPr>
          <w:rFonts w:ascii="Tahoma" w:hAnsi="Tahoma" w:cs="Tahoma"/>
          <w:color w:val="0070C0"/>
          <w:sz w:val="22"/>
          <w:szCs w:val="22"/>
        </w:rPr>
      </w:pPr>
    </w:p>
    <w:p w:rsidR="005F39E9" w:rsidRPr="00D56CB9" w:rsidRDefault="005F39E9" w:rsidP="00934CE2">
      <w:pPr>
        <w:pStyle w:val="WW-Tekstpodstawowywcity2"/>
        <w:numPr>
          <w:ilvl w:val="0"/>
          <w:numId w:val="34"/>
        </w:numPr>
        <w:rPr>
          <w:rFonts w:ascii="Tahoma" w:hAnsi="Tahoma" w:cs="Tahoma"/>
          <w:sz w:val="20"/>
        </w:rPr>
      </w:pPr>
      <w:r w:rsidRPr="00D56CB9">
        <w:rPr>
          <w:rFonts w:ascii="Tahoma" w:hAnsi="Tahoma" w:cs="Tahoma"/>
          <w:b/>
          <w:sz w:val="20"/>
        </w:rPr>
        <w:t>Klauzula zwiększenia limitu odpowiedzialności dla kosztów leczenia</w:t>
      </w:r>
      <w:r w:rsidR="00B977C5" w:rsidRPr="00D56CB9">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rsidR="005F39E9" w:rsidRPr="00D56CB9" w:rsidRDefault="005F39E9" w:rsidP="005F39E9">
      <w:pPr>
        <w:pStyle w:val="Akapitzlist"/>
        <w:rPr>
          <w:rFonts w:ascii="Tahoma" w:hAnsi="Tahoma" w:cs="Tahoma"/>
          <w:color w:val="0070C0"/>
          <w:sz w:val="20"/>
          <w:szCs w:val="20"/>
        </w:rPr>
      </w:pPr>
    </w:p>
    <w:p w:rsidR="005F39E9" w:rsidRPr="00D56CB9" w:rsidRDefault="005F39E9" w:rsidP="00934CE2">
      <w:pPr>
        <w:pStyle w:val="WW-Tekstpodstawowywcity2"/>
        <w:numPr>
          <w:ilvl w:val="0"/>
          <w:numId w:val="34"/>
        </w:numPr>
        <w:rPr>
          <w:rFonts w:ascii="Tahoma" w:hAnsi="Tahoma" w:cs="Tahoma"/>
          <w:sz w:val="20"/>
        </w:rPr>
      </w:pPr>
      <w:r w:rsidRPr="00D56CB9">
        <w:rPr>
          <w:rFonts w:ascii="Tahoma" w:hAnsi="Tahoma" w:cs="Tahoma"/>
          <w:b/>
          <w:sz w:val="20"/>
        </w:rPr>
        <w:t>Klauzula kosztów leczenia stomatologicznego</w:t>
      </w:r>
      <w:r w:rsidR="00B977C5" w:rsidRPr="00D56CB9">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t>
      </w:r>
      <w:r w:rsidR="00B977C5" w:rsidRPr="00D56CB9">
        <w:rPr>
          <w:rFonts w:ascii="Tahoma" w:hAnsi="Tahoma" w:cs="Tahoma"/>
          <w:sz w:val="20"/>
        </w:rPr>
        <w:br/>
        <w:t>w wysokości do 20% sumy ubezpieczenia podstawowego.</w:t>
      </w:r>
    </w:p>
    <w:p w:rsidR="005F39E9" w:rsidRPr="00D56CB9" w:rsidRDefault="005F39E9" w:rsidP="005F39E9">
      <w:pPr>
        <w:pStyle w:val="Akapitzlist"/>
        <w:rPr>
          <w:rFonts w:ascii="Tahoma" w:hAnsi="Tahoma" w:cs="Tahoma"/>
          <w:color w:val="0070C0"/>
          <w:sz w:val="20"/>
          <w:szCs w:val="20"/>
        </w:rPr>
      </w:pPr>
    </w:p>
    <w:p w:rsidR="005F39E9" w:rsidRPr="00D56CB9" w:rsidRDefault="005F39E9" w:rsidP="00934CE2">
      <w:pPr>
        <w:pStyle w:val="WW-Tekstpodstawowywcity2"/>
        <w:numPr>
          <w:ilvl w:val="0"/>
          <w:numId w:val="34"/>
        </w:numPr>
        <w:rPr>
          <w:rFonts w:ascii="Tahoma" w:hAnsi="Tahoma" w:cs="Tahoma"/>
          <w:sz w:val="20"/>
        </w:rPr>
      </w:pPr>
      <w:r w:rsidRPr="00D56CB9">
        <w:rPr>
          <w:rFonts w:ascii="Tahoma" w:hAnsi="Tahoma" w:cs="Tahoma"/>
          <w:b/>
          <w:sz w:val="20"/>
        </w:rPr>
        <w:t>Klauzula świadczenia za pobyt w szpitalu</w:t>
      </w:r>
      <w:r w:rsidR="00B977C5" w:rsidRPr="00D56CB9">
        <w:rPr>
          <w:rFonts w:ascii="Tahoma" w:hAnsi="Tahoma" w:cs="Tahoma"/>
          <w:sz w:val="20"/>
        </w:rPr>
        <w:t xml:space="preserve">–na mocy niniejszej klauzuli zakres ubezpieczenia w wariancie II (ubezpieczenie bezimienne) zostanie rozszerzony o </w:t>
      </w:r>
      <w:r w:rsidR="00B977C5" w:rsidRPr="00D56CB9">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rsidR="00F639EF" w:rsidRPr="00B977C5" w:rsidRDefault="00F639EF" w:rsidP="00F639EF">
      <w:pPr>
        <w:pStyle w:val="Nagwek2"/>
        <w:jc w:val="center"/>
        <w:rPr>
          <w:rFonts w:ascii="Tahoma" w:hAnsi="Tahoma" w:cs="Tahoma"/>
          <w:color w:val="0070C0"/>
          <w:sz w:val="20"/>
        </w:rPr>
      </w:pPr>
    </w:p>
    <w:p w:rsidR="0028702F" w:rsidRDefault="0028702F" w:rsidP="00F639EF">
      <w:pPr>
        <w:pStyle w:val="WW-Tekstpodstawowy3"/>
        <w:rPr>
          <w:rFonts w:ascii="Tahoma" w:hAnsi="Tahoma" w:cs="Tahoma"/>
          <w:sz w:val="20"/>
          <w:highlight w:val="green"/>
        </w:rPr>
      </w:pPr>
    </w:p>
    <w:p w:rsidR="00B977C5" w:rsidRDefault="00B977C5" w:rsidP="00F639EF">
      <w:pPr>
        <w:pStyle w:val="WW-Tekstpodstawowy3"/>
        <w:rPr>
          <w:rFonts w:ascii="Tahoma" w:hAnsi="Tahoma" w:cs="Tahoma"/>
          <w:sz w:val="20"/>
          <w:highlight w:val="green"/>
        </w:rPr>
      </w:pPr>
    </w:p>
    <w:p w:rsidR="00B977C5" w:rsidRDefault="00B977C5" w:rsidP="00F639EF">
      <w:pPr>
        <w:pStyle w:val="WW-Tekstpodstawowy3"/>
        <w:rPr>
          <w:rFonts w:ascii="Tahoma" w:hAnsi="Tahoma" w:cs="Tahoma"/>
          <w:sz w:val="20"/>
          <w:highlight w:val="green"/>
        </w:rPr>
      </w:pPr>
    </w:p>
    <w:p w:rsidR="00B977C5" w:rsidRDefault="00B977C5" w:rsidP="00F639EF">
      <w:pPr>
        <w:pStyle w:val="WW-Tekstpodstawowy3"/>
        <w:rPr>
          <w:rFonts w:ascii="Tahoma" w:hAnsi="Tahoma" w:cs="Tahoma"/>
          <w:sz w:val="20"/>
          <w:highlight w:val="green"/>
        </w:rPr>
      </w:pPr>
    </w:p>
    <w:p w:rsidR="00D9470D" w:rsidRDefault="00D9470D">
      <w:pPr>
        <w:rPr>
          <w:rFonts w:ascii="Tahoma" w:hAnsi="Tahoma" w:cs="Tahoma"/>
          <w:b/>
          <w:highlight w:val="green"/>
          <w:u w:val="single"/>
        </w:rPr>
      </w:pPr>
      <w:r>
        <w:rPr>
          <w:rFonts w:ascii="Tahoma" w:hAnsi="Tahoma" w:cs="Tahoma"/>
          <w:highlight w:val="green"/>
        </w:rPr>
        <w:br w:type="page"/>
      </w:r>
    </w:p>
    <w:p w:rsidR="001F6185" w:rsidRDefault="001F6185" w:rsidP="00F639EF">
      <w:pPr>
        <w:pStyle w:val="WW-Tekstpodstawowy3"/>
        <w:rPr>
          <w:rFonts w:ascii="Tahoma" w:hAnsi="Tahoma" w:cs="Tahoma"/>
          <w:sz w:val="20"/>
          <w:highlight w:val="green"/>
        </w:rPr>
      </w:pPr>
    </w:p>
    <w:p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rsidR="00F639EF" w:rsidRDefault="00F639EF" w:rsidP="00F639EF">
      <w:pPr>
        <w:rPr>
          <w:rFonts w:ascii="Tahoma" w:hAnsi="Tahoma" w:cs="Tahoma"/>
        </w:rPr>
      </w:pPr>
    </w:p>
    <w:p w:rsidR="00F639EF" w:rsidRPr="001C6CEB" w:rsidRDefault="00F639EF" w:rsidP="00F639EF">
      <w:pPr>
        <w:pStyle w:val="WW-Tekstpodstawowy3"/>
        <w:rPr>
          <w:rFonts w:ascii="Tahoma" w:hAnsi="Tahoma" w:cs="Tahoma"/>
          <w:sz w:val="20"/>
        </w:rPr>
      </w:pPr>
      <w:r w:rsidRPr="005E58B2">
        <w:rPr>
          <w:rFonts w:ascii="Tahoma" w:hAnsi="Tahoma" w:cs="Tahoma"/>
          <w:sz w:val="20"/>
        </w:rPr>
        <w:t>Część I Zamówienia</w:t>
      </w:r>
    </w:p>
    <w:p w:rsidR="00F639EF" w:rsidRDefault="00F639EF" w:rsidP="00F639EF">
      <w:pPr>
        <w:tabs>
          <w:tab w:val="left" w:pos="2835"/>
        </w:tabs>
        <w:jc w:val="both"/>
        <w:rPr>
          <w:rFonts w:ascii="Tahoma" w:hAnsi="Tahoma" w:cs="Tahoma"/>
          <w:b/>
        </w:rPr>
      </w:pPr>
    </w:p>
    <w:p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D56CB9">
        <w:rPr>
          <w:rFonts w:ascii="Tahoma" w:hAnsi="Tahoma" w:cs="Tahoma"/>
          <w:b/>
          <w:sz w:val="22"/>
          <w:szCs w:val="22"/>
        </w:rPr>
        <w:t>01.01.2021r.</w:t>
      </w:r>
      <w:r>
        <w:rPr>
          <w:rFonts w:ascii="Tahoma" w:hAnsi="Tahoma" w:cs="Tahoma"/>
          <w:b/>
          <w:sz w:val="22"/>
          <w:szCs w:val="22"/>
        </w:rPr>
        <w:t xml:space="preserve"> do </w:t>
      </w:r>
      <w:r w:rsidR="00D56CB9">
        <w:rPr>
          <w:rFonts w:ascii="Tahoma" w:hAnsi="Tahoma" w:cs="Tahoma"/>
          <w:b/>
          <w:sz w:val="22"/>
          <w:szCs w:val="22"/>
        </w:rPr>
        <w:t>31.12.2023r.</w:t>
      </w:r>
    </w:p>
    <w:p w:rsidR="00F639EF" w:rsidRDefault="00F639EF" w:rsidP="00F639EF">
      <w:pPr>
        <w:tabs>
          <w:tab w:val="left" w:pos="2835"/>
        </w:tabs>
        <w:jc w:val="both"/>
        <w:rPr>
          <w:rFonts w:ascii="Tahoma" w:hAnsi="Tahoma" w:cs="Tahoma"/>
          <w:b/>
          <w:sz w:val="22"/>
          <w:szCs w:val="22"/>
        </w:rPr>
      </w:pPr>
    </w:p>
    <w:p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p>
    <w:p w:rsidR="00F639EF" w:rsidRPr="00F576F1" w:rsidRDefault="00F639EF" w:rsidP="00F639EF">
      <w:pPr>
        <w:tabs>
          <w:tab w:val="left" w:pos="2835"/>
        </w:tabs>
        <w:ind w:left="2835" w:hanging="2693"/>
        <w:jc w:val="both"/>
        <w:rPr>
          <w:rFonts w:ascii="Tahoma" w:hAnsi="Tahoma" w:cs="Tahoma"/>
          <w:b/>
        </w:rPr>
      </w:pPr>
    </w:p>
    <w:p w:rsidR="00F639EF" w:rsidRPr="00F576F1" w:rsidRDefault="00F639EF" w:rsidP="00F639EF">
      <w:pPr>
        <w:tabs>
          <w:tab w:val="left" w:pos="2835"/>
        </w:tabs>
        <w:ind w:left="2835" w:hanging="2475"/>
        <w:jc w:val="both"/>
        <w:rPr>
          <w:rFonts w:ascii="Tahoma" w:hAnsi="Tahoma" w:cs="Tahoma"/>
        </w:rPr>
      </w:pPr>
    </w:p>
    <w:p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rsidR="00F639EF" w:rsidRPr="00F576F1" w:rsidRDefault="00F639EF" w:rsidP="00F639EF">
      <w:pPr>
        <w:pStyle w:val="Wcicienormalne"/>
        <w:rPr>
          <w:rFonts w:ascii="Tahoma" w:hAnsi="Tahoma" w:cs="Tahoma"/>
        </w:rPr>
      </w:pPr>
    </w:p>
    <w:p w:rsidR="00F639EF" w:rsidRPr="00F576F1" w:rsidRDefault="00F639EF" w:rsidP="00F639EF">
      <w:pPr>
        <w:jc w:val="both"/>
        <w:rPr>
          <w:rFonts w:ascii="Tahoma" w:hAnsi="Tahoma" w:cs="Tahoma"/>
          <w:i/>
        </w:rPr>
      </w:pPr>
      <w:r w:rsidRPr="00F576F1">
        <w:rPr>
          <w:rFonts w:ascii="Tahoma" w:hAnsi="Tahoma" w:cs="Tahoma"/>
          <w:b/>
          <w:i/>
        </w:rPr>
        <w:t>UWAGA:</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rsidR="00F639EF" w:rsidRPr="00F576F1" w:rsidRDefault="00F639EF" w:rsidP="00F639EF">
      <w:pPr>
        <w:tabs>
          <w:tab w:val="left" w:pos="1134"/>
        </w:tabs>
        <w:ind w:left="1134" w:hanging="1134"/>
        <w:jc w:val="both"/>
        <w:rPr>
          <w:rFonts w:ascii="Tahoma" w:hAnsi="Tahoma" w:cs="Tahoma"/>
          <w:b/>
        </w:rPr>
      </w:pPr>
    </w:p>
    <w:p w:rsidR="00F639EF" w:rsidRDefault="00F639EF" w:rsidP="00F639EF">
      <w:pPr>
        <w:tabs>
          <w:tab w:val="left" w:pos="1134"/>
        </w:tabs>
        <w:ind w:left="1134" w:hanging="1134"/>
        <w:jc w:val="both"/>
        <w:rPr>
          <w:rFonts w:ascii="Tahoma" w:hAnsi="Tahoma" w:cs="Tahoma"/>
          <w:b/>
        </w:rPr>
      </w:pPr>
    </w:p>
    <w:p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rsidR="00F639EF" w:rsidRPr="006C1557" w:rsidRDefault="00F639EF" w:rsidP="00D56CB9">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w:t>
      </w:r>
      <w:r w:rsidR="00D56CB9">
        <w:rPr>
          <w:rFonts w:ascii="Tahoma" w:hAnsi="Tahoma" w:cs="Tahoma"/>
        </w:rPr>
        <w:t>.</w:t>
      </w:r>
    </w:p>
    <w:p w:rsidR="00F639EF" w:rsidRPr="003916E9" w:rsidRDefault="00F639EF" w:rsidP="00F639EF">
      <w:pPr>
        <w:tabs>
          <w:tab w:val="left" w:pos="0"/>
        </w:tabs>
        <w:jc w:val="both"/>
        <w:rPr>
          <w:rFonts w:ascii="Tahoma" w:hAnsi="Tahoma" w:cs="Tahoma"/>
          <w:color w:val="FF0000"/>
          <w:highlight w:val="yellow"/>
        </w:rPr>
      </w:pPr>
    </w:p>
    <w:p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rsidR="00A65B77" w:rsidRPr="00A65B77" w:rsidRDefault="00A65B77" w:rsidP="00A65B77">
      <w:pPr>
        <w:jc w:val="both"/>
        <w:rPr>
          <w:rFonts w:ascii="Tahoma" w:hAnsi="Tahoma" w:cs="Tahoma"/>
          <w:b/>
          <w:bCs/>
          <w:i/>
          <w:iCs/>
        </w:rPr>
      </w:pPr>
    </w:p>
    <w:p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rsidR="00A65B77" w:rsidRPr="00A65B77" w:rsidRDefault="00A65B77" w:rsidP="00A65B77">
      <w:pPr>
        <w:jc w:val="both"/>
        <w:rPr>
          <w:rFonts w:ascii="Tahoma" w:hAnsi="Tahoma" w:cs="Tahoma"/>
          <w:i/>
        </w:rPr>
      </w:pPr>
      <w:r w:rsidRPr="00A65B77">
        <w:rPr>
          <w:rFonts w:ascii="Tahoma" w:hAnsi="Tahoma" w:cs="Tahoma"/>
          <w:i/>
        </w:rPr>
        <w:tab/>
      </w:r>
    </w:p>
    <w:p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rsidR="00A65B77" w:rsidRPr="00A65B77" w:rsidRDefault="00A65B77" w:rsidP="00A65B77">
      <w:pPr>
        <w:rPr>
          <w:rFonts w:ascii="Tahoma" w:hAnsi="Tahoma" w:cs="Tahoma"/>
          <w:b/>
        </w:rPr>
      </w:pPr>
    </w:p>
    <w:p w:rsidR="00A65B77" w:rsidRPr="00A65B77" w:rsidRDefault="00A65B77" w:rsidP="00A65B77">
      <w:pPr>
        <w:rPr>
          <w:rFonts w:ascii="Tahoma" w:hAnsi="Tahoma" w:cs="Tahoma"/>
          <w:b/>
          <w:color w:val="FF0000"/>
        </w:rPr>
      </w:pPr>
      <w:r w:rsidRPr="00A65B77">
        <w:rPr>
          <w:rFonts w:ascii="Tahoma" w:hAnsi="Tahoma" w:cs="Tahoma"/>
        </w:rPr>
        <w:t xml:space="preserve">Suma gwarancyjna na jeden i wszystkie wypadki </w:t>
      </w:r>
      <w:r w:rsidRPr="00D9470D">
        <w:rPr>
          <w:rFonts w:ascii="Tahoma" w:hAnsi="Tahoma" w:cs="Tahoma"/>
        </w:rPr>
        <w:t xml:space="preserve">ubezpieczeniowe: </w:t>
      </w:r>
      <w:r w:rsidRPr="00D9470D">
        <w:rPr>
          <w:rFonts w:ascii="Tahoma" w:hAnsi="Tahoma" w:cs="Tahoma"/>
          <w:b/>
        </w:rPr>
        <w:t>1.</w:t>
      </w:r>
      <w:r w:rsidR="00D56CB9" w:rsidRPr="00D9470D">
        <w:rPr>
          <w:rFonts w:ascii="Tahoma" w:hAnsi="Tahoma" w:cs="Tahoma"/>
          <w:b/>
        </w:rPr>
        <w:t>0</w:t>
      </w:r>
      <w:r w:rsidRPr="00D9470D">
        <w:rPr>
          <w:rFonts w:ascii="Tahoma" w:hAnsi="Tahoma" w:cs="Tahoma"/>
          <w:b/>
        </w:rPr>
        <w:t>00.000,00 zł</w:t>
      </w:r>
    </w:p>
    <w:p w:rsidR="00A65B77" w:rsidRPr="00A65B77" w:rsidRDefault="00A65B77" w:rsidP="00A65B77">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rsidR="00A65B77" w:rsidRPr="00A65B77" w:rsidRDefault="00A65B77" w:rsidP="00A65B77">
      <w:pPr>
        <w:jc w:val="both"/>
        <w:rPr>
          <w:rFonts w:ascii="Tahoma" w:hAnsi="Tahoma" w:cs="Tahoma"/>
          <w:b/>
        </w:rPr>
      </w:pPr>
    </w:p>
    <w:p w:rsidR="00A65B77" w:rsidRPr="00A65B77" w:rsidRDefault="00A65B77" w:rsidP="00A65B77">
      <w:pPr>
        <w:jc w:val="both"/>
        <w:rPr>
          <w:rFonts w:ascii="Tahoma" w:hAnsi="Tahoma" w:cs="Tahoma"/>
          <w:i/>
        </w:rPr>
      </w:pPr>
      <w:r w:rsidRPr="00A65B77">
        <w:rPr>
          <w:rFonts w:ascii="Tahoma" w:hAnsi="Tahoma" w:cs="Tahoma"/>
          <w:b/>
        </w:rPr>
        <w:t>4. Przedmiot i zakres ubezpieczenia</w:t>
      </w:r>
    </w:p>
    <w:p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rsidR="00A65B77" w:rsidRPr="00A65B77" w:rsidRDefault="00A65B77" w:rsidP="00A65B77">
      <w:pPr>
        <w:jc w:val="both"/>
        <w:rPr>
          <w:rFonts w:ascii="Tahoma" w:hAnsi="Tahoma" w:cs="Tahoma"/>
        </w:rPr>
      </w:pPr>
      <w:r w:rsidRPr="00A65B77">
        <w:rPr>
          <w:rFonts w:ascii="Tahoma" w:hAnsi="Tahoma" w:cs="Tahoma"/>
        </w:rPr>
        <w:lastRenderedPageBreak/>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rsidR="00A65B77" w:rsidRPr="00A65B77" w:rsidRDefault="00A65B77" w:rsidP="00A65B77">
      <w:pPr>
        <w:jc w:val="both"/>
        <w:rPr>
          <w:rFonts w:ascii="Tahoma" w:hAnsi="Tahoma" w:cs="Tahoma"/>
          <w:iCs/>
        </w:rPr>
      </w:pPr>
    </w:p>
    <w:p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z wykonywaniem władzy publicznej</w:t>
      </w:r>
      <w:r w:rsidRPr="00D56CB9">
        <w:rPr>
          <w:rFonts w:ascii="Tahoma" w:hAnsi="Tahoma" w:cs="Tahoma"/>
          <w:iCs/>
        </w:rPr>
        <w:t xml:space="preserve">) </w:t>
      </w:r>
      <w:r w:rsidR="00D56CB9" w:rsidRPr="00D56CB9">
        <w:rPr>
          <w:rFonts w:ascii="Tahoma" w:hAnsi="Tahoma" w:cs="Tahoma"/>
          <w:iCs/>
        </w:rPr>
        <w:t>Gminy Jeziora Wielkie</w:t>
      </w:r>
      <w:r w:rsidRPr="00D56CB9">
        <w:rPr>
          <w:rFonts w:ascii="Tahoma" w:hAnsi="Tahoma" w:cs="Tahoma"/>
          <w:iCs/>
        </w:rPr>
        <w:t xml:space="preserve"> i innych podmiotów podlegających ubezpieczeniu w ramach niniejszego programu ubezpieczenia za szkody wyrządzone </w:t>
      </w:r>
      <w:r w:rsidRPr="00A65B77">
        <w:rPr>
          <w:rFonts w:ascii="Tahoma" w:hAnsi="Tahoma" w:cs="Tahoma"/>
          <w:iCs/>
        </w:rPr>
        <w:t xml:space="preserve">osobom trzecim w związku z prowadzoną działalnością określoną w przepisach prawa, w statutach, regulaminach i innych dokumentach regulujących organizację i sposób działania poszczególnych podmiotów. </w:t>
      </w:r>
    </w:p>
    <w:p w:rsidR="00A65B77" w:rsidRPr="00A65B77" w:rsidRDefault="00A65B77" w:rsidP="00D56CB9">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rsidR="00A65B77" w:rsidRPr="00A65B77" w:rsidRDefault="00A65B77" w:rsidP="00D56CB9">
      <w:pPr>
        <w:jc w:val="both"/>
        <w:rPr>
          <w:rFonts w:ascii="Tahoma" w:hAnsi="Tahoma" w:cs="Tahoma"/>
          <w:u w:val="single"/>
        </w:rPr>
      </w:pPr>
    </w:p>
    <w:p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rsidR="00A65B77" w:rsidRPr="00D56CB9"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 xml:space="preserve">ubezpieczającego/ubezpieczonego w celu zapobieżenia szkodzie lub </w:t>
      </w:r>
      <w:r w:rsidRPr="00D56CB9">
        <w:rPr>
          <w:rFonts w:ascii="Tahoma" w:hAnsi="Tahoma" w:cs="Tahoma"/>
        </w:rPr>
        <w:t xml:space="preserve">zmniejszenia jej rozmiarów, jeżeli działania te były celowe, chociażby okazały się bezskuteczne, </w:t>
      </w:r>
    </w:p>
    <w:p w:rsidR="00A65B77" w:rsidRPr="00D56CB9" w:rsidRDefault="00A65B77" w:rsidP="00934CE2">
      <w:pPr>
        <w:numPr>
          <w:ilvl w:val="0"/>
          <w:numId w:val="59"/>
        </w:numPr>
        <w:jc w:val="both"/>
        <w:rPr>
          <w:rFonts w:ascii="Tahoma" w:hAnsi="Tahoma" w:cs="Tahoma"/>
        </w:rPr>
      </w:pPr>
      <w:r w:rsidRPr="00D56CB9">
        <w:rPr>
          <w:rFonts w:ascii="Tahoma" w:hAnsi="Tahoma" w:cs="Tahoma"/>
        </w:rPr>
        <w:t>koszty wynagrodzenia rzeczoznawców i ekspertów powołanych za zgodą Ubezpieczyciela w celu ustalenia okoliczności, przyczyn i rozmiaru szkody,</w:t>
      </w:r>
    </w:p>
    <w:p w:rsidR="00A65B77" w:rsidRPr="00D56CB9" w:rsidRDefault="00A65B77" w:rsidP="00934CE2">
      <w:pPr>
        <w:numPr>
          <w:ilvl w:val="0"/>
          <w:numId w:val="59"/>
        </w:numPr>
        <w:jc w:val="both"/>
        <w:rPr>
          <w:rFonts w:ascii="Tahoma" w:hAnsi="Tahoma" w:cs="Tahoma"/>
        </w:rPr>
      </w:pPr>
      <w:r w:rsidRPr="00D56CB9">
        <w:rPr>
          <w:rFonts w:ascii="Tahoma" w:hAnsi="Tahoma" w:cs="Tahoma"/>
        </w:rPr>
        <w:t xml:space="preserve">koszty obrony sądowej przed roszczeniami </w:t>
      </w:r>
      <w:r w:rsidR="00B71608" w:rsidRPr="00D56CB9">
        <w:rPr>
          <w:rFonts w:ascii="Tahoma" w:hAnsi="Tahoma" w:cs="Tahoma"/>
        </w:rPr>
        <w:t>poszkodowanych lub uprawnionych,</w:t>
      </w:r>
    </w:p>
    <w:p w:rsidR="00A65B77" w:rsidRPr="00D56CB9" w:rsidRDefault="00A65B77" w:rsidP="00934CE2">
      <w:pPr>
        <w:numPr>
          <w:ilvl w:val="0"/>
          <w:numId w:val="59"/>
        </w:numPr>
        <w:jc w:val="both"/>
        <w:rPr>
          <w:rFonts w:ascii="Tahoma" w:hAnsi="Tahoma" w:cs="Tahoma"/>
        </w:rPr>
      </w:pPr>
      <w:r w:rsidRPr="00D56CB9">
        <w:rPr>
          <w:rFonts w:ascii="Tahoma" w:hAnsi="Tahoma" w:cs="Tahoma"/>
        </w:rPr>
        <w:t xml:space="preserve">koszty obrony sądowej w postępowaniu karnym, jeżeli toczące się postępowanie ma związek </w:t>
      </w:r>
      <w:r w:rsidRPr="00D56CB9">
        <w:rPr>
          <w:rFonts w:ascii="Tahoma" w:hAnsi="Tahoma" w:cs="Tahoma"/>
        </w:rPr>
        <w:br/>
        <w:t>z ustaleniem odpowiedzialności ubezpieczonego, jeżeli Ubezpieczyciel zażądał powołania obrony lub wyraził zgodę na pokrycie tych kosztów,</w:t>
      </w:r>
    </w:p>
    <w:p w:rsidR="00A65B77" w:rsidRPr="00D56CB9" w:rsidRDefault="00A65B77" w:rsidP="00934CE2">
      <w:pPr>
        <w:numPr>
          <w:ilvl w:val="0"/>
          <w:numId w:val="59"/>
        </w:numPr>
        <w:jc w:val="both"/>
        <w:rPr>
          <w:rFonts w:ascii="Tahoma" w:hAnsi="Tahoma" w:cs="Tahoma"/>
        </w:rPr>
      </w:pPr>
      <w:r w:rsidRPr="00D56CB9">
        <w:rPr>
          <w:rFonts w:ascii="Tahoma" w:hAnsi="Tahoma" w:cs="Tahoma"/>
        </w:rPr>
        <w:t>koszty postępowań sądowych, w tym mediacji lub postępowania pojednawczego oraz koszty opłat administracyjnych, jeżeli Ubezpieczyciel wyraził</w:t>
      </w:r>
      <w:r w:rsidR="00B71608" w:rsidRPr="00D56CB9">
        <w:rPr>
          <w:rFonts w:ascii="Tahoma" w:hAnsi="Tahoma" w:cs="Tahoma"/>
        </w:rPr>
        <w:t xml:space="preserve"> zgodę na pokrycie tych kosztów,</w:t>
      </w:r>
    </w:p>
    <w:p w:rsidR="00B71608" w:rsidRPr="00D56CB9" w:rsidRDefault="00B71608" w:rsidP="00934CE2">
      <w:pPr>
        <w:numPr>
          <w:ilvl w:val="0"/>
          <w:numId w:val="59"/>
        </w:numPr>
        <w:jc w:val="both"/>
        <w:rPr>
          <w:rFonts w:ascii="Tahoma" w:hAnsi="Tahoma" w:cs="Tahoma"/>
        </w:rPr>
      </w:pPr>
      <w:r w:rsidRPr="00D56CB9">
        <w:rPr>
          <w:rFonts w:ascii="Tahoma" w:hAnsi="Tahoma" w:cs="Tahoma"/>
        </w:rPr>
        <w:t>zasądzone przez sąd odsetki od ubezpieczonego.</w:t>
      </w:r>
    </w:p>
    <w:p w:rsidR="00A65B77" w:rsidRPr="00A65B77" w:rsidRDefault="00A65B77" w:rsidP="00A65B77">
      <w:pPr>
        <w:tabs>
          <w:tab w:val="left" w:pos="5346"/>
          <w:tab w:val="left" w:pos="5986"/>
        </w:tabs>
        <w:ind w:left="426"/>
        <w:jc w:val="both"/>
        <w:rPr>
          <w:rFonts w:ascii="Tahoma" w:hAnsi="Tahoma" w:cs="Tahoma"/>
        </w:rPr>
      </w:pPr>
    </w:p>
    <w:p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rsidR="00A65B77" w:rsidRPr="00DD35AA"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t>
      </w:r>
      <w:r w:rsidRPr="00DD35AA">
        <w:rPr>
          <w:rFonts w:ascii="Tahoma" w:hAnsi="Tahoma" w:cs="Tahoma"/>
          <w:sz w:val="20"/>
          <w:szCs w:val="20"/>
        </w:rPr>
        <w:t>(w tym powstałych wskutek cofnięcia się cieczy w systemach kanalizacyjnych oraz wylania się cieczy z systemów wodnych lub technologicznych</w:t>
      </w:r>
      <w:r w:rsidR="00193854" w:rsidRPr="00DD35AA">
        <w:rPr>
          <w:rFonts w:ascii="Tahoma" w:hAnsi="Tahoma" w:cs="Tahoma"/>
          <w:sz w:val="20"/>
          <w:szCs w:val="20"/>
        </w:rPr>
        <w:t xml:space="preserve"> oraz szkód powstałych w trakcie prac związanych z poszukiwaniem i usuwaniem awarii</w:t>
      </w:r>
      <w:r w:rsidRPr="00DD35AA">
        <w:rPr>
          <w:rFonts w:ascii="Tahoma" w:hAnsi="Tahoma" w:cs="Tahoma"/>
          <w:sz w:val="20"/>
          <w:szCs w:val="20"/>
        </w:rPr>
        <w:t>);</w:t>
      </w:r>
    </w:p>
    <w:p w:rsidR="00A65B77" w:rsidRPr="00DD35AA" w:rsidRDefault="00A65B77" w:rsidP="00934CE2">
      <w:pPr>
        <w:pStyle w:val="Akapitzlist"/>
        <w:numPr>
          <w:ilvl w:val="1"/>
          <w:numId w:val="76"/>
        </w:numPr>
        <w:jc w:val="both"/>
        <w:rPr>
          <w:rFonts w:ascii="Tahoma" w:hAnsi="Tahoma" w:cs="Tahoma"/>
          <w:sz w:val="20"/>
          <w:szCs w:val="20"/>
        </w:rPr>
      </w:pPr>
      <w:r w:rsidRPr="00DD35AA">
        <w:rPr>
          <w:rFonts w:ascii="Tahoma" w:hAnsi="Tahoma" w:cs="Tahoma"/>
          <w:sz w:val="20"/>
          <w:szCs w:val="20"/>
        </w:rPr>
        <w:t>odpowiedzialność za szkody wyrządzone przez prąd elektryczny, w tym przepięcia i przetężenia;</w:t>
      </w:r>
    </w:p>
    <w:p w:rsidR="00A65B77" w:rsidRPr="00DD35AA" w:rsidRDefault="00A65B77" w:rsidP="00934CE2">
      <w:pPr>
        <w:pStyle w:val="Akapitzlist"/>
        <w:numPr>
          <w:ilvl w:val="1"/>
          <w:numId w:val="76"/>
        </w:numPr>
        <w:jc w:val="both"/>
        <w:rPr>
          <w:rFonts w:ascii="Tahoma" w:hAnsi="Tahoma" w:cs="Tahoma"/>
          <w:sz w:val="20"/>
          <w:szCs w:val="20"/>
        </w:rPr>
      </w:pPr>
      <w:r w:rsidRPr="00DD35AA">
        <w:rPr>
          <w:rFonts w:ascii="Tahoma" w:hAnsi="Tahoma" w:cs="Tahoma"/>
          <w:sz w:val="20"/>
          <w:szCs w:val="20"/>
        </w:rPr>
        <w:t>odpowiedzialność z tytułu niewykonania lub nienależytego wykonania zobowiązania;</w:t>
      </w:r>
    </w:p>
    <w:p w:rsidR="00A65B77" w:rsidRPr="00DD35AA" w:rsidRDefault="00A65B77" w:rsidP="00934CE2">
      <w:pPr>
        <w:pStyle w:val="Akapitzlist"/>
        <w:numPr>
          <w:ilvl w:val="1"/>
          <w:numId w:val="76"/>
        </w:numPr>
        <w:jc w:val="both"/>
        <w:rPr>
          <w:rFonts w:ascii="Tahoma" w:hAnsi="Tahoma" w:cs="Tahoma"/>
          <w:sz w:val="20"/>
          <w:szCs w:val="20"/>
        </w:rPr>
      </w:pPr>
      <w:r w:rsidRPr="00DD35AA">
        <w:rPr>
          <w:rFonts w:ascii="Tahoma" w:hAnsi="Tahoma" w:cs="Tahoma"/>
          <w:sz w:val="20"/>
          <w:szCs w:val="20"/>
        </w:rPr>
        <w:t>odpowiedzialność z tytułu administrowania i zarządzania nieruchomościami;</w:t>
      </w:r>
    </w:p>
    <w:p w:rsidR="00A65B77" w:rsidRPr="00DD35AA" w:rsidRDefault="00A65B77" w:rsidP="00A65B77">
      <w:pPr>
        <w:pStyle w:val="Akapitzlist"/>
        <w:numPr>
          <w:ilvl w:val="1"/>
          <w:numId w:val="76"/>
        </w:numPr>
        <w:jc w:val="both"/>
        <w:rPr>
          <w:rFonts w:ascii="Tahoma" w:hAnsi="Tahoma" w:cs="Tahoma"/>
          <w:sz w:val="20"/>
          <w:szCs w:val="20"/>
        </w:rPr>
      </w:pPr>
      <w:r w:rsidRPr="00DD35AA">
        <w:rPr>
          <w:rFonts w:ascii="Tahoma" w:hAnsi="Tahoma" w:cs="Tahoma"/>
          <w:sz w:val="20"/>
          <w:szCs w:val="20"/>
        </w:rPr>
        <w:t>odpowiedzialność za szkody powstałe w czasie wykonywania czynności, prac lub usług przez ubezpieczonego oraz po ich wykonaniu i przekazaniu odbiorcy;</w:t>
      </w:r>
    </w:p>
    <w:p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czyste straty finansowe, w tym w szczególności:</w:t>
      </w:r>
    </w:p>
    <w:p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lastRenderedPageBreak/>
        <w:t>- polegającą na świadczeniu usług hostingowych, dzierżawie serwera, dostawie internetu, administracji systemami informatycznymi,</w:t>
      </w:r>
    </w:p>
    <w:p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rsidR="00A65B77" w:rsidRPr="00DD35AA"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w postaci </w:t>
      </w:r>
      <w:r w:rsidRPr="00DD35AA">
        <w:rPr>
          <w:rFonts w:ascii="Tahoma" w:hAnsi="Tahoma" w:cs="Tahoma"/>
          <w:sz w:val="20"/>
          <w:szCs w:val="20"/>
        </w:rPr>
        <w:t>kosztów związanych z wycofaniem produktu z rynku,</w:t>
      </w:r>
    </w:p>
    <w:p w:rsidR="00A65B77" w:rsidRPr="00DD35AA" w:rsidRDefault="00A65B77" w:rsidP="00934CE2">
      <w:pPr>
        <w:pStyle w:val="Akapitzlist"/>
        <w:numPr>
          <w:ilvl w:val="0"/>
          <w:numId w:val="69"/>
        </w:numPr>
        <w:jc w:val="both"/>
        <w:rPr>
          <w:rFonts w:ascii="Tahoma" w:hAnsi="Tahoma" w:cs="Tahoma"/>
          <w:sz w:val="20"/>
          <w:szCs w:val="20"/>
        </w:rPr>
      </w:pPr>
      <w:r w:rsidRPr="00DD35AA">
        <w:rPr>
          <w:rFonts w:ascii="Tahoma" w:hAnsi="Tahoma" w:cs="Tahoma"/>
          <w:sz w:val="20"/>
          <w:szCs w:val="20"/>
        </w:rPr>
        <w:t>związane z dokonywaniem płatności,</w:t>
      </w:r>
    </w:p>
    <w:p w:rsidR="00A65B77" w:rsidRPr="00DD35AA" w:rsidRDefault="00A65B77" w:rsidP="00934CE2">
      <w:pPr>
        <w:pStyle w:val="Akapitzlist"/>
        <w:numPr>
          <w:ilvl w:val="0"/>
          <w:numId w:val="69"/>
        </w:numPr>
        <w:jc w:val="both"/>
        <w:rPr>
          <w:rFonts w:ascii="Tahoma" w:hAnsi="Tahoma" w:cs="Tahoma"/>
          <w:b/>
          <w:sz w:val="20"/>
          <w:szCs w:val="20"/>
        </w:rPr>
      </w:pPr>
      <w:r w:rsidRPr="00DD35AA">
        <w:rPr>
          <w:rFonts w:ascii="Tahoma" w:hAnsi="Tahoma" w:cs="Tahoma"/>
          <w:sz w:val="20"/>
          <w:szCs w:val="20"/>
        </w:rPr>
        <w:t xml:space="preserve">wynikające z niedotrzymania terminów, </w:t>
      </w:r>
      <w:r w:rsidRPr="00DD35AA">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rsidR="00A65B77" w:rsidRPr="00D9470D" w:rsidRDefault="00A65B77" w:rsidP="00A65B77">
      <w:pPr>
        <w:ind w:left="1080"/>
        <w:jc w:val="both"/>
        <w:rPr>
          <w:rFonts w:ascii="Tahoma" w:hAnsi="Tahoma" w:cs="Tahoma"/>
        </w:rPr>
      </w:pPr>
      <w:r w:rsidRPr="00A65B77">
        <w:rPr>
          <w:rFonts w:ascii="Tahoma" w:hAnsi="Tahoma" w:cs="Tahoma"/>
        </w:rPr>
        <w:t xml:space="preserve">- </w:t>
      </w:r>
      <w:r w:rsidRPr="00D9470D">
        <w:rPr>
          <w:rFonts w:ascii="Tahoma" w:hAnsi="Tahoma" w:cs="Tahoma"/>
          <w:b/>
        </w:rPr>
        <w:t xml:space="preserve">limit odpowiedzialności 200 000,00 zł na jeden i wszystkie wypadki ubezpieczeniowe </w:t>
      </w:r>
      <w:r w:rsidRPr="00D9470D">
        <w:rPr>
          <w:rFonts w:ascii="Tahoma" w:hAnsi="Tahoma" w:cs="Tahoma"/>
        </w:rPr>
        <w:t xml:space="preserve">(niniejszy limit nie ma zastosowania przy odpowiedzialności JST </w:t>
      </w:r>
      <w:r w:rsidRPr="00D9470D">
        <w:rPr>
          <w:rFonts w:ascii="Tahoma" w:hAnsi="Tahoma" w:cs="Tahoma"/>
        </w:rPr>
        <w:br/>
        <w:t>w związku z wydaniem lub niewydaniem decyzji administracyjnych lub aktów normatywnych prawa miejscowego);</w:t>
      </w:r>
    </w:p>
    <w:p w:rsidR="00A65B77" w:rsidRPr="00D9470D" w:rsidRDefault="00A65B77" w:rsidP="00934CE2">
      <w:pPr>
        <w:pStyle w:val="Akapitzlist"/>
        <w:numPr>
          <w:ilvl w:val="1"/>
          <w:numId w:val="76"/>
        </w:numPr>
        <w:jc w:val="both"/>
        <w:rPr>
          <w:rFonts w:ascii="Tahoma" w:hAnsi="Tahoma" w:cs="Tahoma"/>
          <w:b/>
          <w:sz w:val="20"/>
          <w:szCs w:val="20"/>
        </w:rPr>
      </w:pPr>
      <w:r w:rsidRPr="00D9470D">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Pr="00D9470D">
        <w:rPr>
          <w:rFonts w:ascii="Tahoma" w:hAnsi="Tahoma" w:cs="Tahoma"/>
          <w:b/>
          <w:sz w:val="20"/>
          <w:szCs w:val="20"/>
        </w:rPr>
        <w:t>limit odpowiedzialności100 000,00 zł na jeden i wszystkie wypadki ubezpieczeniowe;</w:t>
      </w:r>
    </w:p>
    <w:p w:rsidR="00A65B77" w:rsidRPr="00D9470D" w:rsidRDefault="00A65B77" w:rsidP="00934CE2">
      <w:pPr>
        <w:pStyle w:val="Akapitzlist"/>
        <w:numPr>
          <w:ilvl w:val="1"/>
          <w:numId w:val="76"/>
        </w:numPr>
        <w:jc w:val="both"/>
        <w:rPr>
          <w:rFonts w:ascii="Tahoma" w:hAnsi="Tahoma" w:cs="Tahoma"/>
          <w:b/>
          <w:sz w:val="20"/>
          <w:szCs w:val="20"/>
        </w:rPr>
      </w:pPr>
      <w:r w:rsidRPr="00D9470D">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rsidR="00A65B77" w:rsidRPr="00D9470D" w:rsidRDefault="00A65B77" w:rsidP="00934CE2">
      <w:pPr>
        <w:pStyle w:val="Akapitzlist"/>
        <w:numPr>
          <w:ilvl w:val="1"/>
          <w:numId w:val="76"/>
        </w:numPr>
        <w:jc w:val="both"/>
        <w:rPr>
          <w:rFonts w:ascii="Tahoma" w:hAnsi="Tahoma" w:cs="Tahoma"/>
          <w:b/>
          <w:sz w:val="20"/>
          <w:szCs w:val="20"/>
        </w:rPr>
      </w:pPr>
      <w:r w:rsidRPr="00D9470D">
        <w:rPr>
          <w:rFonts w:ascii="Tahoma" w:hAnsi="Tahoma" w:cs="Tahoma"/>
          <w:sz w:val="20"/>
          <w:szCs w:val="20"/>
        </w:rPr>
        <w:t>odpowiedzialność za szkody wyrządzone przez podopiecznych w czasie sprawowania opieki (w tym również szkody powstałe w związku z użytkowaniem wózków inwalidzkich);</w:t>
      </w:r>
    </w:p>
    <w:p w:rsidR="00A65B77" w:rsidRPr="00D9470D" w:rsidRDefault="00A65B77" w:rsidP="00934CE2">
      <w:pPr>
        <w:pStyle w:val="Akapitzlist"/>
        <w:numPr>
          <w:ilvl w:val="1"/>
          <w:numId w:val="76"/>
        </w:numPr>
        <w:jc w:val="both"/>
        <w:rPr>
          <w:rFonts w:ascii="Tahoma" w:hAnsi="Tahoma" w:cs="Tahoma"/>
          <w:b/>
          <w:sz w:val="20"/>
          <w:szCs w:val="20"/>
        </w:rPr>
      </w:pPr>
      <w:r w:rsidRPr="00D9470D">
        <w:rPr>
          <w:rFonts w:ascii="Tahoma" w:hAnsi="Tahoma" w:cs="Tahoma"/>
          <w:bCs/>
          <w:sz w:val="20"/>
          <w:szCs w:val="20"/>
        </w:rPr>
        <w:t>odpowiedzialność za szkody</w:t>
      </w:r>
      <w:r w:rsidRPr="00D9470D">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rsidR="00A65B77" w:rsidRPr="00D9470D" w:rsidRDefault="00A65B77" w:rsidP="00934CE2">
      <w:pPr>
        <w:pStyle w:val="Akapitzlist"/>
        <w:numPr>
          <w:ilvl w:val="1"/>
          <w:numId w:val="76"/>
        </w:numPr>
        <w:jc w:val="both"/>
        <w:rPr>
          <w:rFonts w:ascii="Tahoma" w:hAnsi="Tahoma" w:cs="Tahoma"/>
          <w:b/>
          <w:sz w:val="20"/>
          <w:szCs w:val="20"/>
        </w:rPr>
      </w:pPr>
      <w:r w:rsidRPr="00D9470D">
        <w:rPr>
          <w:rFonts w:ascii="Tahoma" w:hAnsi="Tahoma" w:cs="Tahoma"/>
          <w:sz w:val="20"/>
          <w:szCs w:val="20"/>
        </w:rPr>
        <w:t>odpowiedzialność za szkody powstałe na terenie obiektów sportowo-rekreacyjnych, kulturalnych, świetlic, placów zabaw, parków, skwerów,i plaży należących i/lub administrowanych przez  Ubezpieczającego/Ubezpieczonego, wyrządzone osobom trzecim (w tym uczniom i wychowankom placówek oświatowo-wychowawczych) korzystającym z tych obiektów;</w:t>
      </w:r>
    </w:p>
    <w:p w:rsidR="00A65B77" w:rsidRPr="00A65B77" w:rsidRDefault="00A65B77" w:rsidP="00934CE2">
      <w:pPr>
        <w:pStyle w:val="Akapitzlist"/>
        <w:numPr>
          <w:ilvl w:val="1"/>
          <w:numId w:val="76"/>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na parkingach i placach, drogach wewnętrznych, ścieżkach rowerowych i ciągach komunikacyjnych przeznaczonych do ruchu pieszych</w:t>
      </w:r>
      <w:r w:rsidRPr="00A65B77">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rsidR="00A65B77" w:rsidRPr="00A65B77" w:rsidRDefault="00A65B77" w:rsidP="00A65B77">
      <w:pPr>
        <w:autoSpaceDE w:val="0"/>
        <w:autoSpaceDN w:val="0"/>
        <w:adjustRightInd w:val="0"/>
        <w:ind w:left="709"/>
        <w:rPr>
          <w:rFonts w:ascii="Tahoma" w:hAnsi="Tahoma" w:cs="Tahoma"/>
          <w:b/>
          <w:bCs/>
        </w:rPr>
      </w:pPr>
      <w:r w:rsidRPr="00A65B77">
        <w:rPr>
          <w:rFonts w:ascii="Tahoma" w:hAnsi="Tahoma" w:cs="Tahoma"/>
        </w:rPr>
        <w:t>4) przyczyna procesu przedostania się niebezpiecznych substancji została stwierdzona protokołem służby ochrony środowiska, policji lub straży pożarnej.</w:t>
      </w:r>
    </w:p>
    <w:p w:rsidR="00A65B77" w:rsidRPr="00D9470D" w:rsidRDefault="00A65B77" w:rsidP="00DD35AA">
      <w:pPr>
        <w:ind w:left="709"/>
        <w:jc w:val="both"/>
        <w:rPr>
          <w:rFonts w:ascii="Tahoma" w:hAnsi="Tahoma" w:cs="Tahoma"/>
          <w:b/>
        </w:rPr>
      </w:pPr>
      <w:r w:rsidRPr="00D9470D">
        <w:rPr>
          <w:rFonts w:ascii="Tahoma" w:hAnsi="Tahoma" w:cs="Tahoma"/>
          <w:b/>
        </w:rPr>
        <w:t>- limit odpowiedzialności na jeden i wszystkie wypadki ubezpieczeniowe: 500 000,00 zł;</w:t>
      </w:r>
    </w:p>
    <w:p w:rsidR="00A65B77" w:rsidRPr="00D9470D" w:rsidRDefault="00A65B77" w:rsidP="00DD35AA">
      <w:pPr>
        <w:pStyle w:val="Akapitzlist"/>
        <w:numPr>
          <w:ilvl w:val="1"/>
          <w:numId w:val="76"/>
        </w:numPr>
        <w:jc w:val="both"/>
        <w:rPr>
          <w:rFonts w:ascii="Tahoma" w:hAnsi="Tahoma" w:cs="Tahoma"/>
          <w:b/>
          <w:sz w:val="20"/>
          <w:szCs w:val="20"/>
        </w:rPr>
      </w:pPr>
      <w:r w:rsidRPr="00D9470D">
        <w:rPr>
          <w:rFonts w:ascii="Tahoma" w:hAnsi="Tahoma" w:cs="Tahoma"/>
          <w:sz w:val="20"/>
          <w:szCs w:val="20"/>
        </w:rPr>
        <w:lastRenderedPageBreak/>
        <w:t xml:space="preserve">odpowiedzialność za szkody (inne niż szkody w środowisku naturalnym) związanie </w:t>
      </w:r>
      <w:r w:rsidR="00A77DC1">
        <w:rPr>
          <w:rFonts w:ascii="Tahoma" w:hAnsi="Tahoma" w:cs="Tahoma"/>
          <w:sz w:val="20"/>
          <w:szCs w:val="20"/>
        </w:rPr>
        <w:t xml:space="preserve">z </w:t>
      </w:r>
      <w:r w:rsidRPr="00D9470D">
        <w:rPr>
          <w:rFonts w:ascii="Tahoma" w:hAnsi="Tahoma" w:cs="Tahoma"/>
          <w:sz w:val="20"/>
          <w:szCs w:val="20"/>
        </w:rPr>
        <w:t xml:space="preserve">prowadzeniem punktu selektywnej zbiórki odpadów - </w:t>
      </w:r>
      <w:r w:rsidRPr="00D9470D">
        <w:rPr>
          <w:rFonts w:ascii="Tahoma" w:hAnsi="Tahoma" w:cs="Tahoma"/>
          <w:b/>
          <w:sz w:val="20"/>
          <w:szCs w:val="20"/>
        </w:rPr>
        <w:t>limit odpowiedzialności na jeden i wszystkie wypadki ubezpieczeniowe:. 500 000,00 zł;</w:t>
      </w:r>
    </w:p>
    <w:p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rsidR="00A65B77" w:rsidRPr="00D9470D" w:rsidRDefault="00A65B77" w:rsidP="00934CE2">
      <w:pPr>
        <w:pStyle w:val="Akapitzlist"/>
        <w:numPr>
          <w:ilvl w:val="1"/>
          <w:numId w:val="76"/>
        </w:numPr>
        <w:jc w:val="both"/>
        <w:rPr>
          <w:rFonts w:ascii="Tahoma" w:hAnsi="Tahoma" w:cs="Tahoma"/>
          <w:sz w:val="20"/>
          <w:szCs w:val="20"/>
        </w:rPr>
      </w:pPr>
      <w:r w:rsidRPr="00D9470D">
        <w:rPr>
          <w:rFonts w:ascii="Tahoma" w:hAnsi="Tahoma" w:cs="Tahoma"/>
          <w:sz w:val="20"/>
          <w:szCs w:val="20"/>
        </w:rPr>
        <w:t>odp</w:t>
      </w:r>
      <w:r w:rsidRPr="00A65B77">
        <w:rPr>
          <w:rFonts w:ascii="Tahoma" w:hAnsi="Tahoma" w:cs="Tahoma"/>
          <w:sz w:val="20"/>
          <w:szCs w:val="20"/>
        </w:rPr>
        <w:t xml:space="preserve">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w:t>
      </w:r>
      <w:r w:rsidRPr="00D9470D">
        <w:rPr>
          <w:rFonts w:ascii="Tahoma" w:hAnsi="Tahoma" w:cs="Tahoma"/>
          <w:sz w:val="20"/>
          <w:szCs w:val="20"/>
        </w:rPr>
        <w:t>taką działalnością. Ochrona w ramach tego rozszerzenia nie obejmuje odpowiedzialności za organizacje imprez związanych ze sportami ekstremalnymi, samochodowymi, wodnymi, motorowymi lub lotniczymi;</w:t>
      </w:r>
    </w:p>
    <w:p w:rsidR="00A65B77" w:rsidRPr="00A65B77" w:rsidRDefault="00A65B77" w:rsidP="00934CE2">
      <w:pPr>
        <w:pStyle w:val="Akapitzlist"/>
        <w:numPr>
          <w:ilvl w:val="1"/>
          <w:numId w:val="76"/>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rsidR="00A65B77" w:rsidRPr="00DD35AA" w:rsidRDefault="00A65B77" w:rsidP="00DD35AA">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rsidR="00A65B77" w:rsidRP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rsidR="00A65B77" w:rsidRP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rsidR="00A65B77" w:rsidRPr="00DD35AA" w:rsidRDefault="00A65B77" w:rsidP="00934CE2">
      <w:pPr>
        <w:pStyle w:val="Akapitzlist"/>
        <w:numPr>
          <w:ilvl w:val="1"/>
          <w:numId w:val="76"/>
        </w:numPr>
        <w:tabs>
          <w:tab w:val="num" w:pos="709"/>
        </w:tabs>
        <w:suppressAutoHyphens/>
        <w:jc w:val="both"/>
        <w:rPr>
          <w:rFonts w:ascii="Tahoma" w:hAnsi="Tahoma" w:cs="Tahoma"/>
          <w:sz w:val="20"/>
          <w:szCs w:val="20"/>
        </w:rPr>
      </w:pPr>
      <w:r w:rsidRPr="00DD35AA">
        <w:rPr>
          <w:rFonts w:ascii="Tahoma" w:hAnsi="Tahoma" w:cs="Tahoma"/>
          <w:sz w:val="20"/>
          <w:szCs w:val="20"/>
        </w:rPr>
        <w:t>odpowiedzialność za szkody wyrządzone przez podwykonawców, oraz osoby, którym Ubezpieczający/Ubezpieczony powierzył wykonanie określonych czynności, z pra</w:t>
      </w:r>
      <w:r w:rsidR="00193854" w:rsidRPr="00DD35AA">
        <w:rPr>
          <w:rFonts w:ascii="Tahoma" w:hAnsi="Tahoma" w:cs="Tahoma"/>
          <w:sz w:val="20"/>
          <w:szCs w:val="20"/>
        </w:rPr>
        <w:t xml:space="preserve">wem do regresu do podwykonawców, dla których Ubezpieczony nie jest udziałowcem i/lub właścicielem. </w:t>
      </w:r>
      <w:r w:rsidRPr="00DD35AA">
        <w:rPr>
          <w:rFonts w:ascii="Tahoma" w:hAnsi="Tahoma" w:cs="Tahoma"/>
          <w:sz w:val="20"/>
          <w:szCs w:val="20"/>
        </w:rPr>
        <w:t>W przypadku powierzenia określonych czynności osobie fizycznej, regres jest wyłączony;</w:t>
      </w:r>
    </w:p>
    <w:p w:rsidR="00A65B77" w:rsidRPr="00D9470D" w:rsidRDefault="00A65B77" w:rsidP="00934CE2">
      <w:pPr>
        <w:pStyle w:val="Akapitzlist"/>
        <w:numPr>
          <w:ilvl w:val="1"/>
          <w:numId w:val="76"/>
        </w:numPr>
        <w:tabs>
          <w:tab w:val="num" w:pos="709"/>
        </w:tabs>
        <w:suppressAutoHyphens/>
        <w:jc w:val="both"/>
        <w:rPr>
          <w:rFonts w:ascii="Tahoma" w:hAnsi="Tahoma" w:cs="Tahoma"/>
          <w:sz w:val="20"/>
          <w:szCs w:val="20"/>
        </w:rPr>
      </w:pPr>
      <w:r w:rsidRPr="00DD35AA">
        <w:rPr>
          <w:rFonts w:ascii="Tahoma" w:hAnsi="Tahoma" w:cs="Tahoma"/>
          <w:sz w:val="20"/>
          <w:szCs w:val="20"/>
        </w:rPr>
        <w:t xml:space="preserve">odpowiedzialność za szkody wyrządzone przez Ubezpieczonego podwykonawcom lub dalszym </w:t>
      </w:r>
      <w:r w:rsidRPr="00D9470D">
        <w:rPr>
          <w:rFonts w:ascii="Tahoma" w:hAnsi="Tahoma" w:cs="Tahoma"/>
          <w:sz w:val="20"/>
          <w:szCs w:val="20"/>
        </w:rPr>
        <w:t>podwykonawcom oraz ich pracownikom, którzy będą traktowani jako osoby trzecie;</w:t>
      </w:r>
    </w:p>
    <w:p w:rsidR="00A65B77" w:rsidRPr="00D9470D" w:rsidRDefault="00A65B77" w:rsidP="00934CE2">
      <w:pPr>
        <w:pStyle w:val="Akapitzlist"/>
        <w:numPr>
          <w:ilvl w:val="1"/>
          <w:numId w:val="76"/>
        </w:numPr>
        <w:tabs>
          <w:tab w:val="num" w:pos="709"/>
        </w:tabs>
        <w:suppressAutoHyphens/>
        <w:jc w:val="both"/>
        <w:rPr>
          <w:rFonts w:ascii="Tahoma" w:hAnsi="Tahoma" w:cs="Tahoma"/>
          <w:sz w:val="20"/>
          <w:szCs w:val="20"/>
        </w:rPr>
      </w:pPr>
      <w:r w:rsidRPr="00D9470D">
        <w:rPr>
          <w:rFonts w:ascii="Tahoma" w:hAnsi="Tahoma" w:cs="Tahoma"/>
          <w:sz w:val="20"/>
          <w:szCs w:val="20"/>
        </w:rPr>
        <w:t xml:space="preserve">odpowiedzialność za szkody wyrządzone w związku z prowadzoną w kraju działalnością kulturalną, promocyjną, organizacją wystaw itp., </w:t>
      </w:r>
    </w:p>
    <w:p w:rsidR="00A65B77" w:rsidRPr="00D9470D" w:rsidRDefault="00A65B77" w:rsidP="00934CE2">
      <w:pPr>
        <w:pStyle w:val="Akapitzlist"/>
        <w:numPr>
          <w:ilvl w:val="1"/>
          <w:numId w:val="76"/>
        </w:numPr>
        <w:tabs>
          <w:tab w:val="num" w:pos="709"/>
        </w:tabs>
        <w:suppressAutoHyphens/>
        <w:jc w:val="both"/>
        <w:rPr>
          <w:rFonts w:ascii="Tahoma" w:hAnsi="Tahoma" w:cs="Tahoma"/>
          <w:sz w:val="20"/>
          <w:szCs w:val="20"/>
        </w:rPr>
      </w:pPr>
      <w:r w:rsidRPr="00D9470D">
        <w:rPr>
          <w:rFonts w:ascii="Tahoma" w:hAnsi="Tahoma" w:cs="Tahoma"/>
          <w:sz w:val="20"/>
          <w:szCs w:val="20"/>
        </w:rPr>
        <w:t>odpowiedzialność za szkody w mieniu osób trzecich powstałe podczas załadunku i rozładunku, w tymi szkody w środkach transportu;</w:t>
      </w:r>
    </w:p>
    <w:p w:rsidR="00A65B77" w:rsidRPr="00A65B77" w:rsidRDefault="00A65B77" w:rsidP="00934CE2">
      <w:pPr>
        <w:pStyle w:val="Akapitzlist"/>
        <w:numPr>
          <w:ilvl w:val="1"/>
          <w:numId w:val="76"/>
        </w:numPr>
        <w:tabs>
          <w:tab w:val="num" w:pos="709"/>
        </w:tabs>
        <w:suppressAutoHyphens/>
        <w:jc w:val="both"/>
        <w:rPr>
          <w:rFonts w:ascii="Tahoma" w:hAnsi="Tahoma" w:cs="Tahoma"/>
          <w:sz w:val="20"/>
          <w:szCs w:val="20"/>
        </w:rPr>
      </w:pPr>
      <w:r w:rsidRPr="00D9470D">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w:t>
      </w:r>
      <w:r w:rsidR="00D9470D" w:rsidRPr="00D9470D">
        <w:rPr>
          <w:rFonts w:ascii="Tahoma" w:hAnsi="Tahoma" w:cs="Tahoma"/>
          <w:sz w:val="20"/>
          <w:szCs w:val="20"/>
        </w:rPr>
        <w:t xml:space="preserve">w </w:t>
      </w:r>
      <w:r w:rsidRPr="00D9470D">
        <w:rPr>
          <w:rFonts w:ascii="Tahoma" w:hAnsi="Tahoma" w:cs="Tahoma"/>
          <w:sz w:val="20"/>
          <w:szCs w:val="20"/>
        </w:rPr>
        <w:t>mieniu pozostawionym w szatni,  schowkach</w:t>
      </w:r>
      <w:r w:rsidR="00D9470D" w:rsidRPr="00D9470D">
        <w:rPr>
          <w:rFonts w:ascii="Tahoma" w:hAnsi="Tahoma" w:cs="Tahoma"/>
          <w:sz w:val="20"/>
          <w:szCs w:val="20"/>
        </w:rPr>
        <w:t>.</w:t>
      </w:r>
      <w:r w:rsidRPr="00D9470D">
        <w:rPr>
          <w:rFonts w:ascii="Tahoma" w:hAnsi="Tahoma" w:cs="Tahoma"/>
          <w:sz w:val="20"/>
          <w:szCs w:val="20"/>
        </w:rPr>
        <w:t xml:space="preserve">– </w:t>
      </w:r>
      <w:r w:rsidRPr="00D9470D">
        <w:rPr>
          <w:rFonts w:ascii="Tahoma" w:hAnsi="Tahoma" w:cs="Tahoma"/>
          <w:b/>
          <w:sz w:val="20"/>
          <w:szCs w:val="20"/>
        </w:rPr>
        <w:t>limit odpowiedzialności 100 000 zł na jeden wypadek ubezpieczeniowy i 300 000 zł</w:t>
      </w:r>
    </w:p>
    <w:p w:rsidR="00A65B77" w:rsidRPr="00DD35AA" w:rsidRDefault="00A65B77" w:rsidP="00934CE2">
      <w:pPr>
        <w:pStyle w:val="Akapitzlist"/>
        <w:numPr>
          <w:ilvl w:val="1"/>
          <w:numId w:val="76"/>
        </w:numPr>
        <w:jc w:val="both"/>
        <w:rPr>
          <w:rFonts w:ascii="Tahoma" w:hAnsi="Tahoma" w:cs="Tahoma"/>
          <w:b/>
          <w:sz w:val="20"/>
          <w:szCs w:val="20"/>
        </w:rPr>
      </w:pPr>
      <w:r w:rsidRPr="00DD35AA">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 tym wózków widłowych - </w:t>
      </w:r>
      <w:r w:rsidRPr="00DD35AA">
        <w:rPr>
          <w:rFonts w:ascii="Tahoma" w:hAnsi="Tahoma" w:cs="Tahoma"/>
          <w:b/>
          <w:sz w:val="20"/>
          <w:szCs w:val="20"/>
        </w:rPr>
        <w:t>limit odpowiedzialności na jeden i wszystkie wypadki ubezpieczeniowe: 300 000,00 zł;</w:t>
      </w:r>
    </w:p>
    <w:p w:rsidR="00A65B77" w:rsidRPr="00A65B77" w:rsidRDefault="00A65B77" w:rsidP="00934CE2">
      <w:pPr>
        <w:pStyle w:val="Akapitzlist"/>
        <w:numPr>
          <w:ilvl w:val="1"/>
          <w:numId w:val="76"/>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rsidR="00A65B77" w:rsidRPr="00DD35AA" w:rsidRDefault="00A65B77" w:rsidP="00934CE2">
      <w:pPr>
        <w:pStyle w:val="Akapitzlist"/>
        <w:numPr>
          <w:ilvl w:val="1"/>
          <w:numId w:val="76"/>
        </w:numPr>
        <w:jc w:val="both"/>
        <w:rPr>
          <w:rFonts w:ascii="Tahoma" w:hAnsi="Tahoma" w:cs="Tahoma"/>
          <w:sz w:val="20"/>
          <w:szCs w:val="20"/>
        </w:rPr>
      </w:pPr>
      <w:r w:rsidRPr="00DD35AA">
        <w:rPr>
          <w:rFonts w:ascii="Tahoma" w:hAnsi="Tahoma" w:cs="Tahoma"/>
          <w:sz w:val="20"/>
          <w:szCs w:val="20"/>
        </w:rPr>
        <w:t xml:space="preserve">odpowiedzialność cywilna Ubezpieczonego zgodnie z art. 448 kc w związku z art. 23 i 24 kc </w:t>
      </w:r>
      <w:r w:rsidRPr="00DD35AA">
        <w:rPr>
          <w:rFonts w:ascii="Tahoma" w:hAnsi="Tahoma" w:cs="Tahoma"/>
          <w:sz w:val="20"/>
          <w:szCs w:val="20"/>
        </w:rPr>
        <w:br/>
        <w:t xml:space="preserve">z tytułu naruszenia przepisów o ochronie danych osobowych - </w:t>
      </w:r>
      <w:r w:rsidRPr="00DD35AA">
        <w:rPr>
          <w:rFonts w:ascii="Tahoma" w:hAnsi="Tahoma" w:cs="Tahoma"/>
          <w:b/>
          <w:sz w:val="20"/>
          <w:szCs w:val="20"/>
        </w:rPr>
        <w:t xml:space="preserve">limit odpowiedzialności </w:t>
      </w:r>
      <w:r w:rsidR="0088525E" w:rsidRPr="00DD35AA">
        <w:rPr>
          <w:rFonts w:ascii="Tahoma" w:hAnsi="Tahoma" w:cs="Tahoma"/>
          <w:b/>
          <w:sz w:val="20"/>
          <w:szCs w:val="20"/>
        </w:rPr>
        <w:t>5</w:t>
      </w:r>
      <w:r w:rsidRPr="00DD35AA">
        <w:rPr>
          <w:rFonts w:ascii="Tahoma" w:hAnsi="Tahoma" w:cs="Tahoma"/>
          <w:b/>
          <w:sz w:val="20"/>
          <w:szCs w:val="20"/>
        </w:rPr>
        <w:t>0 000 zł na jeden i wszystkie wypadki ubezpieczeniowe;</w:t>
      </w:r>
    </w:p>
    <w:p w:rsidR="00A65B77" w:rsidRPr="00DD35AA" w:rsidRDefault="00A65B77" w:rsidP="00934CE2">
      <w:pPr>
        <w:pStyle w:val="Akapitzlist"/>
        <w:numPr>
          <w:ilvl w:val="1"/>
          <w:numId w:val="76"/>
        </w:numPr>
        <w:jc w:val="both"/>
        <w:rPr>
          <w:rFonts w:ascii="Tahoma" w:hAnsi="Tahoma" w:cs="Tahoma"/>
          <w:b/>
          <w:sz w:val="20"/>
          <w:szCs w:val="20"/>
        </w:rPr>
      </w:pPr>
      <w:r w:rsidRPr="00DD35AA">
        <w:rPr>
          <w:rFonts w:ascii="Tahoma" w:hAnsi="Tahoma" w:cs="Tahoma"/>
          <w:sz w:val="20"/>
          <w:szCs w:val="20"/>
        </w:rPr>
        <w:lastRenderedPageBreak/>
        <w:t>odpowiedzialność za szkody wyrządzone w związku z pełnieniem funkcji inwestora, wynikające z uchybień przy</w:t>
      </w:r>
      <w:r w:rsidRPr="00DD35AA">
        <w:rPr>
          <w:rStyle w:val="Pogrubienie"/>
          <w:rFonts w:ascii="Tahoma" w:hAnsi="Tahoma" w:cs="Tahoma"/>
          <w:sz w:val="20"/>
          <w:szCs w:val="20"/>
          <w:shd w:val="clear" w:color="auto" w:fill="FFFFFF"/>
        </w:rPr>
        <w:t>organizowaniu procesu budowy na podstawie art. 18 Ustawy z dnia 7 lipca 1994 r. - Prawo budowlane</w:t>
      </w:r>
      <w:r w:rsidRPr="00DD35AA">
        <w:rPr>
          <w:rFonts w:ascii="Tahoma" w:hAnsi="Tahoma" w:cs="Tahoma"/>
          <w:b/>
          <w:sz w:val="20"/>
          <w:szCs w:val="20"/>
        </w:rPr>
        <w:t>;</w:t>
      </w:r>
    </w:p>
    <w:p w:rsidR="00A65B77" w:rsidRPr="00DD35AA" w:rsidRDefault="00A65B77" w:rsidP="00934CE2">
      <w:pPr>
        <w:pStyle w:val="Akapitzlist"/>
        <w:numPr>
          <w:ilvl w:val="1"/>
          <w:numId w:val="76"/>
        </w:numPr>
        <w:jc w:val="both"/>
        <w:rPr>
          <w:rFonts w:ascii="Tahoma" w:hAnsi="Tahoma" w:cs="Tahoma"/>
          <w:b/>
          <w:sz w:val="20"/>
          <w:szCs w:val="20"/>
        </w:rPr>
      </w:pPr>
      <w:r w:rsidRPr="00DD35AA">
        <w:rPr>
          <w:rFonts w:ascii="Tahoma" w:hAnsi="Tahoma" w:cs="Tahoma"/>
          <w:sz w:val="20"/>
          <w:szCs w:val="20"/>
        </w:rPr>
        <w:t xml:space="preserve">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 </w:t>
      </w:r>
    </w:p>
    <w:p w:rsidR="00A65B77" w:rsidRPr="00DD35AA" w:rsidRDefault="00A65B77" w:rsidP="00934CE2">
      <w:pPr>
        <w:pStyle w:val="Akapitzlist"/>
        <w:numPr>
          <w:ilvl w:val="1"/>
          <w:numId w:val="76"/>
        </w:numPr>
        <w:jc w:val="both"/>
        <w:rPr>
          <w:rFonts w:ascii="Tahoma" w:hAnsi="Tahoma" w:cs="Tahoma"/>
          <w:b/>
          <w:sz w:val="20"/>
          <w:szCs w:val="20"/>
        </w:rPr>
      </w:pPr>
      <w:r w:rsidRPr="00DD35AA">
        <w:rPr>
          <w:rFonts w:ascii="Tahoma" w:hAnsi="Tahoma" w:cs="Tahoma"/>
          <w:sz w:val="20"/>
          <w:szCs w:val="20"/>
        </w:rPr>
        <w:t xml:space="preserve">odpowiedzialność za szkody wyrządzone przez bezpańskie zwierzęta, za które Ubezpieczony ponosi odpowiedzialność; </w:t>
      </w:r>
    </w:p>
    <w:p w:rsidR="00A65B77" w:rsidRPr="00D9470D" w:rsidRDefault="00A65B77" w:rsidP="00934CE2">
      <w:pPr>
        <w:pStyle w:val="Akapitzlist"/>
        <w:numPr>
          <w:ilvl w:val="1"/>
          <w:numId w:val="76"/>
        </w:numPr>
        <w:jc w:val="both"/>
        <w:rPr>
          <w:rFonts w:ascii="Tahoma" w:hAnsi="Tahoma" w:cs="Tahoma"/>
          <w:b/>
          <w:sz w:val="20"/>
          <w:szCs w:val="20"/>
        </w:rPr>
      </w:pPr>
      <w:r w:rsidRPr="00D9470D">
        <w:rPr>
          <w:rFonts w:ascii="Tahoma" w:hAnsi="Tahoma" w:cs="Tahoma"/>
          <w:sz w:val="20"/>
          <w:szCs w:val="20"/>
        </w:rPr>
        <w:t>odpowiedzialność cywilną za szkody powstałe w związku z katastrofą budowlaną, w tym związane z mieniem przeznaczonym do rozbiórki;</w:t>
      </w:r>
    </w:p>
    <w:p w:rsidR="00D9470D" w:rsidRPr="00D9470D" w:rsidRDefault="00D9470D" w:rsidP="00D9470D">
      <w:pPr>
        <w:pStyle w:val="Akapitzlist"/>
        <w:numPr>
          <w:ilvl w:val="1"/>
          <w:numId w:val="76"/>
        </w:numPr>
        <w:tabs>
          <w:tab w:val="left" w:pos="993"/>
        </w:tabs>
        <w:jc w:val="both"/>
        <w:rPr>
          <w:rFonts w:ascii="Tahoma" w:hAnsi="Tahoma" w:cs="Tahoma"/>
          <w:sz w:val="20"/>
          <w:szCs w:val="20"/>
        </w:rPr>
      </w:pPr>
      <w:r w:rsidRPr="00D9470D">
        <w:rPr>
          <w:rFonts w:ascii="Tahoma" w:hAnsi="Tahoma" w:cs="Tahoma"/>
          <w:sz w:val="20"/>
          <w:szCs w:val="20"/>
        </w:rPr>
        <w:t xml:space="preserve">odpowiedzialność za szkody spowodowane złym stanem technicznym urządzeń </w:t>
      </w:r>
      <w:r w:rsidRPr="00D9470D">
        <w:rPr>
          <w:rFonts w:ascii="Tahoma" w:hAnsi="Tahoma" w:cs="Tahoma"/>
          <w:sz w:val="20"/>
          <w:szCs w:val="20"/>
        </w:rPr>
        <w:br/>
        <w:t>i instalacji, za których konserwację i przegląd ponosi odpowiedzialność Ubezpieczony;</w:t>
      </w:r>
    </w:p>
    <w:p w:rsidR="00D9470D" w:rsidRPr="00D9470D" w:rsidRDefault="00D9470D" w:rsidP="00D9470D">
      <w:pPr>
        <w:pStyle w:val="Akapitzlist"/>
        <w:numPr>
          <w:ilvl w:val="1"/>
          <w:numId w:val="76"/>
        </w:numPr>
        <w:tabs>
          <w:tab w:val="left" w:pos="993"/>
        </w:tabs>
        <w:jc w:val="both"/>
        <w:rPr>
          <w:rFonts w:ascii="Tahoma" w:hAnsi="Tahoma" w:cs="Tahoma"/>
          <w:sz w:val="20"/>
          <w:szCs w:val="20"/>
        </w:rPr>
      </w:pPr>
      <w:r w:rsidRPr="00D9470D">
        <w:rPr>
          <w:rFonts w:ascii="Tahoma" w:hAnsi="Tahoma" w:cs="Tahoma"/>
          <w:sz w:val="20"/>
          <w:szCs w:val="20"/>
        </w:rPr>
        <w:t>odpowiedzialność za szkody wyrządzone w związku z prowadzeniem prac polegających na wykonywaniu wykopów i przekopów;</w:t>
      </w:r>
    </w:p>
    <w:p w:rsidR="00D9470D" w:rsidRPr="00D9470D" w:rsidRDefault="00D9470D" w:rsidP="00D9470D">
      <w:pPr>
        <w:pStyle w:val="Akapitzlist"/>
        <w:numPr>
          <w:ilvl w:val="1"/>
          <w:numId w:val="76"/>
        </w:numPr>
        <w:tabs>
          <w:tab w:val="left" w:pos="993"/>
        </w:tabs>
        <w:jc w:val="both"/>
        <w:rPr>
          <w:rFonts w:ascii="Tahoma" w:hAnsi="Tahoma" w:cs="Tahoma"/>
          <w:sz w:val="20"/>
          <w:szCs w:val="20"/>
        </w:rPr>
      </w:pPr>
      <w:r w:rsidRPr="00D9470D">
        <w:rPr>
          <w:rFonts w:ascii="Tahoma" w:hAnsi="Tahoma" w:cs="Tahoma"/>
          <w:sz w:val="20"/>
          <w:szCs w:val="20"/>
        </w:rPr>
        <w:t xml:space="preserve">odpowiedzialność za szkody wyrządzone osobom trzecim w związku wykonywaniem naprawy, konserwacji, remontu, czyszczenia, podłączeń wodociągów i kanalizacji oraz w związku z budową wodociągów i kanalizacji itp., w tym szkody w instalacjach podziemnych; </w:t>
      </w:r>
    </w:p>
    <w:p w:rsidR="002F5FAC" w:rsidRPr="00D9470D" w:rsidRDefault="002F5FAC" w:rsidP="002F5FAC">
      <w:pPr>
        <w:pStyle w:val="Akapitzlist"/>
        <w:numPr>
          <w:ilvl w:val="1"/>
          <w:numId w:val="76"/>
        </w:numPr>
        <w:jc w:val="both"/>
        <w:rPr>
          <w:rFonts w:ascii="Tahoma" w:hAnsi="Tahoma" w:cs="Tahoma"/>
          <w:sz w:val="20"/>
          <w:szCs w:val="20"/>
        </w:rPr>
      </w:pPr>
      <w:r w:rsidRPr="00D9470D">
        <w:rPr>
          <w:rFonts w:ascii="Tahoma" w:hAnsi="Tahoma" w:cs="Tahoma"/>
          <w:sz w:val="20"/>
          <w:szCs w:val="20"/>
        </w:rPr>
        <w:t>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w:t>
      </w:r>
      <w:r w:rsidRPr="00D9470D">
        <w:rPr>
          <w:rFonts w:ascii="Tahoma" w:hAnsi="Tahoma" w:cs="Tahoma"/>
          <w:b/>
          <w:bCs/>
          <w:sz w:val="20"/>
          <w:szCs w:val="20"/>
        </w:rPr>
        <w:t xml:space="preserve"> (</w:t>
      </w:r>
      <w:r w:rsidRPr="00D9470D">
        <w:rPr>
          <w:rFonts w:ascii="Tahoma" w:hAnsi="Tahoma" w:cs="Tahoma"/>
          <w:sz w:val="20"/>
          <w:szCs w:val="20"/>
        </w:rPr>
        <w:t xml:space="preserve">BSE) i choroby Creutzfeldta-Jakoba (CJD) – </w:t>
      </w:r>
      <w:r w:rsidRPr="00D9470D">
        <w:rPr>
          <w:rFonts w:ascii="Tahoma" w:hAnsi="Tahoma" w:cs="Tahoma"/>
          <w:b/>
          <w:bCs/>
          <w:sz w:val="20"/>
          <w:szCs w:val="20"/>
        </w:rPr>
        <w:t>limit odpowiedzialności 300 000 zł na jeden i wszystkie wypadki ubezpieczeniowe</w:t>
      </w:r>
      <w:r w:rsidRPr="00D9470D">
        <w:rPr>
          <w:rFonts w:ascii="Tahoma" w:hAnsi="Tahoma" w:cs="Tahoma"/>
          <w:sz w:val="20"/>
          <w:szCs w:val="20"/>
        </w:rPr>
        <w:t>;</w:t>
      </w:r>
    </w:p>
    <w:p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rsidR="00A65B77" w:rsidRPr="00D9470D" w:rsidRDefault="00A65B77" w:rsidP="00A65B77">
      <w:pPr>
        <w:numPr>
          <w:ilvl w:val="0"/>
          <w:numId w:val="16"/>
        </w:numPr>
        <w:ind w:left="1418" w:hanging="284"/>
        <w:jc w:val="both"/>
        <w:rPr>
          <w:rFonts w:ascii="Tahoma" w:hAnsi="Tahoma" w:cs="Tahoma"/>
        </w:rPr>
      </w:pPr>
      <w:r w:rsidRPr="00A65B77">
        <w:rPr>
          <w:rFonts w:ascii="Tahoma" w:hAnsi="Tahoma" w:cs="Tahoma"/>
        </w:rPr>
        <w:t xml:space="preserve">wynikłych z decyzji podjętych przez Ubezpieczonego lub działającego w jego imieniu funkcjonariusza publicznego w zakresie sprawowanej przez niego funkcji, za które uzyskał korzyść </w:t>
      </w:r>
      <w:r w:rsidRPr="00D9470D">
        <w:rPr>
          <w:rFonts w:ascii="Tahoma" w:hAnsi="Tahoma" w:cs="Tahoma"/>
        </w:rPr>
        <w:t>osobistą lub dążył do jej uzyskania.</w:t>
      </w:r>
    </w:p>
    <w:p w:rsidR="00DD35AA" w:rsidRPr="00D9470D" w:rsidRDefault="00A65B77" w:rsidP="00DD35AA">
      <w:pPr>
        <w:ind w:left="720" w:firstLine="414"/>
        <w:jc w:val="both"/>
        <w:rPr>
          <w:rFonts w:ascii="Tahoma" w:hAnsi="Tahoma" w:cs="Tahoma"/>
          <w:b/>
        </w:rPr>
      </w:pPr>
      <w:r w:rsidRPr="00D9470D">
        <w:rPr>
          <w:rFonts w:ascii="Tahoma" w:hAnsi="Tahoma" w:cs="Tahoma"/>
          <w:b/>
        </w:rPr>
        <w:t>limit odpowiedzialności na jeden i wszystkie wypadki ubezpieczeniowe:</w:t>
      </w:r>
      <w:r w:rsidRPr="00D9470D">
        <w:rPr>
          <w:rFonts w:ascii="Tahoma" w:hAnsi="Tahoma" w:cs="Tahoma"/>
          <w:b/>
        </w:rPr>
        <w:tab/>
      </w:r>
      <w:r w:rsidR="00DD35AA" w:rsidRPr="00D9470D">
        <w:rPr>
          <w:rFonts w:ascii="Tahoma" w:hAnsi="Tahoma" w:cs="Tahoma"/>
          <w:b/>
        </w:rPr>
        <w:t>200 000,00 zł</w:t>
      </w:r>
    </w:p>
    <w:p w:rsidR="00A65B77" w:rsidRPr="00A65B77" w:rsidRDefault="00A65B77" w:rsidP="00A65B77">
      <w:pPr>
        <w:ind w:left="491"/>
        <w:rPr>
          <w:rFonts w:ascii="Tahoma" w:hAnsi="Tahoma" w:cs="Tahoma"/>
          <w:b/>
          <w:color w:val="FF0000"/>
        </w:rPr>
      </w:pPr>
    </w:p>
    <w:p w:rsidR="00A65B77" w:rsidRPr="00A65B77" w:rsidRDefault="00A65B77" w:rsidP="00934CE2">
      <w:pPr>
        <w:pStyle w:val="Akapitzlist"/>
        <w:numPr>
          <w:ilvl w:val="1"/>
          <w:numId w:val="76"/>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9470D">
        <w:rPr>
          <w:rFonts w:ascii="Tahoma" w:hAnsi="Tahoma" w:cs="Tahoma"/>
          <w:sz w:val="20"/>
          <w:szCs w:val="20"/>
        </w:rPr>
        <w:t xml:space="preserve">wyrządzone w związku z administrowaniem i  utrzymaniem sieci dróg, ulic i chodników, przepustów drogowych i mostów </w:t>
      </w:r>
      <w:r w:rsidRPr="00D9470D">
        <w:rPr>
          <w:rFonts w:ascii="Tahoma" w:hAnsi="Tahoma" w:cs="Tahoma"/>
          <w:b/>
          <w:sz w:val="20"/>
          <w:szCs w:val="20"/>
        </w:rPr>
        <w:t xml:space="preserve">(łączna długość dróg Ubezpieczającego </w:t>
      </w:r>
      <w:r w:rsidR="00DD35AA" w:rsidRPr="00D9470D">
        <w:rPr>
          <w:rFonts w:ascii="Tahoma" w:hAnsi="Tahoma" w:cs="Tahoma"/>
          <w:b/>
          <w:sz w:val="20"/>
          <w:szCs w:val="20"/>
        </w:rPr>
        <w:t>– 72 km</w:t>
      </w:r>
      <w:r w:rsidRPr="00D9470D">
        <w:rPr>
          <w:rFonts w:ascii="Tahoma" w:hAnsi="Tahoma" w:cs="Tahoma"/>
          <w:b/>
          <w:sz w:val="20"/>
          <w:szCs w:val="20"/>
        </w:rPr>
        <w:t xml:space="preserve"> ),</w:t>
      </w:r>
      <w:r w:rsidRPr="00A65B77">
        <w:rPr>
          <w:rFonts w:ascii="Tahoma" w:hAnsi="Tahoma" w:cs="Tahoma"/>
          <w:sz w:val="20"/>
          <w:szCs w:val="20"/>
        </w:rPr>
        <w:t xml:space="preserve"> w tym w szczególności:</w:t>
      </w:r>
    </w:p>
    <w:p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lastRenderedPageBreak/>
        <w:t>- odpowiedzialność za szkody powstałe w wyniku zalania pasa drogowego w związku z nienależytym działaniem urządzeń odprowadzających wodę z pasa drogowego, w tym również nienależytym odwodnieniem drogi przez rowy i przepusty odwadniające,</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polegające na uszkodzeniu lub zniszczeniu upraw, nasadzeń i urządzeń przyległych do pasa drogowego w związku z zimowym utrzymaniem dróg,</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rsidR="00A65B77" w:rsidRPr="00DD35AA" w:rsidRDefault="00A65B77" w:rsidP="00A65B77">
      <w:pPr>
        <w:ind w:left="709"/>
        <w:jc w:val="both"/>
        <w:rPr>
          <w:rFonts w:ascii="Tahoma" w:hAnsi="Tahoma" w:cs="Tahoma"/>
        </w:rPr>
      </w:pPr>
      <w:r w:rsidRPr="00DD35AA">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rsidR="00A65B77" w:rsidRPr="00DD35AA" w:rsidRDefault="00B71608" w:rsidP="00A65B77">
      <w:pPr>
        <w:ind w:left="1134" w:hanging="425"/>
        <w:jc w:val="both"/>
        <w:rPr>
          <w:rFonts w:ascii="Tahoma" w:hAnsi="Tahoma" w:cs="Tahoma"/>
          <w:b/>
        </w:rPr>
      </w:pPr>
      <w:r w:rsidRPr="00DD35AA">
        <w:rPr>
          <w:rFonts w:ascii="Tahoma" w:hAnsi="Tahoma" w:cs="Tahoma"/>
          <w:b/>
        </w:rPr>
        <w:t xml:space="preserve">Brak podlimitu </w:t>
      </w:r>
    </w:p>
    <w:p w:rsidR="00A65B77" w:rsidRPr="00DD35AA" w:rsidRDefault="00A65B77" w:rsidP="00A65B77">
      <w:pPr>
        <w:ind w:left="360" w:firstLine="348"/>
        <w:jc w:val="both"/>
        <w:rPr>
          <w:rFonts w:ascii="Tahoma" w:hAnsi="Tahoma" w:cs="Tahoma"/>
          <w:b/>
        </w:rPr>
      </w:pPr>
    </w:p>
    <w:p w:rsidR="00A65B77" w:rsidRPr="00DD35AA" w:rsidRDefault="00A65B77" w:rsidP="00A65B77">
      <w:pPr>
        <w:tabs>
          <w:tab w:val="left" w:pos="993"/>
        </w:tabs>
        <w:ind w:left="993" w:hanging="993"/>
        <w:jc w:val="both"/>
        <w:rPr>
          <w:rFonts w:ascii="Tahoma" w:hAnsi="Tahoma" w:cs="Tahoma"/>
        </w:rPr>
      </w:pPr>
      <w:r w:rsidRPr="00DD35AA">
        <w:rPr>
          <w:rFonts w:ascii="Tahoma" w:hAnsi="Tahoma" w:cs="Tahoma"/>
          <w:b/>
        </w:rPr>
        <w:t>UWAGA:</w:t>
      </w:r>
      <w:r w:rsidRPr="00DD35AA">
        <w:rPr>
          <w:rFonts w:ascii="Tahoma" w:hAnsi="Tahoma" w:cs="Tahoma"/>
          <w:b/>
        </w:rPr>
        <w:tab/>
      </w:r>
      <w:r w:rsidRPr="00DD35AA">
        <w:rPr>
          <w:rFonts w:ascii="Tahoma" w:hAnsi="Tahoma" w:cs="Tahoma"/>
        </w:rPr>
        <w:t>Drogi zakwalifikowane do kategorii dróg gminnychlub drogi innych kategorii przejęte w zarządzanie przez zarządcę drogi na podstawie porozumień w okresie ubezpieczenia zostaną automatycznie objęte ochroną ubezpieczeniową.</w:t>
      </w:r>
    </w:p>
    <w:p w:rsidR="00A65B77" w:rsidRDefault="00A65B77" w:rsidP="00A65B77">
      <w:pPr>
        <w:tabs>
          <w:tab w:val="left" w:pos="993"/>
        </w:tabs>
        <w:jc w:val="both"/>
        <w:rPr>
          <w:rFonts w:ascii="Tahoma" w:hAnsi="Tahoma" w:cs="Tahoma"/>
          <w:color w:val="FF0000"/>
        </w:rPr>
      </w:pPr>
    </w:p>
    <w:p w:rsidR="00B71608" w:rsidRPr="00A65B77" w:rsidRDefault="00B71608" w:rsidP="00A65B77">
      <w:pPr>
        <w:tabs>
          <w:tab w:val="left" w:pos="993"/>
        </w:tabs>
        <w:jc w:val="both"/>
        <w:rPr>
          <w:rFonts w:ascii="Tahoma" w:hAnsi="Tahoma" w:cs="Tahoma"/>
          <w:color w:val="FF0000"/>
        </w:rPr>
      </w:pPr>
    </w:p>
    <w:p w:rsidR="00DD35AA" w:rsidRDefault="00DD35AA" w:rsidP="00D9470D">
      <w:pPr>
        <w:pStyle w:val="Nagwek3"/>
        <w:ind w:left="0"/>
        <w:rPr>
          <w:rFonts w:ascii="Tahoma" w:hAnsi="Tahoma" w:cs="Tahoma"/>
          <w:sz w:val="20"/>
        </w:rPr>
      </w:pPr>
    </w:p>
    <w:p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rsidR="00F639EF" w:rsidRPr="00621ED7" w:rsidRDefault="00F639EF" w:rsidP="00F639EF">
      <w:pPr>
        <w:ind w:left="1134" w:hanging="1134"/>
        <w:jc w:val="both"/>
        <w:rPr>
          <w:rFonts w:ascii="Tahoma" w:hAnsi="Tahoma" w:cs="Tahoma"/>
          <w:b/>
        </w:rPr>
      </w:pPr>
    </w:p>
    <w:p w:rsidR="00CC6AF3" w:rsidRPr="00F576F1" w:rsidRDefault="00CC6AF3" w:rsidP="00CC6AF3">
      <w:pPr>
        <w:jc w:val="both"/>
        <w:rPr>
          <w:rFonts w:ascii="Tahoma" w:hAnsi="Tahoma" w:cs="Tahoma"/>
          <w:i/>
        </w:rPr>
      </w:pPr>
      <w:r w:rsidRPr="00F576F1">
        <w:rPr>
          <w:rFonts w:ascii="Tahoma" w:hAnsi="Tahoma" w:cs="Tahoma"/>
          <w:b/>
          <w:i/>
        </w:rPr>
        <w:t>UWAGA:</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rsidR="00F639EF" w:rsidRPr="000C60D0" w:rsidRDefault="00F639EF" w:rsidP="00F639EF">
      <w:pPr>
        <w:tabs>
          <w:tab w:val="left" w:pos="1134"/>
        </w:tabs>
        <w:ind w:left="1134" w:hanging="1134"/>
        <w:jc w:val="both"/>
        <w:rPr>
          <w:rFonts w:ascii="Tahoma" w:hAnsi="Tahoma" w:cs="Tahoma"/>
          <w:b/>
        </w:rPr>
      </w:pPr>
    </w:p>
    <w:p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p>
    <w:p w:rsidR="00F639EF" w:rsidRPr="00691B7A" w:rsidRDefault="00F639EF" w:rsidP="00F639EF">
      <w:pPr>
        <w:tabs>
          <w:tab w:val="num" w:pos="1440"/>
        </w:tabs>
        <w:ind w:left="426" w:hanging="426"/>
        <w:jc w:val="both"/>
        <w:rPr>
          <w:rFonts w:ascii="Tahoma" w:hAnsi="Tahoma" w:cs="Tahoma"/>
        </w:rPr>
      </w:pPr>
    </w:p>
    <w:p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rsidR="00F639EF" w:rsidRDefault="00F639EF" w:rsidP="00F639EF">
      <w:pPr>
        <w:tabs>
          <w:tab w:val="num" w:pos="4680"/>
        </w:tabs>
        <w:jc w:val="both"/>
        <w:rPr>
          <w:rFonts w:ascii="Tahoma" w:hAnsi="Tahoma" w:cs="Tahoma"/>
          <w:highlight w:val="yellow"/>
        </w:rPr>
      </w:pPr>
    </w:p>
    <w:p w:rsidR="00F639EF" w:rsidRPr="000C60D0" w:rsidRDefault="00F639EF" w:rsidP="00F639EF">
      <w:pPr>
        <w:tabs>
          <w:tab w:val="num" w:pos="4680"/>
        </w:tabs>
        <w:jc w:val="both"/>
        <w:rPr>
          <w:rFonts w:ascii="Tahoma" w:hAnsi="Tahoma" w:cs="Tahoma"/>
        </w:rPr>
      </w:pPr>
    </w:p>
    <w:p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rsidR="00F639EF" w:rsidRPr="00DD35AA"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w:t>
      </w:r>
      <w:r w:rsidRPr="000C60D0">
        <w:rPr>
          <w:rFonts w:ascii="Tahoma" w:hAnsi="Tahoma" w:cs="Tahoma"/>
        </w:rPr>
        <w:lastRenderedPageBreak/>
        <w:t xml:space="preserve">atmosferyczne limit odpowiedzialności </w:t>
      </w:r>
      <w:r w:rsidRPr="00DD35AA">
        <w:rPr>
          <w:rFonts w:ascii="Tahoma" w:hAnsi="Tahoma" w:cs="Tahoma"/>
        </w:rPr>
        <w:t>wynosi 200 000 zł na jedno i wszystkie zdarzenia w rocznym okresie ubezpieczenia;</w:t>
      </w:r>
    </w:p>
    <w:p w:rsidR="00F639EF" w:rsidRPr="00464461" w:rsidRDefault="00F639EF" w:rsidP="00F639EF">
      <w:pPr>
        <w:tabs>
          <w:tab w:val="num" w:pos="4680"/>
        </w:tabs>
        <w:jc w:val="both"/>
        <w:rPr>
          <w:rFonts w:ascii="Tahoma" w:hAnsi="Tahoma" w:cs="Tahoma"/>
        </w:rPr>
      </w:pPr>
      <w:r w:rsidRPr="00DD35AA">
        <w:rPr>
          <w:rFonts w:ascii="Tahoma" w:hAnsi="Tahoma" w:cs="Tahoma"/>
        </w:rPr>
        <w:t xml:space="preserve">- wydostanie się wody i innych cieczy </w:t>
      </w:r>
      <w:r w:rsidRPr="000C60D0">
        <w:rPr>
          <w:rFonts w:ascii="Tahoma" w:hAnsi="Tahoma" w:cs="Tahoma"/>
        </w:rPr>
        <w:t>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rsidR="00F639EF" w:rsidRPr="000C60D0"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rsidR="00F639EF" w:rsidRPr="00D9470D" w:rsidRDefault="00F639EF" w:rsidP="00934CE2">
      <w:pPr>
        <w:pStyle w:val="Akapitzlist"/>
        <w:numPr>
          <w:ilvl w:val="0"/>
          <w:numId w:val="53"/>
        </w:numPr>
        <w:tabs>
          <w:tab w:val="num" w:pos="4680"/>
        </w:tabs>
        <w:ind w:left="426" w:hanging="284"/>
        <w:jc w:val="both"/>
        <w:rPr>
          <w:rFonts w:ascii="Tahoma" w:hAnsi="Tahoma" w:cs="Tahoma"/>
          <w:sz w:val="20"/>
          <w:szCs w:val="20"/>
        </w:rPr>
      </w:pPr>
      <w:r w:rsidRPr="00D9470D">
        <w:rPr>
          <w:rFonts w:ascii="Tahoma" w:hAnsi="Tahoma" w:cs="Tahoma"/>
          <w:sz w:val="20"/>
          <w:szCs w:val="20"/>
        </w:rPr>
        <w:t xml:space="preserve">limit odpowiedzialności na ryzyko dewastacji wynosi </w:t>
      </w:r>
      <w:r w:rsidR="00DD35AA" w:rsidRPr="00D9470D">
        <w:rPr>
          <w:rFonts w:ascii="Tahoma" w:hAnsi="Tahoma" w:cs="Tahoma"/>
          <w:sz w:val="20"/>
          <w:szCs w:val="20"/>
        </w:rPr>
        <w:t>3</w:t>
      </w:r>
      <w:r w:rsidRPr="00D9470D">
        <w:rPr>
          <w:rFonts w:ascii="Tahoma" w:hAnsi="Tahoma" w:cs="Tahoma"/>
          <w:sz w:val="20"/>
          <w:szCs w:val="20"/>
        </w:rPr>
        <w:t>00 000 zł na jedno i wszystkie zdarzenia w okresie ubezpieczenia,</w:t>
      </w:r>
    </w:p>
    <w:p w:rsidR="00F639EF" w:rsidRPr="00D9470D" w:rsidRDefault="00F639EF" w:rsidP="00934CE2">
      <w:pPr>
        <w:pStyle w:val="Akapitzlist"/>
        <w:numPr>
          <w:ilvl w:val="0"/>
          <w:numId w:val="53"/>
        </w:numPr>
        <w:tabs>
          <w:tab w:val="num" w:pos="4680"/>
        </w:tabs>
        <w:ind w:left="426" w:hanging="284"/>
        <w:jc w:val="both"/>
        <w:rPr>
          <w:rFonts w:ascii="Tahoma" w:hAnsi="Tahoma" w:cs="Tahoma"/>
          <w:sz w:val="20"/>
          <w:szCs w:val="20"/>
        </w:rPr>
      </w:pPr>
      <w:r w:rsidRPr="00D9470D">
        <w:rPr>
          <w:rFonts w:ascii="Tahoma" w:hAnsi="Tahoma" w:cs="Tahoma"/>
          <w:sz w:val="20"/>
          <w:szCs w:val="20"/>
        </w:rPr>
        <w:t xml:space="preserve">limit odpowiedzialności na ryzyko na ryzyko pomalowania i porysowania, w tym „graffiti” wynosi </w:t>
      </w:r>
      <w:r w:rsidR="00DD35AA" w:rsidRPr="00D9470D">
        <w:rPr>
          <w:rFonts w:ascii="Tahoma" w:hAnsi="Tahoma" w:cs="Tahoma"/>
          <w:sz w:val="20"/>
          <w:szCs w:val="20"/>
        </w:rPr>
        <w:t>2</w:t>
      </w:r>
      <w:r w:rsidRPr="00D9470D">
        <w:rPr>
          <w:rFonts w:ascii="Tahoma" w:hAnsi="Tahoma" w:cs="Tahoma"/>
          <w:sz w:val="20"/>
          <w:szCs w:val="20"/>
        </w:rPr>
        <w:t>0 000 zł na jedno i wszystkie zdarzenia w okresie ubezpieczenia.</w:t>
      </w:r>
    </w:p>
    <w:p w:rsidR="00F639EF" w:rsidRPr="000C60D0" w:rsidRDefault="00F639EF" w:rsidP="00F639EF">
      <w:pPr>
        <w:tabs>
          <w:tab w:val="num" w:pos="4680"/>
        </w:tabs>
        <w:jc w:val="both"/>
        <w:rPr>
          <w:rFonts w:ascii="Tahoma" w:hAnsi="Tahoma" w:cs="Tahoma"/>
        </w:rPr>
      </w:pPr>
      <w:r w:rsidRPr="000C60D0">
        <w:rPr>
          <w:rFonts w:ascii="Tahoma" w:hAnsi="Tahoma" w:cs="Tahoma"/>
        </w:rPr>
        <w:t>- kradzież z włamaniem i rabunek, kradzież zwykłą wg. limitów jak niżej.</w:t>
      </w:r>
    </w:p>
    <w:p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rsidR="00F639EF" w:rsidRDefault="00F639EF" w:rsidP="00F639EF">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rsidR="00DD35AA" w:rsidRPr="00D9470D" w:rsidRDefault="00DD35AA" w:rsidP="00F639EF">
      <w:pPr>
        <w:tabs>
          <w:tab w:val="num" w:pos="4680"/>
        </w:tabs>
        <w:jc w:val="both"/>
        <w:rPr>
          <w:rFonts w:ascii="Tahoma" w:hAnsi="Tahoma" w:cs="Tahoma"/>
        </w:rPr>
      </w:pPr>
    </w:p>
    <w:p w:rsidR="00F639EF" w:rsidRPr="00D9470D" w:rsidRDefault="00F639EF" w:rsidP="00F639EF">
      <w:pPr>
        <w:pStyle w:val="Wcicienormalne"/>
        <w:ind w:left="0"/>
        <w:rPr>
          <w:rFonts w:ascii="Tahoma" w:hAnsi="Tahoma" w:cs="Tahoma"/>
          <w:lang/>
        </w:rPr>
      </w:pPr>
      <w:r w:rsidRPr="00D9470D">
        <w:rPr>
          <w:rFonts w:ascii="Tahoma" w:hAnsi="Tahoma" w:cs="Tahoma"/>
          <w:lang/>
        </w:rPr>
        <w:t>Ochrona ubezpieczeniowa obejmuje również szkody w namiotach i znajdującym się w nich mieniu, o ile znajdują się w wykazie lub wartości mienia zgłoszonego do ubezpieczenia.</w:t>
      </w:r>
    </w:p>
    <w:p w:rsidR="00D9470D" w:rsidRPr="006D4887" w:rsidRDefault="00D9470D" w:rsidP="00F639EF">
      <w:pPr>
        <w:pStyle w:val="Wcicienormalne"/>
        <w:ind w:left="0"/>
        <w:rPr>
          <w:rFonts w:ascii="Tahoma" w:hAnsi="Tahoma" w:cs="Tahoma"/>
          <w:color w:val="FF0000"/>
          <w:lang/>
        </w:rPr>
      </w:pPr>
    </w:p>
    <w:p w:rsidR="00F639EF" w:rsidRPr="00464461" w:rsidRDefault="00F639EF" w:rsidP="00F639EF">
      <w:pPr>
        <w:pStyle w:val="Wcicienormalne"/>
        <w:ind w:left="0"/>
        <w:rPr>
          <w:lang/>
        </w:rPr>
      </w:pPr>
      <w:r w:rsidRPr="006D4887">
        <w:rPr>
          <w:rFonts w:ascii="Tahoma" w:hAnsi="Tahoma" w:cs="Tahoma"/>
          <w:lang/>
        </w:rPr>
        <w:t>Ochrona ubezpieczeniowa obejmuje również szkody w mieniu znajdującym się na wolnym powietrzu.</w:t>
      </w:r>
    </w:p>
    <w:p w:rsidR="00F639EF" w:rsidRPr="00691B7A" w:rsidRDefault="00F639EF" w:rsidP="00F639EF">
      <w:pPr>
        <w:tabs>
          <w:tab w:val="num" w:pos="4680"/>
        </w:tabs>
        <w:jc w:val="both"/>
        <w:rPr>
          <w:rFonts w:ascii="Tahoma" w:hAnsi="Tahoma" w:cs="Tahoma"/>
        </w:rPr>
      </w:pPr>
    </w:p>
    <w:p w:rsidR="00F639EF" w:rsidRPr="00691B7A" w:rsidRDefault="00F639EF" w:rsidP="00F639EF">
      <w:pPr>
        <w:jc w:val="both"/>
        <w:rPr>
          <w:rFonts w:ascii="Tahoma" w:hAnsi="Tahoma" w:cs="Tahoma"/>
        </w:rPr>
      </w:pPr>
      <w:r w:rsidRPr="00691B7A">
        <w:rPr>
          <w:rFonts w:ascii="Tahoma" w:hAnsi="Tahoma" w:cs="Tahoma"/>
        </w:rPr>
        <w:t xml:space="preserve">Ubezpieczenie obejmuje także ryzyko szyb i elementów szklanych od stłuczenia z limitem odpowiedzialności </w:t>
      </w:r>
      <w:r w:rsidR="00DD35AA" w:rsidRPr="00D9470D">
        <w:rPr>
          <w:rFonts w:ascii="Tahoma" w:hAnsi="Tahoma" w:cs="Tahoma"/>
          <w:b/>
          <w:bCs/>
        </w:rPr>
        <w:t>2</w:t>
      </w:r>
      <w:r w:rsidRPr="00D9470D">
        <w:rPr>
          <w:rFonts w:ascii="Tahoma" w:hAnsi="Tahoma" w:cs="Tahoma"/>
          <w:b/>
          <w:bCs/>
        </w:rPr>
        <w:t>0.000,00 zł.</w:t>
      </w:r>
    </w:p>
    <w:p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rsidR="00F639EF" w:rsidRDefault="00F639EF" w:rsidP="00F639EF">
      <w:pPr>
        <w:jc w:val="both"/>
        <w:rPr>
          <w:rFonts w:ascii="Tahoma" w:hAnsi="Tahoma" w:cs="Tahoma"/>
        </w:rPr>
      </w:pPr>
    </w:p>
    <w:p w:rsidR="00F639EF" w:rsidRPr="00691B7A" w:rsidRDefault="00F639EF" w:rsidP="00F639EF">
      <w:pPr>
        <w:outlineLvl w:val="2"/>
        <w:rPr>
          <w:rFonts w:ascii="Tahoma" w:hAnsi="Tahoma" w:cs="Tahoma"/>
          <w:b/>
          <w:u w:val="single"/>
          <w:lang/>
        </w:rPr>
      </w:pPr>
      <w:r w:rsidRPr="00691B7A">
        <w:rPr>
          <w:rFonts w:ascii="Tahoma" w:hAnsi="Tahoma" w:cs="Tahoma"/>
          <w:b/>
          <w:u w:val="single"/>
          <w:lang/>
        </w:rPr>
        <w:t>Przedmiot ubezpieczenia:</w:t>
      </w:r>
    </w:p>
    <w:p w:rsidR="00F639EF" w:rsidRPr="00691B7A" w:rsidRDefault="00F639EF" w:rsidP="00F639EF">
      <w:pPr>
        <w:ind w:left="426"/>
        <w:rPr>
          <w:rFonts w:ascii="Tahoma" w:hAnsi="Tahoma" w:cs="Tahoma"/>
          <w:b/>
        </w:rPr>
      </w:pPr>
      <w:r w:rsidRPr="00691B7A">
        <w:rPr>
          <w:rFonts w:ascii="Tahoma" w:hAnsi="Tahoma" w:cs="Tahoma"/>
          <w:b/>
        </w:rPr>
        <w:t>Budynki i budowle</w:t>
      </w:r>
    </w:p>
    <w:p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Pr>
          <w:rFonts w:ascii="Tahoma" w:hAnsi="Tahoma" w:cs="Tahoma"/>
        </w:rPr>
        <w:t>6</w:t>
      </w:r>
    </w:p>
    <w:p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ubezpieczenia: </w:t>
      </w:r>
      <w:r w:rsidR="00DD35AA">
        <w:rPr>
          <w:rFonts w:ascii="Tahoma" w:hAnsi="Tahoma" w:cs="Tahoma"/>
          <w:b/>
          <w:i/>
        </w:rPr>
        <w:t>26</w:t>
      </w:r>
      <w:r w:rsidR="00F24D9F">
        <w:rPr>
          <w:rFonts w:ascii="Tahoma" w:hAnsi="Tahoma" w:cs="Tahoma"/>
          <w:b/>
          <w:i/>
        </w:rPr>
        <w:t> 138 638,08 zł</w:t>
      </w:r>
    </w:p>
    <w:p w:rsidR="00F639EF" w:rsidRDefault="00F639EF" w:rsidP="00F639EF">
      <w:pPr>
        <w:ind w:left="426"/>
        <w:rPr>
          <w:rFonts w:ascii="Tahoma" w:hAnsi="Tahoma" w:cs="Tahoma"/>
          <w:b/>
          <w:i/>
          <w:color w:val="FF0000"/>
        </w:rPr>
      </w:pPr>
    </w:p>
    <w:p w:rsidR="00F639EF" w:rsidRPr="00DD35AA" w:rsidRDefault="00F639EF" w:rsidP="00F639EF">
      <w:pPr>
        <w:ind w:left="426"/>
        <w:rPr>
          <w:rFonts w:ascii="Tahoma" w:hAnsi="Tahoma" w:cs="Tahoma"/>
          <w:b/>
          <w:i/>
        </w:rPr>
      </w:pPr>
      <w:r w:rsidRPr="00DD35AA">
        <w:rPr>
          <w:rFonts w:ascii="Tahoma" w:hAnsi="Tahoma" w:cs="Tahoma"/>
          <w:b/>
          <w:i/>
        </w:rPr>
        <w:lastRenderedPageBreak/>
        <w:t>Uwaga: Informacja dotycząca sposobu ustalenia wartości odtworzeniowej budynków:</w:t>
      </w:r>
    </w:p>
    <w:p w:rsidR="00F639EF" w:rsidRPr="00DD35AA" w:rsidRDefault="00F639EF" w:rsidP="00F639EF">
      <w:pPr>
        <w:pStyle w:val="Tekstpodstawowy21"/>
        <w:ind w:left="0" w:firstLine="0"/>
        <w:rPr>
          <w:rFonts w:ascii="Tahoma" w:hAnsi="Tahoma" w:cs="Tahoma"/>
          <w:sz w:val="20"/>
        </w:rPr>
      </w:pPr>
      <w:r w:rsidRPr="00DD35AA">
        <w:rPr>
          <w:sz w:val="24"/>
          <w:szCs w:val="24"/>
        </w:rPr>
        <w:tab/>
      </w:r>
      <w:r w:rsidRPr="00DD35AA">
        <w:rPr>
          <w:rFonts w:ascii="Tahoma" w:hAnsi="Tahoma" w:cs="Tahoma"/>
          <w:sz w:val="20"/>
        </w:rPr>
        <w:t>* Wartość odtworzeniowa określona przez rzeczoznawcę budowlanego.</w:t>
      </w:r>
    </w:p>
    <w:p w:rsidR="00F639EF" w:rsidRPr="00DD35AA" w:rsidRDefault="00F639EF" w:rsidP="00F639EF">
      <w:pPr>
        <w:pStyle w:val="Tekstpodstawowy21"/>
        <w:ind w:left="0" w:firstLine="0"/>
        <w:rPr>
          <w:rFonts w:ascii="Tahoma" w:hAnsi="Tahoma" w:cs="Tahoma"/>
          <w:sz w:val="20"/>
        </w:rPr>
      </w:pPr>
      <w:r w:rsidRPr="00DD35AA">
        <w:rPr>
          <w:rFonts w:ascii="Tahoma" w:hAnsi="Tahoma" w:cs="Tahoma"/>
          <w:sz w:val="20"/>
        </w:rPr>
        <w:tab/>
        <w:t>** Wartość odtworzeniowa określona przez Ubezpieczonego (Zamawiającego).</w:t>
      </w:r>
    </w:p>
    <w:p w:rsidR="00F639EF" w:rsidRPr="00DD35AA" w:rsidRDefault="00F639EF" w:rsidP="00DD35AA">
      <w:pPr>
        <w:pStyle w:val="Tekstpodstawowy21"/>
        <w:ind w:firstLine="0"/>
        <w:rPr>
          <w:rFonts w:ascii="Tahoma" w:hAnsi="Tahoma" w:cs="Tahoma"/>
          <w:sz w:val="20"/>
        </w:rPr>
      </w:pPr>
      <w:r w:rsidRPr="00DD35AA">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rsidR="00F639EF" w:rsidRPr="00DD35AA" w:rsidRDefault="00F639EF" w:rsidP="00F639EF">
      <w:pPr>
        <w:ind w:left="426"/>
        <w:rPr>
          <w:rFonts w:ascii="Tahoma" w:hAnsi="Tahoma" w:cs="Tahoma"/>
          <w:b/>
          <w:i/>
        </w:rPr>
      </w:pPr>
    </w:p>
    <w:p w:rsidR="00F639EF" w:rsidRPr="008036AE" w:rsidRDefault="00F639EF" w:rsidP="00F639EF">
      <w:pPr>
        <w:ind w:left="426"/>
        <w:rPr>
          <w:rFonts w:ascii="Tahoma" w:hAnsi="Tahoma" w:cs="Tahoma"/>
          <w:b/>
          <w:i/>
        </w:rPr>
      </w:pPr>
    </w:p>
    <w:p w:rsidR="00F639EF" w:rsidRDefault="00F639EF" w:rsidP="00F639EF">
      <w:pPr>
        <w:ind w:left="426"/>
        <w:rPr>
          <w:rFonts w:ascii="Tahoma" w:hAnsi="Tahoma" w:cs="Tahoma"/>
          <w:i/>
        </w:rPr>
      </w:pPr>
      <w:r w:rsidRPr="00130753">
        <w:rPr>
          <w:rFonts w:ascii="Tahoma" w:hAnsi="Tahoma" w:cs="Tahoma"/>
          <w:b/>
          <w:i/>
        </w:rPr>
        <w:t>Uwaga:</w:t>
      </w:r>
    </w:p>
    <w:p w:rsidR="00F639EF" w:rsidRPr="00DD35AA" w:rsidRDefault="00F639EF" w:rsidP="00F639EF">
      <w:pPr>
        <w:ind w:left="426"/>
        <w:rPr>
          <w:rFonts w:ascii="Tahoma" w:hAnsi="Tahoma" w:cs="Tahoma"/>
          <w:i/>
        </w:rPr>
      </w:pPr>
      <w:r w:rsidRPr="00DD35AA">
        <w:rPr>
          <w:rFonts w:ascii="Tahoma" w:hAnsi="Tahoma" w:cs="Tahoma"/>
          <w:i/>
        </w:rPr>
        <w:t>Ubezpieczenie budynków i budowli obejmuje również elementy stałe w tych obiektach.</w:t>
      </w:r>
    </w:p>
    <w:p w:rsidR="001109F6" w:rsidRPr="00DD35AA" w:rsidRDefault="001109F6" w:rsidP="001109F6">
      <w:pPr>
        <w:ind w:left="426"/>
        <w:rPr>
          <w:rFonts w:ascii="Tahoma" w:hAnsi="Tahoma" w:cs="Tahoma"/>
          <w:i/>
        </w:rPr>
      </w:pPr>
      <w:r w:rsidRPr="00DD35AA">
        <w:rPr>
          <w:rFonts w:ascii="Tahoma" w:hAnsi="Tahoma" w:cs="Tahoma"/>
          <w:i/>
        </w:rPr>
        <w:t>Ochrona ubezpieczeniowa obejmuje również szkody w kolektorach słonecznych (solarach) lub instalacji fotowoltaicznej, jeżeli znajdują się one na budynkach i budowlach oraz w innych instalacjach i urządzeniach znajdujących się na zewnątrz budynków.</w:t>
      </w:r>
    </w:p>
    <w:p w:rsidR="00F639EF" w:rsidRPr="00DD35AA" w:rsidRDefault="00F639EF" w:rsidP="00F639EF">
      <w:pPr>
        <w:ind w:left="426"/>
        <w:jc w:val="both"/>
        <w:rPr>
          <w:rFonts w:ascii="Tahoma" w:hAnsi="Tahoma" w:cs="Tahoma"/>
          <w:i/>
        </w:rPr>
      </w:pPr>
      <w:r w:rsidRPr="00DD35AA">
        <w:rPr>
          <w:rFonts w:ascii="Tahoma" w:hAnsi="Tahoma" w:cs="Tahoma"/>
          <w:i/>
        </w:rPr>
        <w:t>Ubezpieczeniem objęte jest również mienie zlokalizowane, zainstalowane na zewnątrz budynków (np. kamery, anteny) oraz inne mienie znajdujące się na zewnątrz ubezpieczonej posesji.</w:t>
      </w:r>
    </w:p>
    <w:p w:rsidR="00F639EF" w:rsidRPr="00DD35AA" w:rsidRDefault="00F639EF" w:rsidP="00F639EF">
      <w:pPr>
        <w:ind w:left="426"/>
        <w:jc w:val="both"/>
        <w:rPr>
          <w:rStyle w:val="Uwydatnienie"/>
          <w:rFonts w:ascii="Tahoma" w:hAnsi="Tahoma" w:cs="Tahoma"/>
        </w:rPr>
      </w:pPr>
      <w:r w:rsidRPr="00DD35AA">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rsidR="00F639EF" w:rsidRPr="00DD35AA" w:rsidRDefault="00F639EF" w:rsidP="00F639EF">
      <w:pPr>
        <w:ind w:left="426"/>
        <w:jc w:val="both"/>
        <w:rPr>
          <w:rFonts w:ascii="Tahoma" w:hAnsi="Tahoma" w:cs="Tahoma"/>
          <w:i/>
        </w:rPr>
      </w:pPr>
      <w:r w:rsidRPr="00DD35AA">
        <w:rPr>
          <w:rFonts w:ascii="Tahoma" w:hAnsi="Tahoma" w:cs="Tahoma"/>
          <w:i/>
        </w:rPr>
        <w:t xml:space="preserve">Ubezpieczeniem objęte są również instalacje znajdujące się pod ziemią (m.in. sieć wodociągowa </w:t>
      </w:r>
      <w:r w:rsidRPr="00DD35AA">
        <w:rPr>
          <w:rFonts w:ascii="Tahoma" w:hAnsi="Tahoma" w:cs="Tahoma"/>
          <w:i/>
        </w:rPr>
        <w:br/>
        <w:t xml:space="preserve">i kanalizacyjna), jeżeli znajduje się w wykazie mienia do ubezpieczenia. </w:t>
      </w:r>
    </w:p>
    <w:p w:rsidR="00F639EF" w:rsidRPr="00CD1695" w:rsidRDefault="00F639EF" w:rsidP="00F639EF">
      <w:pPr>
        <w:ind w:left="426"/>
        <w:rPr>
          <w:rFonts w:ascii="Tahoma" w:hAnsi="Tahoma" w:cs="Tahoma"/>
          <w:b/>
          <w:i/>
        </w:rPr>
      </w:pPr>
    </w:p>
    <w:p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zgodnie z załącznikiem nr 6</w:t>
      </w:r>
    </w:p>
    <w:p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ubezpieczenia: </w:t>
      </w:r>
      <w:r w:rsidR="00DD35AA">
        <w:rPr>
          <w:rFonts w:ascii="Tahoma" w:hAnsi="Tahoma" w:cs="Tahoma"/>
          <w:b/>
          <w:i/>
        </w:rPr>
        <w:t>3 547 243,56</w:t>
      </w:r>
      <w:r w:rsidRPr="0041194C">
        <w:rPr>
          <w:rFonts w:ascii="Tahoma" w:hAnsi="Tahoma" w:cs="Tahoma"/>
          <w:b/>
          <w:i/>
        </w:rPr>
        <w:t xml:space="preserve"> zł</w:t>
      </w:r>
    </w:p>
    <w:p w:rsidR="00F639EF" w:rsidRDefault="00F639EF" w:rsidP="00F639EF">
      <w:pPr>
        <w:ind w:left="426"/>
        <w:rPr>
          <w:rFonts w:ascii="Tahoma" w:hAnsi="Tahoma" w:cs="Tahoma"/>
          <w:b/>
          <w:i/>
        </w:rPr>
      </w:pPr>
    </w:p>
    <w:p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rsidR="00F639EF" w:rsidRPr="00F576F1" w:rsidRDefault="00F639EF" w:rsidP="00F639EF">
      <w:pPr>
        <w:ind w:left="426"/>
        <w:rPr>
          <w:rFonts w:ascii="Tahoma" w:hAnsi="Tahoma" w:cs="Tahoma"/>
          <w:b/>
        </w:rPr>
      </w:pPr>
      <w:r w:rsidRPr="00346EAE">
        <w:rPr>
          <w:rFonts w:ascii="Tahoma" w:hAnsi="Tahoma" w:cs="Tahoma"/>
          <w:b/>
        </w:rPr>
        <w:t>Wartości pieniężne</w:t>
      </w:r>
    </w:p>
    <w:p w:rsidR="00F639EF" w:rsidRPr="00F576F1" w:rsidRDefault="00F639EF" w:rsidP="00F639E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rsidR="00F639EF" w:rsidRPr="00F576F1" w:rsidRDefault="00F639EF" w:rsidP="00F639EF">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t>nominalna</w:t>
      </w:r>
    </w:p>
    <w:p w:rsidR="00F639EF" w:rsidRPr="00BB483D" w:rsidRDefault="00F639EF" w:rsidP="00F639EF">
      <w:pPr>
        <w:ind w:left="426"/>
        <w:rPr>
          <w:rFonts w:ascii="Tahoma" w:hAnsi="Tahoma" w:cs="Tahoma"/>
          <w:b/>
          <w:color w:val="FF0000"/>
        </w:rPr>
      </w:pPr>
      <w:r w:rsidRPr="00F576F1">
        <w:rPr>
          <w:rFonts w:ascii="Tahoma" w:hAnsi="Tahoma" w:cs="Tahoma"/>
        </w:rPr>
        <w:t xml:space="preserve">suma ubezpieczenia: </w:t>
      </w:r>
      <w:r w:rsidRPr="00D9470D">
        <w:rPr>
          <w:rFonts w:ascii="Tahoma" w:hAnsi="Tahoma" w:cs="Tahoma"/>
        </w:rPr>
        <w:tab/>
      </w:r>
      <w:r w:rsidR="00DD35AA" w:rsidRPr="00D9470D">
        <w:rPr>
          <w:rFonts w:ascii="Tahoma" w:hAnsi="Tahoma" w:cs="Tahoma"/>
          <w:b/>
        </w:rPr>
        <w:t>25</w:t>
      </w:r>
      <w:r w:rsidRPr="00D9470D">
        <w:rPr>
          <w:rFonts w:ascii="Tahoma" w:hAnsi="Tahoma" w:cs="Tahoma"/>
          <w:b/>
        </w:rPr>
        <w:t> 000,00 zł</w:t>
      </w:r>
    </w:p>
    <w:p w:rsidR="00F639EF" w:rsidRPr="00D9470D" w:rsidRDefault="00F639EF" w:rsidP="00D9470D">
      <w:pPr>
        <w:rPr>
          <w:rFonts w:ascii="Tahoma" w:hAnsi="Tahoma" w:cs="Tahoma"/>
          <w:b/>
          <w:color w:val="FF0000"/>
        </w:rPr>
      </w:pPr>
    </w:p>
    <w:p w:rsidR="00F639EF" w:rsidRPr="005C148B" w:rsidRDefault="00F639EF" w:rsidP="00F639EF">
      <w:pPr>
        <w:ind w:left="426"/>
        <w:rPr>
          <w:rFonts w:ascii="Tahoma" w:hAnsi="Tahoma" w:cs="Tahoma"/>
          <w:b/>
          <w:color w:val="000000"/>
        </w:rPr>
      </w:pPr>
      <w:r w:rsidRPr="005C148B">
        <w:rPr>
          <w:rFonts w:ascii="Tahoma" w:hAnsi="Tahoma" w:cs="Tahoma"/>
          <w:b/>
          <w:color w:val="000000"/>
        </w:rPr>
        <w:t>Niskocenne składniki majątku</w:t>
      </w:r>
    </w:p>
    <w:p w:rsidR="00F639EF" w:rsidRPr="005C148B" w:rsidRDefault="00F639EF" w:rsidP="00F639EF">
      <w:pPr>
        <w:ind w:left="2835" w:hanging="2409"/>
        <w:rPr>
          <w:rFonts w:ascii="Tahoma" w:hAnsi="Tahoma" w:cs="Tahoma"/>
          <w:color w:val="000000"/>
        </w:rPr>
      </w:pPr>
      <w:r w:rsidRPr="005C148B">
        <w:rPr>
          <w:rFonts w:ascii="Tahoma" w:hAnsi="Tahoma" w:cs="Tahoma"/>
          <w:color w:val="000000"/>
        </w:rPr>
        <w:t xml:space="preserve">system ubezpieczenia: </w:t>
      </w:r>
      <w:r w:rsidRPr="005C148B">
        <w:rPr>
          <w:rFonts w:ascii="Tahoma" w:hAnsi="Tahoma" w:cs="Tahoma"/>
          <w:color w:val="000000"/>
        </w:rPr>
        <w:tab/>
        <w:t>na pierwsze ryzyko z konsumpcją sumy ubezpieczenia</w:t>
      </w:r>
    </w:p>
    <w:p w:rsidR="00F639EF" w:rsidRPr="005C148B" w:rsidRDefault="00F639EF" w:rsidP="00F639EF">
      <w:pPr>
        <w:tabs>
          <w:tab w:val="left" w:pos="2835"/>
        </w:tabs>
        <w:ind w:left="2835" w:hanging="2409"/>
        <w:rPr>
          <w:rFonts w:ascii="Tahoma" w:hAnsi="Tahoma" w:cs="Tahoma"/>
          <w:b/>
          <w:color w:val="000000"/>
        </w:rPr>
      </w:pPr>
      <w:r w:rsidRPr="005C148B">
        <w:rPr>
          <w:rFonts w:ascii="Tahoma" w:hAnsi="Tahoma" w:cs="Tahoma"/>
          <w:color w:val="000000"/>
        </w:rPr>
        <w:t>rodzaj wartości</w:t>
      </w:r>
      <w:r w:rsidRPr="005C148B">
        <w:rPr>
          <w:rFonts w:ascii="Tahoma" w:hAnsi="Tahoma" w:cs="Tahoma"/>
          <w:color w:val="000000"/>
        </w:rPr>
        <w:tab/>
        <w:t>wartość odtworzeniowa</w:t>
      </w:r>
    </w:p>
    <w:p w:rsidR="00F639EF" w:rsidRPr="00464461" w:rsidRDefault="00F639EF" w:rsidP="00F639EF">
      <w:pPr>
        <w:ind w:left="426"/>
        <w:rPr>
          <w:rFonts w:ascii="Tahoma" w:hAnsi="Tahoma" w:cs="Tahoma"/>
          <w:b/>
          <w:color w:val="FF0000"/>
        </w:rPr>
      </w:pPr>
      <w:r w:rsidRPr="005C148B">
        <w:rPr>
          <w:rFonts w:ascii="Tahoma" w:hAnsi="Tahoma" w:cs="Tahoma"/>
          <w:color w:val="000000"/>
        </w:rPr>
        <w:t xml:space="preserve">suma ubezpieczenia: </w:t>
      </w:r>
      <w:r w:rsidRPr="005C148B">
        <w:rPr>
          <w:rFonts w:ascii="Tahoma" w:hAnsi="Tahoma" w:cs="Tahoma"/>
          <w:color w:val="000000"/>
        </w:rPr>
        <w:tab/>
      </w:r>
      <w:r w:rsidR="00DD35AA" w:rsidRPr="00D9470D">
        <w:rPr>
          <w:rFonts w:ascii="Tahoma" w:hAnsi="Tahoma" w:cs="Tahoma"/>
          <w:b/>
        </w:rPr>
        <w:t>2</w:t>
      </w:r>
      <w:r w:rsidRPr="00D9470D">
        <w:rPr>
          <w:rFonts w:ascii="Tahoma" w:hAnsi="Tahoma" w:cs="Tahoma"/>
          <w:b/>
        </w:rPr>
        <w:t>00 000,00 zł</w:t>
      </w:r>
    </w:p>
    <w:p w:rsidR="00F639EF" w:rsidRPr="00464461" w:rsidRDefault="00F639EF" w:rsidP="00F639EF">
      <w:pPr>
        <w:ind w:left="426"/>
        <w:rPr>
          <w:rFonts w:ascii="Tahoma" w:hAnsi="Tahoma" w:cs="Tahoma"/>
          <w:b/>
          <w:color w:val="FF0000"/>
        </w:rPr>
      </w:pPr>
    </w:p>
    <w:p w:rsidR="00F639EF" w:rsidRPr="005B0562" w:rsidRDefault="00F639EF" w:rsidP="00F639EF">
      <w:pPr>
        <w:ind w:left="426"/>
        <w:rPr>
          <w:rFonts w:ascii="Tahoma" w:hAnsi="Tahoma" w:cs="Tahoma"/>
          <w:b/>
          <w:color w:val="000000"/>
        </w:rPr>
      </w:pPr>
      <w:r w:rsidRPr="00DD35AA">
        <w:rPr>
          <w:rFonts w:ascii="Tahoma" w:hAnsi="Tahoma" w:cs="Tahoma"/>
          <w:b/>
        </w:rPr>
        <w:t xml:space="preserve">Budowle (ogrodzenia, wiaty przystankowe, bariery ochronne przy drogach publicznych, obiekty małej architektury, drogi i chodniki wewnętrzne, place, boiska, itp.) na terenie </w:t>
      </w:r>
      <w:r w:rsidR="00DD35AA" w:rsidRPr="00DD35AA">
        <w:rPr>
          <w:rFonts w:ascii="Tahoma" w:hAnsi="Tahoma" w:cs="Tahoma"/>
          <w:b/>
        </w:rPr>
        <w:t>Gminy Jeziora Wielkie</w:t>
      </w:r>
      <w:r w:rsidRPr="00DD35AA">
        <w:rPr>
          <w:rFonts w:ascii="Tahoma" w:hAnsi="Tahoma" w:cs="Tahoma"/>
          <w:b/>
        </w:rPr>
        <w:t xml:space="preserve"> nie wykazane do ubezpieczenia </w:t>
      </w:r>
      <w:r w:rsidRPr="005B0562">
        <w:rPr>
          <w:rFonts w:ascii="Tahoma" w:hAnsi="Tahoma" w:cs="Tahoma"/>
          <w:b/>
          <w:color w:val="000000"/>
        </w:rPr>
        <w:t>w systemie na sumy stałe</w:t>
      </w:r>
    </w:p>
    <w:p w:rsidR="00F639EF" w:rsidRPr="005B0562" w:rsidRDefault="00F639EF" w:rsidP="00F639EF">
      <w:pPr>
        <w:tabs>
          <w:tab w:val="left" w:pos="2835"/>
        </w:tabs>
        <w:ind w:left="2835" w:hanging="2409"/>
        <w:rPr>
          <w:rFonts w:ascii="Tahoma" w:hAnsi="Tahoma" w:cs="Tahoma"/>
          <w:color w:val="000000"/>
        </w:rPr>
      </w:pPr>
      <w:r w:rsidRPr="005B0562">
        <w:rPr>
          <w:rFonts w:ascii="Tahoma" w:hAnsi="Tahoma" w:cs="Tahoma"/>
          <w:color w:val="000000"/>
        </w:rPr>
        <w:t>wypłata odszkodowania w wartości odtworzeniowej, maksymalnie do przyjętego limitu odpowiedzialności,</w:t>
      </w:r>
    </w:p>
    <w:p w:rsidR="00F639EF" w:rsidRPr="005B0562" w:rsidRDefault="00F639EF" w:rsidP="00F639EF">
      <w:pPr>
        <w:tabs>
          <w:tab w:val="left" w:pos="2835"/>
        </w:tabs>
        <w:ind w:left="2835" w:hanging="2409"/>
        <w:rPr>
          <w:rFonts w:ascii="Tahoma" w:hAnsi="Tahoma" w:cs="Tahoma"/>
          <w:b/>
          <w:color w:val="000000"/>
        </w:rPr>
      </w:pPr>
      <w:r w:rsidRPr="005B0562">
        <w:rPr>
          <w:rFonts w:ascii="Tahoma" w:hAnsi="Tahoma" w:cs="Tahoma"/>
          <w:color w:val="000000"/>
        </w:rPr>
        <w:t>który ulega redukcji po wypłacie odszkodowania.</w:t>
      </w:r>
    </w:p>
    <w:p w:rsidR="00F639EF" w:rsidRPr="00D9470D" w:rsidRDefault="00F639EF" w:rsidP="00F639EF">
      <w:pPr>
        <w:ind w:left="426"/>
        <w:rPr>
          <w:rFonts w:ascii="Tahoma" w:hAnsi="Tahoma" w:cs="Tahoma"/>
          <w:b/>
        </w:rPr>
      </w:pPr>
      <w:r w:rsidRPr="005B0562">
        <w:rPr>
          <w:rFonts w:ascii="Tahoma" w:hAnsi="Tahoma" w:cs="Tahoma"/>
        </w:rPr>
        <w:t xml:space="preserve">suma </w:t>
      </w:r>
      <w:r w:rsidRPr="00D9470D">
        <w:rPr>
          <w:rFonts w:ascii="Tahoma" w:hAnsi="Tahoma" w:cs="Tahoma"/>
        </w:rPr>
        <w:t>ubezpieczenia:</w:t>
      </w:r>
      <w:r w:rsidRPr="00D9470D">
        <w:rPr>
          <w:rFonts w:ascii="Tahoma" w:hAnsi="Tahoma" w:cs="Tahoma"/>
          <w:b/>
        </w:rPr>
        <w:tab/>
      </w:r>
      <w:r w:rsidR="00DD35AA" w:rsidRPr="00D9470D">
        <w:rPr>
          <w:rFonts w:ascii="Tahoma" w:hAnsi="Tahoma" w:cs="Tahoma"/>
          <w:b/>
        </w:rPr>
        <w:t>8</w:t>
      </w:r>
      <w:r w:rsidRPr="00D9470D">
        <w:rPr>
          <w:rFonts w:ascii="Tahoma" w:hAnsi="Tahoma" w:cs="Tahoma"/>
          <w:b/>
        </w:rPr>
        <w:t>0 000,00 zł</w:t>
      </w:r>
    </w:p>
    <w:p w:rsidR="00F639EF" w:rsidRDefault="00F639EF" w:rsidP="00F639EF">
      <w:pPr>
        <w:ind w:left="426"/>
        <w:rPr>
          <w:rFonts w:ascii="Tahoma" w:hAnsi="Tahoma" w:cs="Tahoma"/>
          <w:b/>
          <w:color w:val="FF0000"/>
        </w:rPr>
      </w:pPr>
    </w:p>
    <w:p w:rsidR="00F639EF" w:rsidRPr="00DD35AA" w:rsidRDefault="00F639EF" w:rsidP="00F639EF">
      <w:pPr>
        <w:ind w:left="426"/>
        <w:rPr>
          <w:rFonts w:ascii="Tahoma" w:hAnsi="Tahoma" w:cs="Tahoma"/>
          <w:b/>
        </w:rPr>
      </w:pPr>
      <w:r w:rsidRPr="003A1B46">
        <w:rPr>
          <w:rFonts w:ascii="Tahoma" w:hAnsi="Tahoma" w:cs="Tahoma"/>
          <w:b/>
          <w:color w:val="000000"/>
        </w:rPr>
        <w:t xml:space="preserve">Znaki </w:t>
      </w:r>
      <w:r w:rsidRPr="003A1B46">
        <w:rPr>
          <w:rFonts w:ascii="Tahoma" w:hAnsi="Tahoma" w:cs="Tahoma"/>
          <w:b/>
        </w:rPr>
        <w:t>drogowe</w:t>
      </w:r>
      <w:r w:rsidR="00D9470D">
        <w:rPr>
          <w:rFonts w:ascii="Tahoma" w:hAnsi="Tahoma" w:cs="Tahoma"/>
          <w:b/>
        </w:rPr>
        <w:t xml:space="preserve">, </w:t>
      </w:r>
      <w:r w:rsidRPr="003A1B46">
        <w:rPr>
          <w:rFonts w:ascii="Tahoma" w:hAnsi="Tahoma" w:cs="Tahoma"/>
          <w:b/>
        </w:rPr>
        <w:t xml:space="preserve">tablice </w:t>
      </w:r>
      <w:r w:rsidRPr="003A1B46">
        <w:rPr>
          <w:rFonts w:ascii="Tahoma" w:hAnsi="Tahoma" w:cs="Tahoma"/>
          <w:b/>
          <w:color w:val="000000"/>
        </w:rPr>
        <w:t xml:space="preserve">informacyjne, witacze, słupy oświetleniowe wraz z linią zasilającą, lampy należące do </w:t>
      </w:r>
      <w:r w:rsidRPr="00DD35AA">
        <w:rPr>
          <w:rFonts w:ascii="Tahoma" w:hAnsi="Tahoma" w:cs="Tahoma"/>
          <w:b/>
        </w:rPr>
        <w:t xml:space="preserve">Zamawiającego na terenie  </w:t>
      </w:r>
      <w:r w:rsidR="00DD35AA" w:rsidRPr="00DD35AA">
        <w:rPr>
          <w:rFonts w:ascii="Tahoma" w:hAnsi="Tahoma" w:cs="Tahoma"/>
          <w:b/>
        </w:rPr>
        <w:t>Gminy Jeziora Wielkie</w:t>
      </w:r>
      <w:r w:rsidRPr="00DD35AA">
        <w:rPr>
          <w:rFonts w:ascii="Tahoma" w:hAnsi="Tahoma" w:cs="Tahoma"/>
          <w:b/>
        </w:rPr>
        <w:t xml:space="preserve"> nie wykazane do ubezpieczenia w systemie na sumy stałe</w:t>
      </w:r>
    </w:p>
    <w:p w:rsidR="00F639EF" w:rsidRPr="003A1B46" w:rsidRDefault="00F639EF" w:rsidP="00F639EF">
      <w:pPr>
        <w:tabs>
          <w:tab w:val="left" w:pos="2835"/>
        </w:tabs>
        <w:ind w:left="2835" w:hanging="2409"/>
        <w:rPr>
          <w:rFonts w:ascii="Tahoma" w:hAnsi="Tahoma" w:cs="Tahoma"/>
          <w:color w:val="000000"/>
        </w:rPr>
      </w:pPr>
      <w:r w:rsidRPr="00DD35AA">
        <w:rPr>
          <w:rFonts w:ascii="Tahoma" w:hAnsi="Tahoma" w:cs="Tahoma"/>
        </w:rPr>
        <w:t xml:space="preserve">wypłata odszkodowania w wartości odtworzeniowej, maksymalnie do przyjętego limitu </w:t>
      </w:r>
      <w:r w:rsidRPr="003A1B46">
        <w:rPr>
          <w:rFonts w:ascii="Tahoma" w:hAnsi="Tahoma" w:cs="Tahoma"/>
          <w:color w:val="000000"/>
        </w:rPr>
        <w:t>odpowiedzialności,</w:t>
      </w:r>
    </w:p>
    <w:p w:rsidR="00F639EF" w:rsidRPr="003A1B46" w:rsidRDefault="00F639EF" w:rsidP="00F639EF">
      <w:pPr>
        <w:tabs>
          <w:tab w:val="left" w:pos="2835"/>
        </w:tabs>
        <w:ind w:left="2835" w:hanging="2409"/>
        <w:rPr>
          <w:rFonts w:ascii="Tahoma" w:hAnsi="Tahoma" w:cs="Tahoma"/>
          <w:b/>
          <w:color w:val="000000"/>
        </w:rPr>
      </w:pPr>
      <w:r w:rsidRPr="003A1B46">
        <w:rPr>
          <w:rFonts w:ascii="Tahoma" w:hAnsi="Tahoma" w:cs="Tahoma"/>
          <w:color w:val="000000"/>
        </w:rPr>
        <w:t>który ulega redukcji po wypłacie odszkodowania.</w:t>
      </w:r>
    </w:p>
    <w:p w:rsidR="00F639EF" w:rsidRPr="003A1B46" w:rsidRDefault="00F639EF" w:rsidP="00F639EF">
      <w:pPr>
        <w:ind w:left="426"/>
        <w:rPr>
          <w:rFonts w:ascii="Tahoma" w:hAnsi="Tahoma" w:cs="Tahoma"/>
          <w:b/>
          <w:color w:val="FF0000"/>
        </w:rPr>
      </w:pPr>
      <w:r w:rsidRPr="003A1B46">
        <w:rPr>
          <w:rFonts w:ascii="Tahoma" w:hAnsi="Tahoma" w:cs="Tahoma"/>
        </w:rPr>
        <w:t>suma ubezpieczenia</w:t>
      </w:r>
      <w:r w:rsidRPr="00D9470D">
        <w:rPr>
          <w:rFonts w:ascii="Tahoma" w:hAnsi="Tahoma" w:cs="Tahoma"/>
        </w:rPr>
        <w:t xml:space="preserve">: </w:t>
      </w:r>
      <w:r w:rsidRPr="00D9470D">
        <w:rPr>
          <w:rFonts w:ascii="Tahoma" w:hAnsi="Tahoma" w:cs="Tahoma"/>
        </w:rPr>
        <w:tab/>
      </w:r>
      <w:r w:rsidR="00DD35AA" w:rsidRPr="00D9470D">
        <w:rPr>
          <w:rFonts w:ascii="Tahoma" w:hAnsi="Tahoma" w:cs="Tahoma"/>
          <w:b/>
        </w:rPr>
        <w:t>5</w:t>
      </w:r>
      <w:r w:rsidRPr="00D9470D">
        <w:rPr>
          <w:rFonts w:ascii="Tahoma" w:hAnsi="Tahoma" w:cs="Tahoma"/>
          <w:b/>
        </w:rPr>
        <w:t>0 000,00 zł</w:t>
      </w:r>
    </w:p>
    <w:p w:rsidR="00F639EF" w:rsidRPr="003A1B46" w:rsidRDefault="00F639EF" w:rsidP="00D9470D">
      <w:pPr>
        <w:rPr>
          <w:rFonts w:ascii="Tahoma" w:hAnsi="Tahoma" w:cs="Tahoma"/>
          <w:b/>
        </w:rPr>
      </w:pPr>
    </w:p>
    <w:p w:rsidR="00F639EF" w:rsidRPr="00DD35AA" w:rsidRDefault="00F639EF" w:rsidP="00F639EF">
      <w:pPr>
        <w:ind w:left="426"/>
        <w:rPr>
          <w:rFonts w:ascii="Tahoma" w:hAnsi="Tahoma" w:cs="Tahoma"/>
          <w:b/>
        </w:rPr>
      </w:pPr>
      <w:r w:rsidRPr="00DD35AA">
        <w:rPr>
          <w:rFonts w:ascii="Tahoma" w:hAnsi="Tahoma" w:cs="Tahoma"/>
          <w:b/>
        </w:rPr>
        <w:t>Mienie osobiste członków OSP oraz wyposażenie ratownicze jednostek OSP</w:t>
      </w:r>
    </w:p>
    <w:p w:rsidR="00F639EF" w:rsidRPr="00DD35AA" w:rsidRDefault="00F639EF" w:rsidP="00F639EF">
      <w:pPr>
        <w:ind w:left="2835" w:hanging="2409"/>
        <w:rPr>
          <w:rFonts w:ascii="Tahoma" w:hAnsi="Tahoma" w:cs="Tahoma"/>
        </w:rPr>
      </w:pPr>
      <w:r w:rsidRPr="00DD35AA">
        <w:rPr>
          <w:rFonts w:ascii="Tahoma" w:hAnsi="Tahoma" w:cs="Tahoma"/>
        </w:rPr>
        <w:t xml:space="preserve">system ubezpieczenia: </w:t>
      </w:r>
      <w:r w:rsidRPr="00DD35AA">
        <w:rPr>
          <w:rFonts w:ascii="Tahoma" w:hAnsi="Tahoma" w:cs="Tahoma"/>
        </w:rPr>
        <w:tab/>
        <w:t>na pierwsze ryzyko z konsumpcją sumy ubezpieczenia, bez limitu na osobę</w:t>
      </w:r>
    </w:p>
    <w:p w:rsidR="00F639EF" w:rsidRPr="00DD35AA" w:rsidRDefault="00F639EF" w:rsidP="00F639EF">
      <w:pPr>
        <w:ind w:left="426"/>
        <w:rPr>
          <w:rFonts w:ascii="Tahoma" w:hAnsi="Tahoma" w:cs="Tahoma"/>
        </w:rPr>
      </w:pPr>
      <w:r w:rsidRPr="00DD35AA">
        <w:rPr>
          <w:rFonts w:ascii="Tahoma" w:hAnsi="Tahoma" w:cs="Tahoma"/>
        </w:rPr>
        <w:t>rodzaj wartości</w:t>
      </w:r>
      <w:r w:rsidRPr="00DD35AA">
        <w:rPr>
          <w:rFonts w:ascii="Tahoma" w:hAnsi="Tahoma" w:cs="Tahoma"/>
        </w:rPr>
        <w:tab/>
        <w:t>wartość odtworzeniowa</w:t>
      </w:r>
    </w:p>
    <w:p w:rsidR="00F639EF" w:rsidRPr="00DD35AA" w:rsidRDefault="00F639EF" w:rsidP="00F639EF">
      <w:pPr>
        <w:ind w:left="426"/>
        <w:rPr>
          <w:rFonts w:ascii="Tahoma" w:hAnsi="Tahoma" w:cs="Tahoma"/>
          <w:b/>
        </w:rPr>
      </w:pPr>
      <w:r w:rsidRPr="00DD35AA">
        <w:rPr>
          <w:rFonts w:ascii="Tahoma" w:hAnsi="Tahoma" w:cs="Tahoma"/>
        </w:rPr>
        <w:t xml:space="preserve">suma ubezpieczenia: </w:t>
      </w:r>
      <w:r w:rsidRPr="00DD35AA">
        <w:rPr>
          <w:rFonts w:ascii="Tahoma" w:hAnsi="Tahoma" w:cs="Tahoma"/>
        </w:rPr>
        <w:tab/>
      </w:r>
      <w:r w:rsidRPr="00D9470D">
        <w:rPr>
          <w:rFonts w:ascii="Tahoma" w:hAnsi="Tahoma" w:cs="Tahoma"/>
          <w:b/>
        </w:rPr>
        <w:t>50 000,00 zł</w:t>
      </w:r>
    </w:p>
    <w:p w:rsidR="00F639EF" w:rsidRPr="00DD35AA" w:rsidRDefault="00F639EF" w:rsidP="00F639EF">
      <w:pPr>
        <w:ind w:left="426"/>
        <w:rPr>
          <w:rFonts w:ascii="Tahoma" w:hAnsi="Tahoma" w:cs="Tahoma"/>
        </w:rPr>
      </w:pPr>
      <w:r w:rsidRPr="00DD35AA">
        <w:rPr>
          <w:rFonts w:ascii="Tahoma" w:hAnsi="Tahoma" w:cs="Tahoma"/>
        </w:rPr>
        <w:t>Miejsce ubezpieczenia: teren wykonywania zadań statutowych, w tym akcji ratowniczych</w:t>
      </w:r>
    </w:p>
    <w:p w:rsidR="00F639EF" w:rsidRPr="003A1B46" w:rsidRDefault="00F639EF" w:rsidP="00F639EF">
      <w:pPr>
        <w:ind w:left="426"/>
        <w:rPr>
          <w:rFonts w:ascii="Tahoma" w:hAnsi="Tahoma" w:cs="Tahoma"/>
          <w:b/>
          <w:color w:val="FF0000"/>
        </w:rPr>
      </w:pPr>
    </w:p>
    <w:p w:rsidR="00F639EF" w:rsidRPr="00D9470D" w:rsidRDefault="00F639EF" w:rsidP="00F639EF">
      <w:pPr>
        <w:ind w:left="426"/>
        <w:rPr>
          <w:rFonts w:ascii="Tahoma" w:hAnsi="Tahoma" w:cs="Tahoma"/>
          <w:b/>
        </w:rPr>
      </w:pPr>
      <w:r w:rsidRPr="00D9470D">
        <w:rPr>
          <w:rFonts w:ascii="Tahoma" w:hAnsi="Tahoma" w:cs="Tahoma"/>
          <w:b/>
        </w:rPr>
        <w:t>Środki obrotowe*</w:t>
      </w:r>
    </w:p>
    <w:p w:rsidR="00F639EF" w:rsidRPr="00D9470D" w:rsidRDefault="00F639EF" w:rsidP="00F639EF">
      <w:pPr>
        <w:ind w:left="2835" w:hanging="2409"/>
        <w:rPr>
          <w:rFonts w:ascii="Tahoma" w:hAnsi="Tahoma" w:cs="Tahoma"/>
        </w:rPr>
      </w:pPr>
      <w:r w:rsidRPr="00D9470D">
        <w:rPr>
          <w:rFonts w:ascii="Tahoma" w:hAnsi="Tahoma" w:cs="Tahoma"/>
        </w:rPr>
        <w:lastRenderedPageBreak/>
        <w:t xml:space="preserve">system ubezpieczenia: </w:t>
      </w:r>
      <w:r w:rsidRPr="00D9470D">
        <w:rPr>
          <w:rFonts w:ascii="Tahoma" w:hAnsi="Tahoma" w:cs="Tahoma"/>
        </w:rPr>
        <w:tab/>
        <w:t>na pierwsze ryzyko z konsumpcją sumy ubezpieczenia</w:t>
      </w:r>
    </w:p>
    <w:p w:rsidR="00F639EF" w:rsidRPr="00D9470D" w:rsidRDefault="00F639EF" w:rsidP="00F639EF">
      <w:pPr>
        <w:tabs>
          <w:tab w:val="left" w:pos="2835"/>
        </w:tabs>
        <w:ind w:left="2835" w:hanging="2409"/>
        <w:rPr>
          <w:rFonts w:ascii="Tahoma" w:hAnsi="Tahoma" w:cs="Tahoma"/>
          <w:b/>
        </w:rPr>
      </w:pPr>
      <w:r w:rsidRPr="00D9470D">
        <w:rPr>
          <w:rFonts w:ascii="Tahoma" w:hAnsi="Tahoma" w:cs="Tahoma"/>
        </w:rPr>
        <w:t>rodzaj wartości</w:t>
      </w:r>
      <w:r w:rsidRPr="00D9470D">
        <w:rPr>
          <w:rFonts w:ascii="Tahoma" w:hAnsi="Tahoma" w:cs="Tahoma"/>
        </w:rPr>
        <w:tab/>
        <w:t>wartość zakupu/wytworzenia</w:t>
      </w:r>
    </w:p>
    <w:p w:rsidR="00F639EF" w:rsidRPr="00D9470D" w:rsidRDefault="00F639EF" w:rsidP="00F639EF">
      <w:pPr>
        <w:ind w:left="426"/>
        <w:rPr>
          <w:rFonts w:ascii="Tahoma" w:hAnsi="Tahoma" w:cs="Tahoma"/>
          <w:b/>
        </w:rPr>
      </w:pPr>
      <w:r w:rsidRPr="00D9470D">
        <w:rPr>
          <w:rFonts w:ascii="Tahoma" w:hAnsi="Tahoma" w:cs="Tahoma"/>
        </w:rPr>
        <w:t xml:space="preserve">suma ubezpieczenia: </w:t>
      </w:r>
      <w:r w:rsidRPr="00D9470D">
        <w:rPr>
          <w:rFonts w:ascii="Tahoma" w:hAnsi="Tahoma" w:cs="Tahoma"/>
        </w:rPr>
        <w:tab/>
      </w:r>
      <w:r w:rsidR="00D9470D" w:rsidRPr="00D9470D">
        <w:rPr>
          <w:rFonts w:ascii="Tahoma" w:hAnsi="Tahoma" w:cs="Tahoma"/>
          <w:b/>
        </w:rPr>
        <w:t>2</w:t>
      </w:r>
      <w:r w:rsidRPr="00D9470D">
        <w:rPr>
          <w:rFonts w:ascii="Tahoma" w:hAnsi="Tahoma" w:cs="Tahoma"/>
          <w:b/>
        </w:rPr>
        <w:t>0 000,00 zł</w:t>
      </w:r>
    </w:p>
    <w:p w:rsidR="00F639EF" w:rsidRPr="00D9470D" w:rsidRDefault="00F639EF" w:rsidP="00F639EF">
      <w:pPr>
        <w:ind w:firstLine="426"/>
        <w:jc w:val="both"/>
        <w:rPr>
          <w:rFonts w:ascii="Tahoma" w:hAnsi="Tahoma" w:cs="Tahoma"/>
          <w:sz w:val="18"/>
          <w:szCs w:val="18"/>
        </w:rPr>
      </w:pPr>
      <w:r w:rsidRPr="00D9470D">
        <w:rPr>
          <w:rFonts w:ascii="Tahoma" w:hAnsi="Tahoma" w:cs="Tahoma"/>
          <w:sz w:val="18"/>
          <w:szCs w:val="18"/>
        </w:rPr>
        <w:t>*W tym paliwo w zbiornikach lub pojeździe do limitu10 000 zł).</w:t>
      </w:r>
    </w:p>
    <w:p w:rsidR="00FC2305" w:rsidRPr="006E775F" w:rsidRDefault="00FC2305" w:rsidP="00FC2305">
      <w:pPr>
        <w:spacing w:after="160" w:line="259" w:lineRule="auto"/>
        <w:ind w:left="426"/>
        <w:contextualSpacing/>
        <w:jc w:val="both"/>
        <w:rPr>
          <w:rFonts w:ascii="Tahoma" w:eastAsia="Calibri" w:hAnsi="Tahoma" w:cs="Tahoma"/>
          <w:b/>
          <w:highlight w:val="darkGray"/>
          <w:lang w:eastAsia="en-US"/>
        </w:rPr>
      </w:pPr>
    </w:p>
    <w:p w:rsidR="00FC2305" w:rsidRPr="00B42865" w:rsidRDefault="00FC2305" w:rsidP="00FC2305">
      <w:pPr>
        <w:spacing w:after="160" w:line="259" w:lineRule="auto"/>
        <w:ind w:left="426"/>
        <w:contextualSpacing/>
        <w:jc w:val="both"/>
        <w:rPr>
          <w:rFonts w:ascii="Tahoma" w:eastAsia="Calibri" w:hAnsi="Tahoma" w:cs="Tahoma"/>
          <w:b/>
          <w:lang w:eastAsia="en-US"/>
        </w:rPr>
      </w:pPr>
      <w:r w:rsidRPr="00B42865">
        <w:rPr>
          <w:rFonts w:ascii="Tahoma" w:eastAsia="Calibri" w:hAnsi="Tahoma" w:cs="Tahoma"/>
          <w:b/>
          <w:lang w:eastAsia="en-US"/>
        </w:rPr>
        <w:t xml:space="preserve">Pojemniki na odpady należące do ubezpieczającego lub pojemniki użyczone przez ubezpieczającego na terenie </w:t>
      </w:r>
      <w:r w:rsidR="00DD35AA" w:rsidRPr="00B42865">
        <w:rPr>
          <w:rFonts w:ascii="Tahoma" w:eastAsia="Calibri" w:hAnsi="Tahoma" w:cs="Tahoma"/>
          <w:b/>
          <w:lang w:eastAsia="en-US"/>
        </w:rPr>
        <w:t>Gminy Jeziora Wielkie</w:t>
      </w:r>
    </w:p>
    <w:p w:rsidR="00FC2305" w:rsidRPr="00B42865" w:rsidRDefault="00FC2305" w:rsidP="00FC2305">
      <w:pPr>
        <w:spacing w:after="160" w:line="259" w:lineRule="auto"/>
        <w:ind w:left="426"/>
        <w:contextualSpacing/>
        <w:jc w:val="both"/>
        <w:rPr>
          <w:rFonts w:ascii="Tahoma" w:eastAsia="Calibri" w:hAnsi="Tahoma" w:cs="Tahoma"/>
          <w:lang w:eastAsia="en-US"/>
        </w:rPr>
      </w:pPr>
      <w:r w:rsidRPr="00B42865">
        <w:rPr>
          <w:rFonts w:ascii="Tahoma" w:eastAsia="Calibri" w:hAnsi="Tahoma" w:cs="Tahoma"/>
          <w:lang w:eastAsia="en-US"/>
        </w:rPr>
        <w:t xml:space="preserve">system ubezpieczenia: na pierwsze ryzyko </w:t>
      </w:r>
      <w:r w:rsidRPr="00B42865">
        <w:rPr>
          <w:rFonts w:ascii="Tahoma" w:hAnsi="Tahoma" w:cs="Tahoma"/>
        </w:rPr>
        <w:t>z konsumpcją sumy ubezpieczenia</w:t>
      </w:r>
    </w:p>
    <w:p w:rsidR="00FC2305" w:rsidRPr="00B42865" w:rsidRDefault="00FC2305" w:rsidP="00FC2305">
      <w:pPr>
        <w:spacing w:after="160" w:line="259" w:lineRule="auto"/>
        <w:ind w:left="426"/>
        <w:contextualSpacing/>
        <w:jc w:val="both"/>
        <w:rPr>
          <w:rFonts w:ascii="Tahoma" w:eastAsia="Calibri" w:hAnsi="Tahoma" w:cs="Tahoma"/>
          <w:lang w:eastAsia="en-US"/>
        </w:rPr>
      </w:pPr>
      <w:r w:rsidRPr="00B42865">
        <w:rPr>
          <w:rFonts w:ascii="Tahoma" w:eastAsia="Calibri" w:hAnsi="Tahoma" w:cs="Tahoma"/>
          <w:lang w:eastAsia="en-US"/>
        </w:rPr>
        <w:t xml:space="preserve">rodzaj wartości: wartość odtworzeniowa </w:t>
      </w:r>
    </w:p>
    <w:p w:rsidR="00FC2305" w:rsidRPr="00B42865" w:rsidRDefault="00FC2305" w:rsidP="00FC2305">
      <w:pPr>
        <w:spacing w:after="160" w:line="259" w:lineRule="auto"/>
        <w:ind w:left="426"/>
        <w:contextualSpacing/>
        <w:jc w:val="both"/>
        <w:rPr>
          <w:rFonts w:ascii="Tahoma" w:eastAsia="Calibri" w:hAnsi="Tahoma" w:cs="Tahoma"/>
          <w:b/>
          <w:bCs/>
          <w:lang w:eastAsia="en-US"/>
        </w:rPr>
      </w:pPr>
      <w:r w:rsidRPr="00B42865">
        <w:rPr>
          <w:rFonts w:ascii="Tahoma" w:eastAsia="Calibri" w:hAnsi="Tahoma" w:cs="Tahoma"/>
          <w:lang w:eastAsia="en-US"/>
        </w:rPr>
        <w:t>suma ubezpieczenia</w:t>
      </w:r>
      <w:r w:rsidRPr="00B42865">
        <w:rPr>
          <w:rFonts w:ascii="Tahoma" w:eastAsia="Calibri" w:hAnsi="Tahoma" w:cs="Tahoma"/>
          <w:b/>
          <w:lang w:eastAsia="en-US"/>
        </w:rPr>
        <w:t>:</w:t>
      </w:r>
      <w:r w:rsidRPr="00B42865">
        <w:rPr>
          <w:rFonts w:ascii="Tahoma" w:eastAsia="Calibri" w:hAnsi="Tahoma" w:cs="Tahoma"/>
          <w:b/>
          <w:bCs/>
          <w:lang w:eastAsia="en-US"/>
        </w:rPr>
        <w:t xml:space="preserve">   10 000,00 zł </w:t>
      </w:r>
    </w:p>
    <w:p w:rsidR="00DE3276" w:rsidRPr="00B42865" w:rsidRDefault="00DE3276" w:rsidP="00FC2305">
      <w:pPr>
        <w:spacing w:after="160" w:line="259" w:lineRule="auto"/>
        <w:ind w:left="426"/>
        <w:contextualSpacing/>
        <w:jc w:val="both"/>
        <w:rPr>
          <w:rFonts w:ascii="Tahoma" w:eastAsia="Calibri" w:hAnsi="Tahoma" w:cs="Tahoma"/>
          <w:b/>
          <w:bCs/>
          <w:lang w:eastAsia="en-US"/>
        </w:rPr>
      </w:pPr>
    </w:p>
    <w:p w:rsidR="00FC2305" w:rsidRPr="00B42865" w:rsidRDefault="00FC2305" w:rsidP="00DE3276">
      <w:pPr>
        <w:spacing w:line="259" w:lineRule="auto"/>
        <w:ind w:left="426"/>
        <w:jc w:val="both"/>
        <w:rPr>
          <w:rFonts w:ascii="Tahoma" w:eastAsia="Calibri" w:hAnsi="Tahoma" w:cs="Tahoma"/>
          <w:b/>
          <w:bCs/>
          <w:lang w:eastAsia="en-US"/>
        </w:rPr>
      </w:pPr>
      <w:r w:rsidRPr="00B42865">
        <w:rPr>
          <w:rFonts w:ascii="Tahoma" w:eastAsia="Calibri" w:hAnsi="Tahoma" w:cs="Tahoma"/>
          <w:b/>
          <w:bCs/>
          <w:lang w:eastAsia="en-US"/>
        </w:rPr>
        <w:t xml:space="preserve">Namioty </w:t>
      </w:r>
    </w:p>
    <w:p w:rsidR="00FC2305" w:rsidRPr="00B42865" w:rsidRDefault="00FC2305" w:rsidP="00DE3276">
      <w:pPr>
        <w:spacing w:line="259" w:lineRule="auto"/>
        <w:ind w:left="426"/>
        <w:contextualSpacing/>
        <w:jc w:val="both"/>
        <w:rPr>
          <w:rFonts w:ascii="Tahoma" w:eastAsia="Calibri" w:hAnsi="Tahoma" w:cs="Tahoma"/>
          <w:lang w:eastAsia="en-US"/>
        </w:rPr>
      </w:pPr>
      <w:r w:rsidRPr="00B42865">
        <w:rPr>
          <w:rFonts w:ascii="Tahoma" w:eastAsia="Calibri" w:hAnsi="Tahoma" w:cs="Tahoma"/>
          <w:lang w:eastAsia="en-US"/>
        </w:rPr>
        <w:t xml:space="preserve">system ubezpieczenia: na pierwsze ryzyko </w:t>
      </w:r>
      <w:r w:rsidRPr="00B42865">
        <w:rPr>
          <w:rFonts w:ascii="Tahoma" w:hAnsi="Tahoma" w:cs="Tahoma"/>
        </w:rPr>
        <w:t>z konsumpcją sumy ubezpieczenia</w:t>
      </w:r>
    </w:p>
    <w:p w:rsidR="00FC2305" w:rsidRPr="00B42865" w:rsidRDefault="00FC2305" w:rsidP="00DE3276">
      <w:pPr>
        <w:spacing w:after="160" w:line="259" w:lineRule="auto"/>
        <w:ind w:left="429"/>
        <w:contextualSpacing/>
        <w:jc w:val="both"/>
        <w:rPr>
          <w:rFonts w:ascii="Tahoma" w:eastAsia="Calibri" w:hAnsi="Tahoma" w:cs="Tahoma"/>
          <w:lang w:eastAsia="en-US"/>
        </w:rPr>
      </w:pPr>
      <w:r w:rsidRPr="00B42865">
        <w:rPr>
          <w:rFonts w:ascii="Tahoma" w:eastAsia="Calibri" w:hAnsi="Tahoma" w:cs="Tahoma"/>
          <w:lang w:eastAsia="en-US"/>
        </w:rPr>
        <w:t xml:space="preserve">rodzaj wartości: wartość odtworzeniowa </w:t>
      </w:r>
    </w:p>
    <w:p w:rsidR="00FC2305" w:rsidRPr="00B42865" w:rsidRDefault="00FC2305" w:rsidP="00DE3276">
      <w:pPr>
        <w:spacing w:after="160" w:line="259" w:lineRule="auto"/>
        <w:ind w:left="429"/>
        <w:contextualSpacing/>
        <w:jc w:val="both"/>
        <w:rPr>
          <w:rFonts w:ascii="Tahoma" w:eastAsia="Calibri" w:hAnsi="Tahoma" w:cs="Tahoma"/>
          <w:b/>
          <w:bCs/>
          <w:lang w:eastAsia="en-US"/>
        </w:rPr>
      </w:pPr>
      <w:r w:rsidRPr="00B42865">
        <w:rPr>
          <w:rFonts w:ascii="Tahoma" w:eastAsia="Calibri" w:hAnsi="Tahoma" w:cs="Tahoma"/>
          <w:lang w:eastAsia="en-US"/>
        </w:rPr>
        <w:t>suma ubezpieczenia</w:t>
      </w:r>
      <w:r w:rsidRPr="00B42865">
        <w:rPr>
          <w:rFonts w:ascii="Tahoma" w:eastAsia="Calibri" w:hAnsi="Tahoma" w:cs="Tahoma"/>
          <w:b/>
          <w:lang w:eastAsia="en-US"/>
        </w:rPr>
        <w:t>:</w:t>
      </w:r>
      <w:r w:rsidRPr="00B42865">
        <w:rPr>
          <w:rFonts w:ascii="Tahoma" w:eastAsia="Calibri" w:hAnsi="Tahoma" w:cs="Tahoma"/>
          <w:b/>
          <w:bCs/>
          <w:lang w:eastAsia="en-US"/>
        </w:rPr>
        <w:t xml:space="preserve">   10 000,00 zł</w:t>
      </w:r>
    </w:p>
    <w:p w:rsidR="00F639EF" w:rsidRDefault="00F639EF" w:rsidP="00F639EF">
      <w:pPr>
        <w:pStyle w:val="Nagwek1"/>
        <w:keepNext/>
        <w:suppressAutoHyphens/>
        <w:spacing w:before="0"/>
        <w:jc w:val="both"/>
        <w:rPr>
          <w:rFonts w:ascii="Tahoma" w:hAnsi="Tahoma" w:cs="Tahoma"/>
          <w:sz w:val="20"/>
        </w:rPr>
      </w:pPr>
    </w:p>
    <w:p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rsidR="00F639EF" w:rsidRPr="00621ED7" w:rsidRDefault="00F639EF" w:rsidP="00F639EF">
      <w:pPr>
        <w:jc w:val="both"/>
      </w:pPr>
    </w:p>
    <w:p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rsidR="00F639EF" w:rsidRDefault="00F639EF" w:rsidP="00F639EF">
      <w:pPr>
        <w:ind w:left="426"/>
        <w:jc w:val="both"/>
        <w:rPr>
          <w:rFonts w:ascii="Tahoma" w:hAnsi="Tahoma" w:cs="Tahoma"/>
          <w:b/>
        </w:rPr>
      </w:pPr>
    </w:p>
    <w:p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rsidR="00F639EF" w:rsidRPr="005D67E7" w:rsidRDefault="00F639EF" w:rsidP="00F639EF">
      <w:pPr>
        <w:ind w:left="426"/>
        <w:jc w:val="both"/>
        <w:rPr>
          <w:rFonts w:ascii="Tahoma" w:hAnsi="Tahoma" w:cs="Tahoma"/>
          <w:b/>
        </w:rPr>
      </w:pPr>
    </w:p>
    <w:p w:rsidR="00F639EF" w:rsidRPr="005D67E7" w:rsidRDefault="00F639EF" w:rsidP="00F639EF">
      <w:pPr>
        <w:ind w:left="426"/>
        <w:jc w:val="both"/>
        <w:rPr>
          <w:rFonts w:ascii="Tahoma" w:hAnsi="Tahoma" w:cs="Tahoma"/>
          <w:b/>
        </w:rPr>
      </w:pPr>
      <w:r w:rsidRPr="005D67E7">
        <w:rPr>
          <w:rFonts w:ascii="Tahoma" w:hAnsi="Tahoma" w:cs="Tahoma"/>
          <w:b/>
        </w:rPr>
        <w:t>Urządzenia i wyposażenie, środki niskocenne, zbiory biblioteczne</w:t>
      </w:r>
    </w:p>
    <w:p w:rsidR="00F639EF" w:rsidRPr="00F24D9F" w:rsidRDefault="00F639EF" w:rsidP="00F639EF">
      <w:pPr>
        <w:ind w:left="426"/>
        <w:jc w:val="both"/>
        <w:rPr>
          <w:rFonts w:ascii="Tahoma" w:hAnsi="Tahoma" w:cs="Tahoma"/>
        </w:rPr>
      </w:pPr>
      <w:r w:rsidRPr="00F24D9F">
        <w:rPr>
          <w:rFonts w:ascii="Tahoma" w:hAnsi="Tahoma" w:cs="Tahoma"/>
        </w:rPr>
        <w:t xml:space="preserve">system ubezpieczenia: na pierwsze ryzyko z konsumpcją sumy ubezpieczenia </w:t>
      </w:r>
    </w:p>
    <w:p w:rsidR="00F639EF" w:rsidRPr="00F24D9F" w:rsidRDefault="00F639EF" w:rsidP="00F639EF">
      <w:pPr>
        <w:tabs>
          <w:tab w:val="left" w:pos="2835"/>
        </w:tabs>
        <w:ind w:left="426"/>
        <w:jc w:val="both"/>
        <w:rPr>
          <w:rFonts w:ascii="Tahoma" w:hAnsi="Tahoma" w:cs="Tahoma"/>
        </w:rPr>
      </w:pPr>
      <w:r w:rsidRPr="00F24D9F">
        <w:rPr>
          <w:rFonts w:ascii="Tahoma" w:hAnsi="Tahoma" w:cs="Tahoma"/>
        </w:rPr>
        <w:t>rodzaj wartości</w:t>
      </w:r>
      <w:r w:rsidRPr="00F24D9F">
        <w:rPr>
          <w:rFonts w:ascii="Tahoma" w:hAnsi="Tahoma" w:cs="Tahoma"/>
        </w:rPr>
        <w:tab/>
        <w:t>wartość odtworzeniowa</w:t>
      </w:r>
    </w:p>
    <w:p w:rsidR="00F639EF" w:rsidRPr="00F24D9F" w:rsidRDefault="00F639EF" w:rsidP="00F639EF">
      <w:pPr>
        <w:tabs>
          <w:tab w:val="left" w:pos="2835"/>
        </w:tabs>
        <w:ind w:left="426"/>
        <w:jc w:val="both"/>
        <w:rPr>
          <w:rFonts w:ascii="Tahoma" w:hAnsi="Tahoma" w:cs="Tahoma"/>
        </w:rPr>
      </w:pPr>
      <w:r w:rsidRPr="00F24D9F">
        <w:rPr>
          <w:rFonts w:ascii="Tahoma" w:hAnsi="Tahoma" w:cs="Tahoma"/>
        </w:rPr>
        <w:t>likwidacja szkody bez potrącania zużycia technicznego.</w:t>
      </w:r>
    </w:p>
    <w:p w:rsidR="00F639EF" w:rsidRPr="00F24D9F" w:rsidRDefault="00F639EF" w:rsidP="00F639EF">
      <w:pPr>
        <w:ind w:left="426"/>
        <w:jc w:val="both"/>
        <w:rPr>
          <w:rFonts w:ascii="Tahoma" w:hAnsi="Tahoma" w:cs="Tahoma"/>
          <w:b/>
        </w:rPr>
      </w:pPr>
      <w:r w:rsidRPr="00F24D9F">
        <w:rPr>
          <w:rFonts w:ascii="Tahoma" w:hAnsi="Tahoma" w:cs="Tahoma"/>
        </w:rPr>
        <w:t>suma ubezpieczenia:</w:t>
      </w:r>
      <w:r w:rsidRPr="00F24D9F">
        <w:rPr>
          <w:rFonts w:ascii="Tahoma" w:hAnsi="Tahoma" w:cs="Tahoma"/>
          <w:b/>
        </w:rPr>
        <w:tab/>
        <w:t xml:space="preserve">300 000,00 zł </w:t>
      </w:r>
    </w:p>
    <w:p w:rsidR="00F639EF" w:rsidRPr="00F24D9F" w:rsidRDefault="00F639EF" w:rsidP="00F639EF">
      <w:pPr>
        <w:ind w:left="426"/>
        <w:jc w:val="both"/>
        <w:rPr>
          <w:rFonts w:ascii="Tahoma" w:hAnsi="Tahoma" w:cs="Tahoma"/>
          <w:b/>
        </w:rPr>
      </w:pPr>
    </w:p>
    <w:p w:rsidR="00F639EF" w:rsidRPr="00F24D9F" w:rsidRDefault="00F639EF" w:rsidP="00F639EF">
      <w:pPr>
        <w:ind w:left="426"/>
        <w:jc w:val="both"/>
        <w:rPr>
          <w:rFonts w:ascii="Tahoma" w:hAnsi="Tahoma" w:cs="Tahoma"/>
          <w:b/>
        </w:rPr>
      </w:pPr>
      <w:r w:rsidRPr="00F24D9F">
        <w:rPr>
          <w:rFonts w:ascii="Tahoma" w:hAnsi="Tahoma" w:cs="Tahoma"/>
          <w:b/>
        </w:rPr>
        <w:t>Środki obrotowe*</w:t>
      </w:r>
    </w:p>
    <w:p w:rsidR="00F639EF" w:rsidRPr="00F24D9F" w:rsidRDefault="00F639EF" w:rsidP="00F639EF">
      <w:pPr>
        <w:ind w:left="426"/>
        <w:jc w:val="both"/>
        <w:rPr>
          <w:rFonts w:ascii="Tahoma" w:hAnsi="Tahoma" w:cs="Tahoma"/>
        </w:rPr>
      </w:pPr>
      <w:r w:rsidRPr="00F24D9F">
        <w:rPr>
          <w:rFonts w:ascii="Tahoma" w:hAnsi="Tahoma" w:cs="Tahoma"/>
        </w:rPr>
        <w:t>system ubezpieczenia: na pierwsze ryzyko z konsumpcją sumy ubezpieczenia</w:t>
      </w:r>
    </w:p>
    <w:p w:rsidR="00F639EF" w:rsidRPr="00F24D9F" w:rsidRDefault="00F639EF" w:rsidP="00F639EF">
      <w:pPr>
        <w:tabs>
          <w:tab w:val="left" w:pos="2835"/>
        </w:tabs>
        <w:ind w:left="426"/>
        <w:jc w:val="both"/>
        <w:rPr>
          <w:rFonts w:ascii="Tahoma" w:hAnsi="Tahoma" w:cs="Tahoma"/>
        </w:rPr>
      </w:pPr>
      <w:r w:rsidRPr="00F24D9F">
        <w:rPr>
          <w:rFonts w:ascii="Tahoma" w:hAnsi="Tahoma" w:cs="Tahoma"/>
        </w:rPr>
        <w:t>rodzaj wartości</w:t>
      </w:r>
      <w:r w:rsidRPr="00F24D9F">
        <w:rPr>
          <w:rFonts w:ascii="Tahoma" w:hAnsi="Tahoma" w:cs="Tahoma"/>
        </w:rPr>
        <w:tab/>
        <w:t>wartość zakupu/wytworzenia</w:t>
      </w:r>
    </w:p>
    <w:p w:rsidR="00F639EF" w:rsidRPr="00F24D9F" w:rsidRDefault="00F639EF" w:rsidP="00F639EF">
      <w:pPr>
        <w:ind w:left="426"/>
        <w:jc w:val="both"/>
        <w:rPr>
          <w:rFonts w:ascii="Tahoma" w:hAnsi="Tahoma" w:cs="Tahoma"/>
          <w:b/>
        </w:rPr>
      </w:pPr>
      <w:r w:rsidRPr="00F24D9F">
        <w:rPr>
          <w:rFonts w:ascii="Tahoma" w:hAnsi="Tahoma" w:cs="Tahoma"/>
        </w:rPr>
        <w:t>suma ubezpieczenia:</w:t>
      </w:r>
      <w:r w:rsidRPr="00F24D9F">
        <w:rPr>
          <w:rFonts w:ascii="Tahoma" w:hAnsi="Tahoma" w:cs="Tahoma"/>
        </w:rPr>
        <w:tab/>
      </w:r>
      <w:r w:rsidR="00B42865" w:rsidRPr="00F24D9F">
        <w:rPr>
          <w:rFonts w:ascii="Tahoma" w:hAnsi="Tahoma" w:cs="Tahoma"/>
          <w:b/>
        </w:rPr>
        <w:t>2</w:t>
      </w:r>
      <w:r w:rsidRPr="00F24D9F">
        <w:rPr>
          <w:rFonts w:ascii="Tahoma" w:hAnsi="Tahoma" w:cs="Tahoma"/>
          <w:b/>
        </w:rPr>
        <w:t>0 000,00 zł</w:t>
      </w:r>
    </w:p>
    <w:p w:rsidR="00F639EF" w:rsidRPr="00F24D9F" w:rsidRDefault="00F639EF" w:rsidP="00F639EF">
      <w:pPr>
        <w:ind w:firstLine="426"/>
        <w:jc w:val="both"/>
        <w:rPr>
          <w:rFonts w:ascii="Tahoma" w:hAnsi="Tahoma" w:cs="Tahoma"/>
          <w:sz w:val="18"/>
          <w:szCs w:val="18"/>
        </w:rPr>
      </w:pPr>
      <w:r w:rsidRPr="00F24D9F">
        <w:rPr>
          <w:rFonts w:ascii="Tahoma" w:hAnsi="Tahoma" w:cs="Tahoma"/>
          <w:sz w:val="18"/>
          <w:szCs w:val="18"/>
        </w:rPr>
        <w:t>*W tym paliwo w zbiornikach lub pojeździe do limitu 10 000 zł</w:t>
      </w:r>
    </w:p>
    <w:p w:rsidR="00F639EF" w:rsidRPr="00EF4C1B" w:rsidRDefault="00F639EF" w:rsidP="00F639EF">
      <w:pPr>
        <w:ind w:left="426"/>
        <w:rPr>
          <w:rFonts w:ascii="Tahoma" w:hAnsi="Tahoma" w:cs="Tahoma"/>
          <w:sz w:val="16"/>
          <w:szCs w:val="16"/>
        </w:rPr>
      </w:pPr>
    </w:p>
    <w:p w:rsidR="00F639EF" w:rsidRPr="00F576F1" w:rsidRDefault="00F639EF" w:rsidP="00F639EF">
      <w:pPr>
        <w:ind w:left="426"/>
        <w:rPr>
          <w:rFonts w:ascii="Tahoma" w:hAnsi="Tahoma" w:cs="Tahoma"/>
          <w:b/>
        </w:rPr>
      </w:pPr>
      <w:r w:rsidRPr="00F576F1">
        <w:rPr>
          <w:rFonts w:ascii="Tahoma" w:hAnsi="Tahoma" w:cs="Tahoma"/>
          <w:b/>
        </w:rPr>
        <w:t>Mienie pracownicze i uczniowskie</w:t>
      </w:r>
    </w:p>
    <w:p w:rsidR="00F639EF" w:rsidRDefault="00F639EF" w:rsidP="00F639EF">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 bez limitu na pracownika/ ucznia</w:t>
      </w:r>
    </w:p>
    <w:p w:rsidR="00F639EF" w:rsidRPr="005D67E7" w:rsidRDefault="00F639EF" w:rsidP="00F639EF">
      <w:pPr>
        <w:ind w:left="2835" w:hanging="2409"/>
        <w:jc w:val="both"/>
        <w:rPr>
          <w:rFonts w:ascii="Tahoma" w:hAnsi="Tahoma" w:cs="Tahoma"/>
        </w:rPr>
      </w:pPr>
      <w:r w:rsidRPr="005D67E7">
        <w:rPr>
          <w:rFonts w:ascii="Tahoma" w:hAnsi="Tahoma" w:cs="Tahoma"/>
        </w:rPr>
        <w:t>rodzaj wartości</w:t>
      </w:r>
      <w:r w:rsidRPr="005D67E7">
        <w:rPr>
          <w:rFonts w:ascii="Tahoma" w:hAnsi="Tahoma" w:cs="Tahoma"/>
        </w:rPr>
        <w:tab/>
        <w:t>wartość rzeczywista</w:t>
      </w:r>
    </w:p>
    <w:p w:rsidR="00F639EF" w:rsidRPr="00B42865" w:rsidRDefault="00F639EF" w:rsidP="00F639EF">
      <w:pPr>
        <w:ind w:left="426"/>
        <w:rPr>
          <w:rFonts w:ascii="Tahoma" w:hAnsi="Tahoma" w:cs="Tahoma"/>
          <w:b/>
        </w:rPr>
      </w:pPr>
      <w:r w:rsidRPr="00B42865">
        <w:rPr>
          <w:rFonts w:ascii="Tahoma" w:hAnsi="Tahoma" w:cs="Tahoma"/>
        </w:rPr>
        <w:t xml:space="preserve">suma ubezpieczenia: </w:t>
      </w:r>
      <w:r w:rsidRPr="00B42865">
        <w:rPr>
          <w:rFonts w:ascii="Tahoma" w:hAnsi="Tahoma" w:cs="Tahoma"/>
        </w:rPr>
        <w:tab/>
      </w:r>
      <w:r w:rsidR="006E775F" w:rsidRPr="00B42865">
        <w:rPr>
          <w:rFonts w:ascii="Tahoma" w:hAnsi="Tahoma" w:cs="Tahoma"/>
          <w:b/>
        </w:rPr>
        <w:t>1</w:t>
      </w:r>
      <w:r w:rsidRPr="00B42865">
        <w:rPr>
          <w:rFonts w:ascii="Tahoma" w:hAnsi="Tahoma" w:cs="Tahoma"/>
          <w:b/>
        </w:rPr>
        <w:t>0 000,00 zł</w:t>
      </w:r>
    </w:p>
    <w:p w:rsidR="00F639EF" w:rsidRPr="00B42865" w:rsidRDefault="00F639EF" w:rsidP="00B42865">
      <w:pPr>
        <w:jc w:val="both"/>
        <w:rPr>
          <w:rFonts w:ascii="Tahoma" w:hAnsi="Tahoma" w:cs="Tahoma"/>
          <w:b/>
        </w:rPr>
      </w:pPr>
    </w:p>
    <w:p w:rsidR="00F639EF" w:rsidRPr="00B42865" w:rsidRDefault="00F639EF" w:rsidP="00F639EF">
      <w:pPr>
        <w:ind w:left="426"/>
        <w:jc w:val="both"/>
        <w:rPr>
          <w:rFonts w:ascii="Tahoma" w:hAnsi="Tahoma" w:cs="Tahoma"/>
          <w:b/>
        </w:rPr>
      </w:pPr>
    </w:p>
    <w:p w:rsidR="00F639EF" w:rsidRPr="00B42865" w:rsidRDefault="00F639EF" w:rsidP="00F639EF">
      <w:pPr>
        <w:ind w:left="426"/>
        <w:jc w:val="both"/>
        <w:rPr>
          <w:rFonts w:ascii="Tahoma" w:hAnsi="Tahoma" w:cs="Tahoma"/>
          <w:b/>
        </w:rPr>
      </w:pPr>
      <w:r w:rsidRPr="00B42865">
        <w:rPr>
          <w:rFonts w:ascii="Tahoma" w:hAnsi="Tahoma" w:cs="Tahoma"/>
          <w:b/>
        </w:rPr>
        <w:t>Wartości pieniężne:</w:t>
      </w:r>
    </w:p>
    <w:p w:rsidR="00F639EF" w:rsidRPr="00B42865" w:rsidRDefault="00F639EF" w:rsidP="00F639EF">
      <w:pPr>
        <w:ind w:left="426"/>
        <w:jc w:val="both"/>
        <w:rPr>
          <w:rFonts w:ascii="Tahoma" w:hAnsi="Tahoma" w:cs="Tahoma"/>
        </w:rPr>
      </w:pPr>
      <w:r w:rsidRPr="00B42865">
        <w:rPr>
          <w:rFonts w:ascii="Tahoma" w:hAnsi="Tahoma" w:cs="Tahoma"/>
        </w:rPr>
        <w:lastRenderedPageBreak/>
        <w:t xml:space="preserve">system ubezpieczenia : na pierwsze ryzyko z konsumpcją sumy ubezpieczenia </w:t>
      </w:r>
    </w:p>
    <w:p w:rsidR="00F639EF" w:rsidRPr="00B42865" w:rsidRDefault="00F639EF" w:rsidP="00F639EF">
      <w:pPr>
        <w:tabs>
          <w:tab w:val="left" w:pos="2835"/>
        </w:tabs>
        <w:ind w:left="426"/>
        <w:jc w:val="both"/>
        <w:rPr>
          <w:rFonts w:ascii="Tahoma" w:hAnsi="Tahoma" w:cs="Tahoma"/>
        </w:rPr>
      </w:pPr>
      <w:r w:rsidRPr="00B42865">
        <w:rPr>
          <w:rFonts w:ascii="Tahoma" w:hAnsi="Tahoma" w:cs="Tahoma"/>
        </w:rPr>
        <w:t>rodzaj wartości</w:t>
      </w:r>
      <w:r w:rsidRPr="00B42865">
        <w:rPr>
          <w:rFonts w:ascii="Tahoma" w:hAnsi="Tahoma" w:cs="Tahoma"/>
        </w:rPr>
        <w:tab/>
        <w:t>wartość nominalna</w:t>
      </w:r>
    </w:p>
    <w:p w:rsidR="00F639EF" w:rsidRPr="00B42865" w:rsidRDefault="00F639EF" w:rsidP="00F639EF">
      <w:pPr>
        <w:ind w:left="426"/>
        <w:jc w:val="both"/>
        <w:rPr>
          <w:rFonts w:ascii="Tahoma" w:hAnsi="Tahoma" w:cs="Tahoma"/>
        </w:rPr>
      </w:pPr>
    </w:p>
    <w:p w:rsidR="00F639EF" w:rsidRPr="00B42865" w:rsidRDefault="00F639EF" w:rsidP="00F639EF">
      <w:pPr>
        <w:ind w:left="426"/>
        <w:jc w:val="both"/>
        <w:rPr>
          <w:rFonts w:ascii="Tahoma" w:hAnsi="Tahoma" w:cs="Tahoma"/>
        </w:rPr>
      </w:pPr>
      <w:r w:rsidRPr="00B42865">
        <w:rPr>
          <w:rFonts w:ascii="Tahoma" w:hAnsi="Tahoma" w:cs="Tahoma"/>
        </w:rPr>
        <w:t xml:space="preserve">od kradzieży z włamaniem </w:t>
      </w:r>
    </w:p>
    <w:p w:rsidR="00F639EF" w:rsidRPr="00B42865" w:rsidRDefault="00F639EF" w:rsidP="00F639EF">
      <w:pPr>
        <w:ind w:left="426"/>
        <w:jc w:val="both"/>
        <w:rPr>
          <w:rFonts w:ascii="Tahoma" w:hAnsi="Tahoma" w:cs="Tahoma"/>
          <w:b/>
        </w:rPr>
      </w:pPr>
      <w:r w:rsidRPr="00B42865">
        <w:rPr>
          <w:rFonts w:ascii="Tahoma" w:hAnsi="Tahoma" w:cs="Tahoma"/>
        </w:rPr>
        <w:t>suma ubezpieczenia:</w:t>
      </w:r>
      <w:r w:rsidRPr="00B42865">
        <w:rPr>
          <w:rFonts w:ascii="Tahoma" w:hAnsi="Tahoma" w:cs="Tahoma"/>
          <w:b/>
        </w:rPr>
        <w:tab/>
      </w:r>
      <w:r w:rsidR="00B42865" w:rsidRPr="00B42865">
        <w:rPr>
          <w:rFonts w:ascii="Tahoma" w:hAnsi="Tahoma" w:cs="Tahoma"/>
          <w:b/>
        </w:rPr>
        <w:t>1</w:t>
      </w:r>
      <w:r w:rsidRPr="00B42865">
        <w:rPr>
          <w:rFonts w:ascii="Tahoma" w:hAnsi="Tahoma" w:cs="Tahoma"/>
          <w:b/>
        </w:rPr>
        <w:t>0 000,00 zł</w:t>
      </w:r>
    </w:p>
    <w:p w:rsidR="00F639EF" w:rsidRPr="00B42865" w:rsidRDefault="00F639EF" w:rsidP="00F639EF">
      <w:pPr>
        <w:ind w:left="426"/>
        <w:jc w:val="both"/>
        <w:rPr>
          <w:rFonts w:ascii="Tahoma" w:hAnsi="Tahoma" w:cs="Tahoma"/>
        </w:rPr>
      </w:pPr>
    </w:p>
    <w:p w:rsidR="00F639EF" w:rsidRPr="00B42865" w:rsidRDefault="00F639EF" w:rsidP="00F639EF">
      <w:pPr>
        <w:ind w:left="426"/>
        <w:jc w:val="both"/>
        <w:rPr>
          <w:rFonts w:ascii="Tahoma" w:hAnsi="Tahoma" w:cs="Tahoma"/>
        </w:rPr>
      </w:pPr>
      <w:r w:rsidRPr="00B42865">
        <w:rPr>
          <w:rFonts w:ascii="Tahoma" w:hAnsi="Tahoma" w:cs="Tahoma"/>
        </w:rPr>
        <w:t>od rabunku w lokalu</w:t>
      </w:r>
    </w:p>
    <w:p w:rsidR="00F639EF" w:rsidRPr="00B42865" w:rsidRDefault="00F639EF" w:rsidP="00F639EF">
      <w:pPr>
        <w:ind w:left="426"/>
        <w:jc w:val="both"/>
        <w:rPr>
          <w:rFonts w:ascii="Tahoma" w:hAnsi="Tahoma" w:cs="Tahoma"/>
          <w:b/>
        </w:rPr>
      </w:pPr>
      <w:r w:rsidRPr="00B42865">
        <w:rPr>
          <w:rFonts w:ascii="Tahoma" w:hAnsi="Tahoma" w:cs="Tahoma"/>
        </w:rPr>
        <w:t>suma ubezpieczenia:</w:t>
      </w:r>
      <w:r w:rsidRPr="00B42865">
        <w:rPr>
          <w:rFonts w:ascii="Tahoma" w:hAnsi="Tahoma" w:cs="Tahoma"/>
          <w:b/>
        </w:rPr>
        <w:tab/>
      </w:r>
      <w:r w:rsidR="00B42865" w:rsidRPr="00B42865">
        <w:rPr>
          <w:rFonts w:ascii="Tahoma" w:hAnsi="Tahoma" w:cs="Tahoma"/>
          <w:b/>
        </w:rPr>
        <w:t>1</w:t>
      </w:r>
      <w:r w:rsidRPr="00B42865">
        <w:rPr>
          <w:rFonts w:ascii="Tahoma" w:hAnsi="Tahoma" w:cs="Tahoma"/>
          <w:b/>
        </w:rPr>
        <w:t>0 000,00 zł</w:t>
      </w:r>
    </w:p>
    <w:p w:rsidR="00F639EF" w:rsidRPr="00B42865" w:rsidRDefault="00F639EF" w:rsidP="00F639EF">
      <w:pPr>
        <w:ind w:left="426"/>
        <w:jc w:val="both"/>
        <w:rPr>
          <w:rFonts w:ascii="Tahoma" w:hAnsi="Tahoma" w:cs="Tahoma"/>
          <w:b/>
        </w:rPr>
      </w:pPr>
    </w:p>
    <w:p w:rsidR="00F639EF" w:rsidRPr="00B42865" w:rsidRDefault="00F639EF" w:rsidP="00F639EF">
      <w:pPr>
        <w:ind w:left="426"/>
        <w:jc w:val="both"/>
        <w:rPr>
          <w:rFonts w:ascii="Tahoma" w:hAnsi="Tahoma" w:cs="Tahoma"/>
          <w:bCs/>
        </w:rPr>
      </w:pPr>
      <w:r w:rsidRPr="00B42865">
        <w:rPr>
          <w:rFonts w:ascii="Tahoma" w:hAnsi="Tahoma" w:cs="Tahoma"/>
          <w:bCs/>
        </w:rPr>
        <w:t>od rabunku w transporcie na terenie RP</w:t>
      </w:r>
    </w:p>
    <w:p w:rsidR="00F639EF" w:rsidRPr="00B42865" w:rsidRDefault="00F639EF" w:rsidP="00F639EF">
      <w:pPr>
        <w:ind w:left="426"/>
        <w:jc w:val="both"/>
        <w:rPr>
          <w:rFonts w:ascii="Tahoma" w:hAnsi="Tahoma" w:cs="Tahoma"/>
          <w:b/>
        </w:rPr>
      </w:pPr>
      <w:r w:rsidRPr="00B42865">
        <w:rPr>
          <w:rFonts w:ascii="Tahoma" w:hAnsi="Tahoma" w:cs="Tahoma"/>
        </w:rPr>
        <w:t>suma ubezpieczenia:</w:t>
      </w:r>
      <w:r w:rsidRPr="00B42865">
        <w:rPr>
          <w:rFonts w:ascii="Tahoma" w:hAnsi="Tahoma" w:cs="Tahoma"/>
          <w:b/>
        </w:rPr>
        <w:tab/>
      </w:r>
      <w:r w:rsidR="00B42865" w:rsidRPr="00B42865">
        <w:rPr>
          <w:rFonts w:ascii="Tahoma" w:hAnsi="Tahoma" w:cs="Tahoma"/>
          <w:b/>
        </w:rPr>
        <w:t>10</w:t>
      </w:r>
      <w:r w:rsidRPr="00B42865">
        <w:rPr>
          <w:rFonts w:ascii="Tahoma" w:hAnsi="Tahoma" w:cs="Tahoma"/>
          <w:b/>
        </w:rPr>
        <w:t> 000,00 zł</w:t>
      </w:r>
    </w:p>
    <w:p w:rsidR="00F639EF" w:rsidRDefault="00F639EF" w:rsidP="00F639EF">
      <w:pPr>
        <w:pStyle w:val="Wcicienormalne"/>
        <w:ind w:left="0" w:firstLine="426"/>
        <w:rPr>
          <w:rFonts w:ascii="Tahoma" w:hAnsi="Tahoma" w:cs="Tahoma"/>
          <w:b/>
          <w:highlight w:val="yellow"/>
          <w:lang/>
        </w:rPr>
      </w:pPr>
    </w:p>
    <w:p w:rsidR="00F639EF" w:rsidRPr="00346EAE" w:rsidRDefault="00F639EF" w:rsidP="00F639EF">
      <w:pPr>
        <w:pStyle w:val="Wcicienormalne"/>
        <w:ind w:left="0" w:firstLine="426"/>
        <w:rPr>
          <w:rFonts w:ascii="Tahoma" w:hAnsi="Tahoma" w:cs="Tahoma"/>
          <w:b/>
          <w:lang/>
        </w:rPr>
      </w:pPr>
      <w:r w:rsidRPr="00346EAE">
        <w:rPr>
          <w:rFonts w:ascii="Tahoma" w:hAnsi="Tahoma" w:cs="Tahoma"/>
          <w:b/>
          <w:lang/>
        </w:rPr>
        <w:t>UWAGA:</w:t>
      </w:r>
    </w:p>
    <w:p w:rsidR="00F639EF" w:rsidRPr="00346EAE" w:rsidRDefault="00F639EF" w:rsidP="00F639EF">
      <w:pPr>
        <w:pStyle w:val="Wcicienormalne"/>
        <w:ind w:left="426"/>
        <w:rPr>
          <w:rFonts w:ascii="Tahoma" w:hAnsi="Tahoma" w:cs="Tahoma"/>
          <w:i/>
          <w:lang/>
        </w:rPr>
      </w:pPr>
      <w:r w:rsidRPr="00346EAE">
        <w:rPr>
          <w:rFonts w:ascii="Tahoma" w:hAnsi="Tahoma" w:cs="Tahoma"/>
          <w:i/>
          <w:lang/>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rsidR="00F639EF" w:rsidRPr="00B42865" w:rsidRDefault="00F639EF" w:rsidP="00B42865">
      <w:pPr>
        <w:pStyle w:val="Wcicienormalne"/>
        <w:ind w:left="426"/>
        <w:rPr>
          <w:i/>
          <w:lang/>
        </w:rPr>
      </w:pPr>
      <w:r w:rsidRPr="00346EAE">
        <w:rPr>
          <w:rFonts w:ascii="Tahoma" w:hAnsi="Tahoma" w:cs="Tahoma"/>
          <w:i/>
          <w:lang/>
        </w:rPr>
        <w:t>*jednostka obliczeniowa – 120-krotność przeciętnego wynagrodzenia w poprzednim kwartale, ogłaszanego przez Prezesa GUS.</w:t>
      </w:r>
    </w:p>
    <w:p w:rsidR="00F639EF" w:rsidRPr="00593154" w:rsidRDefault="00F639EF" w:rsidP="00F639EF">
      <w:pPr>
        <w:pStyle w:val="Wcicienormalne"/>
        <w:rPr>
          <w:lang/>
        </w:rPr>
      </w:pPr>
    </w:p>
    <w:p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rsidR="00F639EF" w:rsidRDefault="00F639EF" w:rsidP="00F639EF">
      <w:pPr>
        <w:tabs>
          <w:tab w:val="left" w:pos="6200"/>
        </w:tabs>
        <w:ind w:firstLine="426"/>
        <w:rPr>
          <w:rFonts w:ascii="Tahoma" w:hAnsi="Tahoma" w:cs="Tahoma"/>
          <w:b/>
        </w:rPr>
      </w:pPr>
    </w:p>
    <w:p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rsidR="00F639EF" w:rsidRPr="00510D76" w:rsidRDefault="00F639EF" w:rsidP="00F639EF">
      <w:pPr>
        <w:rPr>
          <w:rFonts w:ascii="Tahoma" w:hAnsi="Tahoma" w:cs="Tahoma"/>
          <w:b/>
        </w:rPr>
      </w:pPr>
    </w:p>
    <w:p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rsidR="00F639EF" w:rsidRPr="00346EAE"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niskocenne,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sidRPr="00510D76">
        <w:rPr>
          <w:rFonts w:ascii="Tahoma" w:hAnsi="Tahoma" w:cs="Tahoma"/>
          <w:color w:val="000000"/>
        </w:rPr>
        <w:t>należących do Ubezpieczonego</w:t>
      </w:r>
      <w:r w:rsidRPr="009972F2">
        <w:rPr>
          <w:rFonts w:ascii="Tahoma" w:hAnsi="Tahoma" w:cs="Tahoma"/>
        </w:rPr>
        <w:t xml:space="preserve">, ławek, koszy, pojemników na odpady oraz </w:t>
      </w:r>
      <w:r w:rsidRPr="00346EAE">
        <w:rPr>
          <w:rFonts w:ascii="Tahoma" w:hAnsi="Tahoma" w:cs="Tahoma"/>
        </w:rPr>
        <w:t>wyposażenia placów zabaw);</w:t>
      </w:r>
    </w:p>
    <w:p w:rsidR="00F639EF" w:rsidRPr="00B42865" w:rsidRDefault="00F639EF" w:rsidP="00F639EF">
      <w:pPr>
        <w:ind w:left="2835"/>
        <w:jc w:val="both"/>
        <w:rPr>
          <w:rFonts w:ascii="Tahoma" w:hAnsi="Tahoma" w:cs="Tahoma"/>
        </w:rPr>
      </w:pPr>
      <w:r w:rsidRPr="00B42865">
        <w:rPr>
          <w:rFonts w:ascii="Tahoma" w:hAnsi="Tahoma" w:cs="Tahoma"/>
        </w:rPr>
        <w:t>mienie pracownicze i uczniowskie – do limitu odpowiedzialności 2000 zł;</w:t>
      </w:r>
    </w:p>
    <w:p w:rsidR="00F639EF" w:rsidRDefault="00F639EF" w:rsidP="00F639EF">
      <w:pPr>
        <w:tabs>
          <w:tab w:val="left" w:pos="833"/>
        </w:tabs>
        <w:autoSpaceDE w:val="0"/>
        <w:autoSpaceDN w:val="0"/>
        <w:adjustRightInd w:val="0"/>
        <w:ind w:left="2835"/>
        <w:jc w:val="both"/>
        <w:rPr>
          <w:rFonts w:ascii="Tahoma" w:hAnsi="Tahoma" w:cs="Tahoma"/>
        </w:rPr>
      </w:pPr>
      <w:r w:rsidRPr="00510D76">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rsidR="00F639EF" w:rsidRPr="00B42865" w:rsidRDefault="00F639EF" w:rsidP="00F639EF">
      <w:pPr>
        <w:ind w:left="425"/>
        <w:rPr>
          <w:rFonts w:ascii="Tahoma" w:hAnsi="Tahoma" w:cs="Tahoma"/>
          <w:i/>
        </w:rPr>
      </w:pPr>
      <w:r w:rsidRPr="00B42865">
        <w:rPr>
          <w:rFonts w:ascii="Tahoma" w:hAnsi="Tahoma" w:cs="Tahoma"/>
        </w:rPr>
        <w:t xml:space="preserve">suma ubezpieczenia: </w:t>
      </w:r>
      <w:r w:rsidRPr="00B42865">
        <w:rPr>
          <w:rFonts w:ascii="Tahoma" w:hAnsi="Tahoma" w:cs="Tahoma"/>
        </w:rPr>
        <w:tab/>
      </w:r>
      <w:r w:rsidRPr="00B42865">
        <w:rPr>
          <w:rFonts w:ascii="Tahoma" w:hAnsi="Tahoma" w:cs="Tahoma"/>
          <w:b/>
        </w:rPr>
        <w:t>20 000,00 zł</w:t>
      </w:r>
    </w:p>
    <w:p w:rsidR="00F639EF" w:rsidRDefault="00F639EF" w:rsidP="00F639EF">
      <w:pPr>
        <w:rPr>
          <w:rFonts w:ascii="Tahoma" w:hAnsi="Tahoma" w:cs="Tahoma"/>
          <w:b/>
          <w:u w:val="single"/>
        </w:rPr>
      </w:pPr>
    </w:p>
    <w:p w:rsidR="00F639EF" w:rsidRDefault="00F639EF" w:rsidP="00F639EF">
      <w:pPr>
        <w:rPr>
          <w:rFonts w:ascii="Tahoma" w:hAnsi="Tahoma" w:cs="Tahoma"/>
          <w:b/>
          <w:u w:val="single"/>
        </w:rPr>
      </w:pPr>
    </w:p>
    <w:p w:rsidR="00F639EF" w:rsidRPr="00621ED7" w:rsidRDefault="00F639EF" w:rsidP="00F639EF">
      <w:pPr>
        <w:rPr>
          <w:rFonts w:ascii="Tahoma" w:hAnsi="Tahoma" w:cs="Tahoma"/>
          <w:b/>
          <w:u w:val="single"/>
        </w:rPr>
      </w:pPr>
      <w:r w:rsidRPr="00621ED7">
        <w:rPr>
          <w:rFonts w:ascii="Tahoma" w:hAnsi="Tahoma" w:cs="Tahoma"/>
          <w:b/>
          <w:u w:val="single"/>
        </w:rPr>
        <w:t>Wyłączenia odpowiedzialności Ubezpieczyciela mające zastosowanie w ubezpieczeniu mienia od wszystkich ryzyk</w:t>
      </w:r>
    </w:p>
    <w:p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w:t>
      </w:r>
      <w:r w:rsidRPr="006E775F">
        <w:rPr>
          <w:rFonts w:ascii="Tahoma" w:hAnsi="Tahoma" w:cs="Tahoma"/>
          <w:sz w:val="20"/>
          <w:szCs w:val="20"/>
        </w:rPr>
        <w:t xml:space="preserve">ochrony ubezpieczeniowej wynikającej z </w:t>
      </w:r>
      <w:r w:rsidRPr="006E775F">
        <w:rPr>
          <w:rFonts w:ascii="Tahoma" w:hAnsi="Tahoma" w:cs="Tahoma"/>
          <w:b/>
          <w:sz w:val="20"/>
          <w:szCs w:val="20"/>
        </w:rPr>
        <w:t>klauzuli strajków, rozruchów, zamieszek społecznych</w:t>
      </w:r>
      <w:r w:rsidRPr="006E775F">
        <w:rPr>
          <w:rFonts w:ascii="Tahoma" w:hAnsi="Tahoma" w:cs="Tahoma"/>
          <w:sz w:val="20"/>
          <w:szCs w:val="20"/>
        </w:rPr>
        <w:t xml:space="preserve"> w przypadku włączenia jej do programu ubezpieczenia;</w:t>
      </w:r>
    </w:p>
    <w:p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E775F">
        <w:rPr>
          <w:rFonts w:ascii="Tahoma" w:hAnsi="Tahoma" w:cs="Tahoma"/>
          <w:sz w:val="20"/>
          <w:szCs w:val="20"/>
        </w:rPr>
        <w:t>będące bezpośrednim lub pośrednim następstwem aktów terrorystycznych</w:t>
      </w:r>
      <w:r w:rsidR="00F76150" w:rsidRPr="006E775F">
        <w:rPr>
          <w:rFonts w:ascii="Tahoma" w:hAnsi="Tahoma" w:cs="Tahoma"/>
          <w:sz w:val="20"/>
          <w:szCs w:val="20"/>
        </w:rPr>
        <w:t xml:space="preserve"> lub </w:t>
      </w:r>
      <w:r w:rsidR="00A12752" w:rsidRPr="006E775F">
        <w:rPr>
          <w:rFonts w:ascii="Tahoma" w:hAnsi="Tahoma" w:cs="Tahoma"/>
          <w:sz w:val="20"/>
          <w:szCs w:val="20"/>
        </w:rPr>
        <w:t>sabotażu,</w:t>
      </w:r>
      <w:r w:rsidRPr="006E775F">
        <w:rPr>
          <w:rFonts w:ascii="Tahoma" w:hAnsi="Tahoma" w:cs="Tahoma"/>
          <w:sz w:val="20"/>
          <w:szCs w:val="20"/>
          <w:u w:val="single"/>
        </w:rPr>
        <w:t xml:space="preserve">chyba że do programu ubezpieczenia zostanie włączona </w:t>
      </w:r>
      <w:r w:rsidRPr="006E775F">
        <w:rPr>
          <w:rFonts w:ascii="Tahoma" w:hAnsi="Tahoma" w:cs="Tahoma"/>
          <w:b/>
          <w:sz w:val="20"/>
          <w:szCs w:val="20"/>
          <w:u w:val="single"/>
        </w:rPr>
        <w:t>klauzula aktów terroryzmu</w:t>
      </w:r>
      <w:r w:rsidRPr="006E775F">
        <w:rPr>
          <w:rFonts w:ascii="Tahoma" w:hAnsi="Tahoma" w:cs="Tahoma"/>
          <w:b/>
          <w:sz w:val="20"/>
          <w:szCs w:val="20"/>
        </w:rPr>
        <w:t>;</w:t>
      </w:r>
    </w:p>
    <w:p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E775F">
        <w:rPr>
          <w:rFonts w:ascii="Tahoma" w:hAnsi="Tahoma" w:cs="Tahoma"/>
          <w:sz w:val="20"/>
          <w:szCs w:val="20"/>
        </w:rPr>
        <w:t>spowodowane wybuchem jądrowym, reakcją jądrową, skażeniem radioaktywnym oraz oddziaływaniem pola elektromagnetycznego;</w:t>
      </w:r>
    </w:p>
    <w:p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E775F">
        <w:rPr>
          <w:rFonts w:ascii="Tahoma" w:hAnsi="Tahoma" w:cs="Tahoma"/>
          <w:sz w:val="20"/>
          <w:szCs w:val="20"/>
        </w:rPr>
        <w:t>spowodowane skażeniem lub zanieczyszczeniem odpadami przemysłowymi</w:t>
      </w:r>
      <w:r w:rsidR="00256629" w:rsidRPr="006E775F">
        <w:rPr>
          <w:rFonts w:ascii="Tahoma" w:hAnsi="Tahoma" w:cs="Tahoma"/>
          <w:sz w:val="20"/>
          <w:szCs w:val="20"/>
        </w:rPr>
        <w:t xml:space="preserve"> (w tym działaniem azbestu)</w:t>
      </w:r>
      <w:r w:rsidRPr="006E775F">
        <w:rPr>
          <w:rFonts w:ascii="Tahoma" w:hAnsi="Tahoma" w:cs="Tahoma"/>
          <w:sz w:val="20"/>
          <w:szCs w:val="20"/>
        </w:rPr>
        <w:t xml:space="preserve">, polegające na lub powstałe w wyniku wycieku, zanieczyszczenia lub skażenia substancją biologiczną lub </w:t>
      </w:r>
      <w:r w:rsidRPr="006E775F">
        <w:rPr>
          <w:rFonts w:ascii="Tahoma" w:hAnsi="Tahoma" w:cs="Tahoma"/>
          <w:sz w:val="20"/>
          <w:szCs w:val="20"/>
        </w:rPr>
        <w:lastRenderedPageBreak/>
        <w:t xml:space="preserve">chemiczną, chyba że powstały w ubezpieczonym mieniu na skutek innego zdarzenia nie wyłączonego z zakresu; </w:t>
      </w:r>
    </w:p>
    <w:p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E775F">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6E775F">
        <w:rPr>
          <w:rFonts w:ascii="Tahoma" w:hAnsi="Tahoma" w:cs="Tahoma"/>
          <w:sz w:val="20"/>
          <w:szCs w:val="20"/>
        </w:rPr>
        <w:t xml:space="preserve">działania tych czynników </w:t>
      </w:r>
      <w:r w:rsidRPr="006E775F">
        <w:rPr>
          <w:rFonts w:ascii="Tahoma" w:hAnsi="Tahoma" w:cs="Tahoma"/>
          <w:sz w:val="20"/>
          <w:szCs w:val="20"/>
        </w:rPr>
        <w:t>wystąpiło zdarzenie nie wyłączone z zakresu ubezpieczenia, wówczas Ubezpieczyciel ponosi odpowiedzialność za skutki takiego zdarzenia;</w:t>
      </w:r>
    </w:p>
    <w:p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E775F">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w:t>
      </w:r>
      <w:r w:rsidRPr="006E775F">
        <w:rPr>
          <w:rFonts w:ascii="Tahoma" w:hAnsi="Tahoma" w:cs="Tahoma"/>
          <w:sz w:val="20"/>
          <w:szCs w:val="20"/>
        </w:rPr>
        <w:t xml:space="preserve">ponosi odpowiedzialność za skutki takiego zdarzenia, </w:t>
      </w:r>
      <w:r w:rsidRPr="006E775F">
        <w:rPr>
          <w:rFonts w:ascii="Tahoma" w:hAnsi="Tahoma" w:cs="Tahoma"/>
          <w:sz w:val="20"/>
          <w:szCs w:val="20"/>
          <w:u w:val="single"/>
        </w:rPr>
        <w:t xml:space="preserve">z uwzględnieniem rozszerzenia ochrony ubezpieczeniowej wynikającej z </w:t>
      </w:r>
      <w:r w:rsidRPr="006E775F">
        <w:rPr>
          <w:rFonts w:ascii="Tahoma" w:hAnsi="Tahoma" w:cs="Tahoma"/>
          <w:b/>
          <w:sz w:val="20"/>
          <w:szCs w:val="20"/>
          <w:u w:val="single"/>
        </w:rPr>
        <w:t>klauzuli szkód mechanicznych</w:t>
      </w:r>
      <w:r w:rsidRPr="006E775F">
        <w:rPr>
          <w:rFonts w:ascii="Tahoma" w:hAnsi="Tahoma" w:cs="Tahoma"/>
          <w:sz w:val="20"/>
          <w:szCs w:val="20"/>
          <w:u w:val="single"/>
        </w:rPr>
        <w:t>;</w:t>
      </w:r>
    </w:p>
    <w:p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E775F">
        <w:rPr>
          <w:rFonts w:ascii="Tahoma" w:hAnsi="Tahoma" w:cs="Tahoma"/>
          <w:sz w:val="20"/>
          <w:szCs w:val="20"/>
        </w:rPr>
        <w:t>geologiczne i górnicze w rozumieniu Prawa geologicznego i górniczego</w:t>
      </w:r>
      <w:r w:rsidR="00E87015" w:rsidRPr="006E775F">
        <w:rPr>
          <w:rFonts w:ascii="Tahoma" w:hAnsi="Tahoma" w:cs="Tahoma"/>
          <w:sz w:val="20"/>
          <w:szCs w:val="20"/>
        </w:rPr>
        <w:t xml:space="preserve"> oraz inne wynikające z obsuwania się ziemi spowodowanego działalnością człowieka</w:t>
      </w:r>
      <w:r w:rsidRPr="006E775F">
        <w:rPr>
          <w:rFonts w:ascii="Tahoma" w:hAnsi="Tahoma" w:cs="Tahoma"/>
          <w:sz w:val="20"/>
          <w:szCs w:val="20"/>
        </w:rPr>
        <w:t>;</w:t>
      </w:r>
    </w:p>
    <w:p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6E775F">
        <w:rPr>
          <w:rFonts w:ascii="Tahoma" w:hAnsi="Tahoma" w:cs="Tahoma"/>
          <w:color w:val="auto"/>
          <w:sz w:val="20"/>
          <w:szCs w:val="20"/>
        </w:rPr>
        <w:t xml:space="preserve">powstałe w związku z prowadzonymi pracami budowlanymi w miejscu ubezpieczenia, </w:t>
      </w:r>
      <w:r w:rsidRPr="006E775F">
        <w:rPr>
          <w:rFonts w:ascii="Tahoma" w:hAnsi="Tahoma" w:cs="Tahoma"/>
          <w:color w:val="auto"/>
          <w:sz w:val="20"/>
          <w:szCs w:val="20"/>
        </w:rPr>
        <w:br/>
      </w:r>
      <w:r w:rsidRPr="006E775F">
        <w:rPr>
          <w:rFonts w:ascii="Tahoma" w:hAnsi="Tahoma" w:cs="Tahoma"/>
          <w:color w:val="auto"/>
          <w:sz w:val="20"/>
          <w:szCs w:val="20"/>
          <w:u w:val="single"/>
        </w:rPr>
        <w:t xml:space="preserve">z uwzględnieniem rozszerzenia ochrony ubezpieczeniowej wynikającej z </w:t>
      </w:r>
      <w:r w:rsidRPr="006E775F">
        <w:rPr>
          <w:rFonts w:ascii="Tahoma" w:hAnsi="Tahoma" w:cs="Tahoma"/>
          <w:b/>
          <w:color w:val="auto"/>
          <w:sz w:val="20"/>
          <w:szCs w:val="20"/>
          <w:u w:val="single"/>
        </w:rPr>
        <w:t>klauzuli ubezpieczenia prac budowlano-montażowych</w:t>
      </w:r>
      <w:r w:rsidRPr="006E775F">
        <w:rPr>
          <w:rFonts w:ascii="Tahoma" w:hAnsi="Tahoma" w:cs="Tahoma"/>
          <w:color w:val="auto"/>
          <w:sz w:val="20"/>
          <w:szCs w:val="20"/>
          <w:u w:val="single"/>
        </w:rPr>
        <w:t>;</w:t>
      </w:r>
    </w:p>
    <w:p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 xml:space="preserve">w mieniu, które niezgodnie ze swym przeznaczeniem i warunkami przechowywania lub magazynowania znajdowało się na wolnym powietrzu, o ile miało to wpływ na powstanie lub zwiększenie szkody; </w:t>
      </w:r>
    </w:p>
    <w:p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6E775F">
        <w:rPr>
          <w:rFonts w:ascii="Tahoma" w:hAnsi="Tahoma" w:cs="Tahoma"/>
          <w:color w:val="auto"/>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6E775F">
        <w:rPr>
          <w:rFonts w:ascii="Tahoma" w:hAnsi="Tahoma" w:cs="Tahoma"/>
          <w:color w:val="auto"/>
          <w:sz w:val="20"/>
          <w:szCs w:val="20"/>
          <w:u w:val="single"/>
        </w:rPr>
        <w:t xml:space="preserve">z zastrzeżeniem, że ochrona ubezpieczeniowa obejmuje tego rodzaju zdarzenia zgodnie z postanowieniami oraz w ramach limitu odpowiedzialności określonego w </w:t>
      </w:r>
      <w:r w:rsidRPr="006E775F">
        <w:rPr>
          <w:rFonts w:ascii="Tahoma" w:hAnsi="Tahoma" w:cs="Tahoma"/>
          <w:b/>
          <w:color w:val="auto"/>
          <w:sz w:val="20"/>
          <w:szCs w:val="20"/>
          <w:u w:val="single"/>
        </w:rPr>
        <w:t>klauzuli zalaniowej</w:t>
      </w:r>
      <w:r w:rsidRPr="006E775F">
        <w:rPr>
          <w:rFonts w:ascii="Tahoma" w:hAnsi="Tahoma" w:cs="Tahoma"/>
          <w:color w:val="auto"/>
          <w:sz w:val="20"/>
          <w:szCs w:val="20"/>
          <w:u w:val="single"/>
        </w:rPr>
        <w:t>;</w:t>
      </w:r>
    </w:p>
    <w:p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 xml:space="preserve">powstałe na skutek fałszerstwa, sprzeniewierzenia, oszustwa, braków inwentarzowych, </w:t>
      </w:r>
      <w:r w:rsidR="00E87015" w:rsidRPr="006E775F">
        <w:rPr>
          <w:rFonts w:ascii="Tahoma" w:hAnsi="Tahoma" w:cs="Tahoma"/>
          <w:color w:val="auto"/>
          <w:sz w:val="20"/>
          <w:szCs w:val="20"/>
        </w:rPr>
        <w:t xml:space="preserve">niewyjaśnionego zaginięcia, </w:t>
      </w:r>
      <w:r w:rsidRPr="006E775F">
        <w:rPr>
          <w:rFonts w:ascii="Tahoma" w:hAnsi="Tahoma" w:cs="Tahoma"/>
          <w:color w:val="auto"/>
          <w:sz w:val="20"/>
          <w:szCs w:val="20"/>
        </w:rPr>
        <w:t xml:space="preserve">poświadczenia nieprawdy oraz innym zachowaniu o podobnym charakterze; </w:t>
      </w:r>
    </w:p>
    <w:p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E775F">
        <w:rPr>
          <w:rFonts w:ascii="Tahoma" w:hAnsi="Tahoma" w:cs="Tahoma"/>
          <w:color w:val="auto"/>
          <w:sz w:val="20"/>
          <w:szCs w:val="20"/>
          <w:u w:val="single"/>
        </w:rPr>
        <w:t xml:space="preserve">z uwzględnieniem rozszerzenia ochrony ubezpieczeniowej wynikającej z </w:t>
      </w:r>
      <w:r w:rsidRPr="006E775F">
        <w:rPr>
          <w:rFonts w:ascii="Tahoma" w:hAnsi="Tahoma" w:cs="Tahoma"/>
          <w:b/>
          <w:color w:val="auto"/>
          <w:sz w:val="20"/>
          <w:szCs w:val="20"/>
          <w:u w:val="single"/>
        </w:rPr>
        <w:t>klauzuli katastrofy budowlanej</w:t>
      </w:r>
      <w:r w:rsidRPr="006E775F">
        <w:rPr>
          <w:rFonts w:ascii="Tahoma" w:hAnsi="Tahoma" w:cs="Tahoma"/>
          <w:color w:val="auto"/>
          <w:sz w:val="20"/>
          <w:szCs w:val="20"/>
          <w:u w:val="single"/>
        </w:rPr>
        <w:t>;</w:t>
      </w:r>
    </w:p>
    <w:p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 xml:space="preserve">w uprawach, drzewach, krzewach, zwierzętach, z wyjątkiem szkód w nasadzeniach drzew </w:t>
      </w:r>
      <w:r w:rsidRPr="006E775F">
        <w:rPr>
          <w:rFonts w:ascii="Tahoma" w:hAnsi="Tahoma" w:cs="Tahoma"/>
          <w:color w:val="auto"/>
          <w:sz w:val="20"/>
          <w:szCs w:val="20"/>
        </w:rPr>
        <w:br/>
        <w:t xml:space="preserve">i krzewów, które objęte są ochroną na podstawie </w:t>
      </w:r>
      <w:r w:rsidRPr="006E775F">
        <w:rPr>
          <w:rFonts w:ascii="Tahoma" w:hAnsi="Tahoma" w:cs="Tahoma"/>
          <w:b/>
          <w:color w:val="auto"/>
          <w:sz w:val="20"/>
          <w:szCs w:val="20"/>
        </w:rPr>
        <w:t>klauzuli ubezpieczenia nasadzeń drzew i krzewów</w:t>
      </w:r>
      <w:r w:rsidRPr="006E775F">
        <w:rPr>
          <w:rFonts w:ascii="Tahoma" w:hAnsi="Tahoma" w:cs="Tahoma"/>
          <w:color w:val="auto"/>
          <w:sz w:val="20"/>
          <w:szCs w:val="20"/>
        </w:rPr>
        <w:t>;</w:t>
      </w:r>
    </w:p>
    <w:p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 xml:space="preserve">w gruntach, glebach, naturalnych wodach podziemnych i powierzchniowych, </w:t>
      </w:r>
      <w:r w:rsidR="00420B0C" w:rsidRPr="006E775F">
        <w:rPr>
          <w:rFonts w:ascii="Tahoma" w:hAnsi="Tahoma" w:cs="Tahoma"/>
          <w:color w:val="auto"/>
          <w:sz w:val="20"/>
          <w:szCs w:val="20"/>
        </w:rPr>
        <w:t xml:space="preserve">kanałach, rowach, </w:t>
      </w:r>
      <w:r w:rsidRPr="006E775F">
        <w:rPr>
          <w:rFonts w:ascii="Tahoma" w:hAnsi="Tahoma" w:cs="Tahoma"/>
          <w:color w:val="auto"/>
          <w:sz w:val="20"/>
          <w:szCs w:val="20"/>
        </w:rPr>
        <w:t xml:space="preserve">zbiornikach wodnych, chyba że są to sztuczne zbiorniki w miejscu ubezpieczenia; </w:t>
      </w:r>
    </w:p>
    <w:p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 xml:space="preserve">w mieniu znajdującym się pod ziemią związanym z produkcją wydobywczą; </w:t>
      </w:r>
    </w:p>
    <w:p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w środkach obrotowych o przekroczonym terminie ważności lub wycofanych z obrotu przed powstaniem szkody oraz mieniu, którego zakup potwierdzony jest fałszywymi dokumentami;</w:t>
      </w:r>
    </w:p>
    <w:p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 xml:space="preserve">w budynkach wyłączonych z eksploatacji powyżej 30 dni, z uwzględnieniem rozszerzenia ochrony ubezpieczeniowej dla takich budynków zgodnie </w:t>
      </w:r>
      <w:r w:rsidRPr="006E775F">
        <w:rPr>
          <w:rFonts w:ascii="Tahoma" w:hAnsi="Tahoma" w:cs="Tahoma"/>
          <w:b/>
          <w:color w:val="auto"/>
          <w:sz w:val="20"/>
          <w:szCs w:val="20"/>
        </w:rPr>
        <w:t xml:space="preserve">z klauzulą ochrony mienia wyłączonego </w:t>
      </w:r>
      <w:r w:rsidRPr="006E775F">
        <w:rPr>
          <w:rFonts w:ascii="Tahoma" w:hAnsi="Tahoma" w:cs="Tahoma"/>
          <w:b/>
          <w:color w:val="auto"/>
          <w:sz w:val="20"/>
          <w:szCs w:val="20"/>
        </w:rPr>
        <w:br/>
        <w:t>z eksploatacji</w:t>
      </w:r>
      <w:r w:rsidRPr="006E775F">
        <w:rPr>
          <w:rFonts w:ascii="Tahoma" w:hAnsi="Tahoma" w:cs="Tahoma"/>
          <w:color w:val="auto"/>
          <w:sz w:val="20"/>
          <w:szCs w:val="20"/>
        </w:rPr>
        <w:t>;</w:t>
      </w:r>
    </w:p>
    <w:p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 xml:space="preserve">w budynkach, budowlach przeznaczonych do rozbiórki oraz w znajdującym się w nich mieniu oraz maszynach i urządzeniach przeznaczonych do likwidacji; </w:t>
      </w:r>
    </w:p>
    <w:p w:rsidR="00420B0C" w:rsidRPr="006E775F" w:rsidRDefault="00F639EF" w:rsidP="00420B0C">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 xml:space="preserve">w pojazdach podlegających rejestracji, </w:t>
      </w:r>
      <w:r w:rsidR="00420B0C" w:rsidRPr="006E775F">
        <w:rPr>
          <w:rFonts w:ascii="Tahoma" w:hAnsi="Tahoma" w:cs="Tahoma"/>
          <w:color w:val="auto"/>
          <w:sz w:val="20"/>
          <w:szCs w:val="20"/>
        </w:rPr>
        <w:t xml:space="preserve">sprzęcie pływającym, statkach powietrznych, </w:t>
      </w:r>
      <w:r w:rsidRPr="006E775F">
        <w:rPr>
          <w:rFonts w:ascii="Tahoma" w:hAnsi="Tahoma" w:cs="Tahoma"/>
          <w:color w:val="auto"/>
          <w:sz w:val="20"/>
          <w:szCs w:val="20"/>
        </w:rPr>
        <w:t xml:space="preserve">chyba że stanowią one środki obrotowe lub mienie osób trzecich przyjęte do </w:t>
      </w:r>
      <w:r w:rsidR="00420B0C" w:rsidRPr="006E775F">
        <w:rPr>
          <w:rFonts w:ascii="Tahoma" w:hAnsi="Tahoma" w:cs="Tahoma"/>
          <w:color w:val="auto"/>
          <w:sz w:val="20"/>
          <w:szCs w:val="20"/>
        </w:rPr>
        <w:t>sprzedaży lub wykonania usługi;</w:t>
      </w:r>
    </w:p>
    <w:p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lastRenderedPageBreak/>
        <w:t xml:space="preserve">będące bezpośrednimi następstwami eksploatacji mienia, a w szczególności normalnego zużycia, kawitacji, erozji, korozji, kamienia kotłowego, a także polegające na utracie wagi, skurczeniu się, wyparowaniu, zmianach w kolorze, fakturze, </w:t>
      </w:r>
      <w:r w:rsidRPr="006E775F">
        <w:rPr>
          <w:rFonts w:ascii="Tahoma" w:hAnsi="Tahoma" w:cs="Tahoma"/>
          <w:color w:val="auto"/>
          <w:sz w:val="20"/>
          <w:szCs w:val="20"/>
          <w:u w:val="single"/>
        </w:rPr>
        <w:t xml:space="preserve">z wyjątkiem szkód objętych ochroną na podstawie </w:t>
      </w:r>
      <w:r w:rsidRPr="006E775F">
        <w:rPr>
          <w:rFonts w:ascii="Tahoma" w:hAnsi="Tahoma" w:cs="Tahoma"/>
          <w:b/>
          <w:color w:val="auto"/>
          <w:sz w:val="20"/>
          <w:szCs w:val="20"/>
          <w:u w:val="single"/>
        </w:rPr>
        <w:t>klauzuli awarii instalacji lub urządzeń technologicznych;</w:t>
      </w:r>
    </w:p>
    <w:p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 xml:space="preserve">w mieniu będącym w transporcie, </w:t>
      </w:r>
      <w:r w:rsidRPr="006E775F">
        <w:rPr>
          <w:rFonts w:ascii="Tahoma" w:hAnsi="Tahoma" w:cs="Tahoma"/>
          <w:color w:val="auto"/>
          <w:sz w:val="20"/>
          <w:szCs w:val="20"/>
          <w:u w:val="single"/>
        </w:rPr>
        <w:t xml:space="preserve">z uwzględnieniem rozszerzenia ochrony ubezpieczeniowej wynikającej z </w:t>
      </w:r>
      <w:r w:rsidRPr="006E775F">
        <w:rPr>
          <w:rFonts w:ascii="Tahoma" w:hAnsi="Tahoma" w:cs="Tahoma"/>
          <w:b/>
          <w:color w:val="auto"/>
          <w:sz w:val="20"/>
          <w:szCs w:val="20"/>
          <w:u w:val="single"/>
        </w:rPr>
        <w:t xml:space="preserve">klauzuli transportowania </w:t>
      </w:r>
      <w:r w:rsidRPr="006E775F">
        <w:rPr>
          <w:rFonts w:ascii="Tahoma" w:hAnsi="Tahoma" w:cs="Tahoma"/>
          <w:color w:val="auto"/>
          <w:sz w:val="20"/>
          <w:szCs w:val="20"/>
          <w:u w:val="single"/>
        </w:rPr>
        <w:t>oraz</w:t>
      </w:r>
      <w:r w:rsidRPr="006E775F">
        <w:rPr>
          <w:rFonts w:ascii="Tahoma" w:hAnsi="Tahoma" w:cs="Tahoma"/>
          <w:b/>
          <w:color w:val="auto"/>
          <w:sz w:val="20"/>
          <w:szCs w:val="20"/>
          <w:u w:val="single"/>
        </w:rPr>
        <w:t xml:space="preserve"> klauzuli transportu wewnętrznego</w:t>
      </w:r>
      <w:r w:rsidRPr="006E775F">
        <w:rPr>
          <w:rFonts w:ascii="Tahoma" w:hAnsi="Tahoma" w:cs="Tahoma"/>
          <w:color w:val="auto"/>
          <w:sz w:val="20"/>
          <w:szCs w:val="20"/>
          <w:u w:val="single"/>
        </w:rPr>
        <w:t>.</w:t>
      </w:r>
      <w:r w:rsidRPr="006E775F">
        <w:rPr>
          <w:rFonts w:ascii="Tahoma" w:hAnsi="Tahoma" w:cs="Tahoma"/>
          <w:color w:val="auto"/>
          <w:sz w:val="20"/>
          <w:szCs w:val="20"/>
        </w:rPr>
        <w:t xml:space="preserve">Dodatkowo wyłączenie to nie dotyczy transportu gotówki; </w:t>
      </w:r>
    </w:p>
    <w:p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 xml:space="preserve">pośrednie związane z opóźnieniami, utratą rynku, utratą zysku, zwiększonymi kosztami działalności lub kar pieniężnych; </w:t>
      </w:r>
    </w:p>
    <w:p w:rsidR="00955E53" w:rsidRPr="006E775F" w:rsidRDefault="00F639EF" w:rsidP="00955E53">
      <w:pPr>
        <w:pStyle w:val="Default"/>
        <w:numPr>
          <w:ilvl w:val="1"/>
          <w:numId w:val="52"/>
        </w:numPr>
        <w:tabs>
          <w:tab w:val="clear" w:pos="1440"/>
          <w:tab w:val="num" w:pos="426"/>
        </w:tabs>
        <w:ind w:left="426" w:hanging="426"/>
        <w:jc w:val="both"/>
        <w:rPr>
          <w:rFonts w:ascii="Tahoma" w:hAnsi="Tahoma" w:cs="Tahoma"/>
          <w:color w:val="auto"/>
          <w:sz w:val="20"/>
          <w:szCs w:val="20"/>
        </w:rPr>
      </w:pPr>
      <w:r w:rsidRPr="006E775F">
        <w:rPr>
          <w:rFonts w:ascii="Tahoma" w:hAnsi="Tahoma" w:cs="Tahoma"/>
          <w:color w:val="auto"/>
          <w:sz w:val="20"/>
          <w:szCs w:val="20"/>
        </w:rPr>
        <w:t>powstałe bezpośrednio lub pośrednio wskutek stałego lub czasowego wywłaszczenia (zajęcia) mienia na mocy decyzji jakichkolwiek legalnie ustanowionych władz;</w:t>
      </w:r>
    </w:p>
    <w:p w:rsidR="00955E53" w:rsidRPr="006E775F"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6E775F">
        <w:rPr>
          <w:rFonts w:ascii="Tahoma" w:hAnsi="Tahoma" w:cs="Tahoma"/>
          <w:color w:val="auto"/>
          <w:sz w:val="20"/>
          <w:szCs w:val="20"/>
        </w:rPr>
        <w:t xml:space="preserve">powstałe w </w:t>
      </w:r>
      <w:r w:rsidRPr="006E775F">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6E775F">
        <w:rPr>
          <w:rFonts w:ascii="Tahoma" w:eastAsia="Tahoma,Bold" w:hAnsi="Tahoma" w:cs="Tahoma"/>
          <w:b/>
          <w:bCs/>
          <w:color w:val="auto"/>
          <w:sz w:val="20"/>
          <w:szCs w:val="20"/>
        </w:rPr>
        <w:t xml:space="preserve">jeżeli mienie to znajduje się w odległości większej niż </w:t>
      </w:r>
      <w:r w:rsidR="006E775F" w:rsidRPr="006E775F">
        <w:rPr>
          <w:rFonts w:ascii="Tahoma" w:eastAsia="Tahoma,Bold" w:hAnsi="Tahoma" w:cs="Tahoma"/>
          <w:b/>
          <w:bCs/>
          <w:color w:val="auto"/>
          <w:sz w:val="20"/>
          <w:szCs w:val="20"/>
        </w:rPr>
        <w:t>750</w:t>
      </w:r>
      <w:r w:rsidRPr="006E775F">
        <w:rPr>
          <w:rFonts w:ascii="Tahoma" w:eastAsia="Tahoma,Bold" w:hAnsi="Tahoma" w:cs="Tahoma"/>
          <w:b/>
          <w:bCs/>
          <w:color w:val="auto"/>
          <w:sz w:val="20"/>
          <w:szCs w:val="20"/>
        </w:rPr>
        <w:t xml:space="preserve"> m od ubezpieczonych budynków i budowli;</w:t>
      </w:r>
    </w:p>
    <w:p w:rsidR="00F639EF" w:rsidRPr="006E775F" w:rsidRDefault="00F639EF" w:rsidP="00934CE2">
      <w:pPr>
        <w:pStyle w:val="Default"/>
        <w:numPr>
          <w:ilvl w:val="1"/>
          <w:numId w:val="52"/>
        </w:numPr>
        <w:tabs>
          <w:tab w:val="clear" w:pos="1440"/>
          <w:tab w:val="num" w:pos="426"/>
        </w:tabs>
        <w:ind w:left="426" w:hanging="426"/>
        <w:jc w:val="both"/>
        <w:rPr>
          <w:rFonts w:ascii="Tahoma" w:hAnsi="Tahoma" w:cs="Tahoma"/>
          <w:i/>
          <w:color w:val="auto"/>
          <w:sz w:val="20"/>
          <w:szCs w:val="20"/>
        </w:rPr>
      </w:pPr>
      <w:r w:rsidRPr="006E775F">
        <w:rPr>
          <w:rStyle w:val="Uwydatnienie"/>
          <w:rFonts w:ascii="Tahoma" w:hAnsi="Tahoma" w:cs="Tahoma"/>
          <w:color w:val="auto"/>
          <w:sz w:val="20"/>
          <w:szCs w:val="20"/>
        </w:rPr>
        <w:t>w mieniu znajdującym się na obszarach między linią brzegu a wałem przeciwpowodziowym lub naturalnym wysokim brzegiem, w którym wbudowano trasę wału przeciwpowodziowego, jeżeli do szkody doszło wskutek powodzi;</w:t>
      </w:r>
    </w:p>
    <w:p w:rsidR="00F639EF" w:rsidRDefault="00F639EF" w:rsidP="006E775F">
      <w:pPr>
        <w:pStyle w:val="Default"/>
        <w:jc w:val="both"/>
        <w:rPr>
          <w:rFonts w:ascii="Tahoma" w:hAnsi="Tahoma" w:cs="Tahoma"/>
          <w:sz w:val="20"/>
          <w:szCs w:val="20"/>
        </w:rPr>
      </w:pPr>
    </w:p>
    <w:p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rsidR="00F639EF" w:rsidRDefault="00F639EF" w:rsidP="00F639EF">
      <w:pPr>
        <w:ind w:firstLine="426"/>
        <w:rPr>
          <w:rFonts w:ascii="Tahoma" w:hAnsi="Tahoma" w:cs="Tahoma"/>
        </w:rPr>
      </w:pPr>
    </w:p>
    <w:p w:rsidR="00CC6AF3" w:rsidRPr="00F576F1" w:rsidRDefault="00CC6AF3" w:rsidP="00CC6AF3">
      <w:pPr>
        <w:jc w:val="both"/>
        <w:rPr>
          <w:rFonts w:ascii="Tahoma" w:hAnsi="Tahoma" w:cs="Tahoma"/>
          <w:i/>
        </w:rPr>
      </w:pPr>
      <w:r w:rsidRPr="00F576F1">
        <w:rPr>
          <w:rFonts w:ascii="Tahoma" w:hAnsi="Tahoma" w:cs="Tahoma"/>
          <w:b/>
          <w:i/>
        </w:rPr>
        <w:t>UWAGA:</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rsidR="00F639EF" w:rsidRPr="00AC194F" w:rsidRDefault="00F639EF" w:rsidP="00F639EF">
      <w:pPr>
        <w:tabs>
          <w:tab w:val="left" w:pos="1134"/>
        </w:tabs>
        <w:ind w:left="1134" w:hanging="1134"/>
        <w:jc w:val="both"/>
        <w:rPr>
          <w:rFonts w:ascii="Tahoma" w:hAnsi="Tahoma" w:cs="Tahoma"/>
          <w:b/>
        </w:rPr>
      </w:pPr>
    </w:p>
    <w:p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rsidR="00F639EF" w:rsidRPr="006E775F" w:rsidRDefault="00F639EF" w:rsidP="00F639EF">
      <w:pPr>
        <w:jc w:val="both"/>
        <w:rPr>
          <w:rFonts w:ascii="Tahoma" w:hAnsi="Tahoma" w:cs="Tahoma"/>
        </w:rPr>
      </w:pPr>
      <w:r w:rsidRPr="00D5353D">
        <w:rPr>
          <w:rFonts w:ascii="Tahoma" w:hAnsi="Tahoma" w:cs="Tahoma"/>
        </w:rPr>
        <w:t xml:space="preserve">Zakres </w:t>
      </w:r>
      <w:r w:rsidRPr="006E775F">
        <w:rPr>
          <w:rFonts w:ascii="Tahoma" w:hAnsi="Tahoma" w:cs="Tahoma"/>
        </w:rPr>
        <w:t>ubezpieczenia winien obejmować co najmniej następujące ryzyka i koszty:</w:t>
      </w:r>
    </w:p>
    <w:p w:rsidR="00F639EF" w:rsidRPr="006E775F" w:rsidRDefault="00F639EF" w:rsidP="00F639EF">
      <w:pPr>
        <w:jc w:val="both"/>
        <w:rPr>
          <w:rFonts w:ascii="Tahoma" w:hAnsi="Tahoma" w:cs="Tahoma"/>
          <w:iCs/>
        </w:rPr>
      </w:pPr>
      <w:r w:rsidRPr="006E775F">
        <w:rPr>
          <w:rFonts w:ascii="Tahoma" w:hAnsi="Tahoma" w:cs="Tahoma"/>
        </w:rPr>
        <w:t xml:space="preserve">wszelkie szkody materialne (fizyczne) polegające na utracie przedmiotu ubezpieczenia, jego uszkodzeniu lub zniszczeniu wskutek </w:t>
      </w:r>
      <w:r w:rsidR="00B53676" w:rsidRPr="006E775F">
        <w:rPr>
          <w:rFonts w:ascii="Tahoma" w:hAnsi="Tahoma" w:cs="Tahoma"/>
        </w:rPr>
        <w:t xml:space="preserve">nagłej, </w:t>
      </w:r>
      <w:r w:rsidRPr="006E775F">
        <w:rPr>
          <w:rFonts w:ascii="Tahoma" w:hAnsi="Tahoma" w:cs="Tahoma"/>
        </w:rPr>
        <w:t xml:space="preserve">nieprzewidzianej i niezależnej od ubezpieczającego przyczyny. Postanowienia </w:t>
      </w:r>
      <w:r w:rsidRPr="006E775F">
        <w:rPr>
          <w:rFonts w:ascii="Tahoma" w:hAnsi="Tahoma" w:cs="Tahoma"/>
          <w:iCs/>
        </w:rPr>
        <w:t>OWU Ubezpieczyciela ograniczające lub wyłączające jego odpowi</w:t>
      </w:r>
      <w:r w:rsidR="0028702F" w:rsidRPr="006E775F">
        <w:rPr>
          <w:rFonts w:ascii="Tahoma" w:hAnsi="Tahoma" w:cs="Tahoma"/>
          <w:iCs/>
        </w:rPr>
        <w:t xml:space="preserve">edzialność mają  zastosowanie, </w:t>
      </w:r>
      <w:r w:rsidRPr="006E775F">
        <w:rPr>
          <w:rFonts w:ascii="Tahoma" w:hAnsi="Tahoma" w:cs="Tahoma"/>
          <w:iCs/>
        </w:rPr>
        <w:t>z zastrzeżeniem że ochrona ubezpieczeniowa winna obejmować co najmniej ryzyka i szkody opisane poniżej.</w:t>
      </w:r>
    </w:p>
    <w:p w:rsidR="00F639EF" w:rsidRPr="006E775F" w:rsidRDefault="00F639EF" w:rsidP="00F639EF">
      <w:pPr>
        <w:jc w:val="both"/>
        <w:rPr>
          <w:rFonts w:ascii="Tahoma" w:hAnsi="Tahoma" w:cs="Tahoma"/>
          <w:iCs/>
        </w:rPr>
      </w:pPr>
    </w:p>
    <w:p w:rsidR="00F639EF" w:rsidRPr="006E775F" w:rsidRDefault="00F639EF" w:rsidP="00F639EF">
      <w:pPr>
        <w:jc w:val="both"/>
        <w:rPr>
          <w:rFonts w:ascii="Tahoma" w:hAnsi="Tahoma" w:cs="Tahoma"/>
        </w:rPr>
      </w:pPr>
      <w:r w:rsidRPr="006E775F">
        <w:rPr>
          <w:rFonts w:ascii="Tahoma" w:hAnsi="Tahoma" w:cs="Tahoma"/>
        </w:rPr>
        <w:t>Ubezpieczenie powinno obejmować w szczególności szkody spowodowane przez:</w:t>
      </w:r>
    </w:p>
    <w:p w:rsidR="00F639EF" w:rsidRPr="006E775F" w:rsidRDefault="00F639EF" w:rsidP="00540942">
      <w:pPr>
        <w:numPr>
          <w:ilvl w:val="0"/>
          <w:numId w:val="7"/>
        </w:numPr>
        <w:ind w:left="709" w:hanging="283"/>
        <w:jc w:val="both"/>
        <w:rPr>
          <w:rFonts w:ascii="Tahoma" w:hAnsi="Tahoma" w:cs="Tahoma"/>
        </w:rPr>
      </w:pPr>
      <w:r w:rsidRPr="006E775F">
        <w:rPr>
          <w:rFonts w:ascii="Tahoma" w:hAnsi="Tahoma" w:cs="Tahoma"/>
        </w:rPr>
        <w:t>działanie człowieka, tj. niewłaściwe użytkowanie, nieostrożność, zaniedbanie, błędną obsługę, świadome i celowe zniszczenie przez osoby trzecie,</w:t>
      </w:r>
    </w:p>
    <w:p w:rsidR="00F639EF" w:rsidRPr="006E775F" w:rsidRDefault="00F639EF" w:rsidP="00540942">
      <w:pPr>
        <w:numPr>
          <w:ilvl w:val="0"/>
          <w:numId w:val="7"/>
        </w:numPr>
        <w:ind w:left="709" w:hanging="283"/>
        <w:jc w:val="both"/>
        <w:rPr>
          <w:rFonts w:ascii="Tahoma" w:hAnsi="Tahoma" w:cs="Tahoma"/>
        </w:rPr>
      </w:pPr>
      <w:r w:rsidRPr="006E775F">
        <w:rPr>
          <w:rFonts w:ascii="Tahoma" w:hAnsi="Tahoma" w:cs="Tahoma"/>
        </w:rPr>
        <w:t>kradzież z włamaniem i rabunek, wandalizm,</w:t>
      </w:r>
    </w:p>
    <w:p w:rsidR="00F639EF" w:rsidRPr="006E775F" w:rsidRDefault="00F639EF" w:rsidP="00540942">
      <w:pPr>
        <w:numPr>
          <w:ilvl w:val="0"/>
          <w:numId w:val="7"/>
        </w:numPr>
        <w:ind w:left="709" w:hanging="283"/>
        <w:jc w:val="both"/>
        <w:rPr>
          <w:rFonts w:ascii="Tahoma" w:hAnsi="Tahoma" w:cs="Tahoma"/>
        </w:rPr>
      </w:pPr>
      <w:r w:rsidRPr="006E775F">
        <w:rPr>
          <w:rFonts w:ascii="Tahoma" w:hAnsi="Tahoma" w:cs="Tahoma"/>
        </w:rPr>
        <w:t>kradzież zwykła z limitem odpowiedzialności 15 000 zł,</w:t>
      </w:r>
    </w:p>
    <w:p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tryskaczowychz innych przyczyn niż</w:t>
      </w:r>
      <w:r w:rsidRPr="00F576F1">
        <w:rPr>
          <w:rFonts w:ascii="Tahoma" w:hAnsi="Tahoma" w:cs="Tahoma"/>
        </w:rPr>
        <w:t xml:space="preserve"> wskutek pożaru, nieumyślne pozostawienie otwartych kranów lub innych zaworów,</w:t>
      </w:r>
    </w:p>
    <w:p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lastRenderedPageBreak/>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rsidR="00F639EF" w:rsidRPr="00F27455" w:rsidRDefault="00F639EF" w:rsidP="00F639EF">
      <w:pPr>
        <w:tabs>
          <w:tab w:val="left" w:pos="5529"/>
        </w:tabs>
        <w:ind w:left="426"/>
        <w:jc w:val="both"/>
        <w:rPr>
          <w:rFonts w:ascii="Tahoma" w:hAnsi="Tahoma" w:cs="Tahoma"/>
        </w:rPr>
      </w:pPr>
    </w:p>
    <w:p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Sprzęt elektroniczny przenośny jest objęty ochroną na </w:t>
      </w:r>
      <w:r w:rsidRPr="006E775F">
        <w:rPr>
          <w:rFonts w:ascii="Tahoma" w:hAnsi="Tahoma" w:cs="Tahoma"/>
          <w:sz w:val="20"/>
        </w:rPr>
        <w:t xml:space="preserve">terytorium RP </w:t>
      </w:r>
      <w:r w:rsidR="006E775F" w:rsidRPr="006E775F">
        <w:rPr>
          <w:rFonts w:ascii="Tahoma" w:hAnsi="Tahoma" w:cs="Tahoma"/>
          <w:sz w:val="20"/>
        </w:rPr>
        <w:t>i</w:t>
      </w:r>
      <w:r w:rsidRPr="006E775F">
        <w:rPr>
          <w:rFonts w:ascii="Tahoma" w:hAnsi="Tahoma" w:cs="Tahoma"/>
          <w:sz w:val="20"/>
        </w:rPr>
        <w:t xml:space="preserve"> Europy.</w:t>
      </w:r>
    </w:p>
    <w:p w:rsidR="00F639EF" w:rsidRPr="00F576F1" w:rsidRDefault="00F639EF" w:rsidP="00F639EF">
      <w:pPr>
        <w:pStyle w:val="Tekstpodstawowywcity3"/>
        <w:spacing w:line="240" w:lineRule="auto"/>
        <w:ind w:left="425"/>
        <w:rPr>
          <w:rFonts w:ascii="Tahoma" w:hAnsi="Tahoma" w:cs="Tahoma"/>
          <w:sz w:val="20"/>
        </w:rPr>
      </w:pPr>
    </w:p>
    <w:p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rsidR="00F639EF" w:rsidRPr="00F576F1" w:rsidRDefault="00F639EF" w:rsidP="00F639EF">
      <w:pPr>
        <w:ind w:left="426"/>
        <w:jc w:val="both"/>
        <w:rPr>
          <w:rFonts w:ascii="Tahoma" w:hAnsi="Tahoma" w:cs="Tahoma"/>
          <w:b/>
        </w:rPr>
      </w:pPr>
      <w:r w:rsidRPr="00F576F1">
        <w:rPr>
          <w:rFonts w:ascii="Tahoma" w:hAnsi="Tahoma" w:cs="Tahoma"/>
          <w:b/>
        </w:rPr>
        <w:t>Sprzęt stacjonarny</w:t>
      </w:r>
    </w:p>
    <w:p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sidR="006E775F">
        <w:rPr>
          <w:rFonts w:ascii="Tahoma" w:hAnsi="Tahoma" w:cs="Tahoma"/>
          <w:b/>
          <w:i/>
        </w:rPr>
        <w:t xml:space="preserve">150 703,53 </w:t>
      </w:r>
      <w:r>
        <w:rPr>
          <w:rFonts w:ascii="Tahoma" w:hAnsi="Tahoma" w:cs="Tahoma"/>
          <w:b/>
          <w:i/>
        </w:rPr>
        <w:t>zł</w:t>
      </w:r>
    </w:p>
    <w:p w:rsidR="00F639EF" w:rsidRPr="00F576F1" w:rsidRDefault="00F639EF" w:rsidP="00F639EF">
      <w:pPr>
        <w:ind w:left="426"/>
        <w:jc w:val="both"/>
        <w:rPr>
          <w:rFonts w:ascii="Tahoma" w:hAnsi="Tahoma" w:cs="Tahoma"/>
        </w:rPr>
      </w:pPr>
    </w:p>
    <w:p w:rsidR="00F639EF" w:rsidRPr="00F576F1" w:rsidRDefault="00F639EF" w:rsidP="00F639EF">
      <w:pPr>
        <w:ind w:left="426"/>
        <w:jc w:val="both"/>
        <w:rPr>
          <w:rFonts w:ascii="Tahoma" w:hAnsi="Tahoma" w:cs="Tahoma"/>
          <w:b/>
        </w:rPr>
      </w:pPr>
      <w:r w:rsidRPr="00F576F1">
        <w:rPr>
          <w:rFonts w:ascii="Tahoma" w:hAnsi="Tahoma" w:cs="Tahoma"/>
          <w:b/>
        </w:rPr>
        <w:t>Sprzęt przenośny</w:t>
      </w:r>
    </w:p>
    <w:p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sidR="006E775F">
        <w:rPr>
          <w:rFonts w:ascii="Tahoma" w:hAnsi="Tahoma" w:cs="Tahoma"/>
          <w:b/>
          <w:i/>
        </w:rPr>
        <w:t xml:space="preserve">167 296,90 </w:t>
      </w:r>
      <w:r>
        <w:rPr>
          <w:rFonts w:ascii="Tahoma" w:hAnsi="Tahoma" w:cs="Tahoma"/>
          <w:b/>
          <w:i/>
        </w:rPr>
        <w:t>zł</w:t>
      </w:r>
    </w:p>
    <w:p w:rsidR="00F639EF" w:rsidRDefault="00F639EF" w:rsidP="00F639EF">
      <w:pPr>
        <w:rPr>
          <w:rFonts w:ascii="Tahoma" w:hAnsi="Tahoma" w:cs="Tahoma"/>
          <w:b/>
        </w:rPr>
      </w:pPr>
    </w:p>
    <w:p w:rsidR="00F639EF" w:rsidRPr="00F576F1" w:rsidRDefault="00F639EF" w:rsidP="00F639EF">
      <w:pPr>
        <w:rPr>
          <w:rFonts w:ascii="Tahoma" w:hAnsi="Tahoma" w:cs="Tahoma"/>
          <w:b/>
        </w:rPr>
      </w:pPr>
      <w:r>
        <w:rPr>
          <w:rFonts w:ascii="Tahoma" w:hAnsi="Tahoma" w:cs="Tahoma"/>
          <w:b/>
        </w:rPr>
        <w:t xml:space="preserve">       Monitoring wizyjny</w:t>
      </w:r>
    </w:p>
    <w:p w:rsidR="00F639EF" w:rsidRDefault="00F639EF" w:rsidP="00F639EF">
      <w:pPr>
        <w:ind w:left="426"/>
        <w:jc w:val="both"/>
        <w:rPr>
          <w:rFonts w:ascii="Tahoma" w:hAnsi="Tahoma" w:cs="Tahoma"/>
          <w:b/>
          <w:i/>
        </w:rPr>
      </w:pPr>
      <w:r w:rsidRPr="008036AE">
        <w:rPr>
          <w:rFonts w:ascii="Tahoma" w:hAnsi="Tahoma" w:cs="Tahoma"/>
          <w:b/>
          <w:i/>
        </w:rPr>
        <w:t>Łączna suma ubezpieczenia:</w:t>
      </w:r>
      <w:r w:rsidR="006E775F">
        <w:rPr>
          <w:rFonts w:ascii="Tahoma" w:hAnsi="Tahoma" w:cs="Tahoma"/>
          <w:b/>
          <w:i/>
        </w:rPr>
        <w:t>886,83</w:t>
      </w:r>
      <w:r>
        <w:rPr>
          <w:rFonts w:ascii="Tahoma" w:hAnsi="Tahoma" w:cs="Tahoma"/>
          <w:b/>
          <w:i/>
        </w:rPr>
        <w:t xml:space="preserve"> zł</w:t>
      </w:r>
    </w:p>
    <w:p w:rsidR="00F639EF" w:rsidRPr="00B42865" w:rsidRDefault="00F639EF" w:rsidP="00F639EF">
      <w:pPr>
        <w:ind w:left="426"/>
        <w:jc w:val="both"/>
        <w:rPr>
          <w:rFonts w:ascii="Tahoma" w:hAnsi="Tahoma" w:cs="Tahoma"/>
          <w:b/>
          <w:i/>
        </w:rPr>
      </w:pPr>
    </w:p>
    <w:p w:rsidR="006F5EF8" w:rsidRPr="00B42865" w:rsidRDefault="006F5EF8" w:rsidP="006F5EF8">
      <w:pPr>
        <w:ind w:left="426"/>
        <w:rPr>
          <w:rFonts w:ascii="Tahoma" w:hAnsi="Tahoma" w:cs="Tahoma"/>
          <w:b/>
        </w:rPr>
      </w:pPr>
      <w:r w:rsidRPr="00B42865">
        <w:rPr>
          <w:rFonts w:ascii="Tahoma" w:hAnsi="Tahoma" w:cs="Tahoma"/>
          <w:b/>
        </w:rPr>
        <w:t xml:space="preserve">Telefony komórkowe, tablety, smartfony, iPody </w:t>
      </w:r>
    </w:p>
    <w:p w:rsidR="006F5EF8" w:rsidRPr="00B42865" w:rsidRDefault="006F5EF8" w:rsidP="006F5EF8">
      <w:pPr>
        <w:ind w:left="2835" w:hanging="2409"/>
        <w:rPr>
          <w:rFonts w:ascii="Tahoma" w:hAnsi="Tahoma" w:cs="Tahoma"/>
        </w:rPr>
      </w:pPr>
      <w:r w:rsidRPr="00B42865">
        <w:rPr>
          <w:rFonts w:ascii="Tahoma" w:hAnsi="Tahoma" w:cs="Tahoma"/>
        </w:rPr>
        <w:t xml:space="preserve">system ubezpieczenia: </w:t>
      </w:r>
      <w:r w:rsidRPr="00B42865">
        <w:rPr>
          <w:rFonts w:ascii="Tahoma" w:hAnsi="Tahoma" w:cs="Tahoma"/>
        </w:rPr>
        <w:tab/>
        <w:t>na pierwsze ryzyko z konsumpcją sumy ubezpieczenia</w:t>
      </w:r>
    </w:p>
    <w:p w:rsidR="006F5EF8" w:rsidRPr="00B42865" w:rsidRDefault="006F5EF8" w:rsidP="006F5EF8">
      <w:pPr>
        <w:tabs>
          <w:tab w:val="left" w:pos="2835"/>
        </w:tabs>
        <w:ind w:left="2835" w:hanging="2409"/>
        <w:rPr>
          <w:rFonts w:ascii="Tahoma" w:hAnsi="Tahoma" w:cs="Tahoma"/>
          <w:b/>
        </w:rPr>
      </w:pPr>
      <w:r w:rsidRPr="00B42865">
        <w:rPr>
          <w:rFonts w:ascii="Tahoma" w:hAnsi="Tahoma" w:cs="Tahoma"/>
        </w:rPr>
        <w:t>rodzaj wartości</w:t>
      </w:r>
      <w:r w:rsidRPr="00B42865">
        <w:rPr>
          <w:rFonts w:ascii="Tahoma" w:hAnsi="Tahoma" w:cs="Tahoma"/>
        </w:rPr>
        <w:tab/>
        <w:t>wartość odtworzeniowa</w:t>
      </w:r>
    </w:p>
    <w:p w:rsidR="006F5EF8" w:rsidRPr="00B42865" w:rsidRDefault="006F5EF8" w:rsidP="006F5EF8">
      <w:pPr>
        <w:ind w:left="426"/>
        <w:rPr>
          <w:rFonts w:ascii="Tahoma" w:hAnsi="Tahoma" w:cs="Tahoma"/>
          <w:b/>
        </w:rPr>
      </w:pPr>
      <w:r w:rsidRPr="00B42865">
        <w:rPr>
          <w:rFonts w:ascii="Tahoma" w:hAnsi="Tahoma" w:cs="Tahoma"/>
        </w:rPr>
        <w:t xml:space="preserve">suma ubezpieczenia: </w:t>
      </w:r>
      <w:r w:rsidRPr="00B42865">
        <w:rPr>
          <w:rFonts w:ascii="Tahoma" w:hAnsi="Tahoma" w:cs="Tahoma"/>
        </w:rPr>
        <w:tab/>
      </w:r>
      <w:r w:rsidR="00B42865" w:rsidRPr="00B42865">
        <w:rPr>
          <w:rFonts w:ascii="Tahoma" w:hAnsi="Tahoma" w:cs="Tahoma"/>
          <w:b/>
        </w:rPr>
        <w:t>5</w:t>
      </w:r>
      <w:r w:rsidRPr="00B42865">
        <w:rPr>
          <w:rFonts w:ascii="Tahoma" w:hAnsi="Tahoma" w:cs="Tahoma"/>
          <w:b/>
        </w:rPr>
        <w:t xml:space="preserve"> 000,00 zł</w:t>
      </w:r>
    </w:p>
    <w:p w:rsidR="006F5EF8" w:rsidRPr="00B42865" w:rsidRDefault="006F5EF8" w:rsidP="00F639EF">
      <w:pPr>
        <w:ind w:left="426"/>
        <w:jc w:val="both"/>
        <w:rPr>
          <w:rFonts w:ascii="Tahoma" w:hAnsi="Tahoma" w:cs="Tahoma"/>
          <w:b/>
          <w:i/>
        </w:rPr>
      </w:pPr>
    </w:p>
    <w:p w:rsidR="00F639EF" w:rsidRPr="00B42865" w:rsidRDefault="00F639EF" w:rsidP="00F639EF">
      <w:pPr>
        <w:pStyle w:val="Tekstpodstawowywcity3"/>
        <w:spacing w:line="240" w:lineRule="auto"/>
        <w:ind w:left="425"/>
        <w:rPr>
          <w:rFonts w:ascii="Tahoma" w:hAnsi="Tahoma" w:cs="Tahoma"/>
          <w:b/>
          <w:sz w:val="20"/>
        </w:rPr>
      </w:pPr>
      <w:r w:rsidRPr="00B42865">
        <w:rPr>
          <w:rFonts w:ascii="Tahoma" w:hAnsi="Tahoma" w:cs="Tahoma"/>
          <w:b/>
          <w:sz w:val="20"/>
        </w:rPr>
        <w:t xml:space="preserve">Koszty odtworzenia danych </w:t>
      </w:r>
      <w:r w:rsidRPr="00B42865">
        <w:rPr>
          <w:rFonts w:ascii="Tahoma" w:hAnsi="Tahoma" w:cs="Tahoma"/>
          <w:sz w:val="20"/>
        </w:rPr>
        <w:t>(ubezpieczenie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ryzyk.</w:t>
      </w:r>
    </w:p>
    <w:p w:rsidR="00F639EF" w:rsidRPr="00B42865" w:rsidRDefault="00F639EF" w:rsidP="00F639EF">
      <w:pPr>
        <w:pStyle w:val="Tekstpodstawowywcity3"/>
        <w:spacing w:line="240" w:lineRule="auto"/>
        <w:ind w:left="425"/>
        <w:rPr>
          <w:rFonts w:ascii="Tahoma" w:hAnsi="Tahoma" w:cs="Tahoma"/>
          <w:sz w:val="20"/>
        </w:rPr>
      </w:pPr>
      <w:r w:rsidRPr="00B42865">
        <w:rPr>
          <w:rFonts w:ascii="Tahoma" w:hAnsi="Tahoma" w:cs="Tahoma"/>
          <w:sz w:val="20"/>
        </w:rPr>
        <w:t>System ubezpieczeń  na pierwsze ryzyko</w:t>
      </w:r>
    </w:p>
    <w:p w:rsidR="00F639EF" w:rsidRPr="00B42865" w:rsidRDefault="00F639EF" w:rsidP="00F639EF">
      <w:pPr>
        <w:pStyle w:val="Tekstpodstawowywcity3"/>
        <w:spacing w:line="240" w:lineRule="auto"/>
        <w:ind w:left="425"/>
        <w:rPr>
          <w:rFonts w:ascii="Tahoma" w:hAnsi="Tahoma" w:cs="Tahoma"/>
          <w:b/>
          <w:sz w:val="20"/>
        </w:rPr>
      </w:pPr>
      <w:r w:rsidRPr="00B42865">
        <w:rPr>
          <w:rFonts w:ascii="Tahoma" w:hAnsi="Tahoma" w:cs="Tahoma"/>
          <w:sz w:val="20"/>
        </w:rPr>
        <w:t xml:space="preserve">Suma ubezpieczenia:   </w:t>
      </w:r>
      <w:r w:rsidR="006E775F" w:rsidRPr="00B42865">
        <w:rPr>
          <w:rFonts w:ascii="Tahoma" w:hAnsi="Tahoma" w:cs="Tahoma"/>
          <w:b/>
          <w:sz w:val="20"/>
        </w:rPr>
        <w:t>15</w:t>
      </w:r>
      <w:r w:rsidRPr="00B42865">
        <w:rPr>
          <w:rFonts w:ascii="Tahoma" w:hAnsi="Tahoma" w:cs="Tahoma"/>
          <w:b/>
          <w:sz w:val="20"/>
        </w:rPr>
        <w:t> 000,00 zł</w:t>
      </w:r>
    </w:p>
    <w:p w:rsidR="006F5EF8" w:rsidRPr="00B42865" w:rsidRDefault="006F5EF8" w:rsidP="006E775F">
      <w:pPr>
        <w:pStyle w:val="Tekstpodstawowywcity3"/>
        <w:spacing w:line="240" w:lineRule="auto"/>
        <w:ind w:left="0"/>
        <w:rPr>
          <w:rFonts w:ascii="Tahoma" w:hAnsi="Tahoma" w:cs="Tahoma"/>
          <w:b/>
          <w:sz w:val="20"/>
        </w:rPr>
      </w:pPr>
    </w:p>
    <w:p w:rsidR="00F639EF" w:rsidRPr="00B42865" w:rsidRDefault="00F639EF" w:rsidP="00F639EF">
      <w:pPr>
        <w:pStyle w:val="Tekstpodstawowywcity3"/>
        <w:spacing w:line="240" w:lineRule="auto"/>
        <w:ind w:left="425"/>
        <w:rPr>
          <w:rFonts w:ascii="Tahoma" w:hAnsi="Tahoma" w:cs="Tahoma"/>
          <w:b/>
          <w:sz w:val="20"/>
        </w:rPr>
      </w:pPr>
      <w:r w:rsidRPr="00B42865">
        <w:rPr>
          <w:rFonts w:ascii="Tahoma" w:hAnsi="Tahoma" w:cs="Tahoma"/>
          <w:b/>
          <w:sz w:val="20"/>
        </w:rPr>
        <w:t>Nośniki danych:</w:t>
      </w:r>
    </w:p>
    <w:p w:rsidR="00F639EF" w:rsidRPr="00B42865" w:rsidRDefault="00F639EF" w:rsidP="00F639EF">
      <w:pPr>
        <w:pStyle w:val="Tekstpodstawowywcity3"/>
        <w:spacing w:line="240" w:lineRule="auto"/>
        <w:ind w:left="425"/>
        <w:rPr>
          <w:rFonts w:ascii="Tahoma" w:hAnsi="Tahoma" w:cs="Tahoma"/>
          <w:sz w:val="20"/>
        </w:rPr>
      </w:pPr>
      <w:r w:rsidRPr="00B42865">
        <w:rPr>
          <w:rFonts w:ascii="Tahoma" w:hAnsi="Tahoma" w:cs="Tahoma"/>
          <w:sz w:val="20"/>
        </w:rPr>
        <w:t>System ubezpieczeń  na pierwsze ryzyko</w:t>
      </w:r>
    </w:p>
    <w:p w:rsidR="00F639EF" w:rsidRPr="00B42865" w:rsidRDefault="00F639EF" w:rsidP="00F639EF">
      <w:pPr>
        <w:pStyle w:val="Tekstpodstawowywcity3"/>
        <w:spacing w:line="240" w:lineRule="auto"/>
        <w:ind w:left="425"/>
        <w:rPr>
          <w:rFonts w:ascii="Tahoma" w:hAnsi="Tahoma" w:cs="Tahoma"/>
          <w:b/>
          <w:sz w:val="20"/>
        </w:rPr>
      </w:pPr>
      <w:r w:rsidRPr="00B42865">
        <w:rPr>
          <w:rFonts w:ascii="Tahoma" w:hAnsi="Tahoma" w:cs="Tahoma"/>
          <w:sz w:val="20"/>
        </w:rPr>
        <w:t xml:space="preserve">Suma ubezpieczenia:   </w:t>
      </w:r>
      <w:r w:rsidRPr="00B42865">
        <w:rPr>
          <w:rFonts w:ascii="Tahoma" w:hAnsi="Tahoma" w:cs="Tahoma"/>
          <w:b/>
          <w:sz w:val="20"/>
        </w:rPr>
        <w:t>10 000,00 zł</w:t>
      </w:r>
    </w:p>
    <w:p w:rsidR="00F639EF" w:rsidRPr="00B42865" w:rsidRDefault="00F639EF" w:rsidP="00F639EF">
      <w:pPr>
        <w:pStyle w:val="Tekstpodstawowywcity3"/>
        <w:spacing w:line="240" w:lineRule="auto"/>
        <w:ind w:left="425"/>
        <w:rPr>
          <w:rFonts w:ascii="Tahoma" w:hAnsi="Tahoma" w:cs="Tahoma"/>
          <w:b/>
          <w:sz w:val="20"/>
        </w:rPr>
      </w:pPr>
    </w:p>
    <w:p w:rsidR="00F639EF" w:rsidRPr="00B42865" w:rsidRDefault="00F639EF" w:rsidP="00F639EF">
      <w:pPr>
        <w:pStyle w:val="Tekstpodstawowywcity3"/>
        <w:spacing w:line="240" w:lineRule="auto"/>
        <w:ind w:left="425"/>
        <w:rPr>
          <w:rFonts w:ascii="Tahoma" w:hAnsi="Tahoma" w:cs="Tahoma"/>
          <w:b/>
          <w:sz w:val="20"/>
        </w:rPr>
      </w:pPr>
      <w:r w:rsidRPr="00B42865">
        <w:rPr>
          <w:rFonts w:ascii="Tahoma" w:hAnsi="Tahoma" w:cs="Tahoma"/>
          <w:b/>
          <w:sz w:val="20"/>
        </w:rPr>
        <w:t xml:space="preserve">Oprogramowanie </w:t>
      </w:r>
      <w:r w:rsidRPr="00B42865">
        <w:rPr>
          <w:rFonts w:ascii="Tahoma" w:hAnsi="Tahoma" w:cs="Tahoma"/>
          <w:sz w:val="20"/>
        </w:rPr>
        <w:t>(licencjonowane systemy operacyjne, programy standardowe produkcji seryjnej oraz programy indywidualne udokumentowanego pochodzenia i wartości):</w:t>
      </w:r>
    </w:p>
    <w:p w:rsidR="00F639EF" w:rsidRPr="00B42865" w:rsidRDefault="00F639EF" w:rsidP="00F639EF">
      <w:pPr>
        <w:pStyle w:val="Tekstpodstawowywcity3"/>
        <w:spacing w:line="240" w:lineRule="auto"/>
        <w:ind w:left="425"/>
        <w:rPr>
          <w:rFonts w:ascii="Tahoma" w:hAnsi="Tahoma" w:cs="Tahoma"/>
          <w:sz w:val="20"/>
        </w:rPr>
      </w:pPr>
      <w:r w:rsidRPr="00B42865">
        <w:rPr>
          <w:rFonts w:ascii="Tahoma" w:hAnsi="Tahoma" w:cs="Tahoma"/>
          <w:sz w:val="20"/>
        </w:rPr>
        <w:t>System ubezpieczeń  na pierwsze ryzyko</w:t>
      </w:r>
    </w:p>
    <w:p w:rsidR="00F639EF" w:rsidRPr="00B42865" w:rsidRDefault="00F639EF" w:rsidP="00F639EF">
      <w:pPr>
        <w:pStyle w:val="Tekstpodstawowywcity3"/>
        <w:spacing w:line="240" w:lineRule="auto"/>
        <w:ind w:left="425"/>
        <w:rPr>
          <w:rFonts w:ascii="Tahoma" w:hAnsi="Tahoma" w:cs="Tahoma"/>
          <w:b/>
          <w:sz w:val="20"/>
        </w:rPr>
      </w:pPr>
      <w:r w:rsidRPr="00B42865">
        <w:rPr>
          <w:rFonts w:ascii="Tahoma" w:hAnsi="Tahoma" w:cs="Tahoma"/>
          <w:sz w:val="20"/>
        </w:rPr>
        <w:t xml:space="preserve">Suma ubezpieczenia:   </w:t>
      </w:r>
      <w:r w:rsidR="006E775F" w:rsidRPr="00B42865">
        <w:rPr>
          <w:rFonts w:ascii="Tahoma" w:hAnsi="Tahoma" w:cs="Tahoma"/>
          <w:b/>
          <w:sz w:val="20"/>
        </w:rPr>
        <w:t>4</w:t>
      </w:r>
      <w:r w:rsidRPr="00B42865">
        <w:rPr>
          <w:rFonts w:ascii="Tahoma" w:hAnsi="Tahoma" w:cs="Tahoma"/>
          <w:b/>
          <w:sz w:val="20"/>
        </w:rPr>
        <w:t>0 000,00 zł</w:t>
      </w:r>
    </w:p>
    <w:p w:rsidR="00F639EF" w:rsidRDefault="00F639EF" w:rsidP="00F639EF">
      <w:pPr>
        <w:pStyle w:val="Tekstpodstawowywcity3"/>
        <w:spacing w:line="240" w:lineRule="auto"/>
        <w:ind w:left="425"/>
        <w:rPr>
          <w:rFonts w:ascii="Tahoma" w:hAnsi="Tahoma" w:cs="Tahoma"/>
          <w:b/>
          <w:color w:val="FF0000"/>
          <w:sz w:val="20"/>
        </w:rPr>
      </w:pPr>
    </w:p>
    <w:p w:rsidR="00F639EF" w:rsidRPr="00D5353D" w:rsidRDefault="00F639EF" w:rsidP="00F639EF">
      <w:pPr>
        <w:pStyle w:val="Nagwek3"/>
        <w:ind w:left="720" w:hanging="720"/>
        <w:rPr>
          <w:rFonts w:ascii="Tahoma" w:hAnsi="Tahoma" w:cs="Tahoma"/>
          <w:sz w:val="20"/>
          <w:u w:val="single"/>
        </w:rPr>
      </w:pPr>
    </w:p>
    <w:p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rsidR="00F639EF" w:rsidRPr="00D5353D" w:rsidRDefault="00F639EF" w:rsidP="00F639EF">
      <w:pPr>
        <w:pStyle w:val="Wcicienormalne"/>
        <w:rPr>
          <w:lang/>
        </w:rPr>
      </w:pPr>
    </w:p>
    <w:p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lastRenderedPageBreak/>
        <w:t>pojazd posiada trwałe zadaszenie (jednolita sztywna konstrukcja),</w:t>
      </w:r>
    </w:p>
    <w:p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rsidR="00F639EF" w:rsidRPr="00D5353D" w:rsidRDefault="00F639EF" w:rsidP="00F639EF">
      <w:pPr>
        <w:jc w:val="both"/>
        <w:rPr>
          <w:rFonts w:ascii="Tahoma" w:hAnsi="Tahoma" w:cs="Tahoma"/>
          <w:b/>
        </w:rPr>
      </w:pPr>
    </w:p>
    <w:p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rsidR="00F639EF" w:rsidRDefault="00F639EF" w:rsidP="00F639EF">
      <w:pPr>
        <w:pStyle w:val="Tekstpodstawowywcity3"/>
        <w:spacing w:line="240" w:lineRule="auto"/>
        <w:ind w:left="425"/>
        <w:rPr>
          <w:rFonts w:ascii="Tahoma" w:hAnsi="Tahoma" w:cs="Tahoma"/>
          <w:b/>
          <w:color w:val="FF0000"/>
          <w:sz w:val="20"/>
        </w:rPr>
      </w:pPr>
    </w:p>
    <w:p w:rsidR="0028702F" w:rsidRDefault="0028702F" w:rsidP="00F639EF">
      <w:pPr>
        <w:pStyle w:val="Tekstpodstawowywcity3"/>
        <w:spacing w:line="240" w:lineRule="auto"/>
        <w:ind w:left="425"/>
        <w:rPr>
          <w:rFonts w:ascii="Tahoma" w:hAnsi="Tahoma" w:cs="Tahoma"/>
          <w:b/>
          <w:color w:val="FF0000"/>
          <w:sz w:val="20"/>
        </w:rPr>
      </w:pPr>
    </w:p>
    <w:p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Klauzula IT (Information Techonology)</w:t>
      </w:r>
    </w:p>
    <w:p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rsidR="00F639EF" w:rsidRDefault="00F639EF" w:rsidP="006E775F">
      <w:pPr>
        <w:pStyle w:val="Tekstpodstawowywcity3"/>
        <w:spacing w:line="240" w:lineRule="auto"/>
        <w:ind w:left="0"/>
        <w:rPr>
          <w:rFonts w:ascii="Tahoma" w:hAnsi="Tahoma" w:cs="Tahoma"/>
          <w:b/>
          <w:color w:val="FF0000"/>
          <w:sz w:val="20"/>
        </w:rPr>
      </w:pPr>
    </w:p>
    <w:p w:rsidR="00F639EF" w:rsidRDefault="00F639EF" w:rsidP="00F639EF">
      <w:pPr>
        <w:pStyle w:val="Tekstpodstawowywcity3"/>
        <w:spacing w:line="240" w:lineRule="auto"/>
        <w:ind w:left="425"/>
        <w:rPr>
          <w:rFonts w:ascii="Tahoma" w:hAnsi="Tahoma" w:cs="Tahoma"/>
          <w:b/>
          <w:color w:val="FF0000"/>
          <w:sz w:val="20"/>
        </w:rPr>
      </w:pPr>
    </w:p>
    <w:p w:rsidR="00F639EF" w:rsidRPr="006E775F" w:rsidRDefault="00F639EF" w:rsidP="00F639EF">
      <w:pPr>
        <w:pStyle w:val="Nagwek3"/>
        <w:ind w:left="0"/>
        <w:jc w:val="both"/>
        <w:rPr>
          <w:rFonts w:ascii="Tahoma" w:hAnsi="Tahoma" w:cs="Tahoma"/>
          <w:sz w:val="20"/>
        </w:rPr>
      </w:pPr>
      <w:r w:rsidRPr="006E775F">
        <w:rPr>
          <w:rFonts w:ascii="Tahoma" w:hAnsi="Tahoma" w:cs="Tahoma"/>
          <w:sz w:val="20"/>
        </w:rPr>
        <w:t xml:space="preserve">D. UBEZPIECZENIE NNW OSÓB SKIEROWANYCH DO ROBÓT PUBLICZNYCH, PRAC SPOŁECZNIE UŻYTECZNYCH, PRAC INTERWENCYJNYCH Z URZĘDU PRACY, </w:t>
      </w:r>
      <w:r w:rsidR="007061D5" w:rsidRPr="006E775F">
        <w:rPr>
          <w:rFonts w:ascii="Tahoma" w:hAnsi="Tahoma" w:cs="Tahoma"/>
          <w:sz w:val="20"/>
        </w:rPr>
        <w:t xml:space="preserve">OSÓB SKIEROWANYCH WYROKIEM SĄDU DO WYNONYWANIA PRAC, </w:t>
      </w:r>
      <w:r w:rsidRPr="006E775F">
        <w:rPr>
          <w:rFonts w:ascii="Tahoma" w:hAnsi="Tahoma" w:cs="Tahoma"/>
          <w:sz w:val="20"/>
        </w:rPr>
        <w:t>WOLONTARIUSZY, PRAKTYKANTÓW, STAŻYSTÓW:</w:t>
      </w:r>
    </w:p>
    <w:p w:rsidR="00F639EF" w:rsidRPr="006E775F" w:rsidRDefault="00F639EF" w:rsidP="00F639EF">
      <w:pPr>
        <w:tabs>
          <w:tab w:val="left" w:pos="1134"/>
        </w:tabs>
        <w:ind w:left="1134" w:hanging="1134"/>
        <w:jc w:val="both"/>
        <w:rPr>
          <w:rFonts w:ascii="Tahoma" w:hAnsi="Tahoma" w:cs="Tahoma"/>
          <w:b/>
        </w:rPr>
      </w:pPr>
      <w:r w:rsidRPr="006E775F">
        <w:rPr>
          <w:rFonts w:ascii="Tahoma" w:hAnsi="Tahoma" w:cs="Tahoma"/>
          <w:b/>
        </w:rPr>
        <w:t xml:space="preserve">UWAGA: </w:t>
      </w:r>
      <w:r w:rsidRPr="006E775F">
        <w:rPr>
          <w:rFonts w:ascii="Tahoma" w:hAnsi="Tahoma" w:cs="Tahoma"/>
          <w:b/>
        </w:rPr>
        <w:tab/>
        <w:t>Wysokość franszyz i udziałów własnych</w:t>
      </w:r>
    </w:p>
    <w:p w:rsidR="00F639EF" w:rsidRPr="006E775F" w:rsidRDefault="00F639EF" w:rsidP="00F639EF">
      <w:pPr>
        <w:tabs>
          <w:tab w:val="left" w:pos="1134"/>
        </w:tabs>
        <w:ind w:left="1134" w:hanging="1134"/>
        <w:jc w:val="both"/>
        <w:rPr>
          <w:rFonts w:ascii="Tahoma" w:hAnsi="Tahoma" w:cs="Tahoma"/>
        </w:rPr>
      </w:pPr>
      <w:r w:rsidRPr="006E775F">
        <w:rPr>
          <w:rFonts w:ascii="Tahoma" w:hAnsi="Tahoma" w:cs="Tahoma"/>
        </w:rPr>
        <w:tab/>
        <w:t xml:space="preserve">Franszyza integralna: brak </w:t>
      </w:r>
    </w:p>
    <w:p w:rsidR="00F639EF" w:rsidRPr="006E775F" w:rsidRDefault="00F639EF" w:rsidP="00F639EF">
      <w:pPr>
        <w:tabs>
          <w:tab w:val="left" w:pos="1134"/>
        </w:tabs>
        <w:ind w:left="1134" w:hanging="1134"/>
        <w:jc w:val="both"/>
        <w:rPr>
          <w:rFonts w:ascii="Tahoma" w:hAnsi="Tahoma" w:cs="Tahoma"/>
        </w:rPr>
      </w:pPr>
      <w:r w:rsidRPr="006E775F">
        <w:rPr>
          <w:rFonts w:ascii="Tahoma" w:hAnsi="Tahoma" w:cs="Tahoma"/>
        </w:rPr>
        <w:tab/>
        <w:t xml:space="preserve">Franszyza redukcyjna, udział własny: brak </w:t>
      </w:r>
    </w:p>
    <w:p w:rsidR="00F639EF" w:rsidRPr="006E775F" w:rsidRDefault="00F639EF" w:rsidP="00F639EF">
      <w:pPr>
        <w:jc w:val="both"/>
        <w:rPr>
          <w:rFonts w:ascii="Tahoma" w:hAnsi="Tahoma" w:cs="Tahoma"/>
          <w:b/>
        </w:rPr>
      </w:pPr>
      <w:r w:rsidRPr="006E775F">
        <w:rPr>
          <w:rFonts w:ascii="Tahoma" w:hAnsi="Tahoma" w:cs="Tahoma"/>
        </w:rPr>
        <w:t>Suma ubezpieczenia:</w:t>
      </w:r>
      <w:r w:rsidRPr="006E775F">
        <w:rPr>
          <w:rFonts w:ascii="Tahoma" w:hAnsi="Tahoma" w:cs="Tahoma"/>
        </w:rPr>
        <w:tab/>
      </w:r>
      <w:r w:rsidRPr="006E775F">
        <w:rPr>
          <w:rFonts w:ascii="Tahoma" w:hAnsi="Tahoma" w:cs="Tahoma"/>
          <w:b/>
        </w:rPr>
        <w:t>5 000,00 zł</w:t>
      </w:r>
    </w:p>
    <w:p w:rsidR="00F639EF" w:rsidRPr="006E775F" w:rsidRDefault="00F639EF" w:rsidP="00F639EF">
      <w:pPr>
        <w:jc w:val="both"/>
        <w:rPr>
          <w:rFonts w:ascii="Tahoma" w:hAnsi="Tahoma" w:cs="Tahoma"/>
        </w:rPr>
      </w:pPr>
      <w:r w:rsidRPr="006E775F">
        <w:rPr>
          <w:rFonts w:ascii="Tahoma" w:hAnsi="Tahoma" w:cs="Tahoma"/>
        </w:rPr>
        <w:t>zakres świadczeń:</w:t>
      </w:r>
      <w:r w:rsidRPr="006E775F">
        <w:rPr>
          <w:rFonts w:ascii="Tahoma" w:hAnsi="Tahoma" w:cs="Tahoma"/>
        </w:rPr>
        <w:tab/>
      </w:r>
      <w:r w:rsidRPr="006E775F">
        <w:rPr>
          <w:rFonts w:ascii="Tahoma" w:hAnsi="Tahoma" w:cs="Tahoma"/>
        </w:rPr>
        <w:tab/>
        <w:t>podstawowy + zawał serca i udar mózgu</w:t>
      </w:r>
    </w:p>
    <w:p w:rsidR="00F639EF" w:rsidRPr="006E775F" w:rsidRDefault="00F639EF" w:rsidP="00F639EF">
      <w:pPr>
        <w:jc w:val="both"/>
        <w:rPr>
          <w:rFonts w:ascii="Tahoma" w:hAnsi="Tahoma" w:cs="Tahoma"/>
        </w:rPr>
      </w:pPr>
      <w:r w:rsidRPr="006E775F">
        <w:rPr>
          <w:rFonts w:ascii="Tahoma" w:hAnsi="Tahoma" w:cs="Tahoma"/>
        </w:rPr>
        <w:t>czas odpowiedzialności:</w:t>
      </w:r>
      <w:r w:rsidRPr="006E775F">
        <w:rPr>
          <w:rFonts w:ascii="Tahoma" w:hAnsi="Tahoma" w:cs="Tahoma"/>
        </w:rPr>
        <w:tab/>
        <w:t>praca + droga</w:t>
      </w:r>
    </w:p>
    <w:p w:rsidR="00F639EF" w:rsidRPr="00B42865" w:rsidRDefault="00F639EF" w:rsidP="00F639EF">
      <w:pPr>
        <w:jc w:val="both"/>
        <w:rPr>
          <w:rFonts w:ascii="Tahoma" w:hAnsi="Tahoma" w:cs="Tahoma"/>
        </w:rPr>
      </w:pPr>
      <w:r w:rsidRPr="006E775F">
        <w:rPr>
          <w:rFonts w:ascii="Tahoma" w:hAnsi="Tahoma" w:cs="Tahoma"/>
        </w:rPr>
        <w:t>forma zawarcia ube</w:t>
      </w:r>
      <w:r w:rsidRPr="00B42865">
        <w:rPr>
          <w:rFonts w:ascii="Tahoma" w:hAnsi="Tahoma" w:cs="Tahoma"/>
        </w:rPr>
        <w:t>zpieczenia:</w:t>
      </w:r>
      <w:r w:rsidRPr="00B42865">
        <w:rPr>
          <w:rFonts w:ascii="Tahoma" w:hAnsi="Tahoma" w:cs="Tahoma"/>
        </w:rPr>
        <w:tab/>
        <w:t>bezimienna</w:t>
      </w:r>
    </w:p>
    <w:p w:rsidR="00F639EF" w:rsidRPr="006E775F" w:rsidRDefault="00F639EF" w:rsidP="00F639EF">
      <w:pPr>
        <w:jc w:val="both"/>
        <w:rPr>
          <w:rFonts w:ascii="Tahoma" w:hAnsi="Tahoma" w:cs="Tahoma"/>
        </w:rPr>
      </w:pPr>
      <w:r w:rsidRPr="00B42865">
        <w:rPr>
          <w:rFonts w:ascii="Tahoma" w:hAnsi="Tahoma" w:cs="Tahoma"/>
        </w:rPr>
        <w:t>liczba ubezpieczonych:</w:t>
      </w:r>
      <w:r w:rsidRPr="00B42865">
        <w:rPr>
          <w:rFonts w:ascii="Tahoma" w:hAnsi="Tahoma" w:cs="Tahoma"/>
        </w:rPr>
        <w:tab/>
      </w:r>
      <w:r w:rsidR="006E775F" w:rsidRPr="00B42865">
        <w:rPr>
          <w:rFonts w:ascii="Tahoma" w:hAnsi="Tahoma" w:cs="Tahoma"/>
        </w:rPr>
        <w:t xml:space="preserve">10 </w:t>
      </w:r>
      <w:r w:rsidRPr="00B42865">
        <w:rPr>
          <w:rFonts w:ascii="Tahoma" w:hAnsi="Tahoma" w:cs="Tahoma"/>
        </w:rPr>
        <w:t>osób</w:t>
      </w:r>
    </w:p>
    <w:p w:rsidR="00F639EF" w:rsidRPr="006E775F" w:rsidRDefault="00F639EF" w:rsidP="00F639EF">
      <w:pPr>
        <w:pStyle w:val="Wcicienormalne"/>
        <w:ind w:left="0"/>
      </w:pPr>
    </w:p>
    <w:p w:rsidR="00F639EF" w:rsidRPr="006E775F" w:rsidRDefault="00F639EF" w:rsidP="00F639EF">
      <w:r w:rsidRPr="006E775F">
        <w:rPr>
          <w:rFonts w:ascii="Tahoma" w:hAnsi="Tahoma" w:cs="Tahoma"/>
          <w:bCs/>
          <w:u w:val="single"/>
        </w:rPr>
        <w:t>Świadczenia dla zakresu podstawowego obejmują co najmniej:</w:t>
      </w:r>
    </w:p>
    <w:p w:rsidR="00F639EF" w:rsidRPr="006E775F" w:rsidRDefault="00F639EF" w:rsidP="00934CE2">
      <w:pPr>
        <w:numPr>
          <w:ilvl w:val="0"/>
          <w:numId w:val="35"/>
        </w:numPr>
      </w:pPr>
      <w:r w:rsidRPr="006E775F">
        <w:rPr>
          <w:rFonts w:ascii="Tahoma" w:hAnsi="Tahoma" w:cs="Tahoma"/>
          <w:bCs/>
        </w:rPr>
        <w:lastRenderedPageBreak/>
        <w:t>świadczenie w tytułu śmierci ubezpieczonego w następstwie nieszczęśliwego wypadku albo zdarzenia objętego umową (100% sumy ubezpieczenia),</w:t>
      </w:r>
    </w:p>
    <w:p w:rsidR="00F639EF" w:rsidRPr="006E775F" w:rsidRDefault="00F639EF" w:rsidP="00934CE2">
      <w:pPr>
        <w:numPr>
          <w:ilvl w:val="0"/>
          <w:numId w:val="35"/>
        </w:numPr>
      </w:pPr>
      <w:r w:rsidRPr="006E775F">
        <w:rPr>
          <w:rFonts w:ascii="Tahoma" w:hAnsi="Tahoma" w:cs="Tahoma"/>
          <w:bCs/>
        </w:rPr>
        <w:t>świadczenie z tytułu całkowitego trwałego uszczerbku na zdrowiu w następstwie nieszczęśliwego wypadku albo zdarzenia objętego umową (100% sumy ubezpieczenia),</w:t>
      </w:r>
    </w:p>
    <w:p w:rsidR="00F639EF" w:rsidRPr="006E775F" w:rsidRDefault="00F639EF" w:rsidP="00934CE2">
      <w:pPr>
        <w:numPr>
          <w:ilvl w:val="0"/>
          <w:numId w:val="35"/>
        </w:numPr>
      </w:pPr>
      <w:r w:rsidRPr="006E775F">
        <w:rPr>
          <w:rFonts w:ascii="Tahoma" w:hAnsi="Tahoma" w:cs="Tahoma"/>
          <w:bCs/>
        </w:rPr>
        <w:t>świadczenie z tytułu częściowego trwałego uszczerbku na zdrowiu w następstwie nieszczęśliwego wypadku albo zdarzenia objętego umową (% uszczerbku na zdrowiu = % sumy ubezpieczenia),</w:t>
      </w:r>
    </w:p>
    <w:p w:rsidR="00F639EF" w:rsidRPr="006E775F" w:rsidRDefault="00F639EF" w:rsidP="00934CE2">
      <w:pPr>
        <w:numPr>
          <w:ilvl w:val="0"/>
          <w:numId w:val="35"/>
        </w:numPr>
      </w:pPr>
      <w:r w:rsidRPr="006E775F">
        <w:rPr>
          <w:rFonts w:ascii="Tahoma" w:hAnsi="Tahoma" w:cs="Tahoma"/>
          <w:bCs/>
        </w:rPr>
        <w:t>zwrot kosztów nabycia przedmiotów ortopedycznych i środków pomocniczych (do 15% sumy ubezpieczenia),</w:t>
      </w:r>
    </w:p>
    <w:p w:rsidR="00F639EF" w:rsidRPr="006E775F" w:rsidRDefault="00F639EF" w:rsidP="00934CE2">
      <w:pPr>
        <w:numPr>
          <w:ilvl w:val="0"/>
          <w:numId w:val="35"/>
        </w:numPr>
      </w:pPr>
      <w:r w:rsidRPr="006E775F">
        <w:rPr>
          <w:rFonts w:ascii="Tahoma" w:hAnsi="Tahoma" w:cs="Tahoma"/>
          <w:bCs/>
        </w:rPr>
        <w:t>zwrot kosztów przeszkolenia zawodowego inwalidów (do 15% sumy ubezpieczenia),</w:t>
      </w:r>
    </w:p>
    <w:p w:rsidR="00F639EF" w:rsidRPr="006E775F" w:rsidRDefault="00F639EF" w:rsidP="00934CE2">
      <w:pPr>
        <w:numPr>
          <w:ilvl w:val="0"/>
          <w:numId w:val="35"/>
        </w:numPr>
      </w:pPr>
      <w:r w:rsidRPr="006E775F">
        <w:rPr>
          <w:rFonts w:ascii="Tahoma" w:hAnsi="Tahoma" w:cs="Tahoma"/>
          <w:bCs/>
        </w:rPr>
        <w:t>zwrot kosztów leczenia na terytorium RP (do 15% sumy ubezpieczenia).</w:t>
      </w:r>
    </w:p>
    <w:p w:rsidR="00F639EF" w:rsidRPr="006E775F" w:rsidRDefault="00F639EF" w:rsidP="00F639EF">
      <w:pPr>
        <w:pStyle w:val="Wcicienormalne"/>
        <w:ind w:left="0"/>
      </w:pPr>
    </w:p>
    <w:p w:rsidR="00F639EF" w:rsidRPr="006E775F" w:rsidRDefault="00F639EF" w:rsidP="00F639EF">
      <w:pPr>
        <w:pStyle w:val="Wcicienormalne"/>
        <w:ind w:left="0"/>
      </w:pPr>
    </w:p>
    <w:p w:rsidR="00F639EF" w:rsidRPr="006E775F" w:rsidRDefault="00F639EF" w:rsidP="00F639EF">
      <w:pPr>
        <w:pStyle w:val="Nagwek3"/>
        <w:ind w:left="0"/>
        <w:jc w:val="both"/>
        <w:rPr>
          <w:rFonts w:ascii="Tahoma" w:hAnsi="Tahoma" w:cs="Tahoma"/>
          <w:sz w:val="20"/>
        </w:rPr>
      </w:pPr>
      <w:r w:rsidRPr="006E775F">
        <w:rPr>
          <w:rFonts w:ascii="Tahoma" w:hAnsi="Tahoma" w:cs="Tahoma"/>
          <w:sz w:val="20"/>
        </w:rPr>
        <w:t>E. UBEZPIECZENIE NNW SOŁTYSÓW I INKASENTÓW:</w:t>
      </w:r>
    </w:p>
    <w:p w:rsidR="00F639EF" w:rsidRPr="006E775F" w:rsidRDefault="00F639EF" w:rsidP="00F639EF">
      <w:pPr>
        <w:ind w:firstLine="426"/>
        <w:jc w:val="both"/>
        <w:rPr>
          <w:rFonts w:ascii="Tahoma" w:hAnsi="Tahoma" w:cs="Tahoma"/>
        </w:rPr>
      </w:pPr>
    </w:p>
    <w:p w:rsidR="00F639EF" w:rsidRPr="006E775F" w:rsidRDefault="00F639EF" w:rsidP="00F639EF">
      <w:pPr>
        <w:ind w:firstLine="426"/>
        <w:jc w:val="both"/>
        <w:rPr>
          <w:rFonts w:ascii="Tahoma" w:hAnsi="Tahoma" w:cs="Tahoma"/>
          <w:b/>
        </w:rPr>
      </w:pPr>
      <w:r w:rsidRPr="006E775F">
        <w:rPr>
          <w:rFonts w:ascii="Tahoma" w:hAnsi="Tahoma" w:cs="Tahoma"/>
        </w:rPr>
        <w:t>Suma ubezpieczenia:</w:t>
      </w:r>
      <w:r w:rsidRPr="006E775F">
        <w:rPr>
          <w:rFonts w:ascii="Tahoma" w:hAnsi="Tahoma" w:cs="Tahoma"/>
        </w:rPr>
        <w:tab/>
      </w:r>
      <w:r w:rsidRPr="006E775F">
        <w:rPr>
          <w:rFonts w:ascii="Tahoma" w:hAnsi="Tahoma" w:cs="Tahoma"/>
          <w:b/>
        </w:rPr>
        <w:t>5 000,00 zł</w:t>
      </w:r>
    </w:p>
    <w:p w:rsidR="00F639EF" w:rsidRPr="006E775F" w:rsidRDefault="00F639EF" w:rsidP="00F639EF">
      <w:pPr>
        <w:ind w:firstLine="426"/>
        <w:jc w:val="both"/>
        <w:rPr>
          <w:rFonts w:ascii="Tahoma" w:hAnsi="Tahoma" w:cs="Tahoma"/>
        </w:rPr>
      </w:pPr>
      <w:r w:rsidRPr="006E775F">
        <w:rPr>
          <w:rFonts w:ascii="Tahoma" w:hAnsi="Tahoma" w:cs="Tahoma"/>
        </w:rPr>
        <w:t>zakres świadczeń:</w:t>
      </w:r>
      <w:r w:rsidRPr="006E775F">
        <w:rPr>
          <w:rFonts w:ascii="Tahoma" w:hAnsi="Tahoma" w:cs="Tahoma"/>
        </w:rPr>
        <w:tab/>
      </w:r>
      <w:r w:rsidRPr="006E775F">
        <w:rPr>
          <w:rFonts w:ascii="Tahoma" w:hAnsi="Tahoma" w:cs="Tahoma"/>
        </w:rPr>
        <w:tab/>
        <w:t>podstawowy + zawał serca i udar mózgu</w:t>
      </w:r>
    </w:p>
    <w:p w:rsidR="00F639EF" w:rsidRPr="006E775F" w:rsidRDefault="00F639EF" w:rsidP="00F639EF">
      <w:pPr>
        <w:ind w:firstLine="426"/>
        <w:jc w:val="both"/>
        <w:rPr>
          <w:rFonts w:ascii="Tahoma" w:hAnsi="Tahoma" w:cs="Tahoma"/>
        </w:rPr>
      </w:pPr>
      <w:r w:rsidRPr="006E775F">
        <w:rPr>
          <w:rFonts w:ascii="Tahoma" w:hAnsi="Tahoma" w:cs="Tahoma"/>
        </w:rPr>
        <w:t>czas odpowiedzialności:</w:t>
      </w:r>
      <w:r w:rsidRPr="006E775F">
        <w:rPr>
          <w:rFonts w:ascii="Tahoma" w:hAnsi="Tahoma" w:cs="Tahoma"/>
        </w:rPr>
        <w:tab/>
        <w:t>praca + droga</w:t>
      </w:r>
    </w:p>
    <w:p w:rsidR="00F639EF" w:rsidRPr="006E775F" w:rsidRDefault="00F639EF" w:rsidP="00F639EF">
      <w:pPr>
        <w:ind w:firstLine="426"/>
        <w:jc w:val="both"/>
        <w:rPr>
          <w:rFonts w:ascii="Tahoma" w:hAnsi="Tahoma" w:cs="Tahoma"/>
        </w:rPr>
      </w:pPr>
      <w:r w:rsidRPr="006E775F">
        <w:rPr>
          <w:rFonts w:ascii="Tahoma" w:hAnsi="Tahoma" w:cs="Tahoma"/>
        </w:rPr>
        <w:t>forma zawarcia ubezpieczenia:</w:t>
      </w:r>
      <w:r w:rsidRPr="006E775F">
        <w:rPr>
          <w:rFonts w:ascii="Tahoma" w:hAnsi="Tahoma" w:cs="Tahoma"/>
        </w:rPr>
        <w:tab/>
        <w:t>bezimienna</w:t>
      </w:r>
    </w:p>
    <w:p w:rsidR="00F639EF" w:rsidRPr="006E775F" w:rsidRDefault="00F639EF" w:rsidP="00F639EF">
      <w:pPr>
        <w:ind w:firstLine="426"/>
        <w:jc w:val="both"/>
        <w:rPr>
          <w:rFonts w:ascii="Tahoma" w:hAnsi="Tahoma" w:cs="Tahoma"/>
        </w:rPr>
      </w:pPr>
      <w:r w:rsidRPr="006E775F">
        <w:rPr>
          <w:rFonts w:ascii="Tahoma" w:hAnsi="Tahoma" w:cs="Tahoma"/>
        </w:rPr>
        <w:t>liczba ubezpieczonych:</w:t>
      </w:r>
      <w:r w:rsidRPr="006E775F">
        <w:rPr>
          <w:rFonts w:ascii="Tahoma" w:hAnsi="Tahoma" w:cs="Tahoma"/>
        </w:rPr>
        <w:tab/>
      </w:r>
      <w:r w:rsidR="006E775F" w:rsidRPr="00B42865">
        <w:rPr>
          <w:rFonts w:ascii="Tahoma" w:hAnsi="Tahoma" w:cs="Tahoma"/>
        </w:rPr>
        <w:t xml:space="preserve">23 </w:t>
      </w:r>
      <w:r w:rsidRPr="00B42865">
        <w:rPr>
          <w:rFonts w:ascii="Tahoma" w:hAnsi="Tahoma" w:cs="Tahoma"/>
        </w:rPr>
        <w:t>osoby (</w:t>
      </w:r>
      <w:r w:rsidR="006E775F" w:rsidRPr="00B42865">
        <w:rPr>
          <w:rFonts w:ascii="Tahoma" w:hAnsi="Tahoma" w:cs="Tahoma"/>
        </w:rPr>
        <w:t xml:space="preserve">22 </w:t>
      </w:r>
      <w:r w:rsidRPr="00B42865">
        <w:rPr>
          <w:rFonts w:ascii="Tahoma" w:hAnsi="Tahoma" w:cs="Tahoma"/>
        </w:rPr>
        <w:t xml:space="preserve">sołtysów i </w:t>
      </w:r>
      <w:r w:rsidR="006E775F" w:rsidRPr="00B42865">
        <w:rPr>
          <w:rFonts w:ascii="Tahoma" w:hAnsi="Tahoma" w:cs="Tahoma"/>
        </w:rPr>
        <w:t xml:space="preserve">1 </w:t>
      </w:r>
      <w:r w:rsidRPr="00B42865">
        <w:rPr>
          <w:rFonts w:ascii="Tahoma" w:hAnsi="Tahoma" w:cs="Tahoma"/>
        </w:rPr>
        <w:t>inkasen</w:t>
      </w:r>
      <w:r w:rsidR="006E775F" w:rsidRPr="00B42865">
        <w:rPr>
          <w:rFonts w:ascii="Tahoma" w:hAnsi="Tahoma" w:cs="Tahoma"/>
        </w:rPr>
        <w:t>t</w:t>
      </w:r>
      <w:r w:rsidRPr="00B42865">
        <w:rPr>
          <w:rFonts w:ascii="Tahoma" w:hAnsi="Tahoma" w:cs="Tahoma"/>
        </w:rPr>
        <w:t>)</w:t>
      </w:r>
    </w:p>
    <w:p w:rsidR="00F639EF" w:rsidRPr="006E775F" w:rsidRDefault="00F639EF" w:rsidP="00F639EF">
      <w:pPr>
        <w:ind w:firstLine="426"/>
        <w:rPr>
          <w:rFonts w:ascii="Tahoma" w:hAnsi="Tahoma" w:cs="Tahoma"/>
        </w:rPr>
      </w:pPr>
      <w:r w:rsidRPr="006E775F">
        <w:rPr>
          <w:rFonts w:ascii="Tahoma" w:hAnsi="Tahoma" w:cs="Tahoma"/>
        </w:rPr>
        <w:t>Uwaga: brak franszyz i udziałów własnych</w:t>
      </w:r>
    </w:p>
    <w:p w:rsidR="00F639EF" w:rsidRPr="006E775F" w:rsidRDefault="00F639EF" w:rsidP="00F639EF">
      <w:pPr>
        <w:pStyle w:val="Wcicienormalne"/>
        <w:ind w:left="0"/>
      </w:pPr>
    </w:p>
    <w:p w:rsidR="00EE235B" w:rsidRPr="006E775F" w:rsidRDefault="00EE235B" w:rsidP="00F639EF">
      <w:pPr>
        <w:pStyle w:val="Wcicienormalne"/>
        <w:ind w:left="0"/>
      </w:pPr>
    </w:p>
    <w:p w:rsidR="00F639EF" w:rsidRPr="006E775F" w:rsidRDefault="00F639EF" w:rsidP="00F639EF">
      <w:r w:rsidRPr="006E775F">
        <w:rPr>
          <w:rFonts w:ascii="Tahoma" w:hAnsi="Tahoma" w:cs="Tahoma"/>
          <w:bCs/>
          <w:u w:val="single"/>
        </w:rPr>
        <w:t>Świadczenia dla zakresu podstawowego obejmują co najmniej:</w:t>
      </w:r>
    </w:p>
    <w:p w:rsidR="00F639EF" w:rsidRPr="006E775F" w:rsidRDefault="00F639EF" w:rsidP="00934CE2">
      <w:pPr>
        <w:numPr>
          <w:ilvl w:val="0"/>
          <w:numId w:val="36"/>
        </w:numPr>
      </w:pPr>
      <w:r w:rsidRPr="006E775F">
        <w:rPr>
          <w:rFonts w:ascii="Tahoma" w:hAnsi="Tahoma" w:cs="Tahoma"/>
          <w:bCs/>
        </w:rPr>
        <w:t>świadczenie w tytułu śmierci ubezpieczonego w następstwie nieszczęśliwego wypadku albo zdarzenia objętego umową (100% sumy ubezpieczenia),</w:t>
      </w:r>
    </w:p>
    <w:p w:rsidR="00F639EF" w:rsidRPr="006E775F" w:rsidRDefault="00F639EF" w:rsidP="00934CE2">
      <w:pPr>
        <w:numPr>
          <w:ilvl w:val="0"/>
          <w:numId w:val="36"/>
        </w:numPr>
      </w:pPr>
      <w:r w:rsidRPr="006E775F">
        <w:rPr>
          <w:rFonts w:ascii="Tahoma" w:hAnsi="Tahoma" w:cs="Tahoma"/>
          <w:bCs/>
        </w:rPr>
        <w:t>świadczenie z tytułu całkowitego trwałego uszczerbku na zdrowiu w następstwie nieszczęśliwego wypadku albo zdarzenia objętego umową (100% sumy ubezpieczenia),</w:t>
      </w:r>
    </w:p>
    <w:p w:rsidR="00F639EF" w:rsidRPr="006E775F" w:rsidRDefault="00F639EF" w:rsidP="00934CE2">
      <w:pPr>
        <w:numPr>
          <w:ilvl w:val="0"/>
          <w:numId w:val="36"/>
        </w:numPr>
      </w:pPr>
      <w:r w:rsidRPr="006E775F">
        <w:rPr>
          <w:rFonts w:ascii="Tahoma" w:hAnsi="Tahoma" w:cs="Tahoma"/>
          <w:bCs/>
        </w:rPr>
        <w:t>świadczenie z tytułu częściowego trwałego uszczerbku na zdrowiu w następstwie nieszczęśliwego wypadku albo zdarzenia objętego umową (% uszczerbku na zdrowiu = % sumy ubezpieczenia),</w:t>
      </w:r>
    </w:p>
    <w:p w:rsidR="00F639EF" w:rsidRPr="006E775F" w:rsidRDefault="00F639EF" w:rsidP="00934CE2">
      <w:pPr>
        <w:numPr>
          <w:ilvl w:val="0"/>
          <w:numId w:val="36"/>
        </w:numPr>
      </w:pPr>
      <w:r w:rsidRPr="006E775F">
        <w:rPr>
          <w:rFonts w:ascii="Tahoma" w:hAnsi="Tahoma" w:cs="Tahoma"/>
          <w:bCs/>
        </w:rPr>
        <w:t>zwrot kosztów nabycia przedmiotów ortopedycznych i środków pomocniczych (do 15% sumy ubezpieczenia),</w:t>
      </w:r>
    </w:p>
    <w:p w:rsidR="00F639EF" w:rsidRPr="006E775F" w:rsidRDefault="00F639EF" w:rsidP="00934CE2">
      <w:pPr>
        <w:numPr>
          <w:ilvl w:val="0"/>
          <w:numId w:val="36"/>
        </w:numPr>
      </w:pPr>
      <w:r w:rsidRPr="006E775F">
        <w:rPr>
          <w:rFonts w:ascii="Tahoma" w:hAnsi="Tahoma" w:cs="Tahoma"/>
          <w:bCs/>
        </w:rPr>
        <w:t>zwrot kosztów przeszkolenia zawodowego inwalidów (do 15% sumy ubezpieczenia),</w:t>
      </w:r>
    </w:p>
    <w:p w:rsidR="00F639EF" w:rsidRPr="006E775F" w:rsidRDefault="00F639EF" w:rsidP="00F639EF">
      <w:pPr>
        <w:numPr>
          <w:ilvl w:val="0"/>
          <w:numId w:val="36"/>
        </w:numPr>
      </w:pPr>
      <w:r w:rsidRPr="006E775F">
        <w:rPr>
          <w:rFonts w:ascii="Tahoma" w:hAnsi="Tahoma" w:cs="Tahoma"/>
          <w:bCs/>
        </w:rPr>
        <w:t>zwrot kosztów leczenia na terytorium RP (do 15% sumy ubezpieczenia).</w:t>
      </w:r>
    </w:p>
    <w:p w:rsidR="00075808" w:rsidRDefault="00075808" w:rsidP="00F639EF">
      <w:pPr>
        <w:rPr>
          <w:rFonts w:ascii="Tahoma" w:hAnsi="Tahoma" w:cs="Tahoma"/>
          <w:b/>
          <w:i/>
        </w:rPr>
      </w:pPr>
    </w:p>
    <w:p w:rsidR="00075808" w:rsidRDefault="00075808" w:rsidP="00F639EF">
      <w:pPr>
        <w:rPr>
          <w:rFonts w:ascii="Tahoma" w:hAnsi="Tahoma" w:cs="Tahoma"/>
          <w:b/>
          <w:i/>
        </w:rPr>
      </w:pPr>
    </w:p>
    <w:p w:rsidR="00F639EF" w:rsidRPr="006E775F" w:rsidRDefault="00F639EF" w:rsidP="00F639EF">
      <w:pPr>
        <w:rPr>
          <w:rFonts w:ascii="Tahoma" w:hAnsi="Tahoma" w:cs="Tahoma"/>
          <w:b/>
          <w:u w:val="single"/>
        </w:rPr>
      </w:pPr>
      <w:r w:rsidRPr="006E775F">
        <w:rPr>
          <w:rFonts w:ascii="Tahoma" w:hAnsi="Tahoma" w:cs="Tahoma"/>
          <w:b/>
          <w:u w:val="single"/>
        </w:rPr>
        <w:t xml:space="preserve">Część II Zamówienia </w:t>
      </w:r>
    </w:p>
    <w:p w:rsidR="00F639EF" w:rsidRDefault="00F639EF" w:rsidP="00F639EF">
      <w:pPr>
        <w:tabs>
          <w:tab w:val="left" w:pos="5245"/>
        </w:tabs>
        <w:rPr>
          <w:rFonts w:ascii="Tahoma" w:hAnsi="Tahoma" w:cs="Tahoma"/>
          <w:b/>
        </w:rPr>
      </w:pPr>
    </w:p>
    <w:p w:rsidR="00F639EF" w:rsidRDefault="00F639EF" w:rsidP="00F639EF">
      <w:pPr>
        <w:tabs>
          <w:tab w:val="left" w:pos="5245"/>
        </w:tabs>
        <w:rPr>
          <w:rFonts w:ascii="Tahoma" w:hAnsi="Tahoma" w:cs="Tahoma"/>
          <w:b/>
        </w:rPr>
      </w:pPr>
      <w:r w:rsidRPr="000A03D3">
        <w:rPr>
          <w:rFonts w:ascii="Tahoma" w:hAnsi="Tahoma" w:cs="Tahoma"/>
          <w:b/>
        </w:rPr>
        <w:t xml:space="preserve">Okres ubezpieczenia: </w:t>
      </w:r>
      <w:r w:rsidR="006E775F">
        <w:rPr>
          <w:rFonts w:ascii="Tahoma" w:hAnsi="Tahoma" w:cs="Tahoma"/>
          <w:b/>
        </w:rPr>
        <w:t xml:space="preserve">01.01.2021r. </w:t>
      </w:r>
      <w:r w:rsidR="00F4116D">
        <w:rPr>
          <w:rFonts w:ascii="Tahoma" w:hAnsi="Tahoma" w:cs="Tahoma"/>
          <w:b/>
        </w:rPr>
        <w:t xml:space="preserve">–31.12.2023r. </w:t>
      </w:r>
      <w:r w:rsidRPr="000A03D3">
        <w:rPr>
          <w:rFonts w:ascii="Tahoma" w:hAnsi="Tahoma" w:cs="Tahoma"/>
          <w:b/>
        </w:rPr>
        <w:t xml:space="preserve">, maksymalnie okres ubezpieczenia zakończy się </w:t>
      </w:r>
      <w:r w:rsidR="00F4116D">
        <w:rPr>
          <w:rFonts w:ascii="Tahoma" w:hAnsi="Tahoma" w:cs="Tahoma"/>
          <w:b/>
        </w:rPr>
        <w:t>30.12.2024r.</w:t>
      </w:r>
      <w:r w:rsidRPr="000A03D3">
        <w:rPr>
          <w:rFonts w:ascii="Tahoma" w:hAnsi="Tahoma" w:cs="Tahoma"/>
          <w:b/>
        </w:rPr>
        <w:t xml:space="preserve"> roku.</w:t>
      </w:r>
    </w:p>
    <w:p w:rsidR="00F639EF" w:rsidRDefault="00F639EF" w:rsidP="00F639EF">
      <w:pPr>
        <w:ind w:left="426"/>
        <w:jc w:val="both"/>
        <w:rPr>
          <w:rFonts w:ascii="Tahoma" w:hAnsi="Tahoma" w:cs="Tahoma"/>
          <w:b/>
          <w:i/>
        </w:rPr>
      </w:pPr>
    </w:p>
    <w:p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rsidR="00F639EF" w:rsidRPr="00F576F1" w:rsidRDefault="00F639EF" w:rsidP="00F639EF">
      <w:pPr>
        <w:ind w:left="1276" w:hanging="916"/>
        <w:rPr>
          <w:rFonts w:ascii="Tahoma" w:hAnsi="Tahoma" w:cs="Tahoma"/>
        </w:rPr>
      </w:pPr>
      <w:r w:rsidRPr="00F576F1">
        <w:rPr>
          <w:rFonts w:ascii="Tahoma" w:hAnsi="Tahoma" w:cs="Tahoma"/>
          <w:b/>
          <w:bCs/>
        </w:rPr>
        <w:t> </w:t>
      </w:r>
    </w:p>
    <w:p w:rsidR="00F639EF" w:rsidRPr="00F4116D" w:rsidRDefault="00F639EF" w:rsidP="00F639EF">
      <w:pPr>
        <w:ind w:left="1276" w:hanging="916"/>
        <w:rPr>
          <w:rFonts w:ascii="Tahoma" w:hAnsi="Tahoma" w:cs="Tahoma"/>
        </w:rPr>
      </w:pPr>
      <w:r w:rsidRPr="00F576F1">
        <w:rPr>
          <w:rFonts w:ascii="Tahoma" w:hAnsi="Tahoma" w:cs="Tahoma"/>
          <w:b/>
          <w:bCs/>
        </w:rPr>
        <w:t>UWAGA:</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w:t>
      </w:r>
      <w:r w:rsidRPr="00F4116D">
        <w:rPr>
          <w:rFonts w:ascii="Tahoma" w:hAnsi="Tahoma" w:cs="Tahoma"/>
          <w:u w:val="single"/>
        </w:rPr>
        <w:t>posiadaniu Zamawiającego lub użytkowaniu na podstawie umów leasingu, dzierżawy czy użyczenia</w:t>
      </w:r>
    </w:p>
    <w:p w:rsidR="00F639EF" w:rsidRPr="00F4116D" w:rsidRDefault="00F639EF" w:rsidP="00F639EF">
      <w:pPr>
        <w:ind w:left="1276" w:hanging="916"/>
        <w:rPr>
          <w:rFonts w:ascii="Tahoma" w:hAnsi="Tahoma" w:cs="Tahoma"/>
        </w:rPr>
      </w:pPr>
      <w:r w:rsidRPr="00F4116D">
        <w:rPr>
          <w:rFonts w:ascii="Tahoma" w:hAnsi="Tahoma" w:cs="Tahoma"/>
          <w:b/>
        </w:rPr>
        <w:t> UWAGA:</w:t>
      </w:r>
      <w:r w:rsidR="00565D47" w:rsidRPr="00F4116D">
        <w:rPr>
          <w:rFonts w:ascii="Tahoma" w:hAnsi="Tahoma" w:cs="Tahoma"/>
        </w:rPr>
        <w:t>Dla ubezpieczeń dobrowolnych (AC/KR, NNW),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F4116D">
        <w:rPr>
          <w:rFonts w:ascii="Tahoma" w:hAnsi="Tahoma" w:cs="Tahoma"/>
        </w:rPr>
        <w:t>.</w:t>
      </w:r>
    </w:p>
    <w:p w:rsidR="00F639EF" w:rsidRPr="00F4116D" w:rsidRDefault="00F639EF" w:rsidP="00F639EF">
      <w:pPr>
        <w:ind w:left="1276" w:hanging="916"/>
        <w:rPr>
          <w:rFonts w:ascii="Tahoma" w:hAnsi="Tahoma" w:cs="Tahoma"/>
        </w:rPr>
      </w:pPr>
      <w:r w:rsidRPr="00F4116D">
        <w:rPr>
          <w:rFonts w:ascii="Tahoma" w:hAnsi="Tahoma" w:cs="Tahoma"/>
          <w:i/>
          <w:iCs/>
        </w:rPr>
        <w:t> </w:t>
      </w:r>
    </w:p>
    <w:p w:rsidR="00F639EF" w:rsidRPr="00F576F1" w:rsidRDefault="00F639EF" w:rsidP="00F639EF">
      <w:pPr>
        <w:pStyle w:val="Nagwek3"/>
        <w:ind w:left="66"/>
        <w:rPr>
          <w:rFonts w:ascii="Tahoma" w:hAnsi="Tahoma" w:cs="Tahoma"/>
          <w:sz w:val="20"/>
        </w:rPr>
      </w:pPr>
      <w:r w:rsidRPr="00F4116D">
        <w:rPr>
          <w:rFonts w:ascii="Tahoma" w:hAnsi="Tahoma" w:cs="Tahoma"/>
          <w:sz w:val="20"/>
        </w:rPr>
        <w:t xml:space="preserve">Ubezpieczenie Odpowiedzialności Cywilnej posiadaczy pojazdów mechanicznych </w:t>
      </w:r>
      <w:r w:rsidRPr="00F576F1">
        <w:rPr>
          <w:rFonts w:ascii="Tahoma" w:hAnsi="Tahoma" w:cs="Tahoma"/>
          <w:sz w:val="20"/>
        </w:rPr>
        <w:t xml:space="preserve">za szkody wyrządzone w związku z ruchem tych pojazdów (OC </w:t>
      </w:r>
      <w:r>
        <w:rPr>
          <w:rFonts w:ascii="Tahoma" w:hAnsi="Tahoma" w:cs="Tahoma"/>
          <w:sz w:val="20"/>
        </w:rPr>
        <w:t>posiadaczy pojazdów mechanicznych</w:t>
      </w:r>
      <w:r w:rsidRPr="00F576F1">
        <w:rPr>
          <w:rFonts w:ascii="Tahoma" w:hAnsi="Tahoma" w:cs="Tahoma"/>
          <w:sz w:val="20"/>
        </w:rPr>
        <w:t>)</w:t>
      </w:r>
    </w:p>
    <w:p w:rsidR="00F639EF" w:rsidRPr="00F576F1" w:rsidRDefault="00F639EF" w:rsidP="00F639EF">
      <w:pPr>
        <w:jc w:val="both"/>
        <w:rPr>
          <w:rFonts w:ascii="Tahoma" w:hAnsi="Tahoma" w:cs="Tahoma"/>
        </w:rPr>
      </w:pPr>
      <w:r w:rsidRPr="00F576F1">
        <w:rPr>
          <w:rFonts w:ascii="Tahoma" w:hAnsi="Tahoma" w:cs="Tahoma"/>
        </w:rPr>
        <w:t> </w:t>
      </w:r>
    </w:p>
    <w:p w:rsidR="00F639EF" w:rsidRPr="00F4116D" w:rsidRDefault="00F639EF" w:rsidP="00F639EF">
      <w:pPr>
        <w:ind w:left="567"/>
        <w:jc w:val="both"/>
        <w:rPr>
          <w:rFonts w:ascii="Tahoma" w:hAnsi="Tahoma" w:cs="Tahoma"/>
        </w:rPr>
      </w:pPr>
      <w:r w:rsidRPr="00375D08">
        <w:rPr>
          <w:rFonts w:ascii="Tahoma" w:hAnsi="Tahoma" w:cs="Tahoma"/>
          <w:b/>
          <w:bCs/>
        </w:rPr>
        <w:t>Okres ubezpieczenia:</w:t>
      </w:r>
      <w:r w:rsidRPr="00375D08">
        <w:rPr>
          <w:rFonts w:ascii="Tahoma" w:hAnsi="Tahoma" w:cs="Tahoma"/>
        </w:rPr>
        <w:t xml:space="preserve"> okres ubezpieczenia wynosi 12 miesięcy od </w:t>
      </w:r>
      <w:r w:rsidRPr="004D16B9">
        <w:rPr>
          <w:rFonts w:ascii="Tahoma" w:hAnsi="Tahoma" w:cs="Tahoma"/>
        </w:rPr>
        <w:t xml:space="preserve">końca okresu ubezpieczenia obowiązujących polis zgodnie z zapisami Ustawy z dnia 22 maja 2003 r. o ubezpieczeniach obowiązkowych, </w:t>
      </w:r>
      <w:r w:rsidRPr="00F4116D">
        <w:rPr>
          <w:rFonts w:ascii="Tahoma" w:hAnsi="Tahoma" w:cs="Tahoma"/>
        </w:rPr>
        <w:t>Ubezpieczeniowym Funduszu Gwarancyjnym i Polskim Biurze Ubezpieczycieli Komunikacyjnych (</w:t>
      </w:r>
      <w:r w:rsidR="004F526A" w:rsidRPr="00F4116D">
        <w:rPr>
          <w:rFonts w:ascii="Tahoma" w:hAnsi="Tahoma" w:cs="Tahoma"/>
        </w:rPr>
        <w:t xml:space="preserve">Dz.U. </w:t>
      </w:r>
      <w:r w:rsidR="004F526A" w:rsidRPr="00F4116D">
        <w:rPr>
          <w:rFonts w:ascii="Tahoma" w:hAnsi="Tahoma" w:cs="Tahoma"/>
        </w:rPr>
        <w:br/>
        <w:t>z 2019 r. poz. 2214</w:t>
      </w:r>
      <w:r w:rsidRPr="00F4116D">
        <w:rPr>
          <w:rFonts w:ascii="Tahoma" w:hAnsi="Tahoma" w:cs="Tahoma"/>
        </w:rPr>
        <w:t xml:space="preserve">). Dla pojazdów nowych (zakupionych) okres ubezpieczenia rozpoczyna się od dnia zgłoszenia ich do ubezpieczenia lub od dnia rejestracji pojazdów, pod warunkiem zgłoszenia ich do </w:t>
      </w:r>
      <w:r w:rsidRPr="00F4116D">
        <w:rPr>
          <w:rFonts w:ascii="Tahoma" w:hAnsi="Tahoma" w:cs="Tahoma"/>
        </w:rPr>
        <w:lastRenderedPageBreak/>
        <w:t>ubezpieczenia najpóźniej w dniu rejestracji i przekazania do Ubezpieczyciela danych niezbędnych do zawarcia umowy ubezpieczenia.</w:t>
      </w:r>
    </w:p>
    <w:p w:rsidR="00F639EF" w:rsidRPr="00F4116D" w:rsidRDefault="00F639EF" w:rsidP="00F639EF">
      <w:pPr>
        <w:jc w:val="both"/>
        <w:rPr>
          <w:rFonts w:ascii="Tahoma" w:hAnsi="Tahoma" w:cs="Tahoma"/>
        </w:rPr>
      </w:pPr>
    </w:p>
    <w:p w:rsidR="00F639EF" w:rsidRPr="00256629" w:rsidRDefault="00F639EF" w:rsidP="00F639EF">
      <w:pPr>
        <w:ind w:left="567"/>
        <w:jc w:val="both"/>
        <w:rPr>
          <w:rFonts w:ascii="Tahoma" w:hAnsi="Tahoma" w:cs="Tahoma"/>
          <w:color w:val="003366"/>
        </w:rPr>
      </w:pPr>
      <w:r w:rsidRPr="00F4116D">
        <w:rPr>
          <w:rFonts w:ascii="Tahoma" w:hAnsi="Tahoma" w:cs="Tahoma"/>
          <w:b/>
          <w:bCs/>
        </w:rPr>
        <w:t>Zakres ubezpieczenia:</w:t>
      </w:r>
      <w:r w:rsidRPr="00F4116D">
        <w:rPr>
          <w:rFonts w:ascii="Tahoma" w:hAnsi="Tahoma" w:cs="Tahoma"/>
        </w:rPr>
        <w:t xml:space="preserve"> zgodnie z Ustawą z dnia 22 maja 2003 r. o ubezpieczeniach obowiązkowych, Ubezpieczeniowym Funduszu Gwarancyjnym i Polskim Biurze Ubezpieczycieli Komunikacyjnych (</w:t>
      </w:r>
      <w:r w:rsidR="004F526A" w:rsidRPr="00F4116D">
        <w:rPr>
          <w:rFonts w:ascii="Tahoma" w:hAnsi="Tahoma" w:cs="Tahoma"/>
        </w:rPr>
        <w:t xml:space="preserve">Dz.U. </w:t>
      </w:r>
      <w:r w:rsidR="004F526A" w:rsidRPr="00F4116D">
        <w:rPr>
          <w:rFonts w:ascii="Tahoma" w:hAnsi="Tahoma" w:cs="Tahoma"/>
        </w:rPr>
        <w:br/>
        <w:t>z 2019 r. poz. 2214</w:t>
      </w:r>
      <w:r w:rsidRPr="00F4116D">
        <w:rPr>
          <w:rFonts w:ascii="Tahoma" w:hAnsi="Tahoma" w:cs="Tahoma"/>
        </w:rPr>
        <w:t>)</w:t>
      </w:r>
      <w:r w:rsidR="004F526A" w:rsidRPr="00F4116D">
        <w:rPr>
          <w:rFonts w:ascii="Tahoma" w:hAnsi="Tahoma" w:cs="Tahoma"/>
        </w:rPr>
        <w:t>.</w:t>
      </w:r>
    </w:p>
    <w:p w:rsidR="00F639EF" w:rsidRPr="00E652B6" w:rsidRDefault="00F639EF" w:rsidP="00F639EF">
      <w:pPr>
        <w:ind w:left="567"/>
        <w:jc w:val="both"/>
        <w:rPr>
          <w:rFonts w:ascii="Tahoma" w:hAnsi="Tahoma" w:cs="Tahoma"/>
          <w:color w:val="000000"/>
        </w:rPr>
      </w:pPr>
      <w:r w:rsidRPr="00256629">
        <w:rPr>
          <w:rFonts w:ascii="Tahoma" w:hAnsi="Tahoma" w:cs="Tahoma"/>
          <w:color w:val="000000"/>
        </w:rPr>
        <w:t>Zmiana zakresu i zasad ubezpieczenia</w:t>
      </w:r>
      <w:r w:rsidRPr="004D16B9">
        <w:rPr>
          <w:rFonts w:ascii="Tahoma" w:hAnsi="Tahoma" w:cs="Tahoma"/>
          <w:color w:val="000000"/>
        </w:rPr>
        <w:t xml:space="preserve"> OC posiadaczy pojazdów mechanicznych spowodowana zmianą przepisów na podstawie ww. Ustawy oraz innych przepisów prawa będzie miała zastosowanie</w:t>
      </w:r>
      <w:r w:rsidRPr="00510D76">
        <w:rPr>
          <w:rFonts w:ascii="Tahoma" w:hAnsi="Tahoma" w:cs="Tahoma"/>
          <w:color w:val="000000"/>
        </w:rPr>
        <w:t xml:space="preserve"> do ubezpieczeń pojazdów zawartych na podstawie niniejszego postępowania przetargowego bez możliwości rekalkulacji i/lub zmiany składki ubezpieczeniowej w trakcie realizacji zamówienia.</w:t>
      </w:r>
    </w:p>
    <w:p w:rsidR="00F639EF" w:rsidRPr="00F576F1" w:rsidRDefault="00F639EF" w:rsidP="00F639EF">
      <w:pPr>
        <w:ind w:left="567"/>
        <w:jc w:val="both"/>
        <w:rPr>
          <w:rFonts w:ascii="Tahoma" w:hAnsi="Tahoma" w:cs="Tahoma"/>
        </w:rPr>
      </w:pPr>
    </w:p>
    <w:p w:rsidR="00F639EF" w:rsidRPr="00F576F1" w:rsidRDefault="00F639EF" w:rsidP="00F639EF">
      <w:pPr>
        <w:ind w:left="567"/>
        <w:jc w:val="both"/>
        <w:rPr>
          <w:rFonts w:ascii="Tahoma" w:hAnsi="Tahoma" w:cs="Tahoma"/>
        </w:rPr>
      </w:pPr>
      <w:r w:rsidRPr="00F576F1">
        <w:rPr>
          <w:rFonts w:ascii="Tahoma" w:hAnsi="Tahoma" w:cs="Tahoma"/>
        </w:rPr>
        <w:t> </w:t>
      </w:r>
    </w:p>
    <w:p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rsidR="00F639EF" w:rsidRDefault="00F639EF" w:rsidP="00F639EF">
      <w:pPr>
        <w:ind w:left="567"/>
        <w:jc w:val="both"/>
      </w:pPr>
      <w:r w:rsidRPr="00F576F1">
        <w:t> </w:t>
      </w:r>
    </w:p>
    <w:p w:rsidR="00F639EF" w:rsidRDefault="00F639EF" w:rsidP="00F639EF">
      <w:pPr>
        <w:ind w:left="567"/>
        <w:jc w:val="both"/>
      </w:pPr>
    </w:p>
    <w:p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rsidR="00F639EF" w:rsidRPr="00F576F1" w:rsidRDefault="00F639EF" w:rsidP="00F639EF">
      <w:pPr>
        <w:ind w:left="491"/>
        <w:jc w:val="both"/>
        <w:rPr>
          <w:rFonts w:ascii="Tahoma" w:hAnsi="Tahoma" w:cs="Tahoma"/>
        </w:rPr>
      </w:pPr>
      <w:r w:rsidRPr="00F576F1">
        <w:rPr>
          <w:rFonts w:ascii="Tahoma" w:hAnsi="Tahoma" w:cs="Tahoma"/>
        </w:rPr>
        <w:t> </w:t>
      </w:r>
    </w:p>
    <w:p w:rsidR="00F639EF" w:rsidRPr="00F4116D"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w:t>
      </w:r>
      <w:r w:rsidRPr="00F4116D">
        <w:rPr>
          <w:rFonts w:ascii="Tahoma" w:hAnsi="Tahoma" w:cs="Tahoma"/>
        </w:rPr>
        <w:t xml:space="preserve">zakupu/zarejestrowania pojazdów (bez konieczności dokonywania oględzin) lub od chwili zgłoszenia/oględzin pojazdu </w:t>
      </w:r>
      <w:r w:rsidR="003541DD" w:rsidRPr="00F4116D">
        <w:rPr>
          <w:rFonts w:ascii="Tahoma" w:hAnsi="Tahoma" w:cs="Tahoma"/>
        </w:rPr>
        <w:t xml:space="preserve">dla pojazdów używanych </w:t>
      </w:r>
      <w:r w:rsidR="003541DD" w:rsidRPr="00F4116D">
        <w:rPr>
          <w:rFonts w:ascii="Tahoma" w:hAnsi="Tahoma" w:cs="Tahoma"/>
        </w:rPr>
        <w:br/>
      </w:r>
      <w:r w:rsidRPr="00F4116D">
        <w:rPr>
          <w:rFonts w:ascii="Tahoma" w:hAnsi="Tahoma" w:cs="Tahoma"/>
        </w:rPr>
        <w:t xml:space="preserve">i jest zgodny z okresem ubezpieczenia OC </w:t>
      </w:r>
      <w:r w:rsidRPr="00F4116D">
        <w:rPr>
          <w:rFonts w:ascii="Tahoma" w:hAnsi="Tahoma" w:cs="Tahoma"/>
          <w:color w:val="000000"/>
        </w:rPr>
        <w:t>posiadaczy pojazdów mechanicznych.</w:t>
      </w:r>
    </w:p>
    <w:p w:rsidR="00F639EF" w:rsidRPr="00F4116D" w:rsidRDefault="00F639EF" w:rsidP="00F639EF">
      <w:pPr>
        <w:ind w:left="567"/>
        <w:jc w:val="both"/>
        <w:rPr>
          <w:rFonts w:ascii="Tahoma" w:hAnsi="Tahoma" w:cs="Tahoma"/>
          <w:b/>
          <w:bCs/>
        </w:rPr>
      </w:pPr>
      <w:r w:rsidRPr="00F4116D">
        <w:rPr>
          <w:rFonts w:ascii="Tahoma" w:hAnsi="Tahoma" w:cs="Tahoma"/>
        </w:rPr>
        <w:t> </w:t>
      </w:r>
    </w:p>
    <w:p w:rsidR="00F639EF" w:rsidRPr="00F576F1" w:rsidRDefault="00F639EF" w:rsidP="00F639EF">
      <w:pPr>
        <w:ind w:left="567"/>
        <w:jc w:val="both"/>
        <w:rPr>
          <w:rFonts w:ascii="Tahoma" w:hAnsi="Tahoma" w:cs="Tahoma"/>
        </w:rPr>
      </w:pPr>
      <w:r w:rsidRPr="00F4116D">
        <w:rPr>
          <w:rFonts w:ascii="Tahoma" w:hAnsi="Tahoma" w:cs="Tahoma"/>
          <w:b/>
          <w:bCs/>
        </w:rPr>
        <w:t>Zakres ubezpieczenia</w:t>
      </w:r>
    </w:p>
    <w:p w:rsidR="00F639EF" w:rsidRPr="00471D05" w:rsidRDefault="00F639EF" w:rsidP="00F639EF">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rsidR="00F639EF" w:rsidRPr="000A03D3" w:rsidRDefault="00F639EF" w:rsidP="00F639EF">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rsidR="00F639EF" w:rsidRDefault="00F639EF" w:rsidP="00F639EF">
      <w:pPr>
        <w:ind w:left="709" w:hanging="1"/>
        <w:jc w:val="both"/>
        <w:rPr>
          <w:rFonts w:ascii="Tahoma" w:hAnsi="Tahoma" w:cs="Tahoma"/>
          <w:u w:val="single"/>
        </w:rPr>
      </w:pPr>
    </w:p>
    <w:p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rsidR="00F639EF" w:rsidRPr="00F4116D" w:rsidRDefault="00F639EF" w:rsidP="00F639EF">
      <w:pPr>
        <w:ind w:left="709" w:hanging="283"/>
        <w:jc w:val="both"/>
        <w:rPr>
          <w:rFonts w:ascii="Tahoma" w:hAnsi="Tahoma" w:cs="Tahoma"/>
        </w:rPr>
      </w:pPr>
      <w:r w:rsidRPr="00346EAE">
        <w:rPr>
          <w:rFonts w:ascii="Tahoma" w:hAnsi="Tahoma" w:cs="Tahoma"/>
        </w:rPr>
        <w:t xml:space="preserve">- koszty związane z wymianą płynów eksploatacyjnych w przypadku uszkodzenia układów silnika </w:t>
      </w:r>
      <w:r w:rsidRPr="00F4116D">
        <w:rPr>
          <w:rFonts w:ascii="Tahoma" w:hAnsi="Tahoma" w:cs="Tahoma"/>
        </w:rPr>
        <w:t>ubezpieczonego pojazdu na skutek wypadku ubezpieczeniowego objętego umową ubezpieczenia d</w:t>
      </w:r>
      <w:r w:rsidR="003541DD" w:rsidRPr="00F4116D">
        <w:rPr>
          <w:rFonts w:ascii="Tahoma" w:hAnsi="Tahoma" w:cs="Tahoma"/>
        </w:rPr>
        <w:t>o wysokości 300 zł na zdarzenie,</w:t>
      </w:r>
    </w:p>
    <w:p w:rsidR="003541DD" w:rsidRPr="00F4116D" w:rsidRDefault="003541DD" w:rsidP="003541DD">
      <w:pPr>
        <w:ind w:left="709" w:hanging="283"/>
        <w:jc w:val="both"/>
        <w:rPr>
          <w:rFonts w:ascii="Tahoma" w:hAnsi="Tahoma" w:cs="Tahoma"/>
        </w:rPr>
      </w:pPr>
      <w:r w:rsidRPr="00F4116D">
        <w:rPr>
          <w:rFonts w:ascii="Tahoma" w:hAnsi="Tahoma" w:cs="Tahoma"/>
        </w:rPr>
        <w:t xml:space="preserve">- </w:t>
      </w:r>
      <w:r w:rsidRPr="00F4116D">
        <w:rPr>
          <w:rFonts w:ascii="Tahoma" w:hAnsi="Tahoma" w:cs="Tahoma"/>
        </w:rPr>
        <w:tab/>
        <w:t>koszty poniesione w celu ratowania ubezpieczonego pojazdu oraz zapobieżenia szkodzie lub zmniejszenia jej rozmiarów, jeżeli te środki były celowe, chociażby okazały się bezskuteczne.</w:t>
      </w:r>
    </w:p>
    <w:p w:rsidR="003541DD" w:rsidRPr="00DB3533" w:rsidRDefault="003541DD" w:rsidP="003541DD">
      <w:pPr>
        <w:ind w:left="709" w:hanging="283"/>
        <w:jc w:val="both"/>
        <w:rPr>
          <w:rFonts w:ascii="Tahoma" w:hAnsi="Tahoma" w:cs="Tahoma"/>
        </w:rPr>
      </w:pPr>
      <w:r w:rsidRPr="00F4116D">
        <w:rPr>
          <w:rFonts w:ascii="Tahoma" w:hAnsi="Tahoma" w:cs="Tahoma"/>
        </w:rPr>
        <w:lastRenderedPageBreak/>
        <w:t>-</w:t>
      </w:r>
      <w:r w:rsidRPr="00F4116D">
        <w:rPr>
          <w:rFonts w:ascii="Tahoma" w:hAnsi="Tahoma" w:cs="Tahoma"/>
        </w:rPr>
        <w:tab/>
        <w:t>koszty wynagrodzenia rzeczoznawców powołanych za zgodą ubezpieczyciela w celu ustalenia okoliczności lub rozmiaru szkody.</w:t>
      </w:r>
    </w:p>
    <w:p w:rsidR="00F639EF" w:rsidRDefault="00F639EF" w:rsidP="00F639EF">
      <w:pPr>
        <w:ind w:left="709" w:hanging="283"/>
        <w:jc w:val="both"/>
        <w:rPr>
          <w:rFonts w:ascii="Tahoma" w:hAnsi="Tahoma" w:cs="Tahoma"/>
        </w:rPr>
      </w:pPr>
    </w:p>
    <w:p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rsidR="00F639EF" w:rsidRPr="00F4116D"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Rozwiązanie umowy ubezpieczenia może nastąpić tylko w przypadku zbycia pojazdu lub jego </w:t>
      </w:r>
      <w:r w:rsidRPr="00F4116D">
        <w:rPr>
          <w:rFonts w:ascii="Tahoma" w:hAnsi="Tahoma" w:cs="Tahoma"/>
        </w:rPr>
        <w:t>pozostałości po szkodzie, w przypadku jego utraty (kradzieży) oraz całkowitego zniszczenia;</w:t>
      </w:r>
    </w:p>
    <w:p w:rsidR="00F639EF" w:rsidRPr="00F4116D" w:rsidRDefault="00F639EF" w:rsidP="00F639EF">
      <w:pPr>
        <w:ind w:left="709" w:hanging="283"/>
        <w:jc w:val="both"/>
        <w:rPr>
          <w:rFonts w:ascii="Tahoma" w:hAnsi="Tahoma" w:cs="Tahoma"/>
        </w:rPr>
      </w:pPr>
      <w:r w:rsidRPr="00F4116D">
        <w:rPr>
          <w:rFonts w:ascii="Tahoma" w:hAnsi="Tahoma" w:cs="Tahoma"/>
        </w:rPr>
        <w:t xml:space="preserve">- w ubezpieczeniu pojazdów, których wiek nie przekracza 24 miesięcy ma zastosowanie tzw. </w:t>
      </w:r>
      <w:r w:rsidRPr="00F4116D">
        <w:rPr>
          <w:rFonts w:ascii="Tahoma" w:hAnsi="Tahoma" w:cs="Tahoma"/>
          <w:b/>
        </w:rPr>
        <w:t>gwarantowana suma ubezpieczenia</w:t>
      </w:r>
      <w:r w:rsidRPr="00F4116D">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rsidR="00F639EF"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r w:rsidRPr="00346EAE">
        <w:rPr>
          <w:rFonts w:ascii="Tahoma" w:hAnsi="Tahoma" w:cs="Tahoma"/>
        </w:rPr>
        <w:t>przeciwkradzieżowe Ubezpieczyciel</w:t>
      </w:r>
      <w:r w:rsidRPr="008E3451">
        <w:rPr>
          <w:rFonts w:ascii="Tahoma" w:hAnsi="Tahoma" w:cs="Tahoma"/>
        </w:rPr>
        <w:t xml:space="preserve"> uznaje za wystarczające.</w:t>
      </w:r>
    </w:p>
    <w:p w:rsidR="00F639EF" w:rsidRPr="00F4116D" w:rsidRDefault="00F639EF" w:rsidP="00F639EF">
      <w:pPr>
        <w:ind w:left="709" w:hanging="283"/>
        <w:jc w:val="both"/>
        <w:rPr>
          <w:rFonts w:ascii="Tahoma" w:hAnsi="Tahoma" w:cs="Tahoma"/>
          <w:u w:val="single"/>
        </w:rPr>
      </w:pPr>
    </w:p>
    <w:p w:rsidR="00F639EF" w:rsidRPr="00F4116D" w:rsidRDefault="00F639EF" w:rsidP="00F639EF">
      <w:pPr>
        <w:ind w:left="709"/>
        <w:jc w:val="both"/>
        <w:rPr>
          <w:rFonts w:ascii="Tahoma" w:hAnsi="Tahoma" w:cs="Tahoma"/>
          <w:u w:val="single"/>
        </w:rPr>
      </w:pPr>
      <w:r w:rsidRPr="00F4116D">
        <w:rPr>
          <w:rFonts w:ascii="Tahoma" w:hAnsi="Tahoma" w:cs="Tahoma"/>
          <w:u w:val="single"/>
        </w:rPr>
        <w:t>Zakres terytorialny ubezpieczenia autocasco:</w:t>
      </w:r>
    </w:p>
    <w:p w:rsidR="00A70E0C" w:rsidRPr="00F4116D" w:rsidRDefault="00F639EF" w:rsidP="00F4116D">
      <w:pPr>
        <w:ind w:left="709"/>
        <w:jc w:val="both"/>
        <w:rPr>
          <w:rFonts w:ascii="Tahoma" w:hAnsi="Tahoma" w:cs="Tahoma"/>
        </w:rPr>
      </w:pPr>
      <w:r w:rsidRPr="00F4116D">
        <w:rPr>
          <w:rFonts w:ascii="Tahoma" w:hAnsi="Tahoma" w:cs="Tahoma"/>
        </w:rPr>
        <w:t>RP i Europa z wyłączeniem szkód kradzieżowych powstałych na terytorium Rosji, Białorusi, Ukrainy i Mołdawii.</w:t>
      </w:r>
    </w:p>
    <w:p w:rsidR="00A70E0C" w:rsidRPr="00F4116D" w:rsidRDefault="00A70E0C" w:rsidP="00F639EF">
      <w:pPr>
        <w:ind w:left="709"/>
        <w:jc w:val="both"/>
        <w:rPr>
          <w:rFonts w:ascii="Tahoma" w:hAnsi="Tahoma" w:cs="Tahoma"/>
        </w:rPr>
      </w:pPr>
    </w:p>
    <w:p w:rsidR="00F639EF" w:rsidRPr="00F4116D" w:rsidRDefault="00F639EF" w:rsidP="00CC6AF3">
      <w:pPr>
        <w:ind w:left="709"/>
        <w:jc w:val="both"/>
        <w:rPr>
          <w:rFonts w:ascii="Tahoma" w:hAnsi="Tahoma" w:cs="Tahoma"/>
        </w:rPr>
      </w:pPr>
      <w:r w:rsidRPr="00F4116D">
        <w:rPr>
          <w:rFonts w:ascii="Tahoma" w:hAnsi="Tahoma" w:cs="Tahoma"/>
          <w:b/>
          <w:bCs/>
        </w:rPr>
        <w:t xml:space="preserve">Suma ubezpieczenia </w:t>
      </w:r>
    </w:p>
    <w:p w:rsidR="00F639EF" w:rsidRPr="00F4116D" w:rsidRDefault="00F639EF" w:rsidP="00F639EF">
      <w:pPr>
        <w:ind w:left="709" w:hanging="283"/>
        <w:jc w:val="both"/>
        <w:rPr>
          <w:rFonts w:ascii="Tahoma" w:hAnsi="Tahoma" w:cs="Tahoma"/>
          <w:b/>
        </w:rPr>
      </w:pPr>
      <w:r w:rsidRPr="00F4116D">
        <w:rPr>
          <w:rFonts w:ascii="Tahoma" w:hAnsi="Tahoma" w:cs="Tahoma"/>
        </w:rPr>
        <w:t>-</w:t>
      </w:r>
      <w:r w:rsidRPr="00F4116D">
        <w:rPr>
          <w:rFonts w:ascii="Tahoma" w:hAnsi="Tahoma" w:cs="Tahoma"/>
        </w:rPr>
        <w:tab/>
        <w:t xml:space="preserve">uwzględnia kwotę podatku VAT oraz wartość wyposażenia dodatkowego, </w:t>
      </w:r>
    </w:p>
    <w:p w:rsidR="00F639EF" w:rsidRPr="00F4116D" w:rsidRDefault="00F639EF" w:rsidP="00F639EF">
      <w:pPr>
        <w:ind w:left="709" w:hanging="283"/>
        <w:jc w:val="both"/>
        <w:rPr>
          <w:rFonts w:ascii="Tahoma" w:hAnsi="Tahoma" w:cs="Tahoma"/>
        </w:rPr>
      </w:pPr>
      <w:r>
        <w:rPr>
          <w:rFonts w:ascii="Tahoma" w:hAnsi="Tahoma" w:cs="Tahoma"/>
        </w:rPr>
        <w:t xml:space="preserve">-    ustalana jest indywidualnie dla każdego pojazdu na podstawie wartości rynkowej przed rozpoczęciem okresu </w:t>
      </w:r>
      <w:r w:rsidRPr="00B42B47">
        <w:rPr>
          <w:rFonts w:ascii="Tahoma" w:hAnsi="Tahoma" w:cs="Tahoma"/>
        </w:rPr>
        <w:t xml:space="preserve">ubezpieczenia (wyceny dokonuje Broker na podstawie komputerowego systemu wyceny pojazdów Info-Ekspert lub indywidualnej wyceny pojazdu) lub faktury zakupu dla pojazdów fabrycznie nowych lub </w:t>
      </w:r>
      <w:r w:rsidRPr="00F4116D">
        <w:rPr>
          <w:rFonts w:ascii="Tahoma" w:hAnsi="Tahoma" w:cs="Tahoma"/>
        </w:rPr>
        <w:t>sprowadzonych z zagranicy,</w:t>
      </w:r>
    </w:p>
    <w:p w:rsidR="00F639EF" w:rsidRPr="00F4116D" w:rsidRDefault="00F639EF" w:rsidP="00F639EF">
      <w:pPr>
        <w:ind w:left="709" w:hanging="283"/>
        <w:jc w:val="both"/>
        <w:rPr>
          <w:rFonts w:ascii="Tahoma" w:hAnsi="Tahoma" w:cs="Tahoma"/>
          <w:b/>
        </w:rPr>
      </w:pPr>
      <w:r w:rsidRPr="00F4116D">
        <w:rPr>
          <w:rFonts w:ascii="Tahoma" w:hAnsi="Tahoma" w:cs="Tahoma"/>
        </w:rPr>
        <w:t>-</w:t>
      </w:r>
      <w:r w:rsidRPr="00F4116D">
        <w:rPr>
          <w:rFonts w:ascii="Tahoma" w:hAnsi="Tahoma" w:cs="Tahoma"/>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p>
    <w:p w:rsidR="00F639EF" w:rsidRDefault="00F639EF" w:rsidP="00F639EF">
      <w:pPr>
        <w:ind w:left="709" w:hanging="283"/>
        <w:jc w:val="both"/>
        <w:rPr>
          <w:rFonts w:ascii="Tahoma" w:hAnsi="Tahoma" w:cs="Tahoma"/>
        </w:rPr>
      </w:pPr>
      <w:r>
        <w:rPr>
          <w:rFonts w:ascii="Tahoma" w:hAnsi="Tahoma" w:cs="Tahoma"/>
        </w:rPr>
        <w:t>-    suma ubezpieczenia nie ulega w okresie ubezpieczenia pomniejszeniu o wypłacone odszkodowania za szkody częściowe</w:t>
      </w:r>
    </w:p>
    <w:p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rsidR="00F639EF" w:rsidRDefault="00F639EF" w:rsidP="00F639EF">
      <w:pPr>
        <w:ind w:left="709" w:hanging="283"/>
        <w:jc w:val="both"/>
        <w:rPr>
          <w:rFonts w:ascii="Tahoma" w:hAnsi="Tahoma" w:cs="Tahoma"/>
        </w:rPr>
      </w:pPr>
      <w:r>
        <w:rPr>
          <w:rFonts w:ascii="Tahoma" w:hAnsi="Tahoma" w:cs="Tahoma"/>
        </w:rPr>
        <w:t>-    franszyza zniesiona/wykupiona</w:t>
      </w:r>
    </w:p>
    <w:p w:rsidR="00F639EF" w:rsidRDefault="00F639EF" w:rsidP="00F4116D">
      <w:pPr>
        <w:ind w:left="709" w:hanging="283"/>
        <w:jc w:val="both"/>
        <w:rPr>
          <w:rFonts w:ascii="Tahoma" w:hAnsi="Tahoma" w:cs="Tahoma"/>
        </w:rPr>
      </w:pPr>
      <w:r>
        <w:rPr>
          <w:rFonts w:ascii="Tahoma" w:hAnsi="Tahoma" w:cs="Tahoma"/>
        </w:rPr>
        <w:t>-    amortyzacja części – zniesiona/wykupiona</w:t>
      </w:r>
    </w:p>
    <w:p w:rsidR="00F639EF" w:rsidRDefault="00F639EF" w:rsidP="00F639EF">
      <w:pPr>
        <w:ind w:left="426"/>
        <w:jc w:val="both"/>
        <w:rPr>
          <w:rFonts w:ascii="Tahoma" w:hAnsi="Tahoma" w:cs="Tahoma"/>
        </w:rPr>
      </w:pPr>
    </w:p>
    <w:p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rsidR="00F639EF" w:rsidRPr="00ED4B30" w:rsidRDefault="00F639EF" w:rsidP="00F639EF">
      <w:pPr>
        <w:ind w:left="709" w:hanging="283"/>
        <w:jc w:val="both"/>
        <w:rPr>
          <w:rFonts w:ascii="Tahoma" w:hAnsi="Tahoma" w:cs="Tahoma"/>
        </w:rPr>
      </w:pPr>
      <w:r w:rsidRPr="00ED4B30">
        <w:rPr>
          <w:rFonts w:ascii="Tahoma" w:hAnsi="Tahoma" w:cs="Tahoma"/>
        </w:rPr>
        <w:lastRenderedPageBreak/>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rsidR="00F639EF" w:rsidRDefault="00F639EF" w:rsidP="00F4116D">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wpływuprędkość z jaką poruszał się dany pojazd w chwili zaistnienia szkody lub niedostosowanie się przez kierującego pojazdem do i</w:t>
      </w:r>
      <w:r>
        <w:rPr>
          <w:rFonts w:ascii="Tahoma" w:hAnsi="Tahoma" w:cs="Tahoma"/>
        </w:rPr>
        <w:t>nnych przepisów ruchu drogowego.</w:t>
      </w:r>
    </w:p>
    <w:p w:rsidR="00F639EF" w:rsidRPr="00471D05" w:rsidRDefault="00F639EF" w:rsidP="00F639EF">
      <w:pPr>
        <w:pStyle w:val="Wcicienormalne"/>
        <w:rPr>
          <w:lang/>
        </w:rPr>
      </w:pPr>
    </w:p>
    <w:p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rsidR="00F639EF" w:rsidRPr="00F576F1" w:rsidRDefault="00F639EF" w:rsidP="00F639EF">
      <w:pPr>
        <w:ind w:left="491"/>
        <w:jc w:val="both"/>
        <w:rPr>
          <w:rFonts w:ascii="Tahoma" w:hAnsi="Tahoma" w:cs="Tahoma"/>
        </w:rPr>
      </w:pPr>
      <w:r w:rsidRPr="00F576F1">
        <w:rPr>
          <w:rFonts w:ascii="Tahoma" w:hAnsi="Tahoma" w:cs="Tahoma"/>
        </w:rPr>
        <w:t> </w:t>
      </w:r>
    </w:p>
    <w:p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rsidR="00F639EF" w:rsidRPr="00F576F1" w:rsidRDefault="00F639EF" w:rsidP="00F639EF">
      <w:pPr>
        <w:ind w:left="709"/>
        <w:jc w:val="both"/>
        <w:rPr>
          <w:rFonts w:ascii="Tahoma" w:hAnsi="Tahoma" w:cs="Tahoma"/>
        </w:rPr>
      </w:pPr>
      <w:r w:rsidRPr="00F576F1">
        <w:rPr>
          <w:rFonts w:ascii="Tahoma" w:hAnsi="Tahoma" w:cs="Tahoma"/>
        </w:rPr>
        <w:t> </w:t>
      </w:r>
    </w:p>
    <w:p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rsidR="00F639EF" w:rsidRPr="00F576F1" w:rsidRDefault="00F639EF" w:rsidP="00F639EF">
      <w:pPr>
        <w:ind w:left="709"/>
        <w:jc w:val="both"/>
        <w:rPr>
          <w:rFonts w:ascii="Tahoma" w:hAnsi="Tahoma" w:cs="Tahoma"/>
        </w:rPr>
      </w:pPr>
      <w:r w:rsidRPr="00F576F1">
        <w:rPr>
          <w:rFonts w:ascii="Tahoma" w:hAnsi="Tahoma" w:cs="Tahoma"/>
        </w:rPr>
        <w:t> </w:t>
      </w:r>
    </w:p>
    <w:p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rsidR="00F639EF" w:rsidRPr="00471D05" w:rsidRDefault="00F639EF" w:rsidP="00F639EF">
      <w:pPr>
        <w:rPr>
          <w:rFonts w:ascii="Tahoma" w:hAnsi="Tahoma" w:cs="Tahoma"/>
          <w:b/>
          <w:bCs/>
        </w:rPr>
      </w:pPr>
      <w:r w:rsidRPr="00471D05">
        <w:rPr>
          <w:rFonts w:ascii="Tahoma" w:hAnsi="Tahoma" w:cs="Tahoma"/>
          <w:b/>
          <w:bCs/>
        </w:rPr>
        <w:t> </w:t>
      </w:r>
    </w:p>
    <w:p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rsidR="008E3081" w:rsidRDefault="008E3081" w:rsidP="00F4116D">
      <w:pPr>
        <w:jc w:val="both"/>
        <w:rPr>
          <w:rFonts w:ascii="Tahoma" w:hAnsi="Tahoma" w:cs="Tahoma"/>
        </w:rPr>
      </w:pPr>
    </w:p>
    <w:p w:rsidR="008E3081" w:rsidRDefault="008E3081" w:rsidP="00F639EF">
      <w:pPr>
        <w:ind w:left="709"/>
        <w:jc w:val="both"/>
        <w:rPr>
          <w:rFonts w:ascii="Tahoma" w:hAnsi="Tahoma" w:cs="Tahoma"/>
        </w:rPr>
      </w:pPr>
    </w:p>
    <w:p w:rsidR="00A70E0C" w:rsidRPr="00F4116D" w:rsidRDefault="00A70E0C" w:rsidP="001020BF">
      <w:pPr>
        <w:jc w:val="both"/>
        <w:rPr>
          <w:rFonts w:ascii="Tahoma" w:hAnsi="Tahoma" w:cs="Tahoma"/>
        </w:rPr>
      </w:pPr>
    </w:p>
    <w:p w:rsidR="00F639EF" w:rsidRPr="00F4116D" w:rsidRDefault="00F639EF" w:rsidP="00F639EF">
      <w:pPr>
        <w:rPr>
          <w:rFonts w:ascii="Tahoma" w:hAnsi="Tahoma" w:cs="Tahoma"/>
          <w:b/>
          <w:u w:val="single"/>
        </w:rPr>
      </w:pPr>
      <w:r w:rsidRPr="00F4116D">
        <w:rPr>
          <w:rFonts w:ascii="Tahoma" w:hAnsi="Tahoma" w:cs="Tahoma"/>
          <w:b/>
          <w:u w:val="single"/>
        </w:rPr>
        <w:t xml:space="preserve">Część III Zamówienia </w:t>
      </w:r>
    </w:p>
    <w:p w:rsidR="00F639EF" w:rsidRPr="00F4116D" w:rsidRDefault="00F639EF" w:rsidP="00F639EF">
      <w:pPr>
        <w:ind w:left="709"/>
        <w:jc w:val="both"/>
        <w:rPr>
          <w:rFonts w:ascii="Tahoma" w:hAnsi="Tahoma" w:cs="Tahoma"/>
        </w:rPr>
      </w:pPr>
    </w:p>
    <w:p w:rsidR="00F639EF" w:rsidRPr="00F4116D" w:rsidRDefault="00F639EF" w:rsidP="00F639EF">
      <w:pPr>
        <w:tabs>
          <w:tab w:val="left" w:pos="2835"/>
        </w:tabs>
        <w:jc w:val="both"/>
        <w:rPr>
          <w:rFonts w:ascii="Tahoma" w:hAnsi="Tahoma" w:cs="Tahoma"/>
          <w:b/>
          <w:sz w:val="22"/>
          <w:szCs w:val="22"/>
        </w:rPr>
      </w:pPr>
      <w:r w:rsidRPr="00F4116D">
        <w:rPr>
          <w:rFonts w:ascii="Tahoma" w:hAnsi="Tahoma" w:cs="Tahoma"/>
          <w:b/>
          <w:sz w:val="22"/>
          <w:szCs w:val="22"/>
        </w:rPr>
        <w:t xml:space="preserve">Łączny okres ubezpieczenia: </w:t>
      </w:r>
      <w:r w:rsidRPr="00F4116D">
        <w:rPr>
          <w:rFonts w:ascii="Tahoma" w:hAnsi="Tahoma" w:cs="Tahoma"/>
          <w:b/>
          <w:sz w:val="22"/>
          <w:szCs w:val="22"/>
        </w:rPr>
        <w:tab/>
        <w:t xml:space="preserve">od </w:t>
      </w:r>
      <w:r w:rsidR="00F4116D" w:rsidRPr="00F4116D">
        <w:rPr>
          <w:rFonts w:ascii="Tahoma" w:hAnsi="Tahoma" w:cs="Tahoma"/>
          <w:b/>
          <w:sz w:val="22"/>
          <w:szCs w:val="22"/>
        </w:rPr>
        <w:t>01.01.2021r.</w:t>
      </w:r>
      <w:r w:rsidRPr="00F4116D">
        <w:rPr>
          <w:rFonts w:ascii="Tahoma" w:hAnsi="Tahoma" w:cs="Tahoma"/>
          <w:b/>
          <w:sz w:val="22"/>
          <w:szCs w:val="22"/>
        </w:rPr>
        <w:t xml:space="preserve"> do </w:t>
      </w:r>
      <w:r w:rsidR="00F4116D" w:rsidRPr="00F4116D">
        <w:rPr>
          <w:rFonts w:ascii="Tahoma" w:hAnsi="Tahoma" w:cs="Tahoma"/>
          <w:b/>
          <w:sz w:val="22"/>
          <w:szCs w:val="22"/>
        </w:rPr>
        <w:t>31.12.2023r.</w:t>
      </w:r>
    </w:p>
    <w:p w:rsidR="00F639EF" w:rsidRPr="00F4116D" w:rsidRDefault="00F639EF" w:rsidP="00F639EF">
      <w:pPr>
        <w:ind w:left="709"/>
        <w:jc w:val="both"/>
        <w:rPr>
          <w:rFonts w:ascii="Tahoma" w:hAnsi="Tahoma" w:cs="Tahoma"/>
        </w:rPr>
      </w:pPr>
    </w:p>
    <w:p w:rsidR="00F639EF" w:rsidRPr="00F4116D" w:rsidRDefault="00F639EF" w:rsidP="00F639EF">
      <w:pPr>
        <w:pStyle w:val="Nagwek3"/>
        <w:ind w:left="0"/>
        <w:jc w:val="both"/>
        <w:rPr>
          <w:rFonts w:ascii="Tahoma" w:hAnsi="Tahoma" w:cs="Tahoma"/>
          <w:sz w:val="20"/>
        </w:rPr>
      </w:pPr>
      <w:r w:rsidRPr="00F4116D">
        <w:rPr>
          <w:rFonts w:ascii="Tahoma" w:hAnsi="Tahoma" w:cs="Tahoma"/>
          <w:sz w:val="20"/>
        </w:rPr>
        <w:t xml:space="preserve">UBEZPIECZENIE NNW CZŁONKÓW OCHOTNICZEJ STRAŻY POŻARNEJ </w:t>
      </w:r>
    </w:p>
    <w:p w:rsidR="00F639EF" w:rsidRPr="00F4116D" w:rsidRDefault="00F639EF" w:rsidP="00F639EF">
      <w:pPr>
        <w:ind w:firstLine="426"/>
        <w:jc w:val="both"/>
        <w:rPr>
          <w:rFonts w:ascii="Tahoma" w:hAnsi="Tahoma" w:cs="Tahoma"/>
          <w:b/>
        </w:rPr>
      </w:pPr>
    </w:p>
    <w:p w:rsidR="00F639EF" w:rsidRPr="00F4116D" w:rsidRDefault="00F639EF" w:rsidP="00F639EF">
      <w:pPr>
        <w:ind w:left="284"/>
        <w:jc w:val="both"/>
        <w:rPr>
          <w:rFonts w:ascii="Tahoma" w:hAnsi="Tahoma" w:cs="Tahoma"/>
        </w:rPr>
      </w:pPr>
      <w:r w:rsidRPr="00F4116D">
        <w:rPr>
          <w:rFonts w:ascii="Tahoma" w:hAnsi="Tahoma" w:cs="Tahoma"/>
          <w:u w:val="single"/>
        </w:rPr>
        <w:t>I. Zakres ubezpieczenia:</w:t>
      </w:r>
      <w:r w:rsidRPr="00F4116D">
        <w:rPr>
          <w:rFonts w:ascii="Tahoma" w:hAnsi="Tahoma" w:cs="Tahoma"/>
        </w:rPr>
        <w:t xml:space="preserve"> zgodnie z wymogami Ustawy z dnia 24 sierpnia 1991 r. o ochronie przeciwpożarowej (Dz. U. z 201</w:t>
      </w:r>
      <w:r w:rsidR="009D6113" w:rsidRPr="00F4116D">
        <w:rPr>
          <w:rFonts w:ascii="Tahoma" w:hAnsi="Tahoma" w:cs="Tahoma"/>
        </w:rPr>
        <w:t>9</w:t>
      </w:r>
      <w:r w:rsidRPr="00F4116D">
        <w:rPr>
          <w:rFonts w:ascii="Tahoma" w:hAnsi="Tahoma" w:cs="Tahoma"/>
        </w:rPr>
        <w:t xml:space="preserve"> r., poz. </w:t>
      </w:r>
      <w:r w:rsidR="009D6113" w:rsidRPr="00F4116D">
        <w:rPr>
          <w:rFonts w:ascii="Tahoma" w:hAnsi="Tahoma" w:cs="Tahoma"/>
        </w:rPr>
        <w:t>1372</w:t>
      </w:r>
      <w:r w:rsidR="001F189E" w:rsidRPr="00F4116D">
        <w:rPr>
          <w:rFonts w:ascii="Tahoma" w:hAnsi="Tahoma" w:cs="Tahoma"/>
        </w:rPr>
        <w:t xml:space="preserve"> z późn. zm.</w:t>
      </w:r>
      <w:r w:rsidRPr="00F4116D">
        <w:rPr>
          <w:rFonts w:ascii="Tahoma" w:hAnsi="Tahoma" w:cs="Tahoma"/>
        </w:rPr>
        <w:t>)</w:t>
      </w:r>
      <w:r w:rsidR="009D6113" w:rsidRPr="00F4116D">
        <w:rPr>
          <w:rFonts w:ascii="Tahoma" w:hAnsi="Tahoma" w:cs="Tahoma"/>
        </w:rPr>
        <w:t>, zwana dalej Ustawą.</w:t>
      </w:r>
    </w:p>
    <w:p w:rsidR="009D6113" w:rsidRPr="00F4116D" w:rsidRDefault="009D6113" w:rsidP="00F639EF">
      <w:pPr>
        <w:ind w:left="284"/>
        <w:jc w:val="both"/>
        <w:rPr>
          <w:rFonts w:ascii="Tahoma" w:hAnsi="Tahoma" w:cs="Tahoma"/>
        </w:rPr>
      </w:pPr>
    </w:p>
    <w:p w:rsidR="00F639EF" w:rsidRPr="00F4116D" w:rsidRDefault="00F639EF" w:rsidP="00F639EF">
      <w:pPr>
        <w:ind w:left="284"/>
        <w:jc w:val="both"/>
        <w:rPr>
          <w:rFonts w:ascii="Tahoma" w:hAnsi="Tahoma" w:cs="Tahoma"/>
        </w:rPr>
      </w:pPr>
      <w:r w:rsidRPr="00F4116D">
        <w:rPr>
          <w:rFonts w:ascii="Tahoma" w:hAnsi="Tahoma" w:cs="Tahoma"/>
        </w:rPr>
        <w:t>Czas odpowiedzialności: członek ochotniczej straży pożarnej jest objęty ochroną w związku z udziałem w działaniach ratowniczych lub ćwiczeniach</w:t>
      </w:r>
      <w:r w:rsidR="009D6113" w:rsidRPr="00F4116D">
        <w:rPr>
          <w:rFonts w:ascii="Tahoma" w:eastAsia="Tahoma" w:hAnsi="Tahoma" w:cs="Tahoma"/>
        </w:rPr>
        <w:t>(w tym zawodach strażackich)</w:t>
      </w:r>
      <w:r w:rsidRPr="00F4116D">
        <w:rPr>
          <w:rFonts w:ascii="Tahoma" w:hAnsi="Tahoma" w:cs="Tahoma"/>
        </w:rPr>
        <w:t xml:space="preserve">, przy czym jeżeli do wypadku dojdzie w drodze na miejsce prowadzenia działań ratowniczych (od momentu otrzymania wezwania przez członka OSP) lub w drodze powrotnej do bazy (remizy OSP), to wypadek ten zostanie uznany za </w:t>
      </w:r>
      <w:r w:rsidR="00A70E0C" w:rsidRPr="00F4116D">
        <w:rPr>
          <w:rFonts w:ascii="Tahoma" w:hAnsi="Tahoma" w:cs="Tahoma"/>
        </w:rPr>
        <w:t xml:space="preserve">powstały w związku z udziałem w </w:t>
      </w:r>
      <w:r w:rsidRPr="00F4116D">
        <w:rPr>
          <w:rFonts w:ascii="Tahoma" w:hAnsi="Tahoma" w:cs="Tahoma"/>
        </w:rPr>
        <w:t>działaniach ratowniczych. W przypadku ćwiczeń ochrona ubezpieczeniowa obejmuje udział w ćwiczeniach jak również drogę z bazy (remizy OSP) na ćwiczenia oraz drogę powrotną.</w:t>
      </w:r>
    </w:p>
    <w:p w:rsidR="00F639EF" w:rsidRPr="00F4116D" w:rsidRDefault="00F639EF" w:rsidP="00F639EF">
      <w:pPr>
        <w:jc w:val="both"/>
        <w:rPr>
          <w:rFonts w:ascii="Tahoma" w:hAnsi="Tahoma" w:cs="Tahoma"/>
        </w:rPr>
      </w:pPr>
    </w:p>
    <w:p w:rsidR="00F639EF" w:rsidRPr="00F4116D" w:rsidRDefault="00F639EF" w:rsidP="00F639EF">
      <w:pPr>
        <w:ind w:firstLine="284"/>
        <w:jc w:val="both"/>
        <w:rPr>
          <w:rFonts w:ascii="Tahoma" w:hAnsi="Tahoma" w:cs="Tahoma"/>
        </w:rPr>
      </w:pPr>
      <w:r w:rsidRPr="00F4116D">
        <w:rPr>
          <w:rFonts w:ascii="Tahoma" w:hAnsi="Tahoma" w:cs="Tahoma"/>
        </w:rPr>
        <w:t>Rodzaje odszkodowań (świadczeń):</w:t>
      </w:r>
    </w:p>
    <w:p w:rsidR="00F639EF" w:rsidRPr="00F4116D" w:rsidRDefault="00F639EF" w:rsidP="00F639EF">
      <w:pPr>
        <w:widowControl w:val="0"/>
        <w:spacing w:before="60"/>
        <w:ind w:left="360"/>
        <w:jc w:val="both"/>
        <w:rPr>
          <w:rFonts w:ascii="Tahoma" w:hAnsi="Tahoma" w:cs="Tahoma"/>
        </w:rPr>
      </w:pPr>
      <w:r w:rsidRPr="00F4116D">
        <w:rPr>
          <w:rFonts w:ascii="Tahoma" w:hAnsi="Tahoma" w:cs="Tahoma"/>
        </w:rPr>
        <w:t>- jednorazowe odszkodowanie w razie doznania trwałego (stałego) lub długotrwałego uszczerbku na zdrowiu</w:t>
      </w:r>
      <w:r w:rsidR="009D6113" w:rsidRPr="00F4116D">
        <w:rPr>
          <w:rFonts w:ascii="Tahoma" w:hAnsi="Tahoma" w:cs="Tahoma"/>
        </w:rPr>
        <w:t xml:space="preserve"> (art. 26 ust. 1 pkt 1 Ustawy)</w:t>
      </w:r>
      <w:r w:rsidRPr="00F4116D">
        <w:rPr>
          <w:rFonts w:ascii="Tahoma" w:hAnsi="Tahoma" w:cs="Tahoma"/>
        </w:rPr>
        <w:t>;</w:t>
      </w:r>
    </w:p>
    <w:p w:rsidR="00F639EF" w:rsidRPr="00F4116D" w:rsidRDefault="00F639EF" w:rsidP="00F639EF">
      <w:pPr>
        <w:spacing w:before="60"/>
        <w:ind w:left="360"/>
        <w:jc w:val="both"/>
        <w:rPr>
          <w:rFonts w:ascii="Tahoma" w:hAnsi="Tahoma" w:cs="Tahoma"/>
        </w:rPr>
      </w:pPr>
      <w:r w:rsidRPr="00F4116D">
        <w:rPr>
          <w:rFonts w:ascii="Tahoma" w:hAnsi="Tahoma" w:cs="Tahoma"/>
        </w:rPr>
        <w:t>- jednorazowe odszkodowanie z tytułu śmierci ubezpieczonego</w:t>
      </w:r>
      <w:r w:rsidR="009D6113" w:rsidRPr="00F4116D">
        <w:rPr>
          <w:rFonts w:ascii="Tahoma" w:hAnsi="Tahoma" w:cs="Tahoma"/>
        </w:rPr>
        <w:t xml:space="preserve"> (art. 26 ust. 2 pkt 1 Ustawy)</w:t>
      </w:r>
      <w:r w:rsidRPr="00F4116D">
        <w:rPr>
          <w:rFonts w:ascii="Tahoma" w:hAnsi="Tahoma" w:cs="Tahoma"/>
        </w:rPr>
        <w:t>;</w:t>
      </w:r>
    </w:p>
    <w:p w:rsidR="00F639EF" w:rsidRPr="00F4116D" w:rsidRDefault="00F639EF" w:rsidP="00F639EF">
      <w:pPr>
        <w:spacing w:before="60"/>
        <w:ind w:left="360"/>
        <w:jc w:val="both"/>
        <w:rPr>
          <w:rFonts w:ascii="Tahoma" w:hAnsi="Tahoma" w:cs="Tahoma"/>
        </w:rPr>
      </w:pPr>
      <w:r w:rsidRPr="00F4116D">
        <w:rPr>
          <w:rFonts w:ascii="Tahoma" w:hAnsi="Tahoma" w:cs="Tahoma"/>
        </w:rPr>
        <w:t>- rekompensata za każdy dzień niezdolności do pracy w wysokości 1/30 mini</w:t>
      </w:r>
      <w:r w:rsidR="009D6113" w:rsidRPr="00F4116D">
        <w:rPr>
          <w:rFonts w:ascii="Tahoma" w:hAnsi="Tahoma" w:cs="Tahoma"/>
        </w:rPr>
        <w:t>malnego wynagrodzenia za pracę (art. 26a ust. 1-3 Ustawy)</w:t>
      </w:r>
    </w:p>
    <w:p w:rsidR="00F639EF" w:rsidRPr="00F4116D" w:rsidRDefault="00F639EF" w:rsidP="00F639EF">
      <w:pPr>
        <w:ind w:firstLine="709"/>
        <w:jc w:val="both"/>
        <w:rPr>
          <w:rFonts w:ascii="Tahoma" w:hAnsi="Tahoma" w:cs="Tahoma"/>
        </w:rPr>
      </w:pPr>
    </w:p>
    <w:p w:rsidR="00F639EF" w:rsidRPr="00F4116D" w:rsidRDefault="00F639EF" w:rsidP="00F639EF">
      <w:pPr>
        <w:tabs>
          <w:tab w:val="left" w:pos="3544"/>
          <w:tab w:val="left" w:pos="3828"/>
        </w:tabs>
        <w:ind w:left="284"/>
        <w:jc w:val="both"/>
        <w:rPr>
          <w:rFonts w:ascii="Tahoma" w:hAnsi="Tahoma" w:cs="Tahoma"/>
        </w:rPr>
      </w:pPr>
      <w:r w:rsidRPr="00F4116D">
        <w:rPr>
          <w:rFonts w:ascii="Tahoma" w:hAnsi="Tahoma" w:cs="Tahoma"/>
        </w:rPr>
        <w:lastRenderedPageBreak/>
        <w:t xml:space="preserve">Wysokość jednorazowych odszkodowań zgodnie z przepisami Ustawy z dnia 30 października 2002 r. </w:t>
      </w:r>
      <w:r w:rsidRPr="00F4116D">
        <w:rPr>
          <w:rFonts w:ascii="Tahoma" w:hAnsi="Tahoma" w:cs="Tahoma"/>
        </w:rPr>
        <w:br/>
        <w:t>o ubezpieczeniu społecznym z tytułu wypadków przy pracy i chorób zawodowych (Dz. U. z 201</w:t>
      </w:r>
      <w:r w:rsidR="009D6113" w:rsidRPr="00F4116D">
        <w:rPr>
          <w:rFonts w:ascii="Tahoma" w:hAnsi="Tahoma" w:cs="Tahoma"/>
        </w:rPr>
        <w:t>9</w:t>
      </w:r>
      <w:r w:rsidRPr="00F4116D">
        <w:rPr>
          <w:rFonts w:ascii="Tahoma" w:hAnsi="Tahoma" w:cs="Tahoma"/>
        </w:rPr>
        <w:t xml:space="preserve"> r., poz. </w:t>
      </w:r>
      <w:r w:rsidR="009D6113" w:rsidRPr="00F4116D">
        <w:rPr>
          <w:rFonts w:ascii="Tahoma" w:hAnsi="Tahoma" w:cs="Tahoma"/>
        </w:rPr>
        <w:t>1205</w:t>
      </w:r>
      <w:r w:rsidR="008F5FDF" w:rsidRPr="00F4116D">
        <w:rPr>
          <w:rFonts w:ascii="Tahoma" w:hAnsi="Tahoma" w:cs="Tahoma"/>
        </w:rPr>
        <w:t>)</w:t>
      </w:r>
      <w:r w:rsidR="009D6113" w:rsidRPr="00F4116D">
        <w:rPr>
          <w:rFonts w:ascii="Tahoma" w:hAnsi="Tahoma" w:cs="Tahoma"/>
        </w:rPr>
        <w:t xml:space="preserve"> oraz zgodnie </w:t>
      </w:r>
      <w:r w:rsidR="009D6113" w:rsidRPr="00F4116D">
        <w:rPr>
          <w:rFonts w:ascii="Tahoma" w:eastAsia="Tahoma" w:hAnsi="Tahoma" w:cs="Tahoma"/>
        </w:rPr>
        <w:t xml:space="preserve">z </w:t>
      </w:r>
      <w:r w:rsidR="009D6113" w:rsidRPr="00F4116D">
        <w:rPr>
          <w:rFonts w:ascii="Tahoma" w:hAnsi="Tahoma" w:cs="Tahoma"/>
        </w:rPr>
        <w:t>Obwieszczeniem Ministra Rodziny, Pracy i Polityki Społecznej z dnia 21 marca 2019 r. w sprawie wysokości kwot jednorazowych odszkodowań z tytułu wypadku przy pracy lub choroby zawodowej (M.P. 2019 poz. 270)</w:t>
      </w:r>
      <w:r w:rsidR="005A0563" w:rsidRPr="00F4116D">
        <w:rPr>
          <w:rFonts w:ascii="Tahoma" w:hAnsi="Tahoma" w:cs="Tahoma"/>
        </w:rPr>
        <w:t xml:space="preserve"> oraz ww. Obwieszczeniem MRPiPS na kolejne lata</w:t>
      </w:r>
      <w:r w:rsidR="009D6113" w:rsidRPr="00F4116D">
        <w:rPr>
          <w:rFonts w:ascii="Tahoma" w:hAnsi="Tahoma" w:cs="Tahoma"/>
        </w:rPr>
        <w:t>.</w:t>
      </w:r>
    </w:p>
    <w:p w:rsidR="00F639EF" w:rsidRPr="00F4116D" w:rsidRDefault="00F639EF" w:rsidP="00F639EF">
      <w:pPr>
        <w:pStyle w:val="Nagwek2"/>
        <w:ind w:left="426"/>
        <w:rPr>
          <w:rFonts w:ascii="Tahoma" w:hAnsi="Tahoma" w:cs="Tahoma"/>
          <w:sz w:val="20"/>
        </w:rPr>
      </w:pPr>
      <w:r w:rsidRPr="00F4116D">
        <w:rPr>
          <w:rFonts w:ascii="Tahoma" w:hAnsi="Tahoma" w:cs="Tahoma"/>
          <w:b w:val="0"/>
          <w:sz w:val="20"/>
        </w:rPr>
        <w:t>Ilość osób objęta tym wariantem ubezpieczenia:</w:t>
      </w:r>
      <w:r w:rsidRPr="00F4116D">
        <w:rPr>
          <w:rFonts w:ascii="Tahoma" w:hAnsi="Tahoma" w:cs="Tahoma"/>
          <w:b w:val="0"/>
          <w:sz w:val="20"/>
        </w:rPr>
        <w:tab/>
      </w:r>
      <w:r w:rsidR="00F4116D" w:rsidRPr="00F4116D">
        <w:rPr>
          <w:rFonts w:ascii="Tahoma" w:hAnsi="Tahoma" w:cs="Tahoma"/>
          <w:sz w:val="20"/>
        </w:rPr>
        <w:t>47</w:t>
      </w:r>
    </w:p>
    <w:p w:rsidR="00F639EF" w:rsidRPr="00F4116D" w:rsidRDefault="00F639EF" w:rsidP="00F639EF">
      <w:pPr>
        <w:ind w:firstLine="426"/>
        <w:rPr>
          <w:rFonts w:ascii="Tahoma" w:hAnsi="Tahoma" w:cs="Tahoma"/>
        </w:rPr>
      </w:pPr>
      <w:r w:rsidRPr="00F4116D">
        <w:rPr>
          <w:rFonts w:ascii="Tahoma" w:hAnsi="Tahoma" w:cs="Tahoma"/>
        </w:rPr>
        <w:t>Uwaga: brak franszyz i udziałów własnych</w:t>
      </w:r>
    </w:p>
    <w:p w:rsidR="00F639EF" w:rsidRPr="00F4116D" w:rsidRDefault="00F639EF" w:rsidP="00F639EF">
      <w:pPr>
        <w:rPr>
          <w:rFonts w:ascii="Tahoma" w:hAnsi="Tahoma" w:cs="Tahoma"/>
        </w:rPr>
      </w:pPr>
    </w:p>
    <w:p w:rsidR="00F639EF" w:rsidRPr="00F4116D" w:rsidRDefault="00F639EF" w:rsidP="00F639EF">
      <w:pPr>
        <w:ind w:firstLine="426"/>
        <w:jc w:val="both"/>
        <w:rPr>
          <w:rFonts w:ascii="Tahoma" w:hAnsi="Tahoma" w:cs="Tahoma"/>
        </w:rPr>
      </w:pPr>
      <w:r w:rsidRPr="00F4116D">
        <w:rPr>
          <w:rFonts w:ascii="Tahoma" w:hAnsi="Tahoma" w:cs="Tahoma"/>
          <w:u w:val="single"/>
        </w:rPr>
        <w:t>II. Zakres ubezpieczenia:</w:t>
      </w:r>
      <w:r w:rsidRPr="00F4116D">
        <w:rPr>
          <w:rFonts w:ascii="Tahoma" w:hAnsi="Tahoma" w:cs="Tahoma"/>
        </w:rPr>
        <w:tab/>
        <w:t>świadczenia podstawowe + zawał serca i udar mózgu</w:t>
      </w:r>
    </w:p>
    <w:p w:rsidR="00F639EF" w:rsidRPr="00F4116D" w:rsidRDefault="00F639EF" w:rsidP="00EB0F09">
      <w:pPr>
        <w:ind w:left="708"/>
        <w:jc w:val="both"/>
        <w:rPr>
          <w:rFonts w:ascii="Tahoma" w:hAnsi="Tahoma" w:cs="Tahoma"/>
        </w:rPr>
      </w:pPr>
      <w:r w:rsidRPr="00F4116D">
        <w:rPr>
          <w:rFonts w:ascii="Tahoma" w:hAnsi="Tahoma" w:cs="Tahoma"/>
        </w:rPr>
        <w:t>- suma ubezpieczenia:</w:t>
      </w:r>
      <w:r w:rsidRPr="00F4116D">
        <w:rPr>
          <w:rFonts w:ascii="Tahoma" w:hAnsi="Tahoma" w:cs="Tahoma"/>
        </w:rPr>
        <w:tab/>
      </w:r>
      <w:r w:rsidR="00B42865">
        <w:rPr>
          <w:rFonts w:ascii="Tahoma" w:hAnsi="Tahoma" w:cs="Tahoma"/>
          <w:b/>
        </w:rPr>
        <w:t>50</w:t>
      </w:r>
      <w:r w:rsidR="00EB0F09" w:rsidRPr="00F4116D">
        <w:rPr>
          <w:rFonts w:ascii="Tahoma" w:hAnsi="Tahoma" w:cs="Tahoma"/>
          <w:b/>
        </w:rPr>
        <w:t xml:space="preserve"> 000,00 zł</w:t>
      </w:r>
      <w:r w:rsidRPr="00F4116D">
        <w:rPr>
          <w:rFonts w:ascii="Tahoma" w:hAnsi="Tahoma" w:cs="Tahoma"/>
        </w:rPr>
        <w:t>(na osobę - 100 % uszczerbku na zdrowiu i śmierć)</w:t>
      </w:r>
    </w:p>
    <w:p w:rsidR="00F639EF" w:rsidRPr="00F4116D" w:rsidRDefault="00F639EF" w:rsidP="001F189E">
      <w:pPr>
        <w:ind w:left="708"/>
        <w:jc w:val="both"/>
        <w:rPr>
          <w:rFonts w:ascii="Tahoma" w:eastAsia="Tahoma" w:hAnsi="Tahoma" w:cs="Tahoma"/>
        </w:rPr>
      </w:pPr>
      <w:r w:rsidRPr="00F4116D">
        <w:rPr>
          <w:rFonts w:ascii="Tahoma" w:hAnsi="Tahoma" w:cs="Tahoma"/>
        </w:rPr>
        <w:t>- czas odpowiedzialności:</w:t>
      </w:r>
      <w:r w:rsidRPr="00F4116D">
        <w:rPr>
          <w:rFonts w:ascii="Tahoma" w:hAnsi="Tahoma" w:cs="Tahoma"/>
        </w:rPr>
        <w:tab/>
        <w:t>podczas akcji ratowniczej, ćwiczeń i zawodów strażackich oraz w drodze na/z akcję, ćwiczenia, zawody oraz podczas wykonywania innych zadań statutowych</w:t>
      </w:r>
      <w:r w:rsidR="009D6113" w:rsidRPr="00F4116D">
        <w:rPr>
          <w:rFonts w:ascii="Tahoma" w:eastAsia="Tahoma" w:hAnsi="Tahoma" w:cs="Tahoma"/>
        </w:rPr>
        <w:t xml:space="preserve">i zadań dodatkowych zleconych przez gminę, np. zabezpieczanie imprez. </w:t>
      </w:r>
    </w:p>
    <w:p w:rsidR="00F639EF" w:rsidRPr="00F4116D" w:rsidRDefault="00F639EF" w:rsidP="00F639EF">
      <w:pPr>
        <w:ind w:left="709"/>
        <w:jc w:val="both"/>
        <w:rPr>
          <w:rFonts w:ascii="Tahoma" w:hAnsi="Tahoma" w:cs="Tahoma"/>
        </w:rPr>
      </w:pPr>
      <w:r w:rsidRPr="00F4116D">
        <w:rPr>
          <w:rFonts w:ascii="Tahoma" w:hAnsi="Tahoma" w:cs="Tahoma"/>
        </w:rPr>
        <w:t>- forma zawarcia ubezpieczenia: bezimienna</w:t>
      </w:r>
    </w:p>
    <w:p w:rsidR="00F639EF" w:rsidRPr="00F4116D" w:rsidRDefault="00F639EF" w:rsidP="00F639EF">
      <w:pPr>
        <w:ind w:firstLine="709"/>
        <w:jc w:val="both"/>
        <w:rPr>
          <w:rFonts w:ascii="Tahoma" w:hAnsi="Tahoma" w:cs="Tahoma"/>
        </w:rPr>
      </w:pPr>
      <w:r w:rsidRPr="00F4116D">
        <w:rPr>
          <w:rFonts w:ascii="Tahoma" w:hAnsi="Tahoma" w:cs="Tahoma"/>
        </w:rPr>
        <w:t>- ilość jednostek objęta tym wariantem ubezpieczenia:</w:t>
      </w:r>
      <w:r w:rsidRPr="00F4116D">
        <w:rPr>
          <w:rFonts w:ascii="Tahoma" w:hAnsi="Tahoma" w:cs="Tahoma"/>
        </w:rPr>
        <w:tab/>
      </w:r>
      <w:r w:rsidR="00F4116D">
        <w:rPr>
          <w:rFonts w:ascii="Tahoma" w:hAnsi="Tahoma" w:cs="Tahoma"/>
        </w:rPr>
        <w:t>4</w:t>
      </w:r>
      <w:r w:rsidR="00F4116D" w:rsidRPr="00F4116D">
        <w:rPr>
          <w:rFonts w:ascii="Tahoma" w:hAnsi="Tahoma" w:cs="Tahoma"/>
        </w:rPr>
        <w:t>jednostki</w:t>
      </w:r>
      <w:r w:rsidR="00F4116D">
        <w:rPr>
          <w:rFonts w:ascii="Tahoma" w:hAnsi="Tahoma" w:cs="Tahoma"/>
        </w:rPr>
        <w:t>OSPoraz MDP</w:t>
      </w:r>
    </w:p>
    <w:p w:rsidR="00F639EF" w:rsidRPr="00F4116D" w:rsidRDefault="00F639EF" w:rsidP="00F639EF">
      <w:pPr>
        <w:ind w:left="5672"/>
        <w:jc w:val="both"/>
        <w:rPr>
          <w:rFonts w:ascii="Tahoma" w:hAnsi="Tahoma" w:cs="Tahoma"/>
        </w:rPr>
      </w:pPr>
      <w:r w:rsidRPr="00F4116D">
        <w:rPr>
          <w:rFonts w:ascii="Tahoma" w:hAnsi="Tahoma" w:cs="Tahoma"/>
        </w:rPr>
        <w:t xml:space="preserve">(ogółem: </w:t>
      </w:r>
      <w:r w:rsidR="00F4116D">
        <w:rPr>
          <w:rFonts w:ascii="Tahoma" w:hAnsi="Tahoma" w:cs="Tahoma"/>
        </w:rPr>
        <w:t xml:space="preserve">130 </w:t>
      </w:r>
      <w:r w:rsidRPr="00F4116D">
        <w:rPr>
          <w:rFonts w:ascii="Tahoma" w:hAnsi="Tahoma" w:cs="Tahoma"/>
        </w:rPr>
        <w:t>osób).</w:t>
      </w:r>
    </w:p>
    <w:p w:rsidR="00F639EF" w:rsidRPr="00F4116D" w:rsidRDefault="00F639EF" w:rsidP="00F639EF">
      <w:pPr>
        <w:rPr>
          <w:rFonts w:ascii="Tahoma" w:hAnsi="Tahoma" w:cs="Tahoma"/>
          <w:u w:val="single"/>
        </w:rPr>
      </w:pPr>
      <w:r w:rsidRPr="00F4116D">
        <w:rPr>
          <w:rFonts w:ascii="Tahoma" w:hAnsi="Tahoma" w:cs="Tahoma"/>
          <w:u w:val="single"/>
        </w:rPr>
        <w:t>Świadczenia podstawowe obejmują:</w:t>
      </w:r>
    </w:p>
    <w:p w:rsidR="00F639EF" w:rsidRPr="00F4116D" w:rsidRDefault="00F639EF" w:rsidP="00934CE2">
      <w:pPr>
        <w:numPr>
          <w:ilvl w:val="0"/>
          <w:numId w:val="32"/>
        </w:numPr>
        <w:jc w:val="both"/>
        <w:rPr>
          <w:rFonts w:ascii="Tahoma" w:hAnsi="Tahoma" w:cs="Tahoma"/>
        </w:rPr>
      </w:pPr>
      <w:r w:rsidRPr="00F4116D">
        <w:rPr>
          <w:rFonts w:ascii="Tahoma" w:hAnsi="Tahoma" w:cs="Tahoma"/>
        </w:rPr>
        <w:t>świadczenie w tytułu śmierci ubezpieczonego w następstwie nieszczęśliwego wypadku albo zdarzenia objętego umową (100% sumy ubezpieczenia),</w:t>
      </w:r>
    </w:p>
    <w:p w:rsidR="00F639EF" w:rsidRPr="00F4116D" w:rsidRDefault="00F639EF" w:rsidP="00934CE2">
      <w:pPr>
        <w:numPr>
          <w:ilvl w:val="0"/>
          <w:numId w:val="32"/>
        </w:numPr>
        <w:jc w:val="both"/>
        <w:rPr>
          <w:rFonts w:ascii="Tahoma" w:hAnsi="Tahoma" w:cs="Tahoma"/>
        </w:rPr>
      </w:pPr>
      <w:r w:rsidRPr="00F4116D">
        <w:rPr>
          <w:rFonts w:ascii="Tahoma" w:hAnsi="Tahoma" w:cs="Tahoma"/>
        </w:rPr>
        <w:t>świadczenie z tytułu całkowitego trwałego uszczerbku na zdrowiu w następstwie nieszczęśliwego wypadku albo zdarzenia objętego umową (100% sumy ubezpieczenia),</w:t>
      </w:r>
    </w:p>
    <w:p w:rsidR="00F639EF" w:rsidRPr="00F4116D" w:rsidRDefault="00F639EF" w:rsidP="00934CE2">
      <w:pPr>
        <w:numPr>
          <w:ilvl w:val="0"/>
          <w:numId w:val="32"/>
        </w:numPr>
        <w:jc w:val="both"/>
        <w:rPr>
          <w:rFonts w:ascii="Tahoma" w:hAnsi="Tahoma" w:cs="Tahoma"/>
        </w:rPr>
      </w:pPr>
      <w:r w:rsidRPr="00F4116D">
        <w:rPr>
          <w:rFonts w:ascii="Tahoma" w:hAnsi="Tahoma" w:cs="Tahoma"/>
        </w:rPr>
        <w:t>świadczenie z tytułu częściowego trwałego uszczerbku na zdrowiu w następstwie nieszczęśliwego wypadku albo zdarzenia objętego umową (% uszczerbku na zdrowiu = % sumy ubezpieczenia),</w:t>
      </w:r>
    </w:p>
    <w:p w:rsidR="00F639EF" w:rsidRPr="00F4116D" w:rsidRDefault="00F639EF" w:rsidP="00934CE2">
      <w:pPr>
        <w:numPr>
          <w:ilvl w:val="0"/>
          <w:numId w:val="32"/>
        </w:numPr>
        <w:jc w:val="both"/>
        <w:rPr>
          <w:rFonts w:ascii="Tahoma" w:hAnsi="Tahoma" w:cs="Tahoma"/>
        </w:rPr>
      </w:pPr>
      <w:r w:rsidRPr="00F4116D">
        <w:rPr>
          <w:rFonts w:ascii="Tahoma" w:hAnsi="Tahoma" w:cs="Tahoma"/>
        </w:rPr>
        <w:t xml:space="preserve">świadczenie z tytułu trwałego uszczerbku na zdrowiu w następstwie oparzenia lub odmrożenia (do 20% sumy ubezpieczenia), </w:t>
      </w:r>
    </w:p>
    <w:p w:rsidR="00F639EF" w:rsidRPr="00F4116D" w:rsidRDefault="00F639EF" w:rsidP="00934CE2">
      <w:pPr>
        <w:numPr>
          <w:ilvl w:val="0"/>
          <w:numId w:val="32"/>
        </w:numPr>
        <w:jc w:val="both"/>
        <w:rPr>
          <w:rFonts w:ascii="Tahoma" w:hAnsi="Tahoma" w:cs="Tahoma"/>
        </w:rPr>
      </w:pPr>
      <w:r w:rsidRPr="00F4116D">
        <w:rPr>
          <w:rFonts w:ascii="Tahoma" w:hAnsi="Tahoma" w:cs="Tahoma"/>
        </w:rPr>
        <w:t xml:space="preserve">zwrot kosztów nabycia przedmiotów ortopedycznych i środków pomocniczych (do </w:t>
      </w:r>
      <w:r w:rsidR="001F189E" w:rsidRPr="00F4116D">
        <w:rPr>
          <w:rFonts w:ascii="Tahoma" w:hAnsi="Tahoma" w:cs="Tahoma"/>
        </w:rPr>
        <w:t>3</w:t>
      </w:r>
      <w:r w:rsidRPr="00F4116D">
        <w:rPr>
          <w:rFonts w:ascii="Tahoma" w:hAnsi="Tahoma" w:cs="Tahoma"/>
        </w:rPr>
        <w:t>0% sumy ubezpieczenia),</w:t>
      </w:r>
    </w:p>
    <w:p w:rsidR="00F639EF" w:rsidRPr="00F4116D" w:rsidRDefault="00F639EF" w:rsidP="00934CE2">
      <w:pPr>
        <w:numPr>
          <w:ilvl w:val="0"/>
          <w:numId w:val="32"/>
        </w:numPr>
        <w:jc w:val="both"/>
        <w:rPr>
          <w:rFonts w:ascii="Tahoma" w:hAnsi="Tahoma" w:cs="Tahoma"/>
        </w:rPr>
      </w:pPr>
      <w:r w:rsidRPr="00F4116D">
        <w:rPr>
          <w:rFonts w:ascii="Tahoma" w:hAnsi="Tahoma" w:cs="Tahoma"/>
        </w:rPr>
        <w:t xml:space="preserve">zwrot kosztów przeszkolenia zawodowego inwalidów (do </w:t>
      </w:r>
      <w:r w:rsidR="001F189E" w:rsidRPr="00F4116D">
        <w:rPr>
          <w:rFonts w:ascii="Tahoma" w:hAnsi="Tahoma" w:cs="Tahoma"/>
        </w:rPr>
        <w:t>3</w:t>
      </w:r>
      <w:r w:rsidRPr="00F4116D">
        <w:rPr>
          <w:rFonts w:ascii="Tahoma" w:hAnsi="Tahoma" w:cs="Tahoma"/>
        </w:rPr>
        <w:t>0% sumy ubezpieczenia),</w:t>
      </w:r>
    </w:p>
    <w:p w:rsidR="00F639EF" w:rsidRPr="00F4116D" w:rsidRDefault="00F639EF" w:rsidP="00934CE2">
      <w:pPr>
        <w:numPr>
          <w:ilvl w:val="0"/>
          <w:numId w:val="32"/>
        </w:numPr>
        <w:jc w:val="both"/>
        <w:rPr>
          <w:rFonts w:ascii="Tahoma" w:hAnsi="Tahoma" w:cs="Tahoma"/>
        </w:rPr>
      </w:pPr>
      <w:r w:rsidRPr="00F4116D">
        <w:rPr>
          <w:rFonts w:ascii="Tahoma" w:hAnsi="Tahoma" w:cs="Tahoma"/>
        </w:rPr>
        <w:t xml:space="preserve">zwrot kosztów leczenia na terytorium RP (do </w:t>
      </w:r>
      <w:r w:rsidR="005A0563" w:rsidRPr="00F4116D">
        <w:rPr>
          <w:rFonts w:ascii="Tahoma" w:hAnsi="Tahoma" w:cs="Tahoma"/>
        </w:rPr>
        <w:t>2</w:t>
      </w:r>
      <w:r w:rsidRPr="00F4116D">
        <w:rPr>
          <w:rFonts w:ascii="Tahoma" w:hAnsi="Tahoma" w:cs="Tahoma"/>
        </w:rPr>
        <w:t>0% sumy ubezpieczenia),</w:t>
      </w:r>
    </w:p>
    <w:p w:rsidR="00F639EF" w:rsidRPr="00F4116D" w:rsidRDefault="00F639EF" w:rsidP="001020BF">
      <w:pPr>
        <w:numPr>
          <w:ilvl w:val="0"/>
          <w:numId w:val="32"/>
        </w:numPr>
        <w:jc w:val="both"/>
        <w:rPr>
          <w:rFonts w:ascii="Tahoma" w:hAnsi="Tahoma" w:cs="Tahoma"/>
        </w:rPr>
      </w:pPr>
      <w:r w:rsidRPr="00F4116D">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020BF" w:rsidRPr="00F4116D">
        <w:rPr>
          <w:rFonts w:ascii="Tahoma" w:hAnsi="Tahoma" w:cs="Tahoma"/>
        </w:rPr>
        <w:t>ż 5 dni (5% sumy ubezpieczenia).</w:t>
      </w:r>
    </w:p>
    <w:p w:rsidR="00F639EF" w:rsidRPr="00F4116D" w:rsidRDefault="00F639EF" w:rsidP="00F639EF">
      <w:pPr>
        <w:ind w:firstLine="426"/>
        <w:rPr>
          <w:rFonts w:ascii="Tahoma" w:hAnsi="Tahoma" w:cs="Tahoma"/>
          <w:b/>
        </w:rPr>
      </w:pPr>
      <w:r w:rsidRPr="00F4116D">
        <w:rPr>
          <w:rFonts w:ascii="Tahoma" w:hAnsi="Tahoma" w:cs="Tahoma"/>
          <w:b/>
        </w:rPr>
        <w:t>Uwaga: brak franszyz i udziałów własnych.</w:t>
      </w:r>
    </w:p>
    <w:p w:rsidR="00936EA1" w:rsidRPr="00F4116D" w:rsidRDefault="00936EA1" w:rsidP="00F639EF">
      <w:pPr>
        <w:jc w:val="both"/>
        <w:rPr>
          <w:rFonts w:ascii="Tahoma" w:hAnsi="Tahoma" w:cs="Tahoma"/>
          <w:b/>
        </w:rPr>
      </w:pPr>
    </w:p>
    <w:p w:rsidR="00B71608" w:rsidRPr="00F4116D" w:rsidRDefault="00B71608" w:rsidP="00F639EF">
      <w:pPr>
        <w:jc w:val="both"/>
        <w:rPr>
          <w:rFonts w:ascii="Tahoma" w:hAnsi="Tahoma" w:cs="Tahoma"/>
          <w:b/>
        </w:rPr>
      </w:pPr>
    </w:p>
    <w:p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rsidR="000A1C12" w:rsidRPr="0069188E" w:rsidRDefault="000A1C12" w:rsidP="000A1C12">
      <w:pPr>
        <w:rPr>
          <w:rFonts w:ascii="Tahoma" w:hAnsi="Tahoma" w:cs="Tahoma"/>
          <w:sz w:val="16"/>
          <w:szCs w:val="16"/>
        </w:rPr>
      </w:pPr>
      <w:r w:rsidRPr="0069188E">
        <w:rPr>
          <w:rFonts w:ascii="Tahoma" w:hAnsi="Tahoma" w:cs="Tahoma"/>
          <w:sz w:val="16"/>
          <w:szCs w:val="16"/>
        </w:rPr>
        <w:t xml:space="preserve">Specyfikacja Istotnych Warunków Zamówienia </w:t>
      </w:r>
      <w:r w:rsidR="000F44F1">
        <w:rPr>
          <w:rFonts w:ascii="Tahoma" w:hAnsi="Tahoma" w:cs="Tahoma"/>
          <w:sz w:val="16"/>
          <w:szCs w:val="16"/>
        </w:rPr>
        <w:t>dla JST</w:t>
      </w:r>
    </w:p>
    <w:p w:rsidR="00936EA1" w:rsidRDefault="000A1C12" w:rsidP="00936EA1">
      <w:pPr>
        <w:rPr>
          <w:rFonts w:ascii="Tahoma" w:hAnsi="Tahoma" w:cs="Tahoma"/>
        </w:rPr>
      </w:pPr>
      <w:r w:rsidRPr="0069188E">
        <w:rPr>
          <w:rFonts w:ascii="Tahoma" w:hAnsi="Tahoma" w:cs="Tahoma"/>
          <w:sz w:val="16"/>
          <w:szCs w:val="16"/>
        </w:rPr>
        <w:t xml:space="preserve">Wersja </w:t>
      </w:r>
      <w:r w:rsidR="00D93B49">
        <w:rPr>
          <w:rFonts w:ascii="Tahoma" w:hAnsi="Tahoma" w:cs="Tahoma"/>
          <w:sz w:val="16"/>
          <w:szCs w:val="16"/>
        </w:rPr>
        <w:t>1</w:t>
      </w:r>
      <w:r w:rsidR="009F172E">
        <w:rPr>
          <w:rFonts w:ascii="Tahoma" w:hAnsi="Tahoma" w:cs="Tahoma"/>
          <w:sz w:val="16"/>
          <w:szCs w:val="16"/>
        </w:rPr>
        <w:t>1</w:t>
      </w:r>
      <w:r w:rsidRPr="0069188E">
        <w:rPr>
          <w:rFonts w:ascii="Tahoma" w:hAnsi="Tahoma" w:cs="Tahoma"/>
          <w:sz w:val="16"/>
          <w:szCs w:val="16"/>
        </w:rPr>
        <w:t xml:space="preserve"> z dn. </w:t>
      </w:r>
      <w:r w:rsidR="009F172E">
        <w:rPr>
          <w:rFonts w:ascii="Tahoma" w:hAnsi="Tahoma" w:cs="Tahoma"/>
          <w:sz w:val="16"/>
          <w:szCs w:val="16"/>
        </w:rPr>
        <w:t>20</w:t>
      </w:r>
      <w:r w:rsidRPr="0069188E">
        <w:rPr>
          <w:rFonts w:ascii="Tahoma" w:hAnsi="Tahoma" w:cs="Tahoma"/>
          <w:sz w:val="16"/>
          <w:szCs w:val="16"/>
        </w:rPr>
        <w:t>.0</w:t>
      </w:r>
      <w:r w:rsidR="009F172E">
        <w:rPr>
          <w:rFonts w:ascii="Tahoma" w:hAnsi="Tahoma" w:cs="Tahoma"/>
          <w:sz w:val="16"/>
          <w:szCs w:val="16"/>
        </w:rPr>
        <w:t>3</w:t>
      </w:r>
      <w:r w:rsidRPr="0069188E">
        <w:rPr>
          <w:rFonts w:ascii="Tahoma" w:hAnsi="Tahoma" w:cs="Tahoma"/>
          <w:sz w:val="16"/>
          <w:szCs w:val="16"/>
        </w:rPr>
        <w:t>.20</w:t>
      </w:r>
      <w:r w:rsidR="00D93B49">
        <w:rPr>
          <w:rFonts w:ascii="Tahoma" w:hAnsi="Tahoma" w:cs="Tahoma"/>
          <w:sz w:val="16"/>
          <w:szCs w:val="16"/>
        </w:rPr>
        <w:t>20</w:t>
      </w:r>
    </w:p>
    <w:sectPr w:rsidR="00936EA1" w:rsidSect="00C25D22">
      <w:footerReference w:type="default" r:id="rId16"/>
      <w:pgSz w:w="11907" w:h="16840"/>
      <w:pgMar w:top="1077" w:right="907" w:bottom="1134" w:left="907" w:header="709" w:footer="709" w:gutter="0"/>
      <w:paperSrc w:first="7" w:other="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1B6" w:rsidRDefault="00CC71B6">
      <w:r>
        <w:separator/>
      </w:r>
    </w:p>
  </w:endnote>
  <w:endnote w:type="continuationSeparator" w:id="1">
    <w:p w:rsidR="00CC71B6" w:rsidRDefault="00CC71B6">
      <w:r>
        <w:continuationSeparator/>
      </w:r>
    </w:p>
  </w:endnote>
  <w:endnote w:type="continuationNotice" w:id="2">
    <w:p w:rsidR="00CC71B6" w:rsidRDefault="00CC71B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imesNewRoman">
    <w:altName w:val="Yu Gothic"/>
    <w:charset w:val="80"/>
    <w:family w:val="auto"/>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49" w:rsidRPr="00AB61A5" w:rsidRDefault="00753149"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1B6" w:rsidRDefault="00CC71B6">
      <w:r>
        <w:separator/>
      </w:r>
    </w:p>
  </w:footnote>
  <w:footnote w:type="continuationSeparator" w:id="1">
    <w:p w:rsidR="00CC71B6" w:rsidRDefault="00CC71B6">
      <w:r>
        <w:continuationSeparator/>
      </w:r>
    </w:p>
  </w:footnote>
  <w:footnote w:type="continuationNotice" w:id="2">
    <w:p w:rsidR="00CC71B6" w:rsidRDefault="00CC71B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49" w:rsidRDefault="0075314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53149" w:rsidRDefault="0075314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rsidR="00753149" w:rsidRPr="00807EE1" w:rsidRDefault="00753149">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simplePos x="0" y="0"/>
              <wp:positionH relativeFrom="column">
                <wp:posOffset>19050</wp:posOffset>
              </wp:positionH>
              <wp:positionV relativeFrom="paragraph">
                <wp:posOffset>-219075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725" cy="370205"/>
                      </a:xfrm>
                      <a:prstGeom prst="rect">
                        <a:avLst/>
                      </a:prstGeom>
                      <a:noFill/>
                    </pic:spPr>
                  </pic:pic>
                </a:graphicData>
              </a:graphic>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3D46BD">
          <w:rPr>
            <w:rFonts w:ascii="Tahoma" w:hAnsi="Tahoma" w:cs="Tahoma"/>
            <w:b/>
            <w:bCs/>
            <w:noProof/>
            <w:sz w:val="18"/>
            <w:szCs w:val="18"/>
          </w:rPr>
          <w:t>18</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3D46BD">
          <w:rPr>
            <w:rFonts w:ascii="Tahoma" w:hAnsi="Tahoma" w:cs="Tahoma"/>
            <w:b/>
            <w:bCs/>
            <w:noProof/>
            <w:sz w:val="18"/>
            <w:szCs w:val="18"/>
          </w:rPr>
          <w:t>74</w:t>
        </w:r>
        <w:r w:rsidRPr="00807EE1">
          <w:rPr>
            <w:rFonts w:ascii="Tahoma" w:hAnsi="Tahoma" w:cs="Tahoma"/>
            <w:b/>
            <w:bCs/>
            <w:sz w:val="18"/>
            <w:szCs w:val="18"/>
          </w:rPr>
          <w:fldChar w:fldCharType="end"/>
        </w:r>
      </w:p>
    </w:sdtContent>
  </w:sdt>
  <w:p w:rsidR="00753149" w:rsidRDefault="00753149">
    <w:pPr>
      <w:pStyle w:val="Nagwek"/>
    </w:pPr>
    <w:r w:rsidRPr="00912402">
      <w:rPr>
        <w:rFonts w:ascii="Verdana" w:hAnsi="Verdana"/>
        <w:noProof/>
        <w:sz w:val="15"/>
        <w:szCs w:val="15"/>
      </w:rPr>
      <w:pict>
        <v:rect id="_x0000_i1025" style="width:481.85pt;height:1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49" w:rsidRDefault="00753149">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725" cy="370205"/>
                  </a:xfrm>
                  <a:prstGeom prst="rect">
                    <a:avLst/>
                  </a:prstGeom>
                  <a:noFill/>
                </pic:spPr>
              </pic:pic>
            </a:graphicData>
          </a:graphic>
        </wp:anchor>
      </w:drawing>
    </w:r>
  </w:p>
  <w:p w:rsidR="00753149" w:rsidRDefault="00753149">
    <w:pPr>
      <w:pStyle w:val="Nagwek"/>
      <w:rPr>
        <w:rFonts w:ascii="Verdana" w:hAnsi="Verdana"/>
        <w:noProof/>
        <w:sz w:val="15"/>
        <w:szCs w:val="15"/>
      </w:rPr>
    </w:pPr>
  </w:p>
  <w:p w:rsidR="00753149" w:rsidRPr="00807EE1" w:rsidRDefault="00753149">
    <w:pPr>
      <w:pStyle w:val="Nagwek"/>
      <w:rPr>
        <w:rFonts w:ascii="Verdana" w:hAnsi="Verdana"/>
        <w:noProof/>
        <w:sz w:val="15"/>
        <w:szCs w:val="15"/>
      </w:rPr>
    </w:pPr>
    <w:r w:rsidRPr="00912402">
      <w:rPr>
        <w:rFonts w:ascii="Verdana" w:hAnsi="Verdana"/>
        <w:noProof/>
        <w:sz w:val="15"/>
        <w:szCs w:val="15"/>
      </w:rPr>
      <w:pict>
        <v:rect id="_x0000_i1026" style="width:481.85pt;height:1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5F34AF5"/>
    <w:multiLevelType w:val="singleLevel"/>
    <w:tmpl w:val="BD8C4F06"/>
    <w:lvl w:ilvl="0">
      <w:numFmt w:val="bullet"/>
      <w:lvlText w:val="-"/>
      <w:lvlJc w:val="left"/>
      <w:pPr>
        <w:tabs>
          <w:tab w:val="num" w:pos="360"/>
        </w:tabs>
        <w:ind w:left="340" w:hanging="340"/>
      </w:pPr>
      <w:rPr>
        <w:rFonts w:hint="default"/>
      </w:rPr>
    </w:lvl>
  </w:abstractNum>
  <w:abstractNum w:abstractNumId="24">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6">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2">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3">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6">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9">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1">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6">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7">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8">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1">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4">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7">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8">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nsid w:val="576338AF"/>
    <w:multiLevelType w:val="hybridMultilevel"/>
    <w:tmpl w:val="7F1A6548"/>
    <w:lvl w:ilvl="0" w:tplc="76E6F7C4">
      <w:start w:val="1"/>
      <w:numFmt w:val="decimal"/>
      <w:lvlText w:val="%1."/>
      <w:lvlJc w:val="left"/>
      <w:pPr>
        <w:ind w:left="928"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4">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8">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1">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5">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6">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5">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97">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5"/>
  </w:num>
  <w:num w:numId="2">
    <w:abstractNumId w:val="86"/>
  </w:num>
  <w:num w:numId="3">
    <w:abstractNumId w:val="81"/>
  </w:num>
  <w:num w:numId="4">
    <w:abstractNumId w:val="39"/>
  </w:num>
  <w:num w:numId="5">
    <w:abstractNumId w:val="57"/>
  </w:num>
  <w:num w:numId="6">
    <w:abstractNumId w:val="20"/>
  </w:num>
  <w:num w:numId="7">
    <w:abstractNumId w:val="50"/>
  </w:num>
  <w:num w:numId="8">
    <w:abstractNumId w:val="40"/>
  </w:num>
  <w:num w:numId="9">
    <w:abstractNumId w:val="53"/>
  </w:num>
  <w:num w:numId="10">
    <w:abstractNumId w:val="46"/>
  </w:num>
  <w:num w:numId="11">
    <w:abstractNumId w:val="64"/>
  </w:num>
  <w:num w:numId="12">
    <w:abstractNumId w:val="56"/>
  </w:num>
  <w:num w:numId="13">
    <w:abstractNumId w:val="17"/>
  </w:num>
  <w:num w:numId="14">
    <w:abstractNumId w:val="30"/>
  </w:num>
  <w:num w:numId="15">
    <w:abstractNumId w:val="97"/>
  </w:num>
  <w:num w:numId="16">
    <w:abstractNumId w:val="18"/>
  </w:num>
  <w:num w:numId="17">
    <w:abstractNumId w:val="7"/>
  </w:num>
  <w:num w:numId="18">
    <w:abstractNumId w:val="10"/>
  </w:num>
  <w:num w:numId="19">
    <w:abstractNumId w:val="4"/>
  </w:num>
  <w:num w:numId="20">
    <w:abstractNumId w:val="3"/>
  </w:num>
  <w:num w:numId="21">
    <w:abstractNumId w:val="79"/>
  </w:num>
  <w:num w:numId="2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9"/>
  </w:num>
  <w:num w:numId="24">
    <w:abstractNumId w:val="68"/>
  </w:num>
  <w:num w:numId="25">
    <w:abstractNumId w:val="26"/>
  </w:num>
  <w:num w:numId="26">
    <w:abstractNumId w:val="72"/>
  </w:num>
  <w:num w:numId="27">
    <w:abstractNumId w:val="84"/>
  </w:num>
  <w:num w:numId="28">
    <w:abstractNumId w:val="43"/>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38"/>
  </w:num>
  <w:num w:numId="32">
    <w:abstractNumId w:val="80"/>
  </w:num>
  <w:num w:numId="33">
    <w:abstractNumId w:val="70"/>
  </w:num>
  <w:num w:numId="34">
    <w:abstractNumId w:val="48"/>
  </w:num>
  <w:num w:numId="35">
    <w:abstractNumId w:val="75"/>
  </w:num>
  <w:num w:numId="36">
    <w:abstractNumId w:val="55"/>
  </w:num>
  <w:num w:numId="37">
    <w:abstractNumId w:val="99"/>
  </w:num>
  <w:num w:numId="38">
    <w:abstractNumId w:val="77"/>
  </w:num>
  <w:num w:numId="39">
    <w:abstractNumId w:val="60"/>
  </w:num>
  <w:num w:numId="40">
    <w:abstractNumId w:val="29"/>
  </w:num>
  <w:num w:numId="41">
    <w:abstractNumId w:val="88"/>
  </w:num>
  <w:num w:numId="42">
    <w:abstractNumId w:val="82"/>
  </w:num>
  <w:num w:numId="43">
    <w:abstractNumId w:val="66"/>
  </w:num>
  <w:num w:numId="44">
    <w:abstractNumId w:val="42"/>
  </w:num>
  <w:num w:numId="45">
    <w:abstractNumId w:val="90"/>
  </w:num>
  <w:num w:numId="46">
    <w:abstractNumId w:val="34"/>
  </w:num>
  <w:num w:numId="47">
    <w:abstractNumId w:val="27"/>
  </w:num>
  <w:num w:numId="48">
    <w:abstractNumId w:val="22"/>
  </w:num>
  <w:num w:numId="49">
    <w:abstractNumId w:val="25"/>
  </w:num>
  <w:num w:numId="50">
    <w:abstractNumId w:val="96"/>
  </w:num>
  <w:num w:numId="51">
    <w:abstractNumId w:val="62"/>
  </w:num>
  <w:num w:numId="5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5"/>
  </w:num>
  <w:num w:numId="54">
    <w:abstractNumId w:val="74"/>
  </w:num>
  <w:num w:numId="55">
    <w:abstractNumId w:val="31"/>
  </w:num>
  <w:num w:numId="56">
    <w:abstractNumId w:val="93"/>
  </w:num>
  <w:num w:numId="57">
    <w:abstractNumId w:val="51"/>
  </w:num>
  <w:num w:numId="58">
    <w:abstractNumId w:val="78"/>
  </w:num>
  <w:num w:numId="59">
    <w:abstractNumId w:val="28"/>
  </w:num>
  <w:num w:numId="60">
    <w:abstractNumId w:val="32"/>
  </w:num>
  <w:num w:numId="61">
    <w:abstractNumId w:val="35"/>
  </w:num>
  <w:num w:numId="62">
    <w:abstractNumId w:val="23"/>
  </w:num>
  <w:num w:numId="63">
    <w:abstractNumId w:val="0"/>
  </w:num>
  <w:num w:numId="64">
    <w:abstractNumId w:val="14"/>
  </w:num>
  <w:num w:numId="65">
    <w:abstractNumId w:val="73"/>
  </w:num>
  <w:num w:numId="66">
    <w:abstractNumId w:val="65"/>
  </w:num>
  <w:num w:numId="67">
    <w:abstractNumId w:val="37"/>
  </w:num>
  <w:num w:numId="68">
    <w:abstractNumId w:val="92"/>
  </w:num>
  <w:num w:numId="69">
    <w:abstractNumId w:val="24"/>
  </w:num>
  <w:num w:numId="70">
    <w:abstractNumId w:val="58"/>
  </w:num>
  <w:num w:numId="71">
    <w:abstractNumId w:val="44"/>
  </w:num>
  <w:num w:numId="72">
    <w:abstractNumId w:val="47"/>
  </w:num>
  <w:num w:numId="73">
    <w:abstractNumId w:val="59"/>
  </w:num>
  <w:num w:numId="74">
    <w:abstractNumId w:val="87"/>
  </w:num>
  <w:num w:numId="75">
    <w:abstractNumId w:val="36"/>
  </w:num>
  <w:num w:numId="76">
    <w:abstractNumId w:val="19"/>
  </w:num>
  <w:num w:numId="77">
    <w:abstractNumId w:val="98"/>
  </w:num>
  <w:num w:numId="78">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num>
  <w:num w:numId="80">
    <w:abstractNumId w:val="61"/>
  </w:num>
  <w:num w:numId="81">
    <w:abstractNumId w:val="95"/>
  </w:num>
  <w:num w:numId="82">
    <w:abstractNumId w:val="63"/>
  </w:num>
  <w:num w:numId="83">
    <w:abstractNumId w:val="16"/>
  </w:num>
  <w:num w:numId="84">
    <w:abstractNumId w:val="15"/>
  </w:num>
  <w:num w:numId="85">
    <w:abstractNumId w:val="71"/>
  </w:num>
  <w:num w:numId="86">
    <w:abstractNumId w:val="69"/>
  </w:num>
  <w:num w:numId="87">
    <w:abstractNumId w:val="52"/>
  </w:num>
  <w:num w:numId="88">
    <w:abstractNumId w:val="54"/>
  </w:num>
  <w:num w:numId="8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GrammaticalErrors/>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1746"/>
  </w:hdrShapeDefaults>
  <w:footnotePr>
    <w:footnote w:id="0"/>
    <w:footnote w:id="1"/>
    <w:footnote w:id="2"/>
  </w:footnotePr>
  <w:endnotePr>
    <w:endnote w:id="0"/>
    <w:endnote w:id="1"/>
    <w:endnote w:id="2"/>
  </w:endnotePr>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B26"/>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3C3"/>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0B6"/>
    <w:rsid w:val="001C72B2"/>
    <w:rsid w:val="001C7439"/>
    <w:rsid w:val="001D0BB4"/>
    <w:rsid w:val="001D0FA2"/>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0B68"/>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5A5A"/>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3AA3"/>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6BD"/>
    <w:rsid w:val="003D4809"/>
    <w:rsid w:val="003D4B6F"/>
    <w:rsid w:val="003D5679"/>
    <w:rsid w:val="003D58F9"/>
    <w:rsid w:val="003D5FB0"/>
    <w:rsid w:val="003D6584"/>
    <w:rsid w:val="003D673F"/>
    <w:rsid w:val="003D7DF3"/>
    <w:rsid w:val="003E0B11"/>
    <w:rsid w:val="003E1711"/>
    <w:rsid w:val="003E1C8C"/>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1CF2"/>
    <w:rsid w:val="005E2266"/>
    <w:rsid w:val="005E36B7"/>
    <w:rsid w:val="005E388D"/>
    <w:rsid w:val="005E3CB9"/>
    <w:rsid w:val="005E3CFF"/>
    <w:rsid w:val="005E3EDB"/>
    <w:rsid w:val="005E44FB"/>
    <w:rsid w:val="005E4E60"/>
    <w:rsid w:val="005E58B2"/>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848"/>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CA8"/>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75F"/>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149"/>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4F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64F7"/>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2402"/>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AF4"/>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5B7"/>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77DC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865"/>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1B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0F"/>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4BE"/>
    <w:rsid w:val="00D13EE2"/>
    <w:rsid w:val="00D14190"/>
    <w:rsid w:val="00D1444E"/>
    <w:rsid w:val="00D14CFE"/>
    <w:rsid w:val="00D15400"/>
    <w:rsid w:val="00D1592D"/>
    <w:rsid w:val="00D15D6D"/>
    <w:rsid w:val="00D16AFD"/>
    <w:rsid w:val="00D17588"/>
    <w:rsid w:val="00D17814"/>
    <w:rsid w:val="00D17DA6"/>
    <w:rsid w:val="00D17EFD"/>
    <w:rsid w:val="00D2076F"/>
    <w:rsid w:val="00D20A30"/>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610E"/>
    <w:rsid w:val="00D56CB9"/>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470D"/>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5AA"/>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4D9F"/>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16D"/>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Plandokumentu">
    <w:name w:val="Document Map"/>
    <w:basedOn w:val="Normalny"/>
    <w:link w:val="Plan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Plan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PlandokumentuZnak">
    <w:name w:val="Plan dokumentu Znak"/>
    <w:basedOn w:val="Domylnaczcionkaakapitu"/>
    <w:link w:val="Plan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customStyle="1" w:styleId="UnresolvedMention">
    <w:name w:val="Unresolved Mention"/>
    <w:basedOn w:val="Domylnaczcionkaakapitu"/>
    <w:uiPriority w:val="99"/>
    <w:semiHidden/>
    <w:unhideWhenUsed/>
    <w:rsid w:val="005E1CF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zurawska@jeziorawielkie.pl" TargetMode="External"/><Relationship Id="rId13" Type="http://schemas.openxmlformats.org/officeDocument/2006/relationships/hyperlink" Target="mailto:szkody@maximus-broker.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i@osdidk.pl" TargetMode="Externa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74</Pages>
  <Words>36303</Words>
  <Characters>217821</Characters>
  <Application>Microsoft Office Word</Application>
  <DocSecurity>0</DocSecurity>
  <Lines>1815</Lines>
  <Paragraphs>507</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253617</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Miross</cp:lastModifiedBy>
  <cp:revision>27</cp:revision>
  <cp:lastPrinted>2020-08-27T06:32:00Z</cp:lastPrinted>
  <dcterms:created xsi:type="dcterms:W3CDTF">2020-03-20T09:50:00Z</dcterms:created>
  <dcterms:modified xsi:type="dcterms:W3CDTF">2020-11-09T07:40:00Z</dcterms:modified>
</cp:coreProperties>
</file>