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A" w:rsidRDefault="003F62AA" w:rsidP="003F62AA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35/2015</w:t>
      </w:r>
    </w:p>
    <w:p w:rsidR="003F62AA" w:rsidRDefault="003F62AA" w:rsidP="003F62AA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3F62AA" w:rsidRDefault="003F62AA" w:rsidP="003F62AA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8 czerwca  2015r.</w:t>
      </w:r>
    </w:p>
    <w:p w:rsidR="003F62AA" w:rsidRDefault="003F62AA" w:rsidP="003F62AA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2015r.</w:t>
      </w:r>
    </w:p>
    <w:p w:rsidR="003F62AA" w:rsidRDefault="003F62AA" w:rsidP="003F62AA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3F62AA" w:rsidRDefault="003F62AA" w:rsidP="003F62AA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1146, poz. 1626, poz. 1877 z 2015r. poz. 532), zarządza się, co następuje: </w:t>
      </w:r>
    </w:p>
    <w:p w:rsidR="003F62AA" w:rsidRDefault="003F62AA" w:rsidP="003F62AA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F62AA" w:rsidRDefault="003F62AA" w:rsidP="003F62AA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Zarządzeniem Nr 19/2015 Wójta Gminy Jeziora Wielkie z dnia 31 marca 2015, Zarządzeniem Nr 27/2015 Wójta Gminy Jeziora Wielkie z dnia 24 kwietnia 2015r. oraz Zarządzeniem Nr 30/2015 Wójta Gminy Jeziora Wielkie z dnia 7 maja 2015r., wprowadza się następujące zmiany:</w:t>
      </w:r>
    </w:p>
    <w:p w:rsidR="003F62AA" w:rsidRDefault="003F62AA" w:rsidP="003F62AA">
      <w:pPr>
        <w:pStyle w:val="Normal"/>
        <w:jc w:val="both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2 ust.1 otrzymuje brzmienie:</w:t>
      </w:r>
    </w:p>
    <w:p w:rsidR="003F62AA" w:rsidRDefault="003F62AA" w:rsidP="003F62AA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</w:rPr>
        <w:t xml:space="preserve">15.508.262,00 zł, </w:t>
      </w:r>
      <w:r>
        <w:rPr>
          <w:rFonts w:ascii="Times New Roman" w:hAnsi="Times New Roman" w:cs="Times New Roman"/>
        </w:rPr>
        <w:t>z tego:</w:t>
      </w: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14.328.599,00 zł,</w:t>
      </w: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1.179.663,00 zł,</w:t>
      </w: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1".</w:t>
      </w: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7 otrzymuje brzmienie:</w:t>
      </w: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2."</w:t>
      </w: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3F62AA" w:rsidRDefault="003F62AA" w:rsidP="003F62AA">
      <w:pPr>
        <w:pStyle w:val="Normal"/>
        <w:rPr>
          <w:rFonts w:ascii="Times New Roman" w:hAnsi="Times New Roman" w:cs="Times New Roman"/>
        </w:rPr>
      </w:pPr>
    </w:p>
    <w:p w:rsidR="006F3660" w:rsidRDefault="006F3660"/>
    <w:sectPr w:rsidR="006F3660" w:rsidSect="006F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2AA"/>
    <w:rsid w:val="003F62AA"/>
    <w:rsid w:val="006F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3F62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2015-06-10T07:41:00Z</dcterms:created>
  <dcterms:modified xsi:type="dcterms:W3CDTF">2015-06-10T07:41:00Z</dcterms:modified>
</cp:coreProperties>
</file>