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F823" w14:textId="719C08B2" w:rsidR="00DF1D92" w:rsidRPr="00FA59CB" w:rsidRDefault="000501F2" w:rsidP="0078045A">
      <w:pPr>
        <w:spacing w:line="240" w:lineRule="auto"/>
        <w:contextualSpacing/>
        <w:jc w:val="center"/>
        <w:rPr>
          <w:b/>
        </w:rPr>
      </w:pPr>
      <w:r w:rsidRPr="005F416E">
        <w:rPr>
          <w:b/>
        </w:rPr>
        <w:t xml:space="preserve">ZARZĄDZENIE NR </w:t>
      </w:r>
      <w:r w:rsidR="004335F7" w:rsidRPr="005F416E">
        <w:rPr>
          <w:b/>
        </w:rPr>
        <w:t xml:space="preserve"> </w:t>
      </w:r>
      <w:r w:rsidR="00201B85">
        <w:rPr>
          <w:b/>
        </w:rPr>
        <w:t>81</w:t>
      </w:r>
      <w:r w:rsidR="00CF4C77" w:rsidRPr="005F416E">
        <w:rPr>
          <w:b/>
        </w:rPr>
        <w:t>/202</w:t>
      </w:r>
      <w:r w:rsidR="00B42124" w:rsidRPr="005F416E">
        <w:rPr>
          <w:b/>
        </w:rPr>
        <w:t>5</w:t>
      </w:r>
    </w:p>
    <w:p w14:paraId="69531760" w14:textId="77777777" w:rsidR="000501F2" w:rsidRPr="00FA59CB" w:rsidRDefault="00CE3DEB" w:rsidP="0078045A">
      <w:pPr>
        <w:spacing w:line="240" w:lineRule="auto"/>
        <w:contextualSpacing/>
        <w:jc w:val="center"/>
        <w:rPr>
          <w:b/>
        </w:rPr>
      </w:pPr>
      <w:r>
        <w:rPr>
          <w:b/>
        </w:rPr>
        <w:t>Burmistrza Miasta Złoczewa</w:t>
      </w:r>
    </w:p>
    <w:p w14:paraId="33B4B4B6" w14:textId="6EF65A5F" w:rsidR="000501F2" w:rsidRDefault="000501F2" w:rsidP="0078045A">
      <w:pPr>
        <w:spacing w:line="240" w:lineRule="auto"/>
        <w:contextualSpacing/>
        <w:jc w:val="center"/>
        <w:rPr>
          <w:b/>
        </w:rPr>
      </w:pPr>
      <w:r w:rsidRPr="00FA59CB">
        <w:rPr>
          <w:b/>
        </w:rPr>
        <w:t>z dnia</w:t>
      </w:r>
      <w:r w:rsidR="005A7EE1">
        <w:rPr>
          <w:b/>
        </w:rPr>
        <w:t xml:space="preserve"> </w:t>
      </w:r>
      <w:r w:rsidR="00201B85">
        <w:rPr>
          <w:b/>
        </w:rPr>
        <w:t>29 października</w:t>
      </w:r>
      <w:r w:rsidR="00DC2CDE">
        <w:rPr>
          <w:b/>
        </w:rPr>
        <w:t xml:space="preserve"> 202</w:t>
      </w:r>
      <w:r w:rsidR="00B42124">
        <w:rPr>
          <w:b/>
        </w:rPr>
        <w:t>5</w:t>
      </w:r>
      <w:r w:rsidR="00DC2CDE">
        <w:rPr>
          <w:b/>
        </w:rPr>
        <w:t>r</w:t>
      </w:r>
      <w:r w:rsidRPr="00FA59CB">
        <w:rPr>
          <w:b/>
        </w:rPr>
        <w:t>.</w:t>
      </w:r>
    </w:p>
    <w:p w14:paraId="3685871B" w14:textId="77777777" w:rsidR="00FA59CB" w:rsidRPr="00FA59CB" w:rsidRDefault="00FA59CB" w:rsidP="0078045A">
      <w:pPr>
        <w:spacing w:line="240" w:lineRule="auto"/>
        <w:contextualSpacing/>
        <w:jc w:val="center"/>
        <w:rPr>
          <w:b/>
        </w:rPr>
      </w:pPr>
    </w:p>
    <w:p w14:paraId="3B9CDA3F" w14:textId="101E0B39" w:rsidR="000501F2" w:rsidRPr="00BF7F7A" w:rsidRDefault="000501F2" w:rsidP="00BF7F7A">
      <w:pPr>
        <w:spacing w:line="240" w:lineRule="auto"/>
        <w:jc w:val="center"/>
        <w:rPr>
          <w:b/>
        </w:rPr>
      </w:pPr>
      <w:r w:rsidRPr="00FA59CB">
        <w:rPr>
          <w:b/>
        </w:rPr>
        <w:t xml:space="preserve">w sprawie </w:t>
      </w:r>
      <w:r w:rsidR="00FC39DF">
        <w:rPr>
          <w:b/>
        </w:rPr>
        <w:t xml:space="preserve">przeznaczenia do </w:t>
      </w:r>
      <w:r w:rsidR="00923FC7">
        <w:rPr>
          <w:b/>
        </w:rPr>
        <w:t>zbycia</w:t>
      </w:r>
      <w:r w:rsidR="00FC39DF">
        <w:rPr>
          <w:b/>
        </w:rPr>
        <w:t xml:space="preserve"> nieruchomości stanowiąc</w:t>
      </w:r>
      <w:r w:rsidR="00B42124">
        <w:rPr>
          <w:b/>
        </w:rPr>
        <w:t>ych</w:t>
      </w:r>
      <w:r w:rsidR="00FC39DF">
        <w:rPr>
          <w:b/>
        </w:rPr>
        <w:t xml:space="preserve"> własność Gminy Złoczew </w:t>
      </w:r>
      <w:r w:rsidR="00FC39DF">
        <w:rPr>
          <w:b/>
        </w:rPr>
        <w:br/>
        <w:t>i ogłoszenia wykazu nieruchomości</w:t>
      </w:r>
      <w:r w:rsidRPr="00FA59CB">
        <w:rPr>
          <w:b/>
        </w:rPr>
        <w:t xml:space="preserve"> </w:t>
      </w:r>
    </w:p>
    <w:p w14:paraId="0B6D68A6" w14:textId="679B090F" w:rsidR="005A7EE1" w:rsidRPr="00667E61" w:rsidRDefault="000501F2" w:rsidP="00667E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0501F2">
        <w:rPr>
          <w:rFonts w:cstheme="minorHAnsi"/>
        </w:rPr>
        <w:t>Na podstawie art. 30 ust. 1 i ust. 2 pkt</w:t>
      </w:r>
      <w:r>
        <w:rPr>
          <w:rFonts w:cstheme="minorHAnsi"/>
        </w:rPr>
        <w:t>.</w:t>
      </w:r>
      <w:r w:rsidRPr="000501F2">
        <w:rPr>
          <w:rFonts w:cstheme="minorHAnsi"/>
        </w:rPr>
        <w:t xml:space="preserve"> 3 ustawy z dnia 8 marca 1990 r.</w:t>
      </w:r>
      <w:r>
        <w:rPr>
          <w:rFonts w:cstheme="minorHAnsi"/>
        </w:rPr>
        <w:t xml:space="preserve"> </w:t>
      </w:r>
      <w:r w:rsidRPr="000501F2">
        <w:rPr>
          <w:rFonts w:cstheme="minorHAnsi"/>
        </w:rPr>
        <w:t xml:space="preserve">o samorządzie gminnym (tj. z </w:t>
      </w:r>
      <w:r w:rsidRPr="00C44EDB">
        <w:rPr>
          <w:rFonts w:cstheme="minorHAnsi"/>
        </w:rPr>
        <w:t>20</w:t>
      </w:r>
      <w:r w:rsidR="00CF4C77" w:rsidRPr="00C44EDB">
        <w:rPr>
          <w:rFonts w:cstheme="minorHAnsi"/>
        </w:rPr>
        <w:t>2</w:t>
      </w:r>
      <w:r w:rsidR="00201B85">
        <w:rPr>
          <w:rFonts w:cstheme="minorHAnsi"/>
        </w:rPr>
        <w:t>5</w:t>
      </w:r>
      <w:r w:rsidRPr="00C44EDB">
        <w:rPr>
          <w:rFonts w:cstheme="minorHAnsi"/>
        </w:rPr>
        <w:t xml:space="preserve"> r. poz. </w:t>
      </w:r>
      <w:r w:rsidR="00201B85">
        <w:rPr>
          <w:rFonts w:cstheme="minorHAnsi"/>
        </w:rPr>
        <w:t>1153</w:t>
      </w:r>
      <w:r w:rsidRPr="00C44EDB">
        <w:rPr>
          <w:rFonts w:cstheme="minorHAnsi"/>
        </w:rPr>
        <w:t xml:space="preserve">) oraz </w:t>
      </w:r>
      <w:r w:rsidR="00BF7F7A" w:rsidRPr="00C44EDB"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art. </w:t>
      </w:r>
      <w:r w:rsidR="00FC39DF" w:rsidRPr="00C44EDB">
        <w:rPr>
          <w:rFonts w:ascii="Arial" w:hAnsi="Arial" w:cs="Arial"/>
          <w:color w:val="000000"/>
          <w:sz w:val="20"/>
          <w:szCs w:val="18"/>
          <w:shd w:val="clear" w:color="auto" w:fill="FFFFFF"/>
        </w:rPr>
        <w:t>25</w:t>
      </w:r>
      <w:r w:rsidR="00BF7F7A" w:rsidRPr="00C44EDB">
        <w:rPr>
          <w:rFonts w:ascii="Arial" w:hAnsi="Arial" w:cs="Arial"/>
          <w:color w:val="000000"/>
          <w:sz w:val="20"/>
          <w:szCs w:val="18"/>
          <w:shd w:val="clear" w:color="auto" w:fill="FFFFFF"/>
        </w:rPr>
        <w:t>, art.</w:t>
      </w:r>
      <w:r w:rsidR="00FC39DF" w:rsidRPr="00C44EDB">
        <w:rPr>
          <w:rFonts w:ascii="Arial" w:hAnsi="Arial" w:cs="Arial"/>
          <w:color w:val="000000"/>
          <w:sz w:val="20"/>
          <w:szCs w:val="18"/>
          <w:shd w:val="clear" w:color="auto" w:fill="FFFFFF"/>
        </w:rPr>
        <w:t>34</w:t>
      </w:r>
      <w:r w:rsidR="003F5F87"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ust. 1 pkt. 3,</w:t>
      </w:r>
      <w:r w:rsidR="00667E61" w:rsidRPr="00C44EDB"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</w:t>
      </w:r>
      <w:r w:rsidR="00FA1F34" w:rsidRPr="00C44EDB">
        <w:rPr>
          <w:rFonts w:ascii="Arial" w:hAnsi="Arial" w:cs="Arial"/>
          <w:color w:val="000000"/>
          <w:sz w:val="20"/>
          <w:szCs w:val="18"/>
          <w:shd w:val="clear" w:color="auto" w:fill="FFFFFF"/>
        </w:rPr>
        <w:t>art. 3</w:t>
      </w:r>
      <w:r w:rsidR="00667E61" w:rsidRPr="00C44EDB"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5 </w:t>
      </w:r>
      <w:r w:rsidRPr="00C44EDB">
        <w:rPr>
          <w:rFonts w:cstheme="minorHAnsi"/>
        </w:rPr>
        <w:t>ustawy z dnia 21 sierpnia 1997r. o gospodarce nieruchomościami</w:t>
      </w:r>
      <w:r w:rsidR="0078045A" w:rsidRPr="00C44EDB">
        <w:rPr>
          <w:rFonts w:cstheme="minorHAnsi"/>
        </w:rPr>
        <w:t xml:space="preserve"> </w:t>
      </w:r>
      <w:r w:rsidRPr="00C44EDB">
        <w:rPr>
          <w:rFonts w:cstheme="minorHAnsi"/>
        </w:rPr>
        <w:t>(tj. z 20</w:t>
      </w:r>
      <w:r w:rsidR="00CF4C77" w:rsidRPr="00C44EDB">
        <w:rPr>
          <w:rFonts w:cstheme="minorHAnsi"/>
        </w:rPr>
        <w:t>2</w:t>
      </w:r>
      <w:r w:rsidR="00B42124">
        <w:rPr>
          <w:rFonts w:cstheme="minorHAnsi"/>
        </w:rPr>
        <w:t>4</w:t>
      </w:r>
      <w:r w:rsidRPr="00C44EDB">
        <w:rPr>
          <w:rFonts w:cstheme="minorHAnsi"/>
        </w:rPr>
        <w:t xml:space="preserve"> r. poz. </w:t>
      </w:r>
      <w:r w:rsidR="00B42124">
        <w:rPr>
          <w:rFonts w:cstheme="minorHAnsi"/>
        </w:rPr>
        <w:t>1145</w:t>
      </w:r>
      <w:r w:rsidR="005A7EE1" w:rsidRPr="00C44EDB">
        <w:rPr>
          <w:rFonts w:cstheme="minorHAnsi"/>
        </w:rPr>
        <w:t xml:space="preserve"> z późn. zm.</w:t>
      </w:r>
      <w:r w:rsidR="00FA1F34" w:rsidRPr="00C44EDB">
        <w:rPr>
          <w:rFonts w:cstheme="minorHAnsi"/>
        </w:rPr>
        <w:t xml:space="preserve">) </w:t>
      </w:r>
      <w:r w:rsidR="00667E61" w:rsidRPr="00C44EDB">
        <w:rPr>
          <w:rFonts w:cstheme="minorHAnsi"/>
        </w:rPr>
        <w:t xml:space="preserve">oraz </w:t>
      </w:r>
      <w:r w:rsidR="00923FC7">
        <w:rPr>
          <w:rFonts w:cstheme="minorHAnsi"/>
        </w:rPr>
        <w:t xml:space="preserve">Uchwały nr XX/157/20 Rady Miejskiej w Złoczewie z dnia 28 lipca 2020r. w sprawie ustalania zasad zbywania, nabywania </w:t>
      </w:r>
      <w:r w:rsidR="00923FC7">
        <w:rPr>
          <w:rFonts w:cstheme="minorHAnsi"/>
        </w:rPr>
        <w:br/>
        <w:t>i obciążania nieruchomości oraz ich wydzierżawiania lub wynajmowania na czas oznaczony dłuższy niż trzy lata lub na czas nieoznaczony</w:t>
      </w:r>
      <w:r w:rsidR="00B753D8" w:rsidRPr="00C44EDB">
        <w:rPr>
          <w:rFonts w:cstheme="minorHAnsi"/>
        </w:rPr>
        <w:t xml:space="preserve"> </w:t>
      </w:r>
      <w:r w:rsidR="0009695D" w:rsidRPr="00C44EDB">
        <w:rPr>
          <w:rFonts w:cstheme="minorHAnsi"/>
        </w:rPr>
        <w:t>-</w:t>
      </w:r>
      <w:r w:rsidR="0009695D">
        <w:rPr>
          <w:rFonts w:cstheme="minorHAnsi"/>
        </w:rPr>
        <w:t xml:space="preserve"> </w:t>
      </w:r>
      <w:r w:rsidR="00667E61">
        <w:rPr>
          <w:rFonts w:cstheme="minorHAnsi"/>
        </w:rPr>
        <w:t xml:space="preserve"> </w:t>
      </w:r>
      <w:r w:rsidRPr="000501F2">
        <w:rPr>
          <w:rFonts w:cstheme="minorHAnsi"/>
        </w:rPr>
        <w:t xml:space="preserve"> </w:t>
      </w:r>
      <w:r w:rsidRPr="000501F2">
        <w:rPr>
          <w:rFonts w:cstheme="minorHAnsi"/>
          <w:b/>
          <w:bCs/>
        </w:rPr>
        <w:t xml:space="preserve">Burmistrz Miasta </w:t>
      </w:r>
      <w:r w:rsidR="00CE3DEB">
        <w:rPr>
          <w:rFonts w:cstheme="minorHAnsi"/>
          <w:b/>
          <w:bCs/>
        </w:rPr>
        <w:t>Złoczewa</w:t>
      </w:r>
      <w:r w:rsidRPr="000501F2">
        <w:rPr>
          <w:rFonts w:cstheme="minorHAnsi"/>
          <w:b/>
          <w:bCs/>
        </w:rPr>
        <w:t xml:space="preserve"> zarządza, co następuje</w:t>
      </w:r>
      <w:r w:rsidR="005A7EE1">
        <w:rPr>
          <w:rFonts w:cstheme="minorHAnsi"/>
          <w:b/>
          <w:bCs/>
        </w:rPr>
        <w:t>:</w:t>
      </w:r>
    </w:p>
    <w:p w14:paraId="7F545FE6" w14:textId="77777777" w:rsidR="00C64DAC" w:rsidRDefault="00C64DAC" w:rsidP="005A7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b/>
          <w:bCs/>
        </w:rPr>
      </w:pPr>
    </w:p>
    <w:p w14:paraId="62EFF237" w14:textId="77777777" w:rsidR="005A7EE1" w:rsidRDefault="005A7EE1" w:rsidP="005A7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b/>
          <w:bCs/>
        </w:rPr>
      </w:pPr>
    </w:p>
    <w:p w14:paraId="2A2C04F8" w14:textId="77777777" w:rsidR="005A7EE1" w:rsidRDefault="005A7EE1" w:rsidP="005A7EE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theme="minorHAnsi"/>
          <w:b/>
          <w:bCs/>
        </w:rPr>
      </w:pPr>
      <w:r w:rsidRPr="00C64DAC">
        <w:rPr>
          <w:rFonts w:cstheme="minorHAnsi"/>
          <w:b/>
          <w:bCs/>
        </w:rPr>
        <w:t>§ 1</w:t>
      </w:r>
      <w:r w:rsidR="00825A6E">
        <w:rPr>
          <w:rFonts w:cstheme="minorHAnsi"/>
          <w:b/>
          <w:bCs/>
        </w:rPr>
        <w:t>.</w:t>
      </w:r>
    </w:p>
    <w:p w14:paraId="75C76187" w14:textId="77777777" w:rsidR="00825A6E" w:rsidRPr="00C64DAC" w:rsidRDefault="00825A6E" w:rsidP="005A7EE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theme="minorHAnsi"/>
          <w:b/>
          <w:bCs/>
        </w:rPr>
      </w:pPr>
    </w:p>
    <w:p w14:paraId="7CF56429" w14:textId="28E18880" w:rsidR="00E249BE" w:rsidRPr="00FA1F34" w:rsidRDefault="00FA1F34" w:rsidP="00FA1F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15"/>
          <w:shd w:val="clear" w:color="auto" w:fill="FFFFFF"/>
        </w:rPr>
      </w:pPr>
      <w:r>
        <w:rPr>
          <w:rFonts w:cstheme="minorHAnsi"/>
          <w:szCs w:val="15"/>
          <w:shd w:val="clear" w:color="auto" w:fill="FFFFFF"/>
        </w:rPr>
        <w:t xml:space="preserve">Przeznacza się do </w:t>
      </w:r>
      <w:r w:rsidR="00923FC7">
        <w:rPr>
          <w:rFonts w:cstheme="minorHAnsi"/>
          <w:szCs w:val="15"/>
          <w:shd w:val="clear" w:color="auto" w:fill="FFFFFF"/>
        </w:rPr>
        <w:t>zbycia</w:t>
      </w:r>
      <w:r>
        <w:rPr>
          <w:rFonts w:cstheme="minorHAnsi"/>
          <w:szCs w:val="15"/>
          <w:shd w:val="clear" w:color="auto" w:fill="FFFFFF"/>
        </w:rPr>
        <w:t xml:space="preserve"> nieruchomoś</w:t>
      </w:r>
      <w:r w:rsidR="00B42124">
        <w:rPr>
          <w:rFonts w:cstheme="minorHAnsi"/>
          <w:szCs w:val="15"/>
          <w:shd w:val="clear" w:color="auto" w:fill="FFFFFF"/>
        </w:rPr>
        <w:t>ci</w:t>
      </w:r>
      <w:r w:rsidR="007E1AA5">
        <w:rPr>
          <w:rFonts w:cstheme="minorHAnsi"/>
          <w:szCs w:val="15"/>
          <w:shd w:val="clear" w:color="auto" w:fill="FFFFFF"/>
        </w:rPr>
        <w:t xml:space="preserve"> </w:t>
      </w:r>
      <w:r>
        <w:rPr>
          <w:rFonts w:cstheme="minorHAnsi"/>
          <w:szCs w:val="15"/>
          <w:shd w:val="clear" w:color="auto" w:fill="FFFFFF"/>
        </w:rPr>
        <w:t>stanowiąc</w:t>
      </w:r>
      <w:r w:rsidR="00B42124">
        <w:rPr>
          <w:rFonts w:cstheme="minorHAnsi"/>
          <w:szCs w:val="15"/>
          <w:shd w:val="clear" w:color="auto" w:fill="FFFFFF"/>
        </w:rPr>
        <w:t>e</w:t>
      </w:r>
      <w:r>
        <w:rPr>
          <w:rFonts w:cstheme="minorHAnsi"/>
          <w:szCs w:val="15"/>
          <w:shd w:val="clear" w:color="auto" w:fill="FFFFFF"/>
        </w:rPr>
        <w:t xml:space="preserve"> własność Gminy Złoczew, zgodnie z wykazem stanowiącym załącznik nr 1 do niniejszego zarządzenia.</w:t>
      </w:r>
    </w:p>
    <w:p w14:paraId="6D107D4A" w14:textId="77777777" w:rsidR="005A7EE1" w:rsidRDefault="005A7EE1" w:rsidP="005A7EE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theme="minorHAnsi"/>
        </w:rPr>
      </w:pPr>
    </w:p>
    <w:p w14:paraId="2CA37E97" w14:textId="77777777" w:rsidR="00E249BE" w:rsidRDefault="005A7EE1" w:rsidP="00E249B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theme="minorHAnsi"/>
        </w:rPr>
      </w:pPr>
      <w:r w:rsidRPr="00C64DAC">
        <w:rPr>
          <w:rFonts w:cstheme="minorHAnsi"/>
          <w:b/>
          <w:bCs/>
        </w:rPr>
        <w:t>§ 2</w:t>
      </w:r>
      <w:r w:rsidR="00E249BE">
        <w:rPr>
          <w:rFonts w:cstheme="minorHAnsi"/>
        </w:rPr>
        <w:t>.</w:t>
      </w:r>
    </w:p>
    <w:p w14:paraId="173C2054" w14:textId="77777777" w:rsidR="00825A6E" w:rsidRDefault="00825A6E" w:rsidP="00E249B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theme="minorHAnsi"/>
        </w:rPr>
      </w:pPr>
    </w:p>
    <w:p w14:paraId="78B0F634" w14:textId="77777777" w:rsidR="00FA1F34" w:rsidRDefault="00FA1F34" w:rsidP="00FA1F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</w:rPr>
        <w:t xml:space="preserve">Wykaz nieruchomości, o którym mowa w </w:t>
      </w:r>
      <w:r w:rsidRPr="00FA1F34">
        <w:rPr>
          <w:rFonts w:cstheme="minorHAnsi"/>
          <w:bCs/>
        </w:rPr>
        <w:t>§ 1</w:t>
      </w:r>
      <w:r>
        <w:rPr>
          <w:rFonts w:cstheme="minorHAnsi"/>
          <w:bCs/>
        </w:rPr>
        <w:t xml:space="preserve"> niniejszego Zarządzenia, podlega wywieszeniu na tablicy ogłoszeń w siedzibie Urzędu Miejskiego w Złoczewie oraz na stronie internetowej </w:t>
      </w:r>
      <w:r w:rsidRPr="00FA1F34">
        <w:rPr>
          <w:rFonts w:cstheme="minorHAnsi"/>
          <w:bCs/>
        </w:rPr>
        <w:t>www.bip.zloczew.pl</w:t>
      </w:r>
      <w:r>
        <w:rPr>
          <w:rFonts w:cstheme="minorHAnsi"/>
          <w:bCs/>
        </w:rPr>
        <w:t xml:space="preserve"> oraz </w:t>
      </w:r>
      <w:r w:rsidRPr="00FA1F34">
        <w:rPr>
          <w:rFonts w:cstheme="minorHAnsi"/>
          <w:bCs/>
        </w:rPr>
        <w:t>www.zloczew.pl</w:t>
      </w:r>
      <w:r>
        <w:rPr>
          <w:rFonts w:cstheme="minorHAnsi"/>
          <w:bCs/>
        </w:rPr>
        <w:t xml:space="preserve">. </w:t>
      </w:r>
    </w:p>
    <w:p w14:paraId="37E211DE" w14:textId="77777777" w:rsidR="00FA1F34" w:rsidRPr="00C64DAC" w:rsidRDefault="00FA1F34" w:rsidP="00FA1F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76D4378E" w14:textId="77777777" w:rsidR="00FA1F34" w:rsidRDefault="00FA1F34" w:rsidP="00FA1F3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theme="minorHAnsi"/>
        </w:rPr>
      </w:pPr>
      <w:r w:rsidRPr="00C64DAC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>3</w:t>
      </w:r>
      <w:r>
        <w:rPr>
          <w:rFonts w:cstheme="minorHAnsi"/>
        </w:rPr>
        <w:t>.</w:t>
      </w:r>
    </w:p>
    <w:p w14:paraId="46642E7C" w14:textId="77777777" w:rsidR="00FA1F34" w:rsidRDefault="00FA1F34" w:rsidP="00E249B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theme="minorHAnsi"/>
        </w:rPr>
      </w:pPr>
    </w:p>
    <w:p w14:paraId="0C58141B" w14:textId="77777777" w:rsidR="00C64DAC" w:rsidRPr="00E249BE" w:rsidRDefault="00C64DAC" w:rsidP="00E249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Wykonanie Zarządzenia powierza</w:t>
      </w:r>
      <w:r w:rsidR="002D7725">
        <w:rPr>
          <w:rFonts w:cstheme="minorHAnsi"/>
        </w:rPr>
        <w:t xml:space="preserve"> się</w:t>
      </w:r>
      <w:r w:rsidR="00684E2F">
        <w:rPr>
          <w:rFonts w:cstheme="minorHAnsi"/>
        </w:rPr>
        <w:t xml:space="preserve"> Referatowi Spraw Komunalnych, </w:t>
      </w:r>
      <w:r w:rsidRPr="00684E2F">
        <w:rPr>
          <w:rFonts w:cstheme="minorHAnsi"/>
        </w:rPr>
        <w:t>Ochrony Środowis</w:t>
      </w:r>
      <w:r w:rsidR="00684E2F">
        <w:rPr>
          <w:rFonts w:cstheme="minorHAnsi"/>
        </w:rPr>
        <w:t xml:space="preserve">ka </w:t>
      </w:r>
      <w:r w:rsidR="00684E2F">
        <w:rPr>
          <w:rFonts w:cstheme="minorHAnsi"/>
        </w:rPr>
        <w:br/>
        <w:t xml:space="preserve">i </w:t>
      </w:r>
      <w:r w:rsidRPr="00684E2F">
        <w:rPr>
          <w:rFonts w:cstheme="minorHAnsi"/>
        </w:rPr>
        <w:t>Gospodarowania Gruntami.</w:t>
      </w:r>
    </w:p>
    <w:p w14:paraId="2A08071B" w14:textId="77777777" w:rsidR="00C64DAC" w:rsidRDefault="00C64DAC" w:rsidP="00C64D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1057299" w14:textId="77777777" w:rsidR="00E249BE" w:rsidRDefault="00E249BE" w:rsidP="00C64D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90A1E9E" w14:textId="77777777" w:rsidR="00C64DAC" w:rsidRPr="00C64DAC" w:rsidRDefault="00C64DAC" w:rsidP="00C64DA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C64DAC">
        <w:rPr>
          <w:rFonts w:cstheme="minorHAnsi"/>
          <w:b/>
        </w:rPr>
        <w:t xml:space="preserve">        </w:t>
      </w:r>
      <w:r>
        <w:rPr>
          <w:rFonts w:cstheme="minorHAnsi"/>
          <w:b/>
        </w:rPr>
        <w:t xml:space="preserve"> </w:t>
      </w:r>
      <w:r w:rsidRPr="00C64DAC">
        <w:rPr>
          <w:rFonts w:cstheme="minorHAnsi"/>
          <w:b/>
        </w:rPr>
        <w:t xml:space="preserve"> </w:t>
      </w:r>
      <w:r w:rsidR="000B1667">
        <w:rPr>
          <w:rFonts w:cstheme="minorHAnsi"/>
          <w:b/>
        </w:rPr>
        <w:t xml:space="preserve">  § </w:t>
      </w:r>
      <w:r w:rsidR="00FA1F34">
        <w:rPr>
          <w:rFonts w:cstheme="minorHAnsi"/>
          <w:b/>
        </w:rPr>
        <w:t>4.</w:t>
      </w:r>
    </w:p>
    <w:p w14:paraId="34454E5E" w14:textId="77777777" w:rsidR="00C64DAC" w:rsidRPr="00C64DAC" w:rsidRDefault="00C64DAC" w:rsidP="00C64D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Zarządzanie wchodzi w życie z dniem podjęcia. </w:t>
      </w:r>
    </w:p>
    <w:p w14:paraId="61DC441D" w14:textId="77777777" w:rsidR="00C64DAC" w:rsidRDefault="00C64DAC" w:rsidP="00C64DA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5A2DEFD0" w14:textId="77777777" w:rsidR="00C64DAC" w:rsidRPr="005A7EE1" w:rsidRDefault="00C64DAC" w:rsidP="005A7EE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theme="minorHAnsi"/>
        </w:rPr>
      </w:pPr>
    </w:p>
    <w:p w14:paraId="2F55F241" w14:textId="77777777" w:rsidR="000501F2" w:rsidRDefault="000501F2" w:rsidP="000501F2">
      <w:pPr>
        <w:jc w:val="center"/>
      </w:pPr>
    </w:p>
    <w:sectPr w:rsidR="000501F2" w:rsidSect="00532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1F8A"/>
    <w:multiLevelType w:val="hybridMultilevel"/>
    <w:tmpl w:val="FB768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70BF7"/>
    <w:multiLevelType w:val="hybridMultilevel"/>
    <w:tmpl w:val="895C1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D244A"/>
    <w:multiLevelType w:val="hybridMultilevel"/>
    <w:tmpl w:val="7E40F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55A27"/>
    <w:multiLevelType w:val="hybridMultilevel"/>
    <w:tmpl w:val="30E66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763952">
    <w:abstractNumId w:val="3"/>
  </w:num>
  <w:num w:numId="2" w16cid:durableId="137308051">
    <w:abstractNumId w:val="2"/>
  </w:num>
  <w:num w:numId="3" w16cid:durableId="1781221447">
    <w:abstractNumId w:val="0"/>
  </w:num>
  <w:num w:numId="4" w16cid:durableId="361394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1F2"/>
    <w:rsid w:val="0003265C"/>
    <w:rsid w:val="000501F2"/>
    <w:rsid w:val="0009695D"/>
    <w:rsid w:val="000B1667"/>
    <w:rsid w:val="000B6D9B"/>
    <w:rsid w:val="000D050F"/>
    <w:rsid w:val="000F7C53"/>
    <w:rsid w:val="00160BBA"/>
    <w:rsid w:val="001F57E0"/>
    <w:rsid w:val="002019FC"/>
    <w:rsid w:val="00201B85"/>
    <w:rsid w:val="00210F0B"/>
    <w:rsid w:val="002165A1"/>
    <w:rsid w:val="0027119A"/>
    <w:rsid w:val="002B1199"/>
    <w:rsid w:val="002D7725"/>
    <w:rsid w:val="00305D77"/>
    <w:rsid w:val="00326047"/>
    <w:rsid w:val="003616BD"/>
    <w:rsid w:val="003A65D8"/>
    <w:rsid w:val="003F5F87"/>
    <w:rsid w:val="004235A8"/>
    <w:rsid w:val="00425347"/>
    <w:rsid w:val="004335F7"/>
    <w:rsid w:val="0048379D"/>
    <w:rsid w:val="00483D20"/>
    <w:rsid w:val="004A673C"/>
    <w:rsid w:val="0051026A"/>
    <w:rsid w:val="005328C2"/>
    <w:rsid w:val="00584769"/>
    <w:rsid w:val="005A6DAE"/>
    <w:rsid w:val="005A7EE1"/>
    <w:rsid w:val="005E35CC"/>
    <w:rsid w:val="005F416E"/>
    <w:rsid w:val="00606E74"/>
    <w:rsid w:val="00667E61"/>
    <w:rsid w:val="006804DD"/>
    <w:rsid w:val="00684E2F"/>
    <w:rsid w:val="006C2A9B"/>
    <w:rsid w:val="00712459"/>
    <w:rsid w:val="00716F7E"/>
    <w:rsid w:val="00730B35"/>
    <w:rsid w:val="00744D9C"/>
    <w:rsid w:val="007744E9"/>
    <w:rsid w:val="0078045A"/>
    <w:rsid w:val="007A58C7"/>
    <w:rsid w:val="007C56DB"/>
    <w:rsid w:val="007E1AA5"/>
    <w:rsid w:val="007F3A35"/>
    <w:rsid w:val="00825A6E"/>
    <w:rsid w:val="00841443"/>
    <w:rsid w:val="00895DEE"/>
    <w:rsid w:val="008B7E35"/>
    <w:rsid w:val="008C2202"/>
    <w:rsid w:val="00923FC7"/>
    <w:rsid w:val="00A3267A"/>
    <w:rsid w:val="00AC4900"/>
    <w:rsid w:val="00AD359A"/>
    <w:rsid w:val="00B42124"/>
    <w:rsid w:val="00B46D72"/>
    <w:rsid w:val="00B6075D"/>
    <w:rsid w:val="00B753D8"/>
    <w:rsid w:val="00BB2FF9"/>
    <w:rsid w:val="00BF7F7A"/>
    <w:rsid w:val="00C362C2"/>
    <w:rsid w:val="00C44EDB"/>
    <w:rsid w:val="00C64DAC"/>
    <w:rsid w:val="00C77174"/>
    <w:rsid w:val="00CE3DEB"/>
    <w:rsid w:val="00CF4C77"/>
    <w:rsid w:val="00D00E47"/>
    <w:rsid w:val="00D70A85"/>
    <w:rsid w:val="00D735C3"/>
    <w:rsid w:val="00D945BB"/>
    <w:rsid w:val="00DC2CDE"/>
    <w:rsid w:val="00DF1D92"/>
    <w:rsid w:val="00E249BE"/>
    <w:rsid w:val="00E6076E"/>
    <w:rsid w:val="00ED7B99"/>
    <w:rsid w:val="00EF2E95"/>
    <w:rsid w:val="00F579E0"/>
    <w:rsid w:val="00F611EE"/>
    <w:rsid w:val="00FA1F34"/>
    <w:rsid w:val="00FA59CB"/>
    <w:rsid w:val="00FB0E56"/>
    <w:rsid w:val="00FB6C70"/>
    <w:rsid w:val="00FB7783"/>
    <w:rsid w:val="00FC39DF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D3505"/>
  <w15:docId w15:val="{548FBC9B-2AA6-4B52-BFB4-82F1F704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28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7E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A1F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Kinga</cp:lastModifiedBy>
  <cp:revision>5</cp:revision>
  <cp:lastPrinted>2025-05-07T07:38:00Z</cp:lastPrinted>
  <dcterms:created xsi:type="dcterms:W3CDTF">2025-04-22T09:29:00Z</dcterms:created>
  <dcterms:modified xsi:type="dcterms:W3CDTF">2025-10-29T08:21:00Z</dcterms:modified>
</cp:coreProperties>
</file>