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color w:val="000000"/>
          <w:sz w:val="20"/>
          <w:szCs w:val="20"/>
        </w:rPr>
      </w:pPr>
      <w:r w:rsidRPr="00D47C9C">
        <w:rPr>
          <w:rFonts w:eastAsia="Calibri"/>
          <w:b/>
          <w:color w:val="000000"/>
          <w:sz w:val="20"/>
          <w:szCs w:val="20"/>
        </w:rPr>
        <w:t xml:space="preserve">Ankieta </w:t>
      </w:r>
    </w:p>
    <w:p w14:paraId="00000002" w14:textId="4562CD8F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360" w:lineRule="auto"/>
        <w:jc w:val="center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Badanie opinii w ramach konsultacji społecznych </w:t>
      </w:r>
    </w:p>
    <w:p w14:paraId="00000003" w14:textId="26C0BDF7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60" w:lineRule="auto"/>
        <w:jc w:val="center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projektu </w:t>
      </w:r>
      <w:r w:rsidRPr="000F65CB">
        <w:rPr>
          <w:rFonts w:eastAsia="Calibri"/>
          <w:color w:val="000000"/>
          <w:sz w:val="20"/>
          <w:szCs w:val="20"/>
        </w:rPr>
        <w:t xml:space="preserve">uchwały Rady Miejskiej w </w:t>
      </w:r>
      <w:r w:rsidR="00547DBA">
        <w:rPr>
          <w:rFonts w:eastAsia="Calibri"/>
          <w:color w:val="000000"/>
          <w:sz w:val="20"/>
          <w:szCs w:val="20"/>
        </w:rPr>
        <w:t>Złoczewie</w:t>
      </w:r>
      <w:r w:rsidR="00266940" w:rsidRPr="00D47C9C">
        <w:rPr>
          <w:rFonts w:eastAsia="Calibri"/>
          <w:color w:val="000000"/>
          <w:sz w:val="20"/>
          <w:szCs w:val="20"/>
        </w:rPr>
        <w:t xml:space="preserve"> </w:t>
      </w:r>
      <w:r w:rsidRPr="00D47C9C">
        <w:rPr>
          <w:rFonts w:eastAsia="Calibri"/>
          <w:color w:val="000000"/>
          <w:sz w:val="20"/>
          <w:szCs w:val="20"/>
        </w:rPr>
        <w:t xml:space="preserve">w sprawie określenia </w:t>
      </w:r>
    </w:p>
    <w:p w14:paraId="00000004" w14:textId="464AFCA0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360" w:lineRule="auto"/>
        <w:jc w:val="center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zasad wyznaczania składu oraz zasad działania Komitetu Rewitalizacji </w:t>
      </w:r>
    </w:p>
    <w:p w14:paraId="00000005" w14:textId="6C45B4DB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7" w:line="360" w:lineRule="auto"/>
        <w:ind w:left="8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Szanowni Państwo, </w:t>
      </w:r>
    </w:p>
    <w:p w14:paraId="00000006" w14:textId="07A502F1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360" w:lineRule="auto"/>
        <w:ind w:left="6" w:right="-5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W ramach prowadzonego procesu konsultacyjnego chcemy poznać Państwa opinie na temat projektu uchwały w sprawie określenia zasad wyznaczania składu oraz zasad działania Komitetu Rewitalizacji</w:t>
      </w:r>
      <w:r w:rsidRPr="003465D0">
        <w:rPr>
          <w:rFonts w:eastAsia="Calibri"/>
          <w:color w:val="000000"/>
          <w:sz w:val="20"/>
          <w:szCs w:val="20"/>
        </w:rPr>
        <w:t>.</w:t>
      </w:r>
      <w:r w:rsidRPr="00D47C9C">
        <w:rPr>
          <w:rFonts w:eastAsia="Calibri"/>
          <w:color w:val="000000"/>
          <w:sz w:val="20"/>
          <w:szCs w:val="20"/>
        </w:rPr>
        <w:t xml:space="preserve"> Rewitalizacja, zgodnie z definicją ustawową, to proces wyprowadzania ze stanu kryzysowego obszarów zdegradowanych, prowadzony w sposób kompleksowy, poprzez zintegrowane działania na rzecz lokalnej społeczności, przestrzeni i gospodarki, skoncentrowane terytorialnie, prowadzone przez interesariuszy rewitalizacji na podstawie </w:t>
      </w:r>
      <w:r w:rsidRPr="0042034E">
        <w:rPr>
          <w:rFonts w:eastAsia="Calibri"/>
          <w:color w:val="000000"/>
          <w:sz w:val="20"/>
          <w:szCs w:val="20"/>
        </w:rPr>
        <w:t>Gminnego Programu Rewitalizacji.</w:t>
      </w:r>
      <w:r w:rsidRPr="00D47C9C">
        <w:rPr>
          <w:rFonts w:eastAsia="Calibri"/>
          <w:color w:val="000000"/>
          <w:sz w:val="20"/>
          <w:szCs w:val="20"/>
        </w:rPr>
        <w:t xml:space="preserve"> </w:t>
      </w:r>
    </w:p>
    <w:p w14:paraId="00000007" w14:textId="78DC0674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360" w:lineRule="auto"/>
        <w:ind w:left="4" w:right="-6" w:firstLine="15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Komitet Rewitalizacji stanowi forum współpracy i dialogu interesariuszy z </w:t>
      </w:r>
      <w:r w:rsidRPr="00D917BA">
        <w:rPr>
          <w:rFonts w:eastAsia="Calibri"/>
          <w:color w:val="000000"/>
          <w:sz w:val="20"/>
          <w:szCs w:val="20"/>
        </w:rPr>
        <w:t xml:space="preserve">organami Gminy </w:t>
      </w:r>
      <w:r w:rsidR="00547DBA">
        <w:rPr>
          <w:rFonts w:eastAsia="Calibri"/>
          <w:color w:val="000000"/>
          <w:sz w:val="20"/>
          <w:szCs w:val="20"/>
        </w:rPr>
        <w:t>Złoczew</w:t>
      </w:r>
      <w:r w:rsidR="00266940" w:rsidRPr="00D47C9C">
        <w:rPr>
          <w:rFonts w:eastAsia="Calibri"/>
          <w:color w:val="000000"/>
          <w:sz w:val="20"/>
          <w:szCs w:val="20"/>
        </w:rPr>
        <w:t xml:space="preserve"> </w:t>
      </w:r>
      <w:r w:rsidRPr="00D47C9C">
        <w:rPr>
          <w:rFonts w:eastAsia="Calibri"/>
          <w:color w:val="000000"/>
          <w:sz w:val="20"/>
          <w:szCs w:val="20"/>
        </w:rPr>
        <w:t>w</w:t>
      </w:r>
      <w:r w:rsidR="008F1A40">
        <w:rPr>
          <w:rFonts w:eastAsia="Calibri"/>
          <w:color w:val="000000"/>
          <w:sz w:val="20"/>
          <w:szCs w:val="20"/>
        </w:rPr>
        <w:t> </w:t>
      </w:r>
      <w:r w:rsidRPr="00D47C9C">
        <w:rPr>
          <w:rFonts w:eastAsia="Calibri"/>
          <w:color w:val="000000"/>
          <w:sz w:val="20"/>
          <w:szCs w:val="20"/>
        </w:rPr>
        <w:t>sprawach dotyczących przygotowania, prowadzenia i oceny rewitalizacji oraz pełni funkcję opiniodawczo-</w:t>
      </w:r>
      <w:r w:rsidRPr="003A43E1">
        <w:rPr>
          <w:rFonts w:eastAsia="Calibri"/>
          <w:color w:val="000000"/>
          <w:sz w:val="20"/>
          <w:szCs w:val="20"/>
        </w:rPr>
        <w:t xml:space="preserve">doradczą Burmistrza </w:t>
      </w:r>
      <w:r w:rsidR="00547DBA">
        <w:rPr>
          <w:rFonts w:eastAsia="Calibri"/>
          <w:color w:val="000000"/>
          <w:sz w:val="20"/>
          <w:szCs w:val="20"/>
        </w:rPr>
        <w:t>Złoczewa</w:t>
      </w:r>
      <w:r w:rsidRPr="003A43E1">
        <w:rPr>
          <w:rFonts w:eastAsia="Calibri"/>
          <w:color w:val="000000"/>
          <w:sz w:val="20"/>
          <w:szCs w:val="20"/>
        </w:rPr>
        <w:t>.</w:t>
      </w:r>
      <w:r w:rsidRPr="00D47C9C">
        <w:rPr>
          <w:rFonts w:eastAsia="Calibri"/>
          <w:color w:val="000000"/>
          <w:sz w:val="20"/>
          <w:szCs w:val="20"/>
        </w:rPr>
        <w:t xml:space="preserve"> Zgodnie z zasadami partycypacji,</w:t>
      </w:r>
      <w:r w:rsidR="005429F3" w:rsidRPr="00D47C9C">
        <w:rPr>
          <w:rFonts w:eastAsia="Calibri"/>
          <w:color w:val="000000"/>
          <w:sz w:val="20"/>
          <w:szCs w:val="20"/>
        </w:rPr>
        <w:t xml:space="preserve"> </w:t>
      </w:r>
      <w:r w:rsidRPr="00D47C9C">
        <w:rPr>
          <w:rFonts w:eastAsia="Calibri"/>
          <w:color w:val="000000"/>
          <w:sz w:val="20"/>
          <w:szCs w:val="20"/>
        </w:rPr>
        <w:t>w czasie przygotowania projektu uchwały w sprawie określenia zasad wyznaczania składu oraz zasad działania Komitetu Rewitalizacji należy zapewnić możliwość wypowiedzenia się interesariuszom procesu rewitalizacji. W</w:t>
      </w:r>
      <w:r w:rsidR="008F1A40">
        <w:rPr>
          <w:rFonts w:eastAsia="Calibri"/>
          <w:color w:val="000000"/>
          <w:sz w:val="20"/>
          <w:szCs w:val="20"/>
        </w:rPr>
        <w:t> </w:t>
      </w:r>
      <w:r w:rsidRPr="00D47C9C">
        <w:rPr>
          <w:rFonts w:eastAsia="Calibri"/>
          <w:color w:val="000000"/>
          <w:sz w:val="20"/>
          <w:szCs w:val="20"/>
        </w:rPr>
        <w:t xml:space="preserve">związku z tym zapraszamy Państwa do wzięcia udziału w badaniu ankietowym. </w:t>
      </w:r>
    </w:p>
    <w:p w14:paraId="00000008" w14:textId="606E90A5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2" w:line="360" w:lineRule="auto"/>
        <w:ind w:left="736" w:right="2" w:hanging="357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1. Czy uważa Pan/Pani, że mieszkańcy i inni interesariusze powinni być zaangażowani w proces rewitalizacji? </w:t>
      </w:r>
    </w:p>
    <w:p w14:paraId="00000009" w14:textId="77777777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360" w:lineRule="auto"/>
        <w:ind w:left="721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TAK/NIE  </w:t>
      </w:r>
    </w:p>
    <w:p w14:paraId="0000000A" w14:textId="551DE62B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360" w:lineRule="auto"/>
        <w:ind w:left="721" w:right="537" w:hanging="349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2. Czy Pana/Pani zdaniem interesariusze wystarczająco angażują się w proces rewitalizacji? TAK/NIE </w:t>
      </w:r>
    </w:p>
    <w:p w14:paraId="0000000B" w14:textId="7713E9F1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360" w:lineRule="auto"/>
        <w:ind w:left="721" w:right="1748" w:hanging="350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3. Czy w Pana/Pani otoczeniu są osoby zaangażowane w proces rewitalizacji? TAK/NIE  </w:t>
      </w:r>
    </w:p>
    <w:p w14:paraId="0000000C" w14:textId="5202B916" w:rsidR="00215D28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360" w:lineRule="auto"/>
        <w:ind w:left="721" w:right="199" w:hanging="356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4. Czy Pan/Pani bierze pod uwagę możliwość uczestniczenia w pracach Komitetu Rewitalizacji? TAK/NIE  </w:t>
      </w:r>
    </w:p>
    <w:p w14:paraId="71AD593C" w14:textId="77777777" w:rsidR="00CC7C7C" w:rsidRDefault="00CC7C7C" w:rsidP="00084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9" w:right="1418"/>
        <w:jc w:val="both"/>
        <w:rPr>
          <w:rFonts w:eastAsia="Calibri"/>
          <w:color w:val="000000"/>
          <w:sz w:val="20"/>
          <w:szCs w:val="20"/>
        </w:rPr>
      </w:pPr>
    </w:p>
    <w:p w14:paraId="256919E3" w14:textId="3308BFA8" w:rsidR="00084E09" w:rsidRDefault="0065408A" w:rsidP="00084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9" w:right="1418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5. Czy właściwie zaplanowano skład Komitetu Rewitalizacji w projekcie uchwały?</w:t>
      </w:r>
    </w:p>
    <w:p w14:paraId="0000000D" w14:textId="2B959B07" w:rsidR="00215D28" w:rsidRPr="00D47C9C" w:rsidRDefault="0065408A" w:rsidP="00084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1418" w:hanging="142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TAK/NIE </w:t>
      </w:r>
    </w:p>
    <w:p w14:paraId="0D1944FE" w14:textId="77777777" w:rsidR="0013594C" w:rsidRPr="00D47C9C" w:rsidRDefault="0013594C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360" w:lineRule="auto"/>
        <w:ind w:right="1418" w:firstLine="370"/>
        <w:jc w:val="both"/>
        <w:rPr>
          <w:rFonts w:eastAsia="Calibri"/>
          <w:color w:val="000000"/>
          <w:sz w:val="20"/>
          <w:szCs w:val="20"/>
        </w:rPr>
      </w:pPr>
    </w:p>
    <w:p w14:paraId="0000000E" w14:textId="167C0C1B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5" w:right="1" w:hanging="354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lastRenderedPageBreak/>
        <w:t xml:space="preserve">6. Czy zaproponowany sposób wyłaniania składu Komitetu Rewitalizacji zapewni zaangażowanie wszystkich grup interesariuszy w proces </w:t>
      </w:r>
      <w:r w:rsidRPr="00E25494">
        <w:rPr>
          <w:rFonts w:eastAsia="Calibri"/>
          <w:color w:val="000000"/>
          <w:sz w:val="20"/>
          <w:szCs w:val="20"/>
        </w:rPr>
        <w:t>rewitalizacji?</w:t>
      </w:r>
      <w:r w:rsidRPr="00D47C9C">
        <w:rPr>
          <w:rFonts w:eastAsia="Calibri"/>
          <w:color w:val="000000"/>
          <w:sz w:val="20"/>
          <w:szCs w:val="20"/>
        </w:rPr>
        <w:t xml:space="preserve"> </w:t>
      </w:r>
    </w:p>
    <w:p w14:paraId="299C4B0D" w14:textId="77777777" w:rsidR="0013594C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721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TAK/NIE</w:t>
      </w:r>
    </w:p>
    <w:p w14:paraId="0000000F" w14:textId="31929445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721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 </w:t>
      </w:r>
    </w:p>
    <w:p w14:paraId="3788C277" w14:textId="23D9A9C7" w:rsidR="00F25331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60" w:lineRule="auto"/>
        <w:ind w:left="721" w:right="1" w:hanging="350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7. Czy zaproponowany sposób funkcjonowania Komitetu Rewitalizacji przyczyni się do zaangażowania wszystkich grup interesariuszy w proces </w:t>
      </w:r>
      <w:r w:rsidRPr="0081343A">
        <w:rPr>
          <w:rFonts w:eastAsia="Calibri"/>
          <w:color w:val="000000"/>
          <w:sz w:val="20"/>
          <w:szCs w:val="20"/>
        </w:rPr>
        <w:t>rewitalizacji?</w:t>
      </w:r>
    </w:p>
    <w:p w14:paraId="00000010" w14:textId="2EE0121F" w:rsidR="00215D28" w:rsidRPr="00D47C9C" w:rsidRDefault="0065408A" w:rsidP="006540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60" w:lineRule="auto"/>
        <w:ind w:left="721" w:right="1" w:hanging="12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TAK/NIE </w:t>
      </w:r>
    </w:p>
    <w:p w14:paraId="2865AEF2" w14:textId="77777777" w:rsidR="0013594C" w:rsidRPr="00D47C9C" w:rsidRDefault="0013594C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60" w:lineRule="auto"/>
        <w:ind w:left="721" w:right="1" w:hanging="350"/>
        <w:jc w:val="both"/>
        <w:rPr>
          <w:rFonts w:eastAsia="Calibri"/>
          <w:color w:val="000000"/>
          <w:sz w:val="20"/>
          <w:szCs w:val="20"/>
        </w:rPr>
      </w:pPr>
    </w:p>
    <w:p w14:paraId="7296908F" w14:textId="77777777" w:rsidR="00266940" w:rsidRDefault="0065408A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360" w:lineRule="auto"/>
        <w:ind w:left="721" w:right="257" w:hanging="295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8. Czy z projektu uchwały jasno wynikają cele i zadania Komitetu Rewitalizacji</w:t>
      </w:r>
      <w:r w:rsidR="00F25331" w:rsidRPr="002E4DE6">
        <w:rPr>
          <w:rFonts w:eastAsia="Calibri"/>
          <w:color w:val="000000"/>
          <w:sz w:val="20"/>
          <w:szCs w:val="20"/>
        </w:rPr>
        <w:t>?</w:t>
      </w:r>
      <w:r w:rsidRPr="00D47C9C">
        <w:rPr>
          <w:rFonts w:eastAsia="Calibri"/>
          <w:color w:val="000000"/>
          <w:sz w:val="20"/>
          <w:szCs w:val="20"/>
        </w:rPr>
        <w:t xml:space="preserve"> </w:t>
      </w:r>
    </w:p>
    <w:p w14:paraId="00000011" w14:textId="147549A2" w:rsidR="00215D28" w:rsidRPr="00D47C9C" w:rsidRDefault="0065408A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360" w:lineRule="auto"/>
        <w:ind w:left="721" w:right="257" w:hanging="12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TAK/NIE </w:t>
      </w:r>
    </w:p>
    <w:p w14:paraId="00000012" w14:textId="77777777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360" w:lineRule="auto"/>
        <w:ind w:left="368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9. Dodatkowe uwagi </w:t>
      </w:r>
    </w:p>
    <w:p w14:paraId="00000013" w14:textId="6FDFB56C" w:rsidR="00215D28" w:rsidRPr="00D47C9C" w:rsidRDefault="0065408A" w:rsidP="00F253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360" w:lineRule="auto"/>
        <w:ind w:left="736" w:right="195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4" w14:textId="77777777" w:rsidR="00215D28" w:rsidRPr="00D47C9C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360" w:lineRule="auto"/>
        <w:ind w:left="68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Dziękujemy za wypełnienie ankiety.  </w:t>
      </w:r>
    </w:p>
    <w:p w14:paraId="00000015" w14:textId="4A46E4F3" w:rsidR="00215D28" w:rsidRPr="00E579E8" w:rsidRDefault="0065408A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1" w:line="360" w:lineRule="auto"/>
        <w:ind w:left="2"/>
        <w:rPr>
          <w:rFonts w:eastAsia="Calibri"/>
          <w:b/>
          <w:sz w:val="20"/>
          <w:szCs w:val="20"/>
        </w:rPr>
      </w:pPr>
      <w:r w:rsidRPr="00D47C9C">
        <w:rPr>
          <w:rFonts w:eastAsia="Calibri"/>
          <w:b/>
          <w:color w:val="000000"/>
          <w:sz w:val="20"/>
          <w:szCs w:val="20"/>
        </w:rPr>
        <w:t xml:space="preserve">Ankiety należy złożyć w terminie </w:t>
      </w:r>
      <w:r w:rsidRPr="00E579E8">
        <w:rPr>
          <w:rFonts w:eastAsia="Calibri"/>
          <w:b/>
          <w:sz w:val="20"/>
          <w:szCs w:val="20"/>
        </w:rPr>
        <w:t>od dnia</w:t>
      </w:r>
      <w:r w:rsidR="00266940" w:rsidRPr="00E579E8">
        <w:rPr>
          <w:rFonts w:eastAsia="Calibri"/>
          <w:b/>
          <w:sz w:val="20"/>
          <w:szCs w:val="20"/>
        </w:rPr>
        <w:t xml:space="preserve"> </w:t>
      </w:r>
      <w:r w:rsidR="00396502">
        <w:rPr>
          <w:rFonts w:eastAsia="Calibri"/>
          <w:b/>
          <w:sz w:val="20"/>
          <w:szCs w:val="20"/>
        </w:rPr>
        <w:t>18.09.</w:t>
      </w:r>
      <w:r w:rsidRPr="00E579E8">
        <w:rPr>
          <w:rFonts w:eastAsia="Calibri"/>
          <w:b/>
          <w:sz w:val="20"/>
          <w:szCs w:val="20"/>
        </w:rPr>
        <w:t>202</w:t>
      </w:r>
      <w:r w:rsidR="008F1A40" w:rsidRPr="00E579E8">
        <w:rPr>
          <w:rFonts w:eastAsia="Calibri"/>
          <w:b/>
          <w:sz w:val="20"/>
          <w:szCs w:val="20"/>
        </w:rPr>
        <w:t>5</w:t>
      </w:r>
      <w:r w:rsidRPr="00E579E8">
        <w:rPr>
          <w:rFonts w:eastAsia="Calibri"/>
          <w:b/>
          <w:sz w:val="20"/>
          <w:szCs w:val="20"/>
        </w:rPr>
        <w:t xml:space="preserve"> r. do dnia</w:t>
      </w:r>
      <w:r w:rsidR="00266940" w:rsidRPr="00E579E8">
        <w:rPr>
          <w:rFonts w:eastAsia="Calibri"/>
          <w:b/>
          <w:sz w:val="20"/>
          <w:szCs w:val="20"/>
        </w:rPr>
        <w:t xml:space="preserve"> </w:t>
      </w:r>
      <w:r w:rsidR="00E579E8" w:rsidRPr="00E579E8">
        <w:rPr>
          <w:rFonts w:eastAsia="Calibri"/>
          <w:b/>
          <w:sz w:val="20"/>
          <w:szCs w:val="20"/>
        </w:rPr>
        <w:t>2</w:t>
      </w:r>
      <w:r w:rsidR="00396502">
        <w:rPr>
          <w:rFonts w:eastAsia="Calibri"/>
          <w:b/>
          <w:sz w:val="20"/>
          <w:szCs w:val="20"/>
        </w:rPr>
        <w:t>3</w:t>
      </w:r>
      <w:r w:rsidR="00E579E8" w:rsidRPr="00E579E8">
        <w:rPr>
          <w:rFonts w:eastAsia="Calibri"/>
          <w:b/>
          <w:sz w:val="20"/>
          <w:szCs w:val="20"/>
        </w:rPr>
        <w:t>.</w:t>
      </w:r>
      <w:r w:rsidR="00396502">
        <w:rPr>
          <w:rFonts w:eastAsia="Calibri"/>
          <w:b/>
          <w:sz w:val="20"/>
          <w:szCs w:val="20"/>
        </w:rPr>
        <w:t>10</w:t>
      </w:r>
      <w:r w:rsidR="00E579E8" w:rsidRPr="00E579E8">
        <w:rPr>
          <w:rFonts w:eastAsia="Calibri"/>
          <w:b/>
          <w:sz w:val="20"/>
          <w:szCs w:val="20"/>
        </w:rPr>
        <w:t>.</w:t>
      </w:r>
      <w:r w:rsidRPr="00E579E8">
        <w:rPr>
          <w:rFonts w:eastAsia="Calibri"/>
          <w:b/>
          <w:sz w:val="20"/>
          <w:szCs w:val="20"/>
        </w:rPr>
        <w:t>202</w:t>
      </w:r>
      <w:r w:rsidR="008F1A40" w:rsidRPr="00E579E8">
        <w:rPr>
          <w:rFonts w:eastAsia="Calibri"/>
          <w:b/>
          <w:sz w:val="20"/>
          <w:szCs w:val="20"/>
        </w:rPr>
        <w:t xml:space="preserve">5 </w:t>
      </w:r>
      <w:r w:rsidRPr="00E579E8">
        <w:rPr>
          <w:rFonts w:eastAsia="Calibri"/>
          <w:b/>
          <w:sz w:val="20"/>
          <w:szCs w:val="20"/>
        </w:rPr>
        <w:t xml:space="preserve">r.: </w:t>
      </w:r>
    </w:p>
    <w:p w14:paraId="7F3FB4FF" w14:textId="43DE0C08" w:rsidR="00AB6C52" w:rsidRPr="00E579E8" w:rsidRDefault="00AB6C52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right="-279" w:hanging="283"/>
        <w:jc w:val="both"/>
        <w:rPr>
          <w:rFonts w:eastAsia="Times New Roman"/>
          <w:sz w:val="20"/>
          <w:szCs w:val="20"/>
        </w:rPr>
      </w:pPr>
      <w:r w:rsidRPr="00E579E8">
        <w:rPr>
          <w:rFonts w:eastAsia="Times New Roman"/>
          <w:sz w:val="20"/>
          <w:szCs w:val="20"/>
        </w:rPr>
        <w:t xml:space="preserve">a) drogą elektroniczną na adres: </w:t>
      </w:r>
      <w:hyperlink r:id="rId4" w:history="1">
        <w:r w:rsidR="00E579E8" w:rsidRPr="00E579E8">
          <w:rPr>
            <w:rStyle w:val="Hipercze"/>
            <w:rFonts w:eastAsia="Times New Roman"/>
            <w:color w:val="auto"/>
            <w:sz w:val="20"/>
            <w:szCs w:val="20"/>
          </w:rPr>
          <w:t>sekretariat@zloczew.pl</w:t>
        </w:r>
      </w:hyperlink>
      <w:r w:rsidR="00E579E8" w:rsidRPr="00E579E8">
        <w:rPr>
          <w:rFonts w:eastAsia="Times New Roman"/>
          <w:sz w:val="20"/>
          <w:szCs w:val="20"/>
        </w:rPr>
        <w:t xml:space="preserve"> </w:t>
      </w:r>
      <w:r w:rsidR="00266940" w:rsidRPr="00E579E8">
        <w:rPr>
          <w:sz w:val="20"/>
          <w:szCs w:val="20"/>
        </w:rPr>
        <w:t xml:space="preserve">(decyduje data </w:t>
      </w:r>
      <w:r w:rsidR="00266940" w:rsidRPr="00E579E8">
        <w:rPr>
          <w:rFonts w:eastAsia="Times New Roman"/>
          <w:sz w:val="20"/>
          <w:szCs w:val="20"/>
        </w:rPr>
        <w:t xml:space="preserve">wpływu </w:t>
      </w:r>
      <w:r w:rsidR="00266940" w:rsidRPr="00E579E8">
        <w:rPr>
          <w:sz w:val="20"/>
          <w:szCs w:val="20"/>
        </w:rPr>
        <w:t xml:space="preserve">do </w:t>
      </w:r>
      <w:r w:rsidR="00266940" w:rsidRPr="00E579E8">
        <w:rPr>
          <w:rFonts w:eastAsia="Times New Roman"/>
          <w:sz w:val="20"/>
          <w:szCs w:val="20"/>
        </w:rPr>
        <w:t>Urzędu Miejskiego)</w:t>
      </w:r>
      <w:r w:rsidRPr="00E579E8">
        <w:rPr>
          <w:sz w:val="20"/>
          <w:szCs w:val="20"/>
        </w:rPr>
        <w:t xml:space="preserve"> lub</w:t>
      </w:r>
    </w:p>
    <w:p w14:paraId="4A0F9837" w14:textId="71A64499" w:rsidR="00AB6C52" w:rsidRPr="00CE3E1F" w:rsidRDefault="00AB6C52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right="-279" w:hanging="283"/>
        <w:jc w:val="both"/>
        <w:rPr>
          <w:sz w:val="20"/>
          <w:szCs w:val="20"/>
        </w:rPr>
      </w:pPr>
      <w:r w:rsidRPr="00CE3E1F">
        <w:rPr>
          <w:rFonts w:eastAsia="Times New Roman"/>
          <w:sz w:val="20"/>
          <w:szCs w:val="20"/>
        </w:rPr>
        <w:t xml:space="preserve">b) drogą korespondencyjną </w:t>
      </w:r>
      <w:r w:rsidRPr="00CE3E1F">
        <w:rPr>
          <w:sz w:val="20"/>
          <w:szCs w:val="20"/>
        </w:rPr>
        <w:t xml:space="preserve">na adres: </w:t>
      </w:r>
      <w:bookmarkStart w:id="0" w:name="_Hlk173149863"/>
      <w:r w:rsidRPr="00CE3E1F">
        <w:rPr>
          <w:sz w:val="20"/>
          <w:szCs w:val="20"/>
        </w:rPr>
        <w:t xml:space="preserve">Urząd </w:t>
      </w:r>
      <w:r w:rsidRPr="00CE3E1F">
        <w:rPr>
          <w:rFonts w:eastAsia="Times New Roman"/>
          <w:sz w:val="20"/>
          <w:szCs w:val="20"/>
        </w:rPr>
        <w:t xml:space="preserve">Miejski </w:t>
      </w:r>
      <w:r w:rsidRPr="00CE3E1F">
        <w:rPr>
          <w:sz w:val="20"/>
          <w:szCs w:val="20"/>
        </w:rPr>
        <w:t xml:space="preserve">w </w:t>
      </w:r>
      <w:r w:rsidR="00547DBA">
        <w:rPr>
          <w:rFonts w:eastAsia="Times New Roman"/>
          <w:sz w:val="20"/>
          <w:szCs w:val="20"/>
        </w:rPr>
        <w:t>Złoczewie</w:t>
      </w:r>
      <w:r w:rsidRPr="00CE3E1F">
        <w:rPr>
          <w:rFonts w:eastAsia="Times New Roman"/>
          <w:sz w:val="20"/>
          <w:szCs w:val="20"/>
        </w:rPr>
        <w:t>,</w:t>
      </w:r>
      <w:r w:rsidRPr="00CE3E1F">
        <w:rPr>
          <w:sz w:val="20"/>
          <w:szCs w:val="20"/>
        </w:rPr>
        <w:t xml:space="preserve"> </w:t>
      </w:r>
      <w:r w:rsidR="00266940" w:rsidRPr="00266940">
        <w:rPr>
          <w:sz w:val="20"/>
          <w:szCs w:val="20"/>
        </w:rPr>
        <w:t xml:space="preserve">ul. </w:t>
      </w:r>
      <w:r w:rsidR="00547DBA">
        <w:rPr>
          <w:sz w:val="20"/>
          <w:szCs w:val="20"/>
        </w:rPr>
        <w:t>Szkolna 16</w:t>
      </w:r>
      <w:r w:rsidR="00266940">
        <w:rPr>
          <w:sz w:val="20"/>
          <w:szCs w:val="20"/>
        </w:rPr>
        <w:t xml:space="preserve">, </w:t>
      </w:r>
      <w:r w:rsidR="00266940" w:rsidRPr="00266940">
        <w:rPr>
          <w:sz w:val="20"/>
          <w:szCs w:val="20"/>
        </w:rPr>
        <w:t>9</w:t>
      </w:r>
      <w:r w:rsidR="00547DBA">
        <w:rPr>
          <w:sz w:val="20"/>
          <w:szCs w:val="20"/>
        </w:rPr>
        <w:t>8-270 Złoczew</w:t>
      </w:r>
      <w:r w:rsidR="00266940" w:rsidRPr="00266940">
        <w:rPr>
          <w:sz w:val="20"/>
          <w:szCs w:val="20"/>
        </w:rPr>
        <w:t xml:space="preserve"> </w:t>
      </w:r>
      <w:r w:rsidRPr="00CE3E1F">
        <w:rPr>
          <w:sz w:val="20"/>
          <w:szCs w:val="20"/>
        </w:rPr>
        <w:t xml:space="preserve">(decyduje data </w:t>
      </w:r>
      <w:r w:rsidRPr="00CE3E1F">
        <w:rPr>
          <w:rFonts w:eastAsia="Times New Roman"/>
          <w:sz w:val="20"/>
          <w:szCs w:val="20"/>
        </w:rPr>
        <w:t xml:space="preserve">wpływu </w:t>
      </w:r>
      <w:r w:rsidRPr="00CE3E1F">
        <w:rPr>
          <w:sz w:val="20"/>
          <w:szCs w:val="20"/>
        </w:rPr>
        <w:t xml:space="preserve">do </w:t>
      </w:r>
      <w:r w:rsidRPr="00CE3E1F">
        <w:rPr>
          <w:rFonts w:eastAsia="Times New Roman"/>
          <w:sz w:val="20"/>
          <w:szCs w:val="20"/>
        </w:rPr>
        <w:t>Urzędu Miejskiego)</w:t>
      </w:r>
      <w:r w:rsidR="00266940">
        <w:rPr>
          <w:sz w:val="20"/>
          <w:szCs w:val="20"/>
        </w:rPr>
        <w:t xml:space="preserve"> lub</w:t>
      </w:r>
    </w:p>
    <w:bookmarkEnd w:id="0"/>
    <w:p w14:paraId="534F604E" w14:textId="5BF129A7" w:rsidR="00AB6C52" w:rsidRPr="00CE28A1" w:rsidRDefault="00AB6C52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right="-279" w:hanging="283"/>
        <w:jc w:val="both"/>
        <w:rPr>
          <w:sz w:val="20"/>
          <w:szCs w:val="20"/>
        </w:rPr>
      </w:pPr>
      <w:r w:rsidRPr="00CE3E1F">
        <w:rPr>
          <w:rFonts w:eastAsia="Times New Roman"/>
          <w:sz w:val="20"/>
          <w:szCs w:val="20"/>
        </w:rPr>
        <w:t xml:space="preserve">c) </w:t>
      </w:r>
      <w:r w:rsidRPr="00FC3D50">
        <w:rPr>
          <w:sz w:val="20"/>
          <w:szCs w:val="20"/>
        </w:rPr>
        <w:t>osobiście</w:t>
      </w:r>
      <w:r w:rsidRPr="00162822">
        <w:rPr>
          <w:sz w:val="20"/>
          <w:szCs w:val="20"/>
        </w:rPr>
        <w:t xml:space="preserve"> do </w:t>
      </w:r>
      <w:r w:rsidRPr="0057314F">
        <w:rPr>
          <w:sz w:val="20"/>
          <w:szCs w:val="20"/>
        </w:rPr>
        <w:t xml:space="preserve">Urzędu </w:t>
      </w:r>
      <w:r w:rsidRPr="0057314F">
        <w:rPr>
          <w:rFonts w:eastAsia="Times New Roman"/>
          <w:sz w:val="20"/>
          <w:szCs w:val="20"/>
        </w:rPr>
        <w:t xml:space="preserve">Miejskiego </w:t>
      </w:r>
      <w:r w:rsidR="00547DBA" w:rsidRPr="00CE3E1F">
        <w:rPr>
          <w:sz w:val="20"/>
          <w:szCs w:val="20"/>
        </w:rPr>
        <w:t xml:space="preserve">w </w:t>
      </w:r>
      <w:r w:rsidR="00547DBA">
        <w:rPr>
          <w:rFonts w:eastAsia="Times New Roman"/>
          <w:sz w:val="20"/>
          <w:szCs w:val="20"/>
        </w:rPr>
        <w:t>Złoczewie</w:t>
      </w:r>
      <w:r w:rsidR="00547DBA" w:rsidRPr="00CE3E1F">
        <w:rPr>
          <w:rFonts w:eastAsia="Times New Roman"/>
          <w:sz w:val="20"/>
          <w:szCs w:val="20"/>
        </w:rPr>
        <w:t>,</w:t>
      </w:r>
      <w:r w:rsidR="00547DBA" w:rsidRPr="00CE3E1F">
        <w:rPr>
          <w:sz w:val="20"/>
          <w:szCs w:val="20"/>
        </w:rPr>
        <w:t xml:space="preserve"> </w:t>
      </w:r>
      <w:r w:rsidR="00547DBA" w:rsidRPr="00266940">
        <w:rPr>
          <w:sz w:val="20"/>
          <w:szCs w:val="20"/>
        </w:rPr>
        <w:t xml:space="preserve">ul. </w:t>
      </w:r>
      <w:r w:rsidR="00547DBA">
        <w:rPr>
          <w:sz w:val="20"/>
          <w:szCs w:val="20"/>
        </w:rPr>
        <w:t xml:space="preserve">Szkolna 16, </w:t>
      </w:r>
      <w:r w:rsidR="00547DBA" w:rsidRPr="00266940">
        <w:rPr>
          <w:sz w:val="20"/>
          <w:szCs w:val="20"/>
        </w:rPr>
        <w:t>9</w:t>
      </w:r>
      <w:r w:rsidR="00547DBA">
        <w:rPr>
          <w:sz w:val="20"/>
          <w:szCs w:val="20"/>
        </w:rPr>
        <w:t>8-270 Złoczew</w:t>
      </w:r>
      <w:r w:rsidRPr="0057314F">
        <w:rPr>
          <w:sz w:val="20"/>
          <w:szCs w:val="20"/>
        </w:rPr>
        <w:t>, od poniedziałku do piątku w godzinach pracy Urzędu.</w:t>
      </w:r>
      <w:r w:rsidRPr="00CE28A1">
        <w:rPr>
          <w:sz w:val="20"/>
          <w:szCs w:val="20"/>
        </w:rPr>
        <w:t xml:space="preserve"> </w:t>
      </w:r>
    </w:p>
    <w:p w14:paraId="00000018" w14:textId="2D00805A" w:rsidR="00215D28" w:rsidRDefault="0065408A" w:rsidP="00266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right="1126" w:hanging="56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d) </w:t>
      </w:r>
      <w:r w:rsidRPr="00266940">
        <w:rPr>
          <w:rFonts w:eastAsia="Calibri"/>
          <w:color w:val="000000"/>
          <w:sz w:val="20"/>
          <w:szCs w:val="20"/>
        </w:rPr>
        <w:t xml:space="preserve">do urny w budynku Urzędu Miejskiego w </w:t>
      </w:r>
      <w:r w:rsidR="00547DBA">
        <w:rPr>
          <w:rFonts w:eastAsia="Calibri"/>
          <w:color w:val="000000"/>
          <w:sz w:val="20"/>
          <w:szCs w:val="20"/>
        </w:rPr>
        <w:t>Złoczewie.</w:t>
      </w:r>
    </w:p>
    <w:p w14:paraId="267099B1" w14:textId="77777777" w:rsidR="000631FE" w:rsidRDefault="000631FE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426" w:right="1126" w:hanging="56"/>
        <w:rPr>
          <w:rFonts w:eastAsia="Calibri"/>
          <w:color w:val="000000"/>
          <w:sz w:val="20"/>
          <w:szCs w:val="20"/>
        </w:rPr>
      </w:pPr>
    </w:p>
    <w:p w14:paraId="45DAE4D0" w14:textId="77777777" w:rsidR="000631FE" w:rsidRPr="00D47C9C" w:rsidRDefault="000631FE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426" w:right="1126" w:hanging="56"/>
        <w:rPr>
          <w:rFonts w:eastAsia="Calibri"/>
          <w:color w:val="000000"/>
          <w:sz w:val="20"/>
          <w:szCs w:val="20"/>
        </w:rPr>
      </w:pPr>
    </w:p>
    <w:sectPr w:rsidR="000631FE" w:rsidRPr="00D47C9C">
      <w:pgSz w:w="11900" w:h="16820"/>
      <w:pgMar w:top="1404" w:right="1361" w:bottom="1922" w:left="141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28"/>
    <w:rsid w:val="00004421"/>
    <w:rsid w:val="000631FE"/>
    <w:rsid w:val="0007743D"/>
    <w:rsid w:val="00084E09"/>
    <w:rsid w:val="000C2813"/>
    <w:rsid w:val="000C3CCE"/>
    <w:rsid w:val="000E5C9F"/>
    <w:rsid w:val="000F65CB"/>
    <w:rsid w:val="00130F10"/>
    <w:rsid w:val="0013594C"/>
    <w:rsid w:val="001463B6"/>
    <w:rsid w:val="00154BD7"/>
    <w:rsid w:val="001E79F4"/>
    <w:rsid w:val="00215D28"/>
    <w:rsid w:val="002507DC"/>
    <w:rsid w:val="00266940"/>
    <w:rsid w:val="00272EEB"/>
    <w:rsid w:val="002E4DE6"/>
    <w:rsid w:val="003465D0"/>
    <w:rsid w:val="00396502"/>
    <w:rsid w:val="003A2AF7"/>
    <w:rsid w:val="003A43E1"/>
    <w:rsid w:val="0042034E"/>
    <w:rsid w:val="0046395C"/>
    <w:rsid w:val="004803A6"/>
    <w:rsid w:val="004D69B6"/>
    <w:rsid w:val="004E5A5D"/>
    <w:rsid w:val="005052C1"/>
    <w:rsid w:val="005429F3"/>
    <w:rsid w:val="00547DBA"/>
    <w:rsid w:val="00555891"/>
    <w:rsid w:val="005B0953"/>
    <w:rsid w:val="00620BA3"/>
    <w:rsid w:val="00631597"/>
    <w:rsid w:val="0065408A"/>
    <w:rsid w:val="00686466"/>
    <w:rsid w:val="006967DB"/>
    <w:rsid w:val="006A16DA"/>
    <w:rsid w:val="006B2FD9"/>
    <w:rsid w:val="00711BCD"/>
    <w:rsid w:val="007E60C3"/>
    <w:rsid w:val="0081343A"/>
    <w:rsid w:val="008571A7"/>
    <w:rsid w:val="008C04A3"/>
    <w:rsid w:val="008F1A40"/>
    <w:rsid w:val="00927CB7"/>
    <w:rsid w:val="00967F4B"/>
    <w:rsid w:val="009739C1"/>
    <w:rsid w:val="00A45896"/>
    <w:rsid w:val="00AB6C52"/>
    <w:rsid w:val="00C025B5"/>
    <w:rsid w:val="00CB1323"/>
    <w:rsid w:val="00CB535B"/>
    <w:rsid w:val="00CC7C7C"/>
    <w:rsid w:val="00D034D8"/>
    <w:rsid w:val="00D234ED"/>
    <w:rsid w:val="00D47C9C"/>
    <w:rsid w:val="00D60BC1"/>
    <w:rsid w:val="00D917BA"/>
    <w:rsid w:val="00E05806"/>
    <w:rsid w:val="00E25494"/>
    <w:rsid w:val="00E579E8"/>
    <w:rsid w:val="00E71297"/>
    <w:rsid w:val="00E723FC"/>
    <w:rsid w:val="00E918D0"/>
    <w:rsid w:val="00F25331"/>
    <w:rsid w:val="00F4100B"/>
    <w:rsid w:val="00F54F72"/>
    <w:rsid w:val="00F87C14"/>
    <w:rsid w:val="00FE735D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1B0E"/>
  <w15:docId w15:val="{E833EC0A-9F55-48F3-B1B3-9C2D178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1E79F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31F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631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5408A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6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6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6C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locze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Bajor</dc:creator>
  <cp:lastModifiedBy>Ania</cp:lastModifiedBy>
  <cp:revision>4</cp:revision>
  <dcterms:created xsi:type="dcterms:W3CDTF">2025-08-06T07:50:00Z</dcterms:created>
  <dcterms:modified xsi:type="dcterms:W3CDTF">2025-09-17T10:45:00Z</dcterms:modified>
</cp:coreProperties>
</file>