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883" w14:textId="2D2D22B3" w:rsidR="00A95419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Złoczew, dnia </w:t>
      </w:r>
      <w:r w:rsidR="005F2062">
        <w:rPr>
          <w:rFonts w:ascii="Arial" w:hAnsi="Arial" w:cs="Arial"/>
          <w:sz w:val="24"/>
          <w:szCs w:val="24"/>
        </w:rPr>
        <w:t>05 kwietnia 2024r.</w:t>
      </w:r>
    </w:p>
    <w:p w14:paraId="60DB241B" w14:textId="77777777" w:rsidR="00794131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120E26" w14:textId="77777777" w:rsidR="00794131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5DF2C6" w14:textId="77777777" w:rsidR="00794131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18EB01" w14:textId="77777777" w:rsidR="00794131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25D5E1" w14:textId="77777777" w:rsidR="00794131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D329B9" w14:textId="77777777" w:rsidR="00794131" w:rsidRDefault="00794131" w:rsidP="007941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249342" w14:textId="193FA479" w:rsidR="00794131" w:rsidRDefault="00794131" w:rsidP="007941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Szanowny Pan</w:t>
      </w:r>
    </w:p>
    <w:p w14:paraId="3359A03D" w14:textId="3AB706FB" w:rsidR="00794131" w:rsidRDefault="00794131" w:rsidP="007941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42102">
        <w:rPr>
          <w:rFonts w:ascii="Arial" w:hAnsi="Arial" w:cs="Arial"/>
          <w:b/>
          <w:bCs/>
          <w:sz w:val="24"/>
          <w:szCs w:val="24"/>
        </w:rPr>
        <w:t>……</w:t>
      </w:r>
      <w:r w:rsidR="00AE3E3E">
        <w:rPr>
          <w:rFonts w:ascii="Arial" w:hAnsi="Arial" w:cs="Arial"/>
          <w:b/>
          <w:bCs/>
          <w:sz w:val="24"/>
          <w:szCs w:val="24"/>
        </w:rPr>
        <w:t>………..</w:t>
      </w:r>
    </w:p>
    <w:p w14:paraId="23CF9760" w14:textId="2D759574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ul. </w:t>
      </w:r>
      <w:r w:rsidR="00F42102">
        <w:rPr>
          <w:rFonts w:ascii="Arial" w:hAnsi="Arial" w:cs="Arial"/>
          <w:sz w:val="24"/>
          <w:szCs w:val="24"/>
        </w:rPr>
        <w:t>………….</w:t>
      </w:r>
    </w:p>
    <w:p w14:paraId="42242274" w14:textId="77777777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C8370" w14:textId="07F82608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znak:</w:t>
      </w:r>
      <w:r w:rsidR="005F2062">
        <w:rPr>
          <w:rFonts w:ascii="Arial" w:hAnsi="Arial" w:cs="Arial"/>
          <w:sz w:val="24"/>
          <w:szCs w:val="24"/>
        </w:rPr>
        <w:t xml:space="preserve"> OG.152.3.2024</w:t>
      </w:r>
    </w:p>
    <w:p w14:paraId="39E3D1AD" w14:textId="77777777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C9417" w14:textId="77777777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A4E96" w14:textId="49F60C8F" w:rsidR="00794131" w:rsidRDefault="00794131" w:rsidP="007941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ZAWIADOMIENIE O POZOSTAWIENIU PETYCJI BEZ ROZPATRZENIA</w:t>
      </w:r>
    </w:p>
    <w:p w14:paraId="41A1A7BF" w14:textId="77777777" w:rsidR="00794131" w:rsidRDefault="00794131" w:rsidP="007941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006601" w14:textId="3C2BC73E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Na podstawie art. 7 ust. 1 w zw. z art. 4 ust. 2 pkt 1 i 2 ustawy z dnia 11 lipca 2014 r. o petycjach zawiadamiam, iż petycja z dnia 14 marca 2024 r. w sprawie „położenia asfaltu na ulicy Sadowniczej od skrzyżowania z ulicą Błaszkowską i zabudowaniami Pana </w:t>
      </w:r>
      <w:r w:rsidR="00AE3E3E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>” została pozostawiona bez rozpatrzenia.</w:t>
      </w:r>
    </w:p>
    <w:p w14:paraId="30A0A96E" w14:textId="77777777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B629D" w14:textId="2C7D219B" w:rsidR="00794131" w:rsidRDefault="00794131" w:rsidP="007941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UZASADNIENIE</w:t>
      </w:r>
    </w:p>
    <w:p w14:paraId="3C3864BA" w14:textId="77777777" w:rsidR="00794131" w:rsidRDefault="00794131" w:rsidP="007941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F1AF6E" w14:textId="77A0CC75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dniu 14 marca 2024 r. do Urzędu Miejskiego w Złoczewie wpłynęła petycja skierowana do Burmistrza Miasta Złoczewa w sprawie „położenia asfaltu na ulicy Sadowniczej od skrzyżowania z ulicą Błaszkowską i zabudowaniami Pana </w:t>
      </w:r>
      <w:r w:rsidR="00AE3E3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”. </w:t>
      </w:r>
    </w:p>
    <w:p w14:paraId="7B0875E0" w14:textId="77777777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B819E" w14:textId="2A8D2932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art. 4 ust. 2 pkt 1-4 ustawy z dnia 11 lipca 2014 r. o petycjach (dalej „u.p.”) </w:t>
      </w:r>
      <w:r w:rsidR="001D4EBC">
        <w:rPr>
          <w:rFonts w:ascii="Arial" w:hAnsi="Arial" w:cs="Arial"/>
          <w:sz w:val="24"/>
          <w:szCs w:val="24"/>
        </w:rPr>
        <w:t>p</w:t>
      </w:r>
      <w:r w:rsidRPr="00794131">
        <w:rPr>
          <w:rFonts w:ascii="Arial" w:hAnsi="Arial" w:cs="Arial"/>
          <w:sz w:val="24"/>
          <w:szCs w:val="24"/>
        </w:rPr>
        <w:t>etycja powinna zawierać</w:t>
      </w:r>
      <w:r>
        <w:rPr>
          <w:rFonts w:ascii="Arial" w:hAnsi="Arial" w:cs="Arial"/>
          <w:sz w:val="24"/>
          <w:szCs w:val="24"/>
        </w:rPr>
        <w:t>:</w:t>
      </w:r>
    </w:p>
    <w:p w14:paraId="21E5DAB7" w14:textId="77777777" w:rsidR="00794131" w:rsidRDefault="00794131" w:rsidP="00794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131">
        <w:rPr>
          <w:rFonts w:ascii="Arial" w:hAnsi="Arial" w:cs="Arial"/>
          <w:sz w:val="24"/>
          <w:szCs w:val="24"/>
        </w:rPr>
        <w:t xml:space="preserve">oznaczenie podmiotu wnoszącego petycję; jeżeli podmiotem wnoszącym petycję jest grupa podmiotów, w petycji należy wskazać oznaczenie każdego z tych podmiotów oraz osobę reprezentującą podmiot wnoszący petycję; </w:t>
      </w:r>
    </w:p>
    <w:p w14:paraId="5F8B83E7" w14:textId="77777777" w:rsidR="00794131" w:rsidRDefault="00794131" w:rsidP="00794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131">
        <w:rPr>
          <w:rFonts w:ascii="Arial" w:hAnsi="Arial" w:cs="Arial"/>
          <w:sz w:val="24"/>
          <w:szCs w:val="24"/>
        </w:rPr>
        <w:t>wskazanie miejsca zamieszkania albo siedziby podmiotu wnoszącego petycję oraz adresu do korespondencji; jeżeli podmiotem wnoszącym petycję jest grupa podmiotów, w petycji należy wskazać miejsce zamieszkania lub siedzibę każdego z tych podmiotów</w:t>
      </w:r>
      <w:r>
        <w:rPr>
          <w:rFonts w:ascii="Arial" w:hAnsi="Arial" w:cs="Arial"/>
          <w:sz w:val="24"/>
          <w:szCs w:val="24"/>
        </w:rPr>
        <w:t>;</w:t>
      </w:r>
      <w:r w:rsidRPr="00794131">
        <w:rPr>
          <w:rFonts w:ascii="Arial" w:hAnsi="Arial" w:cs="Arial"/>
          <w:sz w:val="24"/>
          <w:szCs w:val="24"/>
        </w:rPr>
        <w:t xml:space="preserve"> </w:t>
      </w:r>
    </w:p>
    <w:p w14:paraId="39ACCB0C" w14:textId="77777777" w:rsidR="00794131" w:rsidRDefault="00794131" w:rsidP="00794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131">
        <w:rPr>
          <w:rFonts w:ascii="Arial" w:hAnsi="Arial" w:cs="Arial"/>
          <w:sz w:val="24"/>
          <w:szCs w:val="24"/>
        </w:rPr>
        <w:t>oznaczenie adresata petycji</w:t>
      </w:r>
      <w:r>
        <w:rPr>
          <w:rFonts w:ascii="Arial" w:hAnsi="Arial" w:cs="Arial"/>
          <w:sz w:val="24"/>
          <w:szCs w:val="24"/>
        </w:rPr>
        <w:t>;</w:t>
      </w:r>
    </w:p>
    <w:p w14:paraId="096BA477" w14:textId="56D18E69" w:rsidR="00794131" w:rsidRPr="00794131" w:rsidRDefault="00794131" w:rsidP="00794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131">
        <w:rPr>
          <w:rFonts w:ascii="Arial" w:hAnsi="Arial" w:cs="Arial"/>
          <w:sz w:val="24"/>
          <w:szCs w:val="24"/>
        </w:rPr>
        <w:t>wskazanie przedmiotu petycji</w:t>
      </w:r>
      <w:r>
        <w:rPr>
          <w:rFonts w:ascii="Arial" w:hAnsi="Arial" w:cs="Arial"/>
          <w:sz w:val="24"/>
          <w:szCs w:val="24"/>
        </w:rPr>
        <w:t>.</w:t>
      </w:r>
    </w:p>
    <w:p w14:paraId="7A63C709" w14:textId="77777777" w:rsidR="00794131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22FE0F" w14:textId="1B6DFAE9" w:rsidR="001D4EBC" w:rsidRDefault="00794131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Złożona petycja nie spełnia wymogu przewidzianego w art. 4 ust. 2 pkt 1 i 2 u.p., gdyż nie wskazano osoby reprezentującej podmiot wnoszący petycję oraz miejsca zamieszkania każdego z podmiotów wnosząc</w:t>
      </w:r>
      <w:r w:rsidR="001D4EBC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petycję. </w:t>
      </w:r>
      <w:r w:rsidR="001D4EBC">
        <w:rPr>
          <w:rFonts w:ascii="Arial" w:hAnsi="Arial" w:cs="Arial"/>
          <w:sz w:val="24"/>
          <w:szCs w:val="24"/>
        </w:rPr>
        <w:t>Jak stanowi zaś art. 7 ust. 1 u.p., j</w:t>
      </w:r>
      <w:r w:rsidR="001D4EBC" w:rsidRPr="001D4EBC">
        <w:rPr>
          <w:rFonts w:ascii="Arial" w:hAnsi="Arial" w:cs="Arial"/>
          <w:sz w:val="24"/>
          <w:szCs w:val="24"/>
        </w:rPr>
        <w:t>eżeli petycja nie spełnia wymogów, o których mowa w art. 4 ust. 2 pkt 1 lub 2 pozostawia się ją bez rozpatrzenia.</w:t>
      </w:r>
      <w:r w:rsidR="001D4EBC">
        <w:rPr>
          <w:rFonts w:ascii="Arial" w:hAnsi="Arial" w:cs="Arial"/>
          <w:sz w:val="24"/>
          <w:szCs w:val="24"/>
        </w:rPr>
        <w:t xml:space="preserve"> </w:t>
      </w:r>
    </w:p>
    <w:p w14:paraId="5F5901B9" w14:textId="77777777" w:rsidR="001D4EBC" w:rsidRDefault="001D4EBC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2879F" w14:textId="47318F49" w:rsidR="001D4EBC" w:rsidRPr="00794131" w:rsidRDefault="001D4EBC" w:rsidP="00794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D4EBC" w:rsidRPr="0079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E6AC9"/>
    <w:multiLevelType w:val="hybridMultilevel"/>
    <w:tmpl w:val="3954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7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31"/>
    <w:rsid w:val="001D4EBC"/>
    <w:rsid w:val="005F2062"/>
    <w:rsid w:val="00794131"/>
    <w:rsid w:val="008167D6"/>
    <w:rsid w:val="00A95419"/>
    <w:rsid w:val="00AE3E3E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3F0B"/>
  <w15:chartTrackingRefBased/>
  <w15:docId w15:val="{2C87D16B-0EDB-4EC0-86D5-4EDF77D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8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8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5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Rada</cp:lastModifiedBy>
  <cp:revision>5</cp:revision>
  <dcterms:created xsi:type="dcterms:W3CDTF">2024-03-22T12:38:00Z</dcterms:created>
  <dcterms:modified xsi:type="dcterms:W3CDTF">2024-04-10T06:07:00Z</dcterms:modified>
</cp:coreProperties>
</file>