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BAF47" w14:textId="77777777" w:rsidR="00A63C7D" w:rsidRPr="001538BD" w:rsidRDefault="008D24E0" w:rsidP="00F25DBB">
      <w:pPr>
        <w:pStyle w:val="Nagwek1"/>
        <w:spacing w:before="120" w:line="276" w:lineRule="auto"/>
        <w:ind w:left="284" w:right="992"/>
        <w:contextualSpacing w:val="0"/>
        <w:jc w:val="left"/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</w:pPr>
      <w:r>
        <w:rPr>
          <w:b w:val="0"/>
          <w:noProof/>
          <w:spacing w:val="60"/>
          <w:sz w:val="32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72221F97" wp14:editId="2222D646">
            <wp:simplePos x="0" y="0"/>
            <wp:positionH relativeFrom="column">
              <wp:posOffset>6374921</wp:posOffset>
            </wp:positionH>
            <wp:positionV relativeFrom="paragraph">
              <wp:posOffset>42497</wp:posOffset>
            </wp:positionV>
            <wp:extent cx="566420" cy="707390"/>
            <wp:effectExtent l="0" t="0" r="508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69F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 xml:space="preserve">INFORMACJE DOTYCZĄCE PRZETWARZANIA </w:t>
      </w:r>
      <w:r w:rsidR="003A4B24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>DANYCH -</w:t>
      </w:r>
      <w:r w:rsidR="00F25DBB" w:rsidRPr="00F25DBB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>DLA UCZESTNIKÓW POSTĘPOWAŃ O ZAMÓWIENIA PUBLICZNE</w:t>
      </w:r>
    </w:p>
    <w:p w14:paraId="2DB0197A" w14:textId="77777777" w:rsidR="006A72B3" w:rsidRPr="00BE3E84" w:rsidRDefault="006A72B3" w:rsidP="00BC4886">
      <w:pPr>
        <w:pStyle w:val="Nagwek1"/>
        <w:spacing w:line="276" w:lineRule="auto"/>
        <w:jc w:val="both"/>
        <w:rPr>
          <w:rFonts w:ascii="Calibri" w:hAnsi="Calibri" w:cs="Arial"/>
          <w:color w:val="000000" w:themeColor="text1"/>
          <w:sz w:val="8"/>
          <w:szCs w:val="18"/>
        </w:rPr>
      </w:pPr>
    </w:p>
    <w:p w14:paraId="57CE1943" w14:textId="77777777" w:rsidR="003A4B24" w:rsidRPr="00411A21" w:rsidRDefault="003A4B24" w:rsidP="006C1111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9"/>
          <w:szCs w:val="19"/>
        </w:rPr>
      </w:pPr>
      <w:r w:rsidRPr="006C1111">
        <w:rPr>
          <w:rFonts w:ascii="Calibri" w:hAnsi="Calibri" w:cs="Arial"/>
          <w:sz w:val="18"/>
          <w:szCs w:val="18"/>
        </w:rPr>
        <w:t>Administrator danych osobowych.</w:t>
      </w:r>
      <w:r w:rsidRPr="00411A21">
        <w:rPr>
          <w:rFonts w:ascii="Calibri" w:hAnsi="Calibri" w:cs="Arial"/>
          <w:color w:val="0E57C4" w:themeColor="background2" w:themeShade="80"/>
          <w:sz w:val="19"/>
          <w:szCs w:val="19"/>
        </w:rPr>
        <w:tab/>
      </w:r>
    </w:p>
    <w:p w14:paraId="18AC052C" w14:textId="77777777" w:rsidR="008D24E0" w:rsidRPr="006015E7" w:rsidRDefault="008D24E0" w:rsidP="008D24E0">
      <w:pPr>
        <w:pStyle w:val="Nagwek1"/>
        <w:spacing w:line="276" w:lineRule="auto"/>
        <w:ind w:left="142"/>
        <w:jc w:val="left"/>
        <w:rPr>
          <w:rFonts w:ascii="Calibri" w:hAnsi="Calibri" w:cs="Arial"/>
          <w:color w:val="000000" w:themeColor="text1"/>
          <w:sz w:val="18"/>
          <w:szCs w:val="18"/>
        </w:rPr>
      </w:pPr>
      <w:r w:rsidRPr="006015E7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Administratorem Pani/Pana danych osobowych będzie </w:t>
      </w:r>
      <w:r w:rsidRPr="006015E7">
        <w:rPr>
          <w:rFonts w:ascii="Calibri" w:hAnsi="Calibri" w:cs="Arial"/>
          <w:color w:val="000000" w:themeColor="text1"/>
          <w:sz w:val="18"/>
          <w:szCs w:val="18"/>
        </w:rPr>
        <w:t>Burmistrz Miasta Złoczew</w:t>
      </w:r>
      <w:r w:rsidR="00D85C9A">
        <w:rPr>
          <w:rFonts w:ascii="Calibri" w:hAnsi="Calibri" w:cs="Arial"/>
          <w:color w:val="000000" w:themeColor="text1"/>
          <w:sz w:val="18"/>
          <w:szCs w:val="18"/>
        </w:rPr>
        <w:t>a</w:t>
      </w:r>
      <w:r w:rsidRPr="006015E7">
        <w:rPr>
          <w:rFonts w:ascii="Calibri" w:hAnsi="Calibri" w:cs="Arial"/>
          <w:color w:val="000000" w:themeColor="text1"/>
          <w:sz w:val="18"/>
          <w:szCs w:val="18"/>
        </w:rPr>
        <w:t>.</w:t>
      </w:r>
    </w:p>
    <w:p w14:paraId="1A4F16B1" w14:textId="77777777" w:rsidR="008D24E0" w:rsidRPr="006015E7" w:rsidRDefault="008D24E0" w:rsidP="008D24E0">
      <w:pPr>
        <w:pStyle w:val="Nagwek1"/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15E7">
        <w:rPr>
          <w:rFonts w:ascii="Calibri" w:hAnsi="Calibri" w:cs="Arial"/>
          <w:b w:val="0"/>
          <w:color w:val="000000" w:themeColor="text1"/>
          <w:sz w:val="18"/>
          <w:szCs w:val="18"/>
        </w:rPr>
        <w:t>Można się z nim skontaktować w następujący sposób:</w:t>
      </w:r>
    </w:p>
    <w:p w14:paraId="6726567F" w14:textId="77777777" w:rsidR="008D24E0" w:rsidRPr="006015E7" w:rsidRDefault="008D24E0" w:rsidP="008D24E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15E7">
        <w:rPr>
          <w:rFonts w:ascii="Calibri" w:hAnsi="Calibri" w:cs="Arial"/>
          <w:b w:val="0"/>
          <w:color w:val="000000" w:themeColor="text1"/>
          <w:sz w:val="18"/>
          <w:szCs w:val="18"/>
        </w:rPr>
        <w:t>listownie: ul. Szkolna 16, 98-270 Złoczew,</w:t>
      </w:r>
    </w:p>
    <w:p w14:paraId="44D129F1" w14:textId="77777777" w:rsidR="008D24E0" w:rsidRPr="006015E7" w:rsidRDefault="008D24E0" w:rsidP="008D24E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15E7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przez adres e-mail: </w:t>
      </w:r>
      <w:r w:rsidRPr="006015E7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gmina@zloczew.pl</w:t>
      </w:r>
    </w:p>
    <w:p w14:paraId="2742DA4B" w14:textId="77777777" w:rsidR="008D24E0" w:rsidRPr="006015E7" w:rsidRDefault="008D24E0" w:rsidP="008D24E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15E7">
        <w:rPr>
          <w:rFonts w:ascii="Calibri" w:hAnsi="Calibri" w:cs="Arial"/>
          <w:b w:val="0"/>
          <w:color w:val="000000" w:themeColor="text1"/>
          <w:sz w:val="18"/>
          <w:szCs w:val="18"/>
        </w:rPr>
        <w:t>telefonicznie: (43) 820 22 70.</w:t>
      </w:r>
    </w:p>
    <w:p w14:paraId="4ABD3D9F" w14:textId="77777777" w:rsidR="00EA0F6B" w:rsidRPr="006C1111" w:rsidRDefault="00EA0F6B" w:rsidP="006C1111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6C1111">
        <w:rPr>
          <w:rFonts w:ascii="Calibri" w:hAnsi="Calibri" w:cs="Arial"/>
          <w:sz w:val="18"/>
          <w:szCs w:val="18"/>
        </w:rPr>
        <w:t>Inspektor ochrony danych.</w:t>
      </w:r>
    </w:p>
    <w:p w14:paraId="58F1D673" w14:textId="77777777" w:rsidR="00EA0F6B" w:rsidRPr="00411A21" w:rsidRDefault="008D24E0" w:rsidP="008D24E0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>
        <w:rPr>
          <w:rFonts w:ascii="Calibri" w:hAnsi="Calibri" w:cs="Arial"/>
          <w:b w:val="0"/>
          <w:color w:val="000000" w:themeColor="text1"/>
          <w:sz w:val="18"/>
          <w:szCs w:val="18"/>
        </w:rPr>
        <w:t>Burmistrz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wyznaczył inspektora ochrony danych, z którym może się Pani/Pan skontaktować poprzez adresem e-mail: </w:t>
      </w:r>
      <w:hyperlink r:id="rId9" w:history="1">
        <w:r w:rsidR="003E16F6" w:rsidRPr="00721D3F">
          <w:rPr>
            <w:rStyle w:val="Hipercze"/>
            <w:rFonts w:ascii="Calibri" w:hAnsi="Calibri" w:cs="Arial"/>
            <w:b w:val="0"/>
            <w:sz w:val="18"/>
            <w:szCs w:val="18"/>
          </w:rPr>
          <w:t>inspektor@myiod.pl</w:t>
        </w:r>
      </w:hyperlink>
      <w:r w:rsidR="003E16F6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l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ub </w:t>
      </w:r>
      <w:r w:rsidR="003E16F6">
        <w:rPr>
          <w:rFonts w:ascii="Calibri" w:hAnsi="Calibri" w:cs="Arial"/>
          <w:b w:val="0"/>
          <w:color w:val="000000" w:themeColor="text1"/>
          <w:sz w:val="18"/>
          <w:szCs w:val="18"/>
        </w:rPr>
        <w:br/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 sekretariacie Urzędu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Miejskiego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. Z inspektorem ochrony danych można się kontaktować we wszystkich sprawach dotyczących przetwarzania danych osobowych oraz korzystania z praw związanych z przetwarzaniem danych. </w:t>
      </w:r>
    </w:p>
    <w:p w14:paraId="50BCE3E0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Cel i podstawy przetwarzania.  </w:t>
      </w:r>
    </w:p>
    <w:p w14:paraId="797EEA01" w14:textId="77777777" w:rsidR="0008668F" w:rsidRDefault="00CD1E1B" w:rsidP="006C1111">
      <w:pPr>
        <w:pStyle w:val="Nagwek1"/>
        <w:spacing w:line="276" w:lineRule="auto"/>
        <w:ind w:left="142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43FB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Przetwarzanie Pani/Pana danych osobowych odbywać się będzie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 celu związanym z postępowaniem o udzielenie zamówienia publicznego. Podstawa prawną ich przetwarzania jest 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Pani/Pana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zgoda wyrażona poprzez akt uczestnictwa w post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ę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powaniu 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(art. 6 ust. 1 lit. C RODO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)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oraz 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zgodnie z 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art. 6 ust. 1 lit. C RODO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następujące przepisy prawa</w:t>
      </w:r>
      <w:r w:rsid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:</w:t>
      </w:r>
    </w:p>
    <w:p w14:paraId="14E41C35" w14:textId="77777777" w:rsidR="006C1111" w:rsidRPr="006C1111" w:rsidRDefault="006C1111" w:rsidP="006C1111">
      <w:pPr>
        <w:pStyle w:val="Nagwek1"/>
        <w:numPr>
          <w:ilvl w:val="0"/>
          <w:numId w:val="13"/>
        </w:numPr>
        <w:spacing w:line="276" w:lineRule="auto"/>
        <w:ind w:left="426" w:hanging="284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ustawa z dnia 29 stycznia 2004 roku Prawo zamówień publicznych</w:t>
      </w:r>
      <w:r w:rsidR="00D93014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,</w:t>
      </w:r>
    </w:p>
    <w:p w14:paraId="0E1AC9D7" w14:textId="77777777" w:rsidR="006C1111" w:rsidRPr="00226534" w:rsidRDefault="006C1111" w:rsidP="00226534">
      <w:pPr>
        <w:pStyle w:val="Nagwek1"/>
        <w:numPr>
          <w:ilvl w:val="0"/>
          <w:numId w:val="13"/>
        </w:numPr>
        <w:spacing w:line="276" w:lineRule="auto"/>
        <w:ind w:left="426" w:hanging="284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rozporządzenia Ministra Rozwoju z dnia 26 lipca 2016 r. w sprawie rodzajów dokumentów, jakie może żądać zamawiający od wykonawcy w postępowaniu o udzielenie zamówienia</w:t>
      </w:r>
      <w:r w:rsidR="00D93014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.</w:t>
      </w:r>
    </w:p>
    <w:p w14:paraId="34BDF381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Odbiorcy danych osobowych.</w:t>
      </w:r>
    </w:p>
    <w:p w14:paraId="763370C1" w14:textId="77777777"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dane pozyskane w związku z postępowaniem o udzielenie zamówienia publicznego przekazywane będą wszystkim zainteresowanym podmiotom i osobom, gdyż co do zasady postępowanie o udzielenie zamówienia publicznego jest jawne. </w:t>
      </w:r>
    </w:p>
    <w:p w14:paraId="2E799499" w14:textId="77777777"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Ograniczenie dostępu do Pa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danych, o których mowa wyżej może wystąpić jedynie w szczególnych przypadkach, jeśli jest to uzasadnione ochroną prywatności zgodnie z art. 8 ust 4 pkt 1 i 2 ustawy z dnia 29 stycznia 2004 r. Prawo zamówień publicznych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</w:p>
    <w:p w14:paraId="09468E6C" w14:textId="77777777"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Ponadto odbiorcą danych zawartych w dokumentach związanych z postępowaniem o za mówienie publiczne mogą być podmioty z którymi U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rząd </w:t>
      </w:r>
      <w:r w:rsidR="00D85C9A">
        <w:rPr>
          <w:rFonts w:ascii="Calibri" w:hAnsi="Calibri" w:cs="Arial"/>
          <w:b w:val="0"/>
          <w:color w:val="000000" w:themeColor="text1"/>
          <w:sz w:val="18"/>
          <w:szCs w:val="18"/>
        </w:rPr>
        <w:t>Miejski</w:t>
      </w:r>
      <w:r w:rsidR="00064D12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14:paraId="72D27ABB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Okres przechowywania danych.</w:t>
      </w:r>
    </w:p>
    <w:p w14:paraId="0FBB4C4D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Pani/Pana dane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pozyskane w związku z postępowaniem o udzielenie zamówienia publicznego przetwarzane będą przez okres 5 lat: od dnia zakończenia postępowania o udzielenie zamówienia.</w:t>
      </w:r>
    </w:p>
    <w:p w14:paraId="1F6ADCE6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Prawa osób, których dane dotyczą.</w:t>
      </w:r>
    </w:p>
    <w:p w14:paraId="61A91C80" w14:textId="77777777" w:rsidR="00CD1E1B" w:rsidRPr="00A961FC" w:rsidRDefault="00CD1E1B" w:rsidP="00CD1E1B">
      <w:pPr>
        <w:pStyle w:val="Nagwek1"/>
        <w:tabs>
          <w:tab w:val="clear" w:pos="4770"/>
          <w:tab w:val="clear" w:pos="9360"/>
          <w:tab w:val="right" w:pos="10337"/>
        </w:tabs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Zgodnie z RODO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przysługuje Pani/Panu: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ab/>
      </w:r>
    </w:p>
    <w:p w14:paraId="2FB73623" w14:textId="77777777" w:rsidR="00CD1E1B" w:rsidRPr="00A961FC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dostępu do swoich danych oraz otrzymania ich kopii</w:t>
      </w:r>
      <w:r w:rsidR="00155BB8"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22A4BC2D" w14:textId="77777777" w:rsidR="006C1111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sprostowania (poprawiania) swoich danych, jeśli są błędne lub nieaktualne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24D3CD8F" w14:textId="77777777" w:rsidR="00CD1E1B" w:rsidRPr="00A961FC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ich usunięcia, w sytuacji, gdy przetwarzanie danych nie następuje w celu wywiązania się z obowiązku wynikającego z przepisu prawa</w:t>
      </w:r>
      <w:r w:rsidR="003E16F6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lub w ramach sprawowania władzy publicznej</w:t>
      </w:r>
      <w:r w:rsidR="00155BB8"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6C81BE2A" w14:textId="77777777" w:rsidR="006C1111" w:rsidRPr="006C1111" w:rsidRDefault="006C1111" w:rsidP="006C1111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prawo do ograniczenia przetwarzania danych, przy czym przepisy odrębne mogą wyłączyć możliwość skorzystania z tego praw</w:t>
      </w:r>
    </w:p>
    <w:p w14:paraId="48693B95" w14:textId="77777777" w:rsidR="00AD5CF4" w:rsidRPr="00AD5CF4" w:rsidRDefault="00AD5CF4" w:rsidP="00AD5CF4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D5CF4">
        <w:rPr>
          <w:rFonts w:ascii="Calibri" w:hAnsi="Calibri" w:cs="Arial"/>
          <w:sz w:val="18"/>
          <w:szCs w:val="18"/>
        </w:rPr>
        <w:t>Prawo wniesienia skargi do organu nadzorczego.</w:t>
      </w:r>
    </w:p>
    <w:p w14:paraId="081F9361" w14:textId="77777777" w:rsidR="00AD5CF4" w:rsidRPr="00AD5CF4" w:rsidRDefault="00AD5CF4" w:rsidP="00AD5CF4">
      <w:pPr>
        <w:pStyle w:val="Nagwek1"/>
        <w:spacing w:before="120" w:line="276" w:lineRule="auto"/>
        <w:ind w:left="142"/>
        <w:jc w:val="both"/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Przysługuje Pani/Panu również prawo wniesienia skargi do organu nadzorczego zajmującego się ochroną danych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osobowych na adres: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Biur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a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Prezesa Urzędu Ochrony Danych Osobowych, adres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ul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Stawki 2, 00-193 Warszawa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przez stronę internetową </w:t>
      </w:r>
      <w:r w:rsidRPr="003548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uodo.gov.pl.</w:t>
      </w:r>
    </w:p>
    <w:p w14:paraId="3E65B852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Informacja o wymogu podania danych.</w:t>
      </w:r>
    </w:p>
    <w:p w14:paraId="5F5CF196" w14:textId="77777777" w:rsidR="00226534" w:rsidRPr="00226534" w:rsidRDefault="00CD1E1B" w:rsidP="00226534">
      <w:pPr>
        <w:spacing w:line="276" w:lineRule="auto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Podanie przez Panią/Pana danych osobowych </w:t>
      </w:r>
      <w:r w:rsidR="00226534"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 z dnia 26 lipca 2016 r. w sprawie rodzajów dokumentów, jakie może żądać zamawiający od wykonawcy w postępowaniu o udzielenie zamówienia.</w:t>
      </w:r>
    </w:p>
    <w:p w14:paraId="0BACF27E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</w:p>
    <w:p w14:paraId="04DF8DF0" w14:textId="77777777" w:rsidR="00B265ED" w:rsidRPr="00A961FC" w:rsidRDefault="00B265ED" w:rsidP="00BC4886">
      <w:pPr>
        <w:jc w:val="both"/>
        <w:rPr>
          <w:i/>
          <w:sz w:val="18"/>
          <w:szCs w:val="18"/>
        </w:rPr>
      </w:pPr>
    </w:p>
    <w:p w14:paraId="0F54F294" w14:textId="77777777" w:rsidR="00BE3E84" w:rsidRPr="00A961FC" w:rsidRDefault="00BE3E84" w:rsidP="00BE3E84">
      <w:pPr>
        <w:pStyle w:val="Akapitzlist"/>
        <w:ind w:left="5240" w:firstLine="424"/>
        <w:jc w:val="both"/>
        <w:rPr>
          <w:i/>
          <w:sz w:val="18"/>
          <w:szCs w:val="18"/>
        </w:rPr>
      </w:pPr>
    </w:p>
    <w:p w14:paraId="48EAC8B2" w14:textId="77777777" w:rsidR="00BE3E84" w:rsidRPr="00A961FC" w:rsidRDefault="00EE6BF9" w:rsidP="00EC1451">
      <w:pPr>
        <w:pStyle w:val="Nagwek1"/>
        <w:spacing w:line="276" w:lineRule="auto"/>
        <w:ind w:left="284"/>
        <w:jc w:val="both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 xml:space="preserve">aktualizacja: </w:t>
      </w:r>
      <w:r w:rsidR="004A2FA9">
        <w:rPr>
          <w:rFonts w:ascii="Calibri" w:hAnsi="Calibri" w:cs="Arial"/>
          <w:i/>
          <w:color w:val="000000" w:themeColor="text1"/>
          <w:sz w:val="16"/>
          <w:szCs w:val="16"/>
        </w:rPr>
        <w:t>0</w:t>
      </w:r>
      <w:r w:rsidR="00D93014">
        <w:rPr>
          <w:rFonts w:ascii="Calibri" w:hAnsi="Calibri" w:cs="Arial"/>
          <w:i/>
          <w:color w:val="000000" w:themeColor="text1"/>
          <w:sz w:val="16"/>
          <w:szCs w:val="16"/>
        </w:rPr>
        <w:t>7</w:t>
      </w:r>
      <w:r w:rsidR="0056020F" w:rsidRPr="00A961FC">
        <w:rPr>
          <w:rFonts w:ascii="Calibri" w:hAnsi="Calibri" w:cs="Arial"/>
          <w:i/>
          <w:color w:val="000000" w:themeColor="text1"/>
          <w:sz w:val="16"/>
          <w:szCs w:val="16"/>
        </w:rPr>
        <w:t>.0</w:t>
      </w:r>
      <w:r w:rsidR="004A2FA9">
        <w:rPr>
          <w:rFonts w:ascii="Calibri" w:hAnsi="Calibri" w:cs="Arial"/>
          <w:i/>
          <w:color w:val="000000" w:themeColor="text1"/>
          <w:sz w:val="16"/>
          <w:szCs w:val="16"/>
        </w:rPr>
        <w:t>2</w:t>
      </w:r>
      <w:r w:rsidR="0056020F" w:rsidRPr="00A961FC">
        <w:rPr>
          <w:rFonts w:ascii="Calibri" w:hAnsi="Calibri" w:cs="Arial"/>
          <w:i/>
          <w:color w:val="000000" w:themeColor="text1"/>
          <w:sz w:val="16"/>
          <w:szCs w:val="16"/>
        </w:rPr>
        <w:t>.</w:t>
      </w: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>201</w:t>
      </w:r>
      <w:r w:rsidR="0046033B" w:rsidRPr="00A961FC">
        <w:rPr>
          <w:rFonts w:ascii="Calibri" w:hAnsi="Calibri" w:cs="Arial"/>
          <w:i/>
          <w:color w:val="000000" w:themeColor="text1"/>
          <w:sz w:val="16"/>
          <w:szCs w:val="16"/>
        </w:rPr>
        <w:t>9</w:t>
      </w: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>r.</w:t>
      </w:r>
    </w:p>
    <w:sectPr w:rsidR="00BE3E84" w:rsidRPr="00A961FC" w:rsidSect="002237FD">
      <w:headerReference w:type="default" r:id="rId10"/>
      <w:footerReference w:type="default" r:id="rId11"/>
      <w:footerReference w:type="first" r:id="rId12"/>
      <w:pgSz w:w="11906" w:h="16838" w:code="9"/>
      <w:pgMar w:top="300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2C56B" w14:textId="77777777" w:rsidR="00353FF0" w:rsidRDefault="00353FF0" w:rsidP="0001246E">
      <w:r>
        <w:separator/>
      </w:r>
    </w:p>
  </w:endnote>
  <w:endnote w:type="continuationSeparator" w:id="0">
    <w:p w14:paraId="68C20010" w14:textId="77777777" w:rsidR="00353FF0" w:rsidRDefault="00353FF0" w:rsidP="000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3018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2DD26" w14:textId="77777777" w:rsidR="001C770D" w:rsidRDefault="00AD191C">
        <w:pPr>
          <w:pStyle w:val="Stopka"/>
        </w:pPr>
        <w:r>
          <w:rPr>
            <w:lang w:bidi="pl-PL"/>
          </w:rPr>
          <w:fldChar w:fldCharType="begin"/>
        </w:r>
        <w:r w:rsidR="00FB09AA"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FB09AA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88112" w14:textId="77777777" w:rsidR="002237FD" w:rsidRPr="002237FD" w:rsidRDefault="002237FD" w:rsidP="002237FD">
    <w:pPr>
      <w:pStyle w:val="Nagwek1"/>
      <w:spacing w:line="276" w:lineRule="auto"/>
      <w:ind w:left="142"/>
      <w:jc w:val="both"/>
      <w:rPr>
        <w:sz w:val="36"/>
      </w:rPr>
    </w:pPr>
    <w:r w:rsidRPr="002237FD">
      <w:rPr>
        <w:rFonts w:ascii="Helvetica" w:hAnsi="Helvetica" w:cs="Arial"/>
        <w:b w:val="0"/>
        <w:i/>
        <w:color w:val="000000" w:themeColor="text1"/>
        <w:sz w:val="15"/>
        <w:szCs w:val="16"/>
        <w:vertAlign w:val="superscript"/>
      </w:rPr>
      <w:t>1</w:t>
    </w:r>
    <w:r w:rsidRPr="002237FD">
      <w:rPr>
        <w:rFonts w:ascii="Helvetica" w:hAnsi="Helvetica" w:cs="Arial"/>
        <w:b w:val="0"/>
        <w:i/>
        <w:color w:val="000000" w:themeColor="text1"/>
        <w:sz w:val="15"/>
        <w:szCs w:val="16"/>
      </w:rPr>
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</w:r>
  </w:p>
  <w:p w14:paraId="67FC7C2F" w14:textId="77777777" w:rsidR="00457B08" w:rsidRDefault="00353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04877" w14:textId="77777777" w:rsidR="00353FF0" w:rsidRDefault="00353FF0" w:rsidP="0001246E">
      <w:r>
        <w:separator/>
      </w:r>
    </w:p>
  </w:footnote>
  <w:footnote w:type="continuationSeparator" w:id="0">
    <w:p w14:paraId="4478854A" w14:textId="77777777" w:rsidR="00353FF0" w:rsidRDefault="00353FF0" w:rsidP="0001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78653" w14:textId="77777777" w:rsidR="006545A9" w:rsidRDefault="00353FF0">
    <w:pPr>
      <w:pStyle w:val="Nagwek"/>
    </w:pPr>
    <w:r>
      <w:rPr>
        <w:noProof/>
        <w:lang w:val="en-US"/>
      </w:rPr>
      <w:pict w14:anchorId="3334B564">
        <v:rect id="Prostokąt 3" o:spid="_x0000_s2049" alt="Obramowanie prostokątne" style="position:absolute;margin-left:0;margin-top:0;width:560.9pt;height:740.9pt;z-index:251660288;visibility:visible;mso-width-percent:920;mso-height-percent:940;mso-position-horizontal:center;mso-position-horizontal-relative:page;mso-position-vertical:center;mso-position-vertical-relative:page;mso-width-percent:920;mso-height-percent:940;v-text-anchor:middle" filled="f" strokecolor="#374c80 [2404]" strokeweight="3pt">
          <v:path arrowok="t"/>
          <w10:wrap anchorx="page" anchory="pag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596533"/>
    <w:multiLevelType w:val="hybridMultilevel"/>
    <w:tmpl w:val="4438668A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574C1"/>
    <w:multiLevelType w:val="hybridMultilevel"/>
    <w:tmpl w:val="C65EB62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59458C7"/>
    <w:multiLevelType w:val="multilevel"/>
    <w:tmpl w:val="158AA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3393CB6"/>
    <w:multiLevelType w:val="hybridMultilevel"/>
    <w:tmpl w:val="9AD8C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E685A60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F19518D"/>
    <w:multiLevelType w:val="multilevel"/>
    <w:tmpl w:val="A72C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13"/>
  </w:num>
  <w:num w:numId="7">
    <w:abstractNumId w:val="5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15"/>
  </w:num>
  <w:num w:numId="16">
    <w:abstractNumId w:val="14"/>
  </w:num>
  <w:num w:numId="17">
    <w:abstractNumId w:val="1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B7D"/>
    <w:rsid w:val="0001246E"/>
    <w:rsid w:val="00064D12"/>
    <w:rsid w:val="0008668F"/>
    <w:rsid w:val="000A1AB2"/>
    <w:rsid w:val="000C4D37"/>
    <w:rsid w:val="00153011"/>
    <w:rsid w:val="001538BD"/>
    <w:rsid w:val="00155B4D"/>
    <w:rsid w:val="00155BB8"/>
    <w:rsid w:val="001835FD"/>
    <w:rsid w:val="002017F0"/>
    <w:rsid w:val="002235CD"/>
    <w:rsid w:val="002237FD"/>
    <w:rsid w:val="00226534"/>
    <w:rsid w:val="00243111"/>
    <w:rsid w:val="002501FB"/>
    <w:rsid w:val="002D069F"/>
    <w:rsid w:val="002D6577"/>
    <w:rsid w:val="00306B7D"/>
    <w:rsid w:val="003233A7"/>
    <w:rsid w:val="003341D8"/>
    <w:rsid w:val="003352FC"/>
    <w:rsid w:val="00353FF0"/>
    <w:rsid w:val="00373C60"/>
    <w:rsid w:val="00380047"/>
    <w:rsid w:val="0038176C"/>
    <w:rsid w:val="00391E26"/>
    <w:rsid w:val="003A4849"/>
    <w:rsid w:val="003A4B24"/>
    <w:rsid w:val="003C1168"/>
    <w:rsid w:val="003E16F6"/>
    <w:rsid w:val="004019B2"/>
    <w:rsid w:val="0046033B"/>
    <w:rsid w:val="004A2FA9"/>
    <w:rsid w:val="0056020F"/>
    <w:rsid w:val="005D230C"/>
    <w:rsid w:val="00613D20"/>
    <w:rsid w:val="006343A0"/>
    <w:rsid w:val="0064142B"/>
    <w:rsid w:val="00643FBA"/>
    <w:rsid w:val="00652BBA"/>
    <w:rsid w:val="00661352"/>
    <w:rsid w:val="00685731"/>
    <w:rsid w:val="006A72B3"/>
    <w:rsid w:val="006C1053"/>
    <w:rsid w:val="006C1111"/>
    <w:rsid w:val="006D32EC"/>
    <w:rsid w:val="00714F45"/>
    <w:rsid w:val="007235D4"/>
    <w:rsid w:val="0072473A"/>
    <w:rsid w:val="00725D30"/>
    <w:rsid w:val="00731086"/>
    <w:rsid w:val="007845FB"/>
    <w:rsid w:val="007F7541"/>
    <w:rsid w:val="0080382D"/>
    <w:rsid w:val="008B1DE3"/>
    <w:rsid w:val="008C128A"/>
    <w:rsid w:val="008C347F"/>
    <w:rsid w:val="008D24E0"/>
    <w:rsid w:val="00902788"/>
    <w:rsid w:val="009037B4"/>
    <w:rsid w:val="009450B8"/>
    <w:rsid w:val="00956CF5"/>
    <w:rsid w:val="009828B4"/>
    <w:rsid w:val="009B2E70"/>
    <w:rsid w:val="009D7799"/>
    <w:rsid w:val="00A07C47"/>
    <w:rsid w:val="00A43642"/>
    <w:rsid w:val="00A63C7D"/>
    <w:rsid w:val="00A945ED"/>
    <w:rsid w:val="00A961FC"/>
    <w:rsid w:val="00AA681C"/>
    <w:rsid w:val="00AA7B08"/>
    <w:rsid w:val="00AC10BB"/>
    <w:rsid w:val="00AD191C"/>
    <w:rsid w:val="00AD5CF4"/>
    <w:rsid w:val="00AF06ED"/>
    <w:rsid w:val="00B265ED"/>
    <w:rsid w:val="00B51A32"/>
    <w:rsid w:val="00B9119F"/>
    <w:rsid w:val="00BA0F2E"/>
    <w:rsid w:val="00BC4886"/>
    <w:rsid w:val="00BE3E84"/>
    <w:rsid w:val="00CA7BF7"/>
    <w:rsid w:val="00CD1E1B"/>
    <w:rsid w:val="00CF16AB"/>
    <w:rsid w:val="00D85C9A"/>
    <w:rsid w:val="00D93014"/>
    <w:rsid w:val="00DB4551"/>
    <w:rsid w:val="00DC0AC7"/>
    <w:rsid w:val="00DE0BD2"/>
    <w:rsid w:val="00E03094"/>
    <w:rsid w:val="00E04A3F"/>
    <w:rsid w:val="00E322E2"/>
    <w:rsid w:val="00E60FAD"/>
    <w:rsid w:val="00E833E4"/>
    <w:rsid w:val="00EA0F6B"/>
    <w:rsid w:val="00EC1451"/>
    <w:rsid w:val="00ED0CB4"/>
    <w:rsid w:val="00ED2073"/>
    <w:rsid w:val="00ED71B7"/>
    <w:rsid w:val="00EE6BF9"/>
    <w:rsid w:val="00F012CC"/>
    <w:rsid w:val="00F12E0E"/>
    <w:rsid w:val="00F25DBB"/>
    <w:rsid w:val="00FB09AA"/>
    <w:rsid w:val="00FB497B"/>
    <w:rsid w:val="00FD1D3C"/>
    <w:rsid w:val="00FD7F24"/>
    <w:rsid w:val="00FE7865"/>
    <w:rsid w:val="00FF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A13931"/>
  <w15:docId w15:val="{230526E1-7023-4B06-970E-786F9C70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111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35C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2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24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myio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F976AB-0CE2-404A-A4DD-C9BEC8EA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Bartela</dc:creator>
  <cp:lastModifiedBy>uczeń - Małgorzata Winsche</cp:lastModifiedBy>
  <cp:revision>2</cp:revision>
  <cp:lastPrinted>2019-01-14T11:56:00Z</cp:lastPrinted>
  <dcterms:created xsi:type="dcterms:W3CDTF">2020-10-15T13:50:00Z</dcterms:created>
  <dcterms:modified xsi:type="dcterms:W3CDTF">2020-10-15T13:50:00Z</dcterms:modified>
</cp:coreProperties>
</file>