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FA" w:rsidRPr="005B504C" w:rsidRDefault="00BB5832" w:rsidP="005B504C">
      <w:pPr>
        <w:outlineLvl w:val="0"/>
      </w:pPr>
      <w:r>
        <w:rPr>
          <w:sz w:val="28"/>
          <w:szCs w:val="28"/>
        </w:rPr>
        <w:t xml:space="preserve">         </w:t>
      </w:r>
    </w:p>
    <w:p w:rsidR="00A424FA" w:rsidRPr="00550E65" w:rsidRDefault="00A424FA" w:rsidP="00C96020">
      <w:pPr>
        <w:jc w:val="both"/>
        <w:rPr>
          <w:b/>
          <w:sz w:val="22"/>
          <w:szCs w:val="22"/>
        </w:rPr>
      </w:pPr>
    </w:p>
    <w:p w:rsidR="00094D07" w:rsidRPr="00550E65" w:rsidRDefault="00A424FA" w:rsidP="00A424FA">
      <w:pPr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52358A" w:rsidRPr="00550E65">
        <w:rPr>
          <w:b/>
          <w:sz w:val="22"/>
          <w:szCs w:val="22"/>
        </w:rPr>
        <w:t>Z</w:t>
      </w:r>
      <w:r w:rsidR="00080C1E" w:rsidRPr="00550E65">
        <w:rPr>
          <w:b/>
          <w:sz w:val="22"/>
          <w:szCs w:val="22"/>
        </w:rPr>
        <w:t>ałącznik Nr 2</w:t>
      </w:r>
    </w:p>
    <w:p w:rsidR="00C96020" w:rsidRPr="00550E65" w:rsidRDefault="00C96020" w:rsidP="00C96020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39284E" w:rsidRPr="00550E65">
        <w:rPr>
          <w:b/>
          <w:sz w:val="22"/>
          <w:szCs w:val="22"/>
        </w:rPr>
        <w:t xml:space="preserve">     </w:t>
      </w:r>
      <w:r w:rsidR="00080C1E" w:rsidRPr="00550E65">
        <w:rPr>
          <w:b/>
          <w:sz w:val="22"/>
          <w:szCs w:val="22"/>
        </w:rPr>
        <w:t xml:space="preserve"> </w:t>
      </w:r>
      <w:r w:rsidR="00901D0C" w:rsidRPr="00550E65">
        <w:rPr>
          <w:b/>
          <w:sz w:val="22"/>
          <w:szCs w:val="22"/>
        </w:rPr>
        <w:t>do  Zar</w:t>
      </w:r>
      <w:r w:rsidR="00DA46CD" w:rsidRPr="00550E65">
        <w:rPr>
          <w:b/>
          <w:sz w:val="22"/>
          <w:szCs w:val="22"/>
        </w:rPr>
        <w:t xml:space="preserve">ządzenia Nr </w:t>
      </w:r>
      <w:r w:rsidR="00037E7B" w:rsidRPr="00550E65">
        <w:rPr>
          <w:b/>
          <w:sz w:val="22"/>
          <w:szCs w:val="22"/>
        </w:rPr>
        <w:t>11/2020</w:t>
      </w:r>
    </w:p>
    <w:p w:rsidR="00C96020" w:rsidRPr="00550E65" w:rsidRDefault="00C96020" w:rsidP="00C96020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EF539D" w:rsidRPr="00550E65">
        <w:rPr>
          <w:b/>
          <w:sz w:val="22"/>
          <w:szCs w:val="22"/>
        </w:rPr>
        <w:t xml:space="preserve">             </w:t>
      </w:r>
      <w:r w:rsidRPr="00550E65">
        <w:rPr>
          <w:b/>
          <w:sz w:val="22"/>
          <w:szCs w:val="22"/>
        </w:rPr>
        <w:t>Burmistrza Miasta Złoczew</w:t>
      </w:r>
      <w:r w:rsidR="0039284E" w:rsidRPr="00550E65">
        <w:rPr>
          <w:b/>
          <w:sz w:val="22"/>
          <w:szCs w:val="22"/>
        </w:rPr>
        <w:t>a</w:t>
      </w:r>
    </w:p>
    <w:p w:rsidR="00C96020" w:rsidRPr="00550E65" w:rsidRDefault="00C96020" w:rsidP="00C96020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39284E" w:rsidRPr="00550E65">
        <w:rPr>
          <w:b/>
          <w:sz w:val="22"/>
          <w:szCs w:val="22"/>
        </w:rPr>
        <w:t xml:space="preserve">  </w:t>
      </w:r>
      <w:r w:rsidR="00080C1E" w:rsidRPr="00550E65">
        <w:rPr>
          <w:b/>
          <w:sz w:val="22"/>
          <w:szCs w:val="22"/>
        </w:rPr>
        <w:t xml:space="preserve"> </w:t>
      </w:r>
      <w:r w:rsidRPr="00550E65">
        <w:rPr>
          <w:b/>
          <w:sz w:val="22"/>
          <w:szCs w:val="22"/>
        </w:rPr>
        <w:t>z</w:t>
      </w:r>
      <w:r w:rsidR="00DA46CD" w:rsidRPr="00550E65">
        <w:rPr>
          <w:b/>
          <w:sz w:val="22"/>
          <w:szCs w:val="22"/>
        </w:rPr>
        <w:t xml:space="preserve"> dnia</w:t>
      </w:r>
      <w:r w:rsidR="00037E7B" w:rsidRPr="00550E65">
        <w:rPr>
          <w:b/>
          <w:sz w:val="22"/>
          <w:szCs w:val="22"/>
        </w:rPr>
        <w:t xml:space="preserve"> 25.02.2020</w:t>
      </w:r>
      <w:r w:rsidR="0039284E" w:rsidRPr="00550E65">
        <w:rPr>
          <w:b/>
          <w:sz w:val="22"/>
          <w:szCs w:val="22"/>
        </w:rPr>
        <w:t>r.</w:t>
      </w:r>
      <w:r w:rsidR="00DA46CD" w:rsidRPr="00550E65">
        <w:rPr>
          <w:b/>
          <w:sz w:val="22"/>
          <w:szCs w:val="22"/>
        </w:rPr>
        <w:t xml:space="preserve"> </w:t>
      </w:r>
      <w:r w:rsidRPr="00550E65">
        <w:rPr>
          <w:b/>
          <w:sz w:val="22"/>
          <w:szCs w:val="22"/>
        </w:rPr>
        <w:t xml:space="preserve"> r. </w:t>
      </w:r>
    </w:p>
    <w:p w:rsidR="00C96020" w:rsidRPr="00550E65" w:rsidRDefault="00C96020" w:rsidP="00C16887">
      <w:pPr>
        <w:jc w:val="center"/>
        <w:rPr>
          <w:b/>
          <w:sz w:val="22"/>
          <w:szCs w:val="22"/>
        </w:rPr>
      </w:pPr>
    </w:p>
    <w:p w:rsidR="00094D07" w:rsidRPr="00550E65" w:rsidRDefault="00094D07" w:rsidP="001D7FAD">
      <w:pPr>
        <w:jc w:val="center"/>
        <w:rPr>
          <w:b/>
          <w:sz w:val="22"/>
          <w:szCs w:val="22"/>
        </w:rPr>
      </w:pPr>
    </w:p>
    <w:p w:rsidR="00094D07" w:rsidRPr="00550E65" w:rsidRDefault="00094D07" w:rsidP="001D7FAD">
      <w:pPr>
        <w:jc w:val="center"/>
        <w:outlineLvl w:val="0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Regulamin otwartego konkursu ofert</w:t>
      </w:r>
    </w:p>
    <w:p w:rsidR="00094D07" w:rsidRPr="00550E65" w:rsidRDefault="00094D07" w:rsidP="001D7FAD">
      <w:pPr>
        <w:jc w:val="center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na realizację zadań publicznych w trybie określonym w ustawie o działalności pożytku publiczne</w:t>
      </w:r>
      <w:r w:rsidR="00DA46CD" w:rsidRPr="00550E65">
        <w:rPr>
          <w:b/>
          <w:sz w:val="22"/>
          <w:szCs w:val="22"/>
        </w:rPr>
        <w:t>go i o wolontariacie</w:t>
      </w:r>
    </w:p>
    <w:p w:rsidR="00452FE5" w:rsidRPr="00550E65" w:rsidRDefault="00452FE5" w:rsidP="001D7FAD">
      <w:pPr>
        <w:jc w:val="center"/>
        <w:rPr>
          <w:b/>
          <w:sz w:val="22"/>
          <w:szCs w:val="22"/>
        </w:rPr>
      </w:pPr>
    </w:p>
    <w:p w:rsidR="00094D07" w:rsidRPr="00550E65" w:rsidRDefault="00452FE5" w:rsidP="00452FE5">
      <w:pPr>
        <w:pStyle w:val="Akapitzlist"/>
        <w:numPr>
          <w:ilvl w:val="0"/>
          <w:numId w:val="35"/>
        </w:numPr>
        <w:ind w:left="284" w:hanging="142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Rodzaj zadania objętego konkursem</w:t>
      </w:r>
    </w:p>
    <w:p w:rsidR="00452FE5" w:rsidRPr="00550E65" w:rsidRDefault="00452FE5" w:rsidP="00452FE5">
      <w:pPr>
        <w:pStyle w:val="Akapitzlist"/>
        <w:ind w:left="1080"/>
        <w:jc w:val="both"/>
        <w:rPr>
          <w:b/>
          <w:sz w:val="22"/>
          <w:szCs w:val="22"/>
        </w:rPr>
      </w:pPr>
    </w:p>
    <w:p w:rsidR="00094D07" w:rsidRPr="00550E65" w:rsidRDefault="00094D07" w:rsidP="00094D07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§ 1.</w:t>
      </w:r>
      <w:r w:rsidR="003A46A4" w:rsidRPr="00550E65">
        <w:rPr>
          <w:b/>
          <w:sz w:val="22"/>
          <w:szCs w:val="22"/>
        </w:rPr>
        <w:t xml:space="preserve"> </w:t>
      </w:r>
      <w:r w:rsidR="003A46A4" w:rsidRPr="00550E65">
        <w:rPr>
          <w:sz w:val="22"/>
          <w:szCs w:val="22"/>
        </w:rPr>
        <w:t xml:space="preserve">Regulamin określa tryb ubiegania się o </w:t>
      </w:r>
      <w:r w:rsidR="00707C0E" w:rsidRPr="00550E65">
        <w:rPr>
          <w:sz w:val="22"/>
          <w:szCs w:val="22"/>
        </w:rPr>
        <w:t xml:space="preserve">finansowanie i </w:t>
      </w:r>
      <w:r w:rsidR="003A46A4" w:rsidRPr="00550E65">
        <w:rPr>
          <w:sz w:val="22"/>
          <w:szCs w:val="22"/>
        </w:rPr>
        <w:t>dofinansowanie zadań publicznych w ramach otwartego konkursu ofert.</w:t>
      </w:r>
    </w:p>
    <w:p w:rsidR="00B506DB" w:rsidRPr="00550E65" w:rsidRDefault="003A46A4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Pr="00550E65">
        <w:rPr>
          <w:b/>
          <w:sz w:val="22"/>
          <w:szCs w:val="22"/>
        </w:rPr>
        <w:t>§ 2.</w:t>
      </w:r>
      <w:r w:rsidRPr="00550E65">
        <w:rPr>
          <w:sz w:val="22"/>
          <w:szCs w:val="22"/>
        </w:rPr>
        <w:t xml:space="preserve"> </w:t>
      </w:r>
      <w:r w:rsidR="00183F40" w:rsidRPr="00550E65">
        <w:rPr>
          <w:b/>
          <w:sz w:val="22"/>
          <w:szCs w:val="22"/>
        </w:rPr>
        <w:t>1.</w:t>
      </w:r>
      <w:r w:rsidR="00DA46CD" w:rsidRPr="00550E65">
        <w:rPr>
          <w:sz w:val="22"/>
          <w:szCs w:val="22"/>
        </w:rPr>
        <w:t xml:space="preserve"> </w:t>
      </w:r>
      <w:r w:rsidR="00BA5BED" w:rsidRPr="00550E65">
        <w:rPr>
          <w:sz w:val="22"/>
          <w:szCs w:val="22"/>
        </w:rPr>
        <w:t xml:space="preserve"> Uczestnikami Konkursu mogą </w:t>
      </w:r>
      <w:r w:rsidR="00206115" w:rsidRPr="00550E65">
        <w:rPr>
          <w:sz w:val="22"/>
          <w:szCs w:val="22"/>
        </w:rPr>
        <w:t xml:space="preserve">być organizacje pozarządowe oraz inne uprawnione podmioty prowadzące działalność pożytku publicznego, o których mowa w art.3 ust.2 i 3 </w:t>
      </w:r>
      <w:r w:rsidR="00BA5BED" w:rsidRPr="00550E65">
        <w:rPr>
          <w:sz w:val="22"/>
          <w:szCs w:val="22"/>
        </w:rPr>
        <w:t>ustawy z dnia 24 kwietnia 2003 r. o działalności pożytku i wolontariacie</w:t>
      </w:r>
      <w:r w:rsidR="00206115" w:rsidRPr="00550E65">
        <w:rPr>
          <w:sz w:val="22"/>
          <w:szCs w:val="22"/>
        </w:rPr>
        <w:t xml:space="preserve"> (</w:t>
      </w:r>
      <w:proofErr w:type="spellStart"/>
      <w:r w:rsidR="00206115" w:rsidRPr="00550E65">
        <w:rPr>
          <w:sz w:val="22"/>
          <w:szCs w:val="22"/>
        </w:rPr>
        <w:t>t.j</w:t>
      </w:r>
      <w:proofErr w:type="spellEnd"/>
      <w:r w:rsidR="00206115" w:rsidRPr="00550E65">
        <w:rPr>
          <w:sz w:val="22"/>
          <w:szCs w:val="22"/>
        </w:rPr>
        <w:t xml:space="preserve">. </w:t>
      </w:r>
      <w:proofErr w:type="spellStart"/>
      <w:r w:rsidR="00037E7B" w:rsidRPr="00550E65">
        <w:rPr>
          <w:sz w:val="22"/>
          <w:szCs w:val="22"/>
        </w:rPr>
        <w:t>Dz.U</w:t>
      </w:r>
      <w:proofErr w:type="spellEnd"/>
      <w:r w:rsidR="00037E7B" w:rsidRPr="00550E65">
        <w:rPr>
          <w:sz w:val="22"/>
          <w:szCs w:val="22"/>
        </w:rPr>
        <w:t>. z 2019, poz.668</w:t>
      </w:r>
      <w:r w:rsidR="005871C6" w:rsidRPr="00550E65">
        <w:rPr>
          <w:sz w:val="22"/>
          <w:szCs w:val="22"/>
        </w:rPr>
        <w:t xml:space="preserve"> z </w:t>
      </w:r>
      <w:proofErr w:type="spellStart"/>
      <w:r w:rsidR="005871C6" w:rsidRPr="00550E65">
        <w:rPr>
          <w:sz w:val="22"/>
          <w:szCs w:val="22"/>
        </w:rPr>
        <w:t>późn.zm</w:t>
      </w:r>
      <w:proofErr w:type="spellEnd"/>
      <w:r w:rsidR="005871C6" w:rsidRPr="00550E65">
        <w:rPr>
          <w:sz w:val="22"/>
          <w:szCs w:val="22"/>
        </w:rPr>
        <w:t>.</w:t>
      </w:r>
      <w:r w:rsidR="00206115" w:rsidRPr="00550E65">
        <w:rPr>
          <w:sz w:val="22"/>
          <w:szCs w:val="22"/>
        </w:rPr>
        <w:t>).</w:t>
      </w:r>
    </w:p>
    <w:p w:rsidR="00BA5BED" w:rsidRPr="00550E65" w:rsidRDefault="00BA5BED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</w:t>
      </w:r>
      <w:r w:rsidRPr="00550E65">
        <w:rPr>
          <w:b/>
          <w:sz w:val="22"/>
          <w:szCs w:val="22"/>
        </w:rPr>
        <w:t>2</w:t>
      </w:r>
      <w:r w:rsidRPr="00550E65">
        <w:rPr>
          <w:sz w:val="22"/>
          <w:szCs w:val="22"/>
        </w:rPr>
        <w:t>. Otwarty konkurs ofert dotyczy realizacji zadania z zakresu wspierania i upowszechn</w:t>
      </w:r>
      <w:r w:rsidR="007913A7" w:rsidRPr="00550E65">
        <w:rPr>
          <w:sz w:val="22"/>
          <w:szCs w:val="22"/>
        </w:rPr>
        <w:t>iania kultury fizycznej</w:t>
      </w:r>
      <w:r w:rsidRPr="00550E65">
        <w:rPr>
          <w:sz w:val="22"/>
          <w:szCs w:val="22"/>
        </w:rPr>
        <w:t>.</w:t>
      </w:r>
    </w:p>
    <w:p w:rsidR="00037E7B" w:rsidRPr="00550E65" w:rsidRDefault="00037E7B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I. Cele konkursu</w:t>
      </w:r>
    </w:p>
    <w:p w:rsidR="00EF539D" w:rsidRPr="00550E65" w:rsidRDefault="00EF539D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</w:t>
      </w:r>
      <w:r w:rsidRPr="00550E65">
        <w:rPr>
          <w:b/>
          <w:sz w:val="22"/>
          <w:szCs w:val="22"/>
        </w:rPr>
        <w:t xml:space="preserve"> 3</w:t>
      </w:r>
      <w:r w:rsidRPr="00550E65">
        <w:rPr>
          <w:sz w:val="22"/>
          <w:szCs w:val="22"/>
        </w:rPr>
        <w:t>. Celem</w:t>
      </w:r>
      <w:r w:rsidR="00D54C3C" w:rsidRPr="00550E65">
        <w:rPr>
          <w:sz w:val="22"/>
          <w:szCs w:val="22"/>
        </w:rPr>
        <w:t xml:space="preserve"> konkursu jest wyłonienie ofert i dofinansowanie realizacji zadania z zakresu popularyzacji współzawodnictwa sportowego wśród dzieci, młodzieży i dorosłych w dyscyplinie piłka nożna, realizowanych w szczególności poprzez:</w:t>
      </w:r>
    </w:p>
    <w:p w:rsidR="005871C6" w:rsidRPr="00550E65" w:rsidRDefault="005871C6" w:rsidP="005871C6">
      <w:pPr>
        <w:numPr>
          <w:ilvl w:val="0"/>
          <w:numId w:val="3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organizację zajęć i szkoleń sportowych związanych z piłką nożną i piłką koszykową dla dzieci, młodzieży i dorosłych,</w:t>
      </w:r>
    </w:p>
    <w:p w:rsidR="005871C6" w:rsidRPr="00550E65" w:rsidRDefault="005871C6" w:rsidP="005871C6">
      <w:pPr>
        <w:numPr>
          <w:ilvl w:val="0"/>
          <w:numId w:val="3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udział w zawodach i współzawodnictwie sportowym o zasięgu lokalnym i ponadregionalnym,</w:t>
      </w:r>
    </w:p>
    <w:p w:rsidR="005871C6" w:rsidRPr="00550E65" w:rsidRDefault="005871C6" w:rsidP="00037E7B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promocję zdrowego stylu życia.</w:t>
      </w:r>
    </w:p>
    <w:p w:rsidR="00452FE5" w:rsidRPr="00550E65" w:rsidRDefault="00452FE5" w:rsidP="00452FE5">
      <w:pPr>
        <w:pStyle w:val="Akapitzlist"/>
        <w:ind w:left="1080"/>
        <w:jc w:val="both"/>
        <w:rPr>
          <w:sz w:val="22"/>
          <w:szCs w:val="22"/>
        </w:rPr>
      </w:pPr>
    </w:p>
    <w:p w:rsidR="00037E7B" w:rsidRPr="00550E65" w:rsidRDefault="00452FE5" w:rsidP="00452FE5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</w:t>
      </w:r>
      <w:r w:rsidR="00037E7B" w:rsidRPr="00550E65">
        <w:rPr>
          <w:b/>
          <w:sz w:val="22"/>
          <w:szCs w:val="22"/>
        </w:rPr>
        <w:t>Warunki uczestnictwa w konkursie</w:t>
      </w:r>
    </w:p>
    <w:p w:rsidR="00452FE5" w:rsidRPr="00550E65" w:rsidRDefault="00452FE5" w:rsidP="00452FE5">
      <w:pPr>
        <w:pStyle w:val="Akapitzlist"/>
        <w:ind w:left="142" w:hanging="142"/>
        <w:jc w:val="both"/>
        <w:rPr>
          <w:b/>
          <w:sz w:val="22"/>
          <w:szCs w:val="22"/>
        </w:rPr>
      </w:pPr>
    </w:p>
    <w:p w:rsidR="00037E7B" w:rsidRPr="00550E65" w:rsidRDefault="00037E7B" w:rsidP="00037E7B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1. </w:t>
      </w:r>
      <w:r w:rsidR="006200B9" w:rsidRPr="00550E65">
        <w:rPr>
          <w:sz w:val="22"/>
          <w:szCs w:val="22"/>
        </w:rPr>
        <w:t xml:space="preserve">Uczestnikami konkursu mogą być organizacje nie będące jednostkami sektora finansów publicznych w rozumieniu przepisów o finansach publicznych, w tym niedziałające w celu osiągnięcia zysku osoby prywatne lub jednostki nie posiadające osobowości prawnej utworzone na </w:t>
      </w:r>
      <w:r w:rsidR="00A424FA" w:rsidRPr="00550E65">
        <w:rPr>
          <w:sz w:val="22"/>
          <w:szCs w:val="22"/>
        </w:rPr>
        <w:t>podstawie przepisów ustaw, w tym fundacje i stowarzyszenia, z zastrzeżeniem art.3 ust.4 ustawy z dnia 24 kwietnia 2003r. o działalności pożytku publicznego i o wolontariacie</w:t>
      </w:r>
    </w:p>
    <w:p w:rsidR="00183F40" w:rsidRPr="00550E65" w:rsidRDefault="00A424FA" w:rsidP="00094D07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2</w:t>
      </w:r>
      <w:r w:rsidR="003C11E9" w:rsidRPr="00550E65">
        <w:rPr>
          <w:b/>
          <w:sz w:val="22"/>
          <w:szCs w:val="22"/>
        </w:rPr>
        <w:t>.</w:t>
      </w:r>
      <w:r w:rsidR="003C11E9" w:rsidRPr="00550E65">
        <w:rPr>
          <w:sz w:val="22"/>
          <w:szCs w:val="22"/>
        </w:rPr>
        <w:t xml:space="preserve"> </w:t>
      </w:r>
      <w:r w:rsidR="007913A7" w:rsidRPr="00550E65">
        <w:rPr>
          <w:sz w:val="22"/>
          <w:szCs w:val="22"/>
        </w:rPr>
        <w:t>1.</w:t>
      </w:r>
      <w:r w:rsidR="00206115" w:rsidRPr="00550E65">
        <w:rPr>
          <w:sz w:val="22"/>
          <w:szCs w:val="22"/>
        </w:rPr>
        <w:t>Środki z dotacji</w:t>
      </w:r>
      <w:r w:rsidR="00B506DB" w:rsidRPr="00550E65">
        <w:rPr>
          <w:sz w:val="22"/>
          <w:szCs w:val="22"/>
        </w:rPr>
        <w:t xml:space="preserve"> </w:t>
      </w:r>
      <w:r w:rsidR="00B506DB" w:rsidRPr="00550E65">
        <w:rPr>
          <w:b/>
          <w:sz w:val="22"/>
          <w:szCs w:val="22"/>
        </w:rPr>
        <w:t>mogą</w:t>
      </w:r>
      <w:r w:rsidR="00B506DB" w:rsidRPr="00550E65">
        <w:rPr>
          <w:sz w:val="22"/>
          <w:szCs w:val="22"/>
        </w:rPr>
        <w:t xml:space="preserve"> </w:t>
      </w:r>
      <w:r w:rsidR="00F077D1" w:rsidRPr="00550E65">
        <w:rPr>
          <w:b/>
          <w:sz w:val="22"/>
          <w:szCs w:val="22"/>
        </w:rPr>
        <w:t>być</w:t>
      </w:r>
      <w:r w:rsidR="00F077D1" w:rsidRPr="00550E65">
        <w:rPr>
          <w:sz w:val="22"/>
          <w:szCs w:val="22"/>
        </w:rPr>
        <w:t xml:space="preserve"> przeznaczone na</w:t>
      </w:r>
      <w:r w:rsidR="00654514" w:rsidRPr="00550E65">
        <w:rPr>
          <w:sz w:val="22"/>
          <w:szCs w:val="22"/>
        </w:rPr>
        <w:t xml:space="preserve"> pokrycie</w:t>
      </w:r>
      <w:r w:rsidR="00F077D1" w:rsidRPr="00550E65">
        <w:rPr>
          <w:sz w:val="22"/>
          <w:szCs w:val="22"/>
        </w:rPr>
        <w:t>:</w:t>
      </w:r>
    </w:p>
    <w:p w:rsidR="00F077D1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</w:t>
      </w:r>
      <w:r w:rsidR="00F077D1" w:rsidRPr="00550E65">
        <w:rPr>
          <w:sz w:val="22"/>
          <w:szCs w:val="22"/>
        </w:rPr>
        <w:t xml:space="preserve"> materiałów oraz usług niezbędnych do realizacji zadania (np.: ubezpieczenie, licencje, </w:t>
      </w:r>
      <w:r w:rsidR="00037E7B" w:rsidRPr="00550E65">
        <w:rPr>
          <w:sz w:val="22"/>
          <w:szCs w:val="22"/>
        </w:rPr>
        <w:t xml:space="preserve">ekwiwalenty sędziowskie, </w:t>
      </w:r>
      <w:r w:rsidR="00F077D1" w:rsidRPr="00550E65">
        <w:rPr>
          <w:sz w:val="22"/>
          <w:szCs w:val="22"/>
        </w:rPr>
        <w:t>wpisowe</w:t>
      </w:r>
      <w:r w:rsidR="00654514" w:rsidRPr="00550E65">
        <w:rPr>
          <w:sz w:val="22"/>
          <w:szCs w:val="22"/>
        </w:rPr>
        <w:t>, startowe</w:t>
      </w:r>
      <w:r w:rsidR="00E3528A" w:rsidRPr="00550E65">
        <w:rPr>
          <w:sz w:val="22"/>
          <w:szCs w:val="22"/>
        </w:rPr>
        <w:t xml:space="preserve"> do zawodów</w:t>
      </w:r>
      <w:r w:rsidR="00654514" w:rsidRPr="00550E65">
        <w:rPr>
          <w:sz w:val="22"/>
          <w:szCs w:val="22"/>
        </w:rPr>
        <w:t>,</w:t>
      </w:r>
      <w:r w:rsidR="00F077D1" w:rsidRPr="00550E65">
        <w:rPr>
          <w:sz w:val="22"/>
          <w:szCs w:val="22"/>
        </w:rPr>
        <w:t xml:space="preserve"> opłaty skarbowe, zakup</w:t>
      </w:r>
      <w:r w:rsidR="00037E7B" w:rsidRPr="00550E65">
        <w:rPr>
          <w:sz w:val="22"/>
          <w:szCs w:val="22"/>
        </w:rPr>
        <w:t xml:space="preserve"> posiłków i</w:t>
      </w:r>
      <w:r w:rsidR="00F077D1" w:rsidRPr="00550E65">
        <w:rPr>
          <w:sz w:val="22"/>
          <w:szCs w:val="22"/>
        </w:rPr>
        <w:t xml:space="preserve"> napojów</w:t>
      </w:r>
      <w:r w:rsidR="005871C6" w:rsidRPr="00550E65">
        <w:rPr>
          <w:sz w:val="22"/>
          <w:szCs w:val="22"/>
        </w:rPr>
        <w:t xml:space="preserve"> dla potrzeb zawodników w trakcie trwania szkoleń i rozgrywek</w:t>
      </w:r>
      <w:r w:rsidR="00F077D1" w:rsidRPr="00550E65">
        <w:rPr>
          <w:sz w:val="22"/>
          <w:szCs w:val="22"/>
        </w:rPr>
        <w:t>, ochronę imprez),</w:t>
      </w:r>
    </w:p>
    <w:p w:rsidR="00F077D1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</w:t>
      </w:r>
      <w:r w:rsidR="00F077D1" w:rsidRPr="00550E65">
        <w:rPr>
          <w:sz w:val="22"/>
          <w:szCs w:val="22"/>
        </w:rPr>
        <w:t xml:space="preserve"> sprzętu sportowego i odzieży sportowej,</w:t>
      </w:r>
    </w:p>
    <w:p w:rsidR="00654514" w:rsidRPr="00550E65" w:rsidRDefault="00883C5E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zakup </w:t>
      </w:r>
      <w:r w:rsidR="00037E7B" w:rsidRPr="00550E65">
        <w:rPr>
          <w:sz w:val="22"/>
          <w:szCs w:val="22"/>
        </w:rPr>
        <w:t xml:space="preserve">wyposażenia, </w:t>
      </w:r>
      <w:r w:rsidRPr="00550E65">
        <w:rPr>
          <w:sz w:val="22"/>
          <w:szCs w:val="22"/>
        </w:rPr>
        <w:t>materiałów i usług niezbędnych</w:t>
      </w:r>
      <w:r w:rsidR="00654514" w:rsidRPr="00550E65">
        <w:rPr>
          <w:sz w:val="22"/>
          <w:szCs w:val="22"/>
        </w:rPr>
        <w:t xml:space="preserve"> do utrzymania bazy sportowej (bez środków trwałych),</w:t>
      </w:r>
    </w:p>
    <w:p w:rsidR="00F077D1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pokrycie</w:t>
      </w:r>
      <w:r w:rsidR="00654514" w:rsidRPr="00550E65">
        <w:rPr>
          <w:sz w:val="22"/>
          <w:szCs w:val="22"/>
        </w:rPr>
        <w:t xml:space="preserve"> kosztów dojazdu</w:t>
      </w:r>
      <w:r w:rsidR="00F077D1" w:rsidRPr="00550E65">
        <w:rPr>
          <w:sz w:val="22"/>
          <w:szCs w:val="22"/>
        </w:rPr>
        <w:t xml:space="preserve"> na zawody,</w:t>
      </w:r>
      <w:r w:rsidR="00654514" w:rsidRPr="00550E65">
        <w:rPr>
          <w:sz w:val="22"/>
          <w:szCs w:val="22"/>
        </w:rPr>
        <w:t xml:space="preserve"> imprezy sportowe,</w:t>
      </w:r>
      <w:r w:rsidR="00F077D1" w:rsidRPr="00550E65">
        <w:rPr>
          <w:sz w:val="22"/>
          <w:szCs w:val="22"/>
        </w:rPr>
        <w:t xml:space="preserve"> </w:t>
      </w:r>
      <w:r w:rsidR="001A40E7" w:rsidRPr="00550E65">
        <w:rPr>
          <w:sz w:val="22"/>
          <w:szCs w:val="22"/>
        </w:rPr>
        <w:t>treningi</w:t>
      </w:r>
      <w:r w:rsidR="00883C5E" w:rsidRPr="00550E65">
        <w:rPr>
          <w:sz w:val="22"/>
          <w:szCs w:val="22"/>
        </w:rPr>
        <w:t>,</w:t>
      </w:r>
    </w:p>
    <w:p w:rsidR="00A25D74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zakwaterowanie uczestników zadania,</w:t>
      </w:r>
    </w:p>
    <w:p w:rsidR="0027139E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obsługę techniczną, sędziowską i medyczną zadania,</w:t>
      </w:r>
    </w:p>
    <w:p w:rsidR="00A25D74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wynagrodzenia trenerów,</w:t>
      </w:r>
    </w:p>
    <w:p w:rsidR="00A25D74" w:rsidRPr="00550E65" w:rsidRDefault="00A25D74" w:rsidP="00F077D1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wynajem obiektów sportowych,</w:t>
      </w:r>
    </w:p>
    <w:p w:rsidR="00424AA8" w:rsidRPr="00550E65" w:rsidRDefault="0027139E" w:rsidP="00424AA8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zakupu nagród rzeczowych.</w:t>
      </w:r>
    </w:p>
    <w:p w:rsidR="007913A7" w:rsidRPr="00550E65" w:rsidRDefault="005871C6" w:rsidP="007913A7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</w:t>
      </w:r>
      <w:r w:rsidR="00452FE5" w:rsidRPr="00550E65">
        <w:rPr>
          <w:sz w:val="22"/>
          <w:szCs w:val="22"/>
        </w:rPr>
        <w:t>3</w:t>
      </w:r>
      <w:r w:rsidR="007913A7" w:rsidRPr="00550E65">
        <w:rPr>
          <w:sz w:val="22"/>
          <w:szCs w:val="22"/>
        </w:rPr>
        <w:t xml:space="preserve">. Środki z dotacji </w:t>
      </w:r>
      <w:r w:rsidR="007913A7" w:rsidRPr="00550E65">
        <w:rPr>
          <w:b/>
          <w:sz w:val="22"/>
          <w:szCs w:val="22"/>
        </w:rPr>
        <w:t xml:space="preserve">nie mogą być </w:t>
      </w:r>
      <w:r w:rsidR="007913A7" w:rsidRPr="00550E65">
        <w:rPr>
          <w:sz w:val="22"/>
          <w:szCs w:val="22"/>
        </w:rPr>
        <w:t>przeznaczone na:</w:t>
      </w:r>
    </w:p>
    <w:p w:rsidR="007913A7" w:rsidRPr="00550E65" w:rsidRDefault="007913A7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dokonywanie przedsięwzięć, które są dofinansowywane z budżetu gminy lub jego funduszy celowych na podstawie przepisów szczególnych,</w:t>
      </w:r>
    </w:p>
    <w:p w:rsidR="007913A7" w:rsidRPr="00550E65" w:rsidRDefault="007913A7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lastRenderedPageBreak/>
        <w:t>pokrycie deficytu zrealizowanych wcześniej przedsięwzięć oraz refundację kosztów,</w:t>
      </w:r>
    </w:p>
    <w:p w:rsidR="007913A7" w:rsidRPr="00550E65" w:rsidRDefault="007913A7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budowę, zakup budynków lub lokali, zakup gruntów, środków trwałych,</w:t>
      </w:r>
    </w:p>
    <w:p w:rsidR="007913A7" w:rsidRPr="00550E65" w:rsidRDefault="00201832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gospodarczą podmiotów prowadzących działalność pożytku publicznego,</w:t>
      </w:r>
    </w:p>
    <w:p w:rsidR="00201832" w:rsidRPr="00550E65" w:rsidRDefault="00201832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udzielanie pomocy finansowej osobom fizycznym i prawnym,</w:t>
      </w:r>
    </w:p>
    <w:p w:rsidR="00201832" w:rsidRPr="00550E65" w:rsidRDefault="00201832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polityczną i religijną,</w:t>
      </w:r>
    </w:p>
    <w:p w:rsidR="00201832" w:rsidRPr="00550E65" w:rsidRDefault="00201832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koszty administracyjne,</w:t>
      </w:r>
    </w:p>
    <w:p w:rsidR="00201832" w:rsidRPr="00550E65" w:rsidRDefault="00201832" w:rsidP="007913A7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zlecenie prowadzenia uproszczonej księgowości.</w:t>
      </w:r>
    </w:p>
    <w:p w:rsidR="00452FE5" w:rsidRPr="00550E65" w:rsidRDefault="00452FE5" w:rsidP="00452FE5">
      <w:pPr>
        <w:pStyle w:val="Akapitzlist"/>
        <w:jc w:val="both"/>
        <w:rPr>
          <w:sz w:val="22"/>
          <w:szCs w:val="22"/>
        </w:rPr>
      </w:pPr>
    </w:p>
    <w:p w:rsidR="00707C0E" w:rsidRPr="00550E65" w:rsidRDefault="00707C0E" w:rsidP="00452FE5">
      <w:pPr>
        <w:pStyle w:val="Akapitzlist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Finansowanie projektu</w:t>
      </w:r>
    </w:p>
    <w:p w:rsidR="00452FE5" w:rsidRPr="00550E65" w:rsidRDefault="00452FE5" w:rsidP="00452FE5">
      <w:pPr>
        <w:pStyle w:val="Akapitzlist"/>
        <w:ind w:left="1080"/>
        <w:jc w:val="both"/>
        <w:rPr>
          <w:b/>
          <w:sz w:val="22"/>
          <w:szCs w:val="22"/>
        </w:rPr>
      </w:pPr>
    </w:p>
    <w:p w:rsidR="00707C0E" w:rsidRPr="00550E65" w:rsidRDefault="00707C0E" w:rsidP="00707C0E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Konkurs finansowany ze środków budżetowych Gminy Złoczew zgodnie z art.221 ustawy z dnia 27 sierpnia 2009r. o finansach publicznych (</w:t>
      </w:r>
      <w:proofErr w:type="spellStart"/>
      <w:r w:rsidRPr="00550E65">
        <w:rPr>
          <w:sz w:val="22"/>
          <w:szCs w:val="22"/>
        </w:rPr>
        <w:t>t.j</w:t>
      </w:r>
      <w:proofErr w:type="spellEnd"/>
      <w:r w:rsidRPr="00550E65">
        <w:rPr>
          <w:sz w:val="22"/>
          <w:szCs w:val="22"/>
        </w:rPr>
        <w:t xml:space="preserve">. </w:t>
      </w:r>
      <w:proofErr w:type="spellStart"/>
      <w:r w:rsidRPr="00550E65">
        <w:rPr>
          <w:sz w:val="22"/>
          <w:szCs w:val="22"/>
        </w:rPr>
        <w:t>Dz.U</w:t>
      </w:r>
      <w:proofErr w:type="spellEnd"/>
      <w:r w:rsidRPr="00550E65">
        <w:rPr>
          <w:sz w:val="22"/>
          <w:szCs w:val="22"/>
        </w:rPr>
        <w:t xml:space="preserve">. z 2019r., poz.869 z </w:t>
      </w:r>
      <w:proofErr w:type="spellStart"/>
      <w:r w:rsidRPr="00550E65">
        <w:rPr>
          <w:sz w:val="22"/>
          <w:szCs w:val="22"/>
        </w:rPr>
        <w:t>późn.zm</w:t>
      </w:r>
      <w:proofErr w:type="spellEnd"/>
      <w:r w:rsidRPr="00550E65">
        <w:rPr>
          <w:sz w:val="22"/>
          <w:szCs w:val="22"/>
        </w:rPr>
        <w:t>.). Pula środków finansowych przeznaczonych na finansowanie lub dofinansowanie realizacji zadań realizowanych w trybie ustawy z dnia 24 kwietnia 2003r. o działalności pożytku publicznego i o wolontariacie wynosi 62.000 zł.</w:t>
      </w:r>
    </w:p>
    <w:p w:rsidR="005167C3" w:rsidRPr="00550E65" w:rsidRDefault="00707C0E" w:rsidP="00707C0E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Szczegółowe warunki realizacji, finansowania i rozliczania zadania zostaną uregulowane w umowie zawartej pomiędzy oferentem a Gminą Złoczew. Wzór umowy stanowi załącznik nr 3 do</w:t>
      </w:r>
      <w:r w:rsidR="00772B8D" w:rsidRPr="00550E65">
        <w:rPr>
          <w:sz w:val="22"/>
          <w:szCs w:val="22"/>
        </w:rPr>
        <w:t xml:space="preserve"> </w:t>
      </w:r>
      <w:r w:rsidR="005167C3" w:rsidRPr="00550E65">
        <w:rPr>
          <w:sz w:val="22"/>
          <w:szCs w:val="22"/>
        </w:rPr>
        <w:t>Rozporządzenia Przewodniczącego Komitetu Do Spraw Pożytku Publicznego z dnia 24 października 2018r. w sprawie wzorów ofert i ramowych wzorów umów dotyczących realizacji zadań publicznych oraz wzorów sprawozdań z wykonania tych zadań (</w:t>
      </w:r>
      <w:proofErr w:type="spellStart"/>
      <w:r w:rsidR="005167C3" w:rsidRPr="00550E65">
        <w:rPr>
          <w:sz w:val="22"/>
          <w:szCs w:val="22"/>
        </w:rPr>
        <w:t>Dz.U</w:t>
      </w:r>
      <w:proofErr w:type="spellEnd"/>
      <w:r w:rsidR="005167C3" w:rsidRPr="00550E65">
        <w:rPr>
          <w:sz w:val="22"/>
          <w:szCs w:val="22"/>
        </w:rPr>
        <w:t>. z 2018r., poz.2057).</w:t>
      </w:r>
    </w:p>
    <w:p w:rsidR="005167C3" w:rsidRPr="00550E65" w:rsidRDefault="005167C3" w:rsidP="00707C0E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Gmina Złoczew w trakcie realizacji zadania dopuszcza dokonywanie przesunięć wydatków w kalkulacji przewidywanych kosztów do wysokości 30% pomiędzy wydatkami poszczególnych działań.</w:t>
      </w:r>
    </w:p>
    <w:p w:rsidR="005167C3" w:rsidRPr="00550E65" w:rsidRDefault="005167C3" w:rsidP="005167C3">
      <w:pPr>
        <w:pStyle w:val="Akapitzlist"/>
        <w:jc w:val="both"/>
        <w:rPr>
          <w:sz w:val="22"/>
          <w:szCs w:val="22"/>
        </w:rPr>
      </w:pPr>
    </w:p>
    <w:p w:rsidR="005167C3" w:rsidRPr="00550E65" w:rsidRDefault="005167C3" w:rsidP="005167C3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IV. Zasady składania ofert.</w:t>
      </w:r>
    </w:p>
    <w:p w:rsidR="00707C0E" w:rsidRPr="00550E65" w:rsidRDefault="00707C0E" w:rsidP="005167C3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</w:t>
      </w:r>
    </w:p>
    <w:p w:rsidR="003A46A4" w:rsidRPr="00550E65" w:rsidRDefault="003A46A4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="005167C3" w:rsidRPr="00550E65">
        <w:rPr>
          <w:b/>
          <w:sz w:val="22"/>
          <w:szCs w:val="22"/>
        </w:rPr>
        <w:t xml:space="preserve">  1</w:t>
      </w:r>
      <w:r w:rsidRPr="00550E65">
        <w:rPr>
          <w:b/>
          <w:sz w:val="22"/>
          <w:szCs w:val="22"/>
        </w:rPr>
        <w:t xml:space="preserve">. 1. </w:t>
      </w:r>
      <w:r w:rsidRPr="00550E65">
        <w:rPr>
          <w:sz w:val="22"/>
          <w:szCs w:val="22"/>
        </w:rPr>
        <w:t>Oferta zgłoszona do konkursu winna zawierać wszystkie elementy ujęte w art. 14 ustawy z dn.24 kwietnia 2003 r. o działalności pożytku publicznego i o wo</w:t>
      </w:r>
      <w:r w:rsidR="00A25D74" w:rsidRPr="00550E65">
        <w:rPr>
          <w:sz w:val="22"/>
          <w:szCs w:val="22"/>
        </w:rPr>
        <w:t xml:space="preserve">lontariacie </w:t>
      </w:r>
      <w:r w:rsidR="00037E7B" w:rsidRPr="00550E65">
        <w:rPr>
          <w:sz w:val="22"/>
          <w:szCs w:val="22"/>
        </w:rPr>
        <w:t>(tj. z 2019, poz.668</w:t>
      </w:r>
      <w:r w:rsidR="0039284E" w:rsidRPr="00550E65">
        <w:rPr>
          <w:sz w:val="22"/>
          <w:szCs w:val="22"/>
        </w:rPr>
        <w:t xml:space="preserve"> z </w:t>
      </w:r>
      <w:proofErr w:type="spellStart"/>
      <w:r w:rsidR="0039284E" w:rsidRPr="00550E65">
        <w:rPr>
          <w:sz w:val="22"/>
          <w:szCs w:val="22"/>
        </w:rPr>
        <w:t>późn.zm</w:t>
      </w:r>
      <w:proofErr w:type="spellEnd"/>
      <w:r w:rsidR="0039284E" w:rsidRPr="00550E65">
        <w:rPr>
          <w:sz w:val="22"/>
          <w:szCs w:val="22"/>
        </w:rPr>
        <w:t>.</w:t>
      </w:r>
      <w:r w:rsidRPr="00550E65">
        <w:rPr>
          <w:sz w:val="22"/>
          <w:szCs w:val="22"/>
        </w:rPr>
        <w:t>)</w:t>
      </w:r>
      <w:r w:rsidR="00201832" w:rsidRPr="00550E65">
        <w:rPr>
          <w:sz w:val="22"/>
          <w:szCs w:val="22"/>
        </w:rPr>
        <w:t>.</w:t>
      </w:r>
    </w:p>
    <w:p w:rsidR="005F1832" w:rsidRPr="00550E65" w:rsidRDefault="003A46A4" w:rsidP="005F1832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2. Oferty należy składać na formularzu zgodnym z rozporządzeniem</w:t>
      </w:r>
      <w:r w:rsidR="005F1832" w:rsidRPr="00550E65">
        <w:rPr>
          <w:sz w:val="22"/>
          <w:szCs w:val="22"/>
        </w:rPr>
        <w:t xml:space="preserve"> załącznik Nr 3 do </w:t>
      </w:r>
      <w:r w:rsidR="00550E65">
        <w:t xml:space="preserve">rozporządzenia Przewodniczącego Komitetu Do Spraw Pożytku Publicznego z dnia 24 października 2018r. w sprawie wzorów ofert i ramowych wzorów umów dotyczących realizacji zadań publicznych oraz wzorów sprawozdań z wykonania tych zadań </w:t>
      </w:r>
      <w:r w:rsidR="00F60EF6" w:rsidRPr="00550E65">
        <w:rPr>
          <w:sz w:val="22"/>
          <w:szCs w:val="22"/>
        </w:rPr>
        <w:t>(</w:t>
      </w:r>
      <w:proofErr w:type="spellStart"/>
      <w:r w:rsidR="00F60EF6" w:rsidRPr="00550E65">
        <w:rPr>
          <w:sz w:val="22"/>
          <w:szCs w:val="22"/>
        </w:rPr>
        <w:t>Dz.U.z</w:t>
      </w:r>
      <w:proofErr w:type="spellEnd"/>
      <w:r w:rsidR="00F60EF6" w:rsidRPr="00550E65">
        <w:rPr>
          <w:sz w:val="22"/>
          <w:szCs w:val="22"/>
        </w:rPr>
        <w:t xml:space="preserve"> 2018</w:t>
      </w:r>
      <w:r w:rsidR="005F1832" w:rsidRPr="00550E65">
        <w:rPr>
          <w:sz w:val="22"/>
          <w:szCs w:val="22"/>
        </w:rPr>
        <w:t>r., poz</w:t>
      </w:r>
      <w:r w:rsidR="0074670E" w:rsidRPr="00550E65">
        <w:rPr>
          <w:sz w:val="22"/>
          <w:szCs w:val="22"/>
        </w:rPr>
        <w:t>.</w:t>
      </w:r>
      <w:r w:rsidR="00F60EF6" w:rsidRPr="00550E65">
        <w:rPr>
          <w:sz w:val="22"/>
          <w:szCs w:val="22"/>
        </w:rPr>
        <w:t>2057</w:t>
      </w:r>
      <w:r w:rsidR="005F1832" w:rsidRPr="00550E65">
        <w:rPr>
          <w:sz w:val="22"/>
          <w:szCs w:val="22"/>
        </w:rPr>
        <w:t>)</w:t>
      </w:r>
      <w:r w:rsidR="00E60863" w:rsidRPr="00550E65">
        <w:rPr>
          <w:sz w:val="22"/>
          <w:szCs w:val="22"/>
        </w:rPr>
        <w:t xml:space="preserve"> wraz z wymaganymi załącznikami</w:t>
      </w:r>
      <w:r w:rsidR="005F1832" w:rsidRPr="00550E65">
        <w:rPr>
          <w:sz w:val="22"/>
          <w:szCs w:val="22"/>
        </w:rPr>
        <w:t>.</w:t>
      </w:r>
    </w:p>
    <w:p w:rsidR="005C13C6" w:rsidRPr="00550E65" w:rsidRDefault="005C13C6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3. Złożenie ofert nie jest równoznaczne z przyznaniem dotacji.</w:t>
      </w:r>
    </w:p>
    <w:p w:rsidR="005C13C6" w:rsidRPr="00550E65" w:rsidRDefault="005C13C6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4. Wysokość przyznanej dotacji może być niższa niż wnioskowana w ofercie. W takim przypadku oferent dokona aktualizacji oferty. </w:t>
      </w:r>
    </w:p>
    <w:p w:rsidR="005C13C6" w:rsidRPr="00550E65" w:rsidRDefault="005C13C6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5. Burmistrz Miasta Złoczewa może odmówić podmiotowi wyłonionemu w konkursie przyznania dotacji i podpisania umowy, gdy okaże się, iż rzeczywisty zakres realizowanego zadania znacząco odbiega od opisanego w ofercie, podmiot lub jego reprezentanci utracą zdolność do czynności prawnych,</w:t>
      </w:r>
      <w:r w:rsidR="00550E65">
        <w:rPr>
          <w:sz w:val="22"/>
          <w:szCs w:val="22"/>
        </w:rPr>
        <w:t xml:space="preserve"> a także gdy</w:t>
      </w:r>
      <w:r w:rsidRPr="00550E65">
        <w:rPr>
          <w:sz w:val="22"/>
          <w:szCs w:val="22"/>
        </w:rPr>
        <w:t xml:space="preserve"> zostaną ujawnione nieznane wcześniej okoliczności podważające wiarygodność merytoryczną lub finansową oferenta.</w:t>
      </w:r>
    </w:p>
    <w:p w:rsidR="005E2F44" w:rsidRPr="00550E65" w:rsidRDefault="005C13C6" w:rsidP="00874078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6. Konkurs zostanie rozstrzygnięty także w przypadku, gdy wpłynie jedna oferta.</w:t>
      </w:r>
    </w:p>
    <w:p w:rsidR="005871C6" w:rsidRPr="00550E65" w:rsidRDefault="00EE2249" w:rsidP="005871C6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</w:t>
      </w:r>
      <w:r w:rsidR="00874078" w:rsidRPr="00550E65">
        <w:rPr>
          <w:b/>
          <w:sz w:val="22"/>
          <w:szCs w:val="22"/>
        </w:rPr>
        <w:t>7.</w:t>
      </w:r>
      <w:r w:rsidR="005E2F44" w:rsidRPr="00550E65">
        <w:rPr>
          <w:sz w:val="22"/>
          <w:szCs w:val="22"/>
        </w:rPr>
        <w:t xml:space="preserve"> Do oferty oprócz załączników określonych we wzorcowej ofercie należy dołączyć:</w:t>
      </w:r>
    </w:p>
    <w:p w:rsidR="00042FC2" w:rsidRPr="00550E65" w:rsidRDefault="009056BB" w:rsidP="005871C6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1)</w:t>
      </w:r>
      <w:r w:rsidR="00042FC2" w:rsidRPr="00550E65">
        <w:rPr>
          <w:sz w:val="22"/>
          <w:szCs w:val="22"/>
        </w:rPr>
        <w:t xml:space="preserve"> kopię aktualnego odpisu z Krajowego Rejestru Sądowego, innego rejestru lub ewidencji</w:t>
      </w:r>
      <w:r w:rsidR="00E60863" w:rsidRPr="00550E65">
        <w:rPr>
          <w:sz w:val="22"/>
          <w:szCs w:val="22"/>
        </w:rPr>
        <w:t>, potwierdzającej status prawny oferenta</w:t>
      </w:r>
      <w:r w:rsidR="000B1139" w:rsidRPr="00550E65">
        <w:rPr>
          <w:sz w:val="22"/>
          <w:szCs w:val="22"/>
        </w:rPr>
        <w:t>,</w:t>
      </w:r>
    </w:p>
    <w:p w:rsidR="00E60863" w:rsidRPr="00550E65" w:rsidRDefault="00497F54" w:rsidP="005E2F44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2</w:t>
      </w:r>
      <w:r w:rsidR="009425A7" w:rsidRPr="00550E65">
        <w:rPr>
          <w:sz w:val="22"/>
          <w:szCs w:val="22"/>
        </w:rPr>
        <w:t>)</w:t>
      </w:r>
      <w:r w:rsidR="00E60863" w:rsidRPr="00550E65">
        <w:rPr>
          <w:sz w:val="22"/>
          <w:szCs w:val="22"/>
        </w:rPr>
        <w:t xml:space="preserve"> </w:t>
      </w:r>
      <w:r w:rsidR="00042FC2" w:rsidRPr="00550E65">
        <w:rPr>
          <w:sz w:val="22"/>
          <w:szCs w:val="22"/>
        </w:rPr>
        <w:t>kopię statutu</w:t>
      </w:r>
      <w:r w:rsidR="000B1139" w:rsidRPr="00550E65">
        <w:rPr>
          <w:sz w:val="22"/>
          <w:szCs w:val="22"/>
        </w:rPr>
        <w:t>,</w:t>
      </w:r>
      <w:r w:rsidR="00E60863" w:rsidRPr="00550E65">
        <w:rPr>
          <w:sz w:val="22"/>
          <w:szCs w:val="22"/>
        </w:rPr>
        <w:t xml:space="preserve"> </w:t>
      </w:r>
    </w:p>
    <w:p w:rsidR="00042FC2" w:rsidRPr="00550E65" w:rsidRDefault="00637757" w:rsidP="005E2F44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3</w:t>
      </w:r>
      <w:r w:rsidR="00042FC2" w:rsidRPr="00550E65">
        <w:rPr>
          <w:sz w:val="22"/>
          <w:szCs w:val="22"/>
        </w:rPr>
        <w:t>) dodatkowo do oferty można dołączyć rekomendacje dla organizacji.</w:t>
      </w:r>
    </w:p>
    <w:p w:rsidR="008277CA" w:rsidRPr="00550E65" w:rsidRDefault="00874078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8.</w:t>
      </w:r>
      <w:r w:rsidR="008277CA" w:rsidRPr="00550E65">
        <w:rPr>
          <w:sz w:val="22"/>
          <w:szCs w:val="22"/>
        </w:rPr>
        <w:t xml:space="preserve"> Oferta powinna być złożona w zamkniętej kopercie z napisem określającym nazwę zadania w sekretariacie Urzędu Miejskiego w Złoczewie lub nadesłana pocztą w terminie podanym w ogłoszeniu.</w:t>
      </w:r>
    </w:p>
    <w:p w:rsidR="007B06FE" w:rsidRPr="00550E65" w:rsidRDefault="007B06FE" w:rsidP="007B06FE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="00452FE5" w:rsidRPr="00550E65">
        <w:rPr>
          <w:b/>
          <w:sz w:val="22"/>
          <w:szCs w:val="22"/>
        </w:rPr>
        <w:t xml:space="preserve">      9</w:t>
      </w:r>
      <w:r w:rsidRPr="00550E65">
        <w:rPr>
          <w:b/>
          <w:sz w:val="22"/>
          <w:szCs w:val="22"/>
        </w:rPr>
        <w:t xml:space="preserve">.  </w:t>
      </w:r>
      <w:r w:rsidRPr="00550E65">
        <w:rPr>
          <w:sz w:val="22"/>
          <w:szCs w:val="22"/>
        </w:rPr>
        <w:t>Po zakończeniu konkursu oferty nie będą zwracane.</w:t>
      </w:r>
    </w:p>
    <w:p w:rsidR="007B06FE" w:rsidRPr="00550E65" w:rsidRDefault="007B06FE" w:rsidP="007B06FE">
      <w:pPr>
        <w:ind w:firstLine="431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</w:t>
      </w:r>
      <w:r w:rsidR="00452FE5" w:rsidRPr="00550E65">
        <w:rPr>
          <w:sz w:val="22"/>
          <w:szCs w:val="22"/>
        </w:rPr>
        <w:t xml:space="preserve">   10</w:t>
      </w:r>
      <w:r w:rsidRPr="00550E65">
        <w:rPr>
          <w:sz w:val="22"/>
          <w:szCs w:val="22"/>
        </w:rPr>
        <w:t>.  Każdy, w terminie 30 dni od dnia ogłoszenia wyników konkursu, może żądać uzasadnienia wyboru lub odrzucenia oferty.</w:t>
      </w:r>
    </w:p>
    <w:p w:rsidR="00452FE5" w:rsidRPr="00550E65" w:rsidRDefault="00452FE5" w:rsidP="007B06FE">
      <w:pPr>
        <w:ind w:firstLine="431"/>
        <w:jc w:val="both"/>
        <w:rPr>
          <w:sz w:val="22"/>
          <w:szCs w:val="22"/>
        </w:rPr>
      </w:pPr>
    </w:p>
    <w:p w:rsidR="007B06FE" w:rsidRPr="00550E65" w:rsidRDefault="007B06FE" w:rsidP="00452FE5">
      <w:pPr>
        <w:pStyle w:val="Akapitzlist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Procedura oceny i wyboru ofert.</w:t>
      </w:r>
    </w:p>
    <w:p w:rsidR="00452FE5" w:rsidRPr="00550E65" w:rsidRDefault="00452FE5" w:rsidP="00452FE5">
      <w:pPr>
        <w:pStyle w:val="Akapitzlist"/>
        <w:ind w:left="1080"/>
        <w:jc w:val="both"/>
        <w:rPr>
          <w:b/>
          <w:sz w:val="22"/>
          <w:szCs w:val="22"/>
        </w:rPr>
      </w:pPr>
    </w:p>
    <w:p w:rsidR="008277CA" w:rsidRPr="00550E65" w:rsidRDefault="008277CA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</w:t>
      </w:r>
      <w:r w:rsidR="00637757" w:rsidRPr="00550E65">
        <w:rPr>
          <w:b/>
          <w:sz w:val="22"/>
          <w:szCs w:val="22"/>
        </w:rPr>
        <w:t xml:space="preserve">    </w:t>
      </w:r>
      <w:r w:rsidR="007B06FE" w:rsidRPr="00550E65">
        <w:rPr>
          <w:b/>
          <w:sz w:val="22"/>
          <w:szCs w:val="22"/>
        </w:rPr>
        <w:t>1</w:t>
      </w:r>
      <w:r w:rsidRPr="00550E65">
        <w:rPr>
          <w:sz w:val="22"/>
          <w:szCs w:val="22"/>
        </w:rPr>
        <w:t xml:space="preserve">. </w:t>
      </w:r>
      <w:r w:rsidR="002D77B8" w:rsidRPr="00550E65">
        <w:rPr>
          <w:b/>
          <w:sz w:val="22"/>
          <w:szCs w:val="22"/>
        </w:rPr>
        <w:t>1.</w:t>
      </w:r>
      <w:r w:rsidR="002D77B8" w:rsidRPr="00550E65">
        <w:rPr>
          <w:sz w:val="22"/>
          <w:szCs w:val="22"/>
        </w:rPr>
        <w:t xml:space="preserve"> </w:t>
      </w:r>
      <w:r w:rsidRPr="00550E65">
        <w:rPr>
          <w:sz w:val="22"/>
          <w:szCs w:val="22"/>
        </w:rPr>
        <w:t>Postępowanie konkursowe przeprowadza Burmistrz Miasta Złoczew</w:t>
      </w:r>
      <w:r w:rsidR="00F60EF6" w:rsidRPr="00550E65">
        <w:rPr>
          <w:sz w:val="22"/>
          <w:szCs w:val="22"/>
        </w:rPr>
        <w:t>a</w:t>
      </w:r>
      <w:r w:rsidRPr="00550E65">
        <w:rPr>
          <w:sz w:val="22"/>
          <w:szCs w:val="22"/>
        </w:rPr>
        <w:t xml:space="preserve"> </w:t>
      </w:r>
      <w:r w:rsidR="00861DE5" w:rsidRPr="00550E65">
        <w:rPr>
          <w:sz w:val="22"/>
          <w:szCs w:val="22"/>
        </w:rPr>
        <w:t>przy pomocy Komisji Konkursowej</w:t>
      </w:r>
      <w:r w:rsidRPr="00550E65">
        <w:rPr>
          <w:sz w:val="22"/>
          <w:szCs w:val="22"/>
        </w:rPr>
        <w:t>.</w:t>
      </w:r>
    </w:p>
    <w:p w:rsidR="002D77B8" w:rsidRPr="00550E65" w:rsidRDefault="002D77B8" w:rsidP="00094D07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2. </w:t>
      </w:r>
      <w:r w:rsidR="00861DE5" w:rsidRPr="00550E65">
        <w:rPr>
          <w:sz w:val="22"/>
          <w:szCs w:val="22"/>
        </w:rPr>
        <w:t>Komisja Konkursowa</w:t>
      </w:r>
      <w:r w:rsidRPr="00550E65">
        <w:rPr>
          <w:sz w:val="22"/>
          <w:szCs w:val="22"/>
        </w:rPr>
        <w:t xml:space="preserve">, jest zespołem doradczo – opiniującym, który ma na celu, kierując się zasadami ustalonymi w niniejszym Regulaminie, ocenić złożone </w:t>
      </w:r>
      <w:r w:rsidR="005D6C77" w:rsidRPr="00550E65">
        <w:rPr>
          <w:sz w:val="22"/>
          <w:szCs w:val="22"/>
        </w:rPr>
        <w:t>oferty i wskazać, który z podmiotów wykorzystując środki publiczne najbardziej efektywnie wykona zadanie.</w:t>
      </w:r>
      <w:r w:rsidRPr="00550E65">
        <w:rPr>
          <w:sz w:val="22"/>
          <w:szCs w:val="22"/>
        </w:rPr>
        <w:t xml:space="preserve"> </w:t>
      </w:r>
    </w:p>
    <w:p w:rsidR="008277CA" w:rsidRPr="00550E65" w:rsidRDefault="007B06FE" w:rsidP="00094D07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2</w:t>
      </w:r>
      <w:r w:rsidR="008277CA" w:rsidRPr="00550E65">
        <w:rPr>
          <w:b/>
          <w:sz w:val="22"/>
          <w:szCs w:val="22"/>
        </w:rPr>
        <w:t xml:space="preserve">. 1. </w:t>
      </w:r>
      <w:r w:rsidR="0006295B" w:rsidRPr="00550E65">
        <w:rPr>
          <w:sz w:val="22"/>
          <w:szCs w:val="22"/>
        </w:rPr>
        <w:t>Członków</w:t>
      </w:r>
      <w:r w:rsidR="008B4634" w:rsidRPr="00550E65">
        <w:rPr>
          <w:sz w:val="22"/>
          <w:szCs w:val="22"/>
        </w:rPr>
        <w:t xml:space="preserve"> Komis</w:t>
      </w:r>
      <w:r w:rsidR="0006295B" w:rsidRPr="00550E65">
        <w:rPr>
          <w:sz w:val="22"/>
          <w:szCs w:val="22"/>
        </w:rPr>
        <w:t>ji Konkursowej powołuje Burmistrz w formie zarządzenia, w którym wskazuje jej Przewodniczącego</w:t>
      </w:r>
      <w:r w:rsidR="00F60EF6" w:rsidRPr="00550E65">
        <w:rPr>
          <w:sz w:val="22"/>
          <w:szCs w:val="22"/>
        </w:rPr>
        <w:t xml:space="preserve"> i </w:t>
      </w:r>
      <w:proofErr w:type="spellStart"/>
      <w:r w:rsidR="00F60EF6" w:rsidRPr="00550E65">
        <w:rPr>
          <w:sz w:val="22"/>
          <w:szCs w:val="22"/>
        </w:rPr>
        <w:t>Z-cę</w:t>
      </w:r>
      <w:proofErr w:type="spellEnd"/>
      <w:r w:rsidR="008277CA" w:rsidRPr="00550E65">
        <w:rPr>
          <w:sz w:val="22"/>
          <w:szCs w:val="22"/>
        </w:rPr>
        <w:t>.</w:t>
      </w:r>
    </w:p>
    <w:p w:rsidR="008277CA" w:rsidRPr="00550E65" w:rsidRDefault="001136FC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2. </w:t>
      </w:r>
      <w:r w:rsidR="00F659D7" w:rsidRPr="00550E65">
        <w:rPr>
          <w:sz w:val="22"/>
          <w:szCs w:val="22"/>
        </w:rPr>
        <w:t>Regulamin pracy Komisji Konkursowej opiniującej oferty złożone na realizację zadań public</w:t>
      </w:r>
      <w:r w:rsidR="00042FC2" w:rsidRPr="00550E65">
        <w:rPr>
          <w:sz w:val="22"/>
          <w:szCs w:val="22"/>
        </w:rPr>
        <w:t>znych określi Burmistrz Miasta Złoczewa w formie zarządzenia.</w:t>
      </w:r>
    </w:p>
    <w:p w:rsidR="00545FBD" w:rsidRPr="00550E65" w:rsidRDefault="007B06FE" w:rsidP="00094D07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</w:t>
      </w:r>
      <w:r w:rsidR="00550E65" w:rsidRPr="00550E65">
        <w:rPr>
          <w:b/>
          <w:sz w:val="22"/>
          <w:szCs w:val="22"/>
        </w:rPr>
        <w:t xml:space="preserve">   </w:t>
      </w:r>
      <w:r w:rsidRPr="00550E65">
        <w:rPr>
          <w:b/>
          <w:sz w:val="22"/>
          <w:szCs w:val="22"/>
        </w:rPr>
        <w:t xml:space="preserve"> 3</w:t>
      </w:r>
      <w:r w:rsidR="007C201B" w:rsidRPr="00550E65">
        <w:rPr>
          <w:b/>
          <w:sz w:val="22"/>
          <w:szCs w:val="22"/>
        </w:rPr>
        <w:t xml:space="preserve">. </w:t>
      </w:r>
      <w:r w:rsidR="00F659D7" w:rsidRPr="00550E65">
        <w:rPr>
          <w:sz w:val="22"/>
          <w:szCs w:val="22"/>
        </w:rPr>
        <w:t>Komisja Konkursowa</w:t>
      </w:r>
      <w:r w:rsidR="007C201B" w:rsidRPr="00550E65">
        <w:rPr>
          <w:sz w:val="22"/>
          <w:szCs w:val="22"/>
        </w:rPr>
        <w:t xml:space="preserve"> może wezwać oferenta do złożenia dodatkowych informacji lub dokumentów.</w:t>
      </w:r>
    </w:p>
    <w:p w:rsidR="00545FBD" w:rsidRPr="00550E65" w:rsidRDefault="00545FBD" w:rsidP="00094D07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="007B06FE" w:rsidRPr="00550E65">
        <w:rPr>
          <w:b/>
          <w:sz w:val="22"/>
          <w:szCs w:val="22"/>
        </w:rPr>
        <w:t xml:space="preserve">  </w:t>
      </w:r>
      <w:r w:rsidR="00550E65" w:rsidRPr="00550E65">
        <w:rPr>
          <w:b/>
          <w:sz w:val="22"/>
          <w:szCs w:val="22"/>
        </w:rPr>
        <w:t xml:space="preserve">  </w:t>
      </w:r>
      <w:r w:rsidR="007B06FE" w:rsidRPr="00550E65">
        <w:rPr>
          <w:b/>
          <w:sz w:val="22"/>
          <w:szCs w:val="22"/>
        </w:rPr>
        <w:t xml:space="preserve">  4</w:t>
      </w:r>
      <w:r w:rsidRPr="00550E65">
        <w:rPr>
          <w:b/>
          <w:sz w:val="22"/>
          <w:szCs w:val="22"/>
        </w:rPr>
        <w:t xml:space="preserve">. </w:t>
      </w:r>
      <w:r w:rsidR="001136FC" w:rsidRPr="00550E65">
        <w:rPr>
          <w:b/>
          <w:sz w:val="22"/>
          <w:szCs w:val="22"/>
        </w:rPr>
        <w:t xml:space="preserve"> </w:t>
      </w:r>
      <w:r w:rsidRPr="00550E65">
        <w:rPr>
          <w:sz w:val="22"/>
          <w:szCs w:val="22"/>
        </w:rPr>
        <w:t>Po zakończeniu konkursu oferty nie będą zwracane.</w:t>
      </w:r>
    </w:p>
    <w:p w:rsidR="00637757" w:rsidRPr="00550E65" w:rsidRDefault="005871C6" w:rsidP="00550E65">
      <w:pPr>
        <w:ind w:firstLine="431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</w:t>
      </w:r>
      <w:r w:rsidR="007B06FE" w:rsidRPr="00550E65">
        <w:rPr>
          <w:sz w:val="22"/>
          <w:szCs w:val="22"/>
        </w:rPr>
        <w:t xml:space="preserve">   </w:t>
      </w:r>
      <w:r w:rsidR="00550E65" w:rsidRPr="00550E65">
        <w:rPr>
          <w:sz w:val="22"/>
          <w:szCs w:val="22"/>
        </w:rPr>
        <w:t xml:space="preserve">  </w:t>
      </w:r>
      <w:r w:rsidR="007B06FE" w:rsidRPr="00550E65">
        <w:rPr>
          <w:sz w:val="22"/>
          <w:szCs w:val="22"/>
        </w:rPr>
        <w:t xml:space="preserve"> 5</w:t>
      </w:r>
      <w:r w:rsidR="00697E4B" w:rsidRPr="00550E65">
        <w:rPr>
          <w:sz w:val="22"/>
          <w:szCs w:val="22"/>
        </w:rPr>
        <w:t>.  Każdy, w terminie 30 dni od dnia ogłoszenia wyników konkursu, może żądać uzasadnienia wyboru lub odrzucenia oferty</w:t>
      </w:r>
      <w:r w:rsidR="00E60863" w:rsidRPr="00550E65">
        <w:rPr>
          <w:sz w:val="22"/>
          <w:szCs w:val="22"/>
        </w:rPr>
        <w:t>.</w:t>
      </w:r>
    </w:p>
    <w:p w:rsidR="00545FBD" w:rsidRPr="00550E65" w:rsidRDefault="00545FBD" w:rsidP="00550E65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="007B06FE" w:rsidRPr="00550E65">
        <w:rPr>
          <w:b/>
          <w:sz w:val="22"/>
          <w:szCs w:val="22"/>
        </w:rPr>
        <w:t xml:space="preserve">   </w:t>
      </w:r>
      <w:r w:rsidR="00550E65" w:rsidRPr="00550E65">
        <w:rPr>
          <w:b/>
          <w:sz w:val="22"/>
          <w:szCs w:val="22"/>
        </w:rPr>
        <w:t xml:space="preserve">  </w:t>
      </w:r>
      <w:r w:rsidR="007B06FE" w:rsidRPr="00550E65">
        <w:rPr>
          <w:b/>
          <w:sz w:val="22"/>
          <w:szCs w:val="22"/>
        </w:rPr>
        <w:t xml:space="preserve"> 6</w:t>
      </w:r>
      <w:r w:rsidRPr="00550E65">
        <w:rPr>
          <w:b/>
          <w:sz w:val="22"/>
          <w:szCs w:val="22"/>
        </w:rPr>
        <w:t xml:space="preserve">. </w:t>
      </w:r>
      <w:r w:rsidR="00F659D7" w:rsidRPr="00550E65">
        <w:rPr>
          <w:sz w:val="22"/>
          <w:szCs w:val="22"/>
        </w:rPr>
        <w:t>Komisja Konkursowa</w:t>
      </w:r>
      <w:r w:rsidRPr="00550E65">
        <w:rPr>
          <w:sz w:val="22"/>
          <w:szCs w:val="22"/>
        </w:rPr>
        <w:t xml:space="preserve"> podczas rozpatrywania ofert pod względem merytorycznym ocenia:</w:t>
      </w:r>
    </w:p>
    <w:p w:rsidR="00F60EF6" w:rsidRPr="00550E65" w:rsidRDefault="00F60EF6" w:rsidP="00F60EF6">
      <w:pPr>
        <w:numPr>
          <w:ilvl w:val="0"/>
          <w:numId w:val="25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możliwości realizacji zadania przez organizację pozarządową lub podmioty wymienione w art.3 ust.3,</w:t>
      </w:r>
    </w:p>
    <w:p w:rsidR="00F60EF6" w:rsidRPr="00550E65" w:rsidRDefault="00F60EF6" w:rsidP="00F60EF6">
      <w:pPr>
        <w:numPr>
          <w:ilvl w:val="0"/>
          <w:numId w:val="25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przedstawionej kalkulacji kosztów realizacji zadania, w tym w odniesieniu do zakresu rzeczowego zadania,</w:t>
      </w:r>
    </w:p>
    <w:p w:rsidR="00F60EF6" w:rsidRPr="00550E65" w:rsidRDefault="00F60EF6" w:rsidP="00F60EF6">
      <w:pPr>
        <w:numPr>
          <w:ilvl w:val="0"/>
          <w:numId w:val="25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proponowanej jakości wykonania zadania i kwalifikacji osób przy udziale, których oferent będzie realizował zadanie publiczne,</w:t>
      </w:r>
    </w:p>
    <w:p w:rsidR="00F60EF6" w:rsidRPr="00550E65" w:rsidRDefault="00F60EF6" w:rsidP="00F60EF6">
      <w:pPr>
        <w:numPr>
          <w:ilvl w:val="0"/>
          <w:numId w:val="25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wkładu rzeczowego, osobowego, w tym wolontariuszy i pracy społecznej członków,</w:t>
      </w:r>
    </w:p>
    <w:p w:rsidR="00F60EF6" w:rsidRPr="00550E65" w:rsidRDefault="00F60EF6" w:rsidP="00F60EF6">
      <w:pPr>
        <w:numPr>
          <w:ilvl w:val="0"/>
          <w:numId w:val="25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analizę rzetelności i ocenę realizacji zleconych zadań publicznych (dotyczy organizacji, które w latach poprzednich realizowały zadania).</w:t>
      </w:r>
    </w:p>
    <w:p w:rsidR="007B06FE" w:rsidRPr="00550E65" w:rsidRDefault="007B06FE" w:rsidP="007B06FE">
      <w:pPr>
        <w:ind w:left="720"/>
        <w:jc w:val="both"/>
        <w:rPr>
          <w:sz w:val="22"/>
          <w:szCs w:val="22"/>
        </w:rPr>
      </w:pPr>
    </w:p>
    <w:p w:rsidR="00F60EF6" w:rsidRPr="00550E65" w:rsidRDefault="007B06FE" w:rsidP="00094D07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>VI. Regulacje końcowe</w:t>
      </w:r>
      <w:r w:rsidRPr="00550E65">
        <w:rPr>
          <w:sz w:val="22"/>
          <w:szCs w:val="22"/>
        </w:rPr>
        <w:t>.</w:t>
      </w:r>
    </w:p>
    <w:p w:rsidR="007B06FE" w:rsidRPr="00550E65" w:rsidRDefault="007B06FE" w:rsidP="00094D07">
      <w:pPr>
        <w:jc w:val="both"/>
        <w:rPr>
          <w:sz w:val="22"/>
          <w:szCs w:val="22"/>
        </w:rPr>
      </w:pPr>
    </w:p>
    <w:p w:rsidR="00DC65B4" w:rsidRPr="00550E65" w:rsidRDefault="007B06FE" w:rsidP="00DC65B4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1.</w:t>
      </w:r>
      <w:r w:rsidR="00DC65B4" w:rsidRPr="00550E65">
        <w:rPr>
          <w:sz w:val="22"/>
          <w:szCs w:val="22"/>
        </w:rPr>
        <w:t xml:space="preserve"> Oferta nie będzie brała udziału w konkursie ofert w sytuacji, gdy:</w:t>
      </w:r>
    </w:p>
    <w:p w:rsidR="00DC65B4" w:rsidRPr="00550E65" w:rsidRDefault="00DC65B4" w:rsidP="00DC65B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została dostarczona po upływie wyznaczonego terminu,</w:t>
      </w:r>
    </w:p>
    <w:p w:rsidR="00DC65B4" w:rsidRPr="00550E65" w:rsidRDefault="00DC65B4" w:rsidP="00DC65B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jest niezgodna z wymogami formalnymi,</w:t>
      </w:r>
    </w:p>
    <w:p w:rsidR="00DC65B4" w:rsidRPr="00550E65" w:rsidRDefault="00DC65B4" w:rsidP="00DC65B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oferent jest nieuprawniony do ubiegania się o d</w:t>
      </w:r>
      <w:r w:rsidR="00C2241E" w:rsidRPr="00550E65">
        <w:rPr>
          <w:sz w:val="22"/>
          <w:szCs w:val="22"/>
        </w:rPr>
        <w:t>o</w:t>
      </w:r>
      <w:r w:rsidRPr="00550E65">
        <w:rPr>
          <w:sz w:val="22"/>
          <w:szCs w:val="22"/>
        </w:rPr>
        <w:t>tację,</w:t>
      </w:r>
    </w:p>
    <w:p w:rsidR="00DC65B4" w:rsidRPr="00550E65" w:rsidRDefault="00DC65B4" w:rsidP="00DC65B4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zgłoszony projekt jest niezgodny z warunkami udziału w konkursie (np. proponowane działania nie wchodzą w zakres konkursu, realizacja projektu wykracza poza wyznaczony limit środków finansowych).</w:t>
      </w:r>
    </w:p>
    <w:p w:rsidR="00C203FF" w:rsidRPr="00550E65" w:rsidRDefault="00DB797D" w:rsidP="005871C6">
      <w:pPr>
        <w:ind w:left="36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="007B06FE" w:rsidRPr="00550E65">
        <w:rPr>
          <w:b/>
          <w:sz w:val="22"/>
          <w:szCs w:val="22"/>
        </w:rPr>
        <w:t xml:space="preserve">    2</w:t>
      </w:r>
      <w:r w:rsidR="005F5121" w:rsidRPr="00550E65">
        <w:rPr>
          <w:b/>
          <w:sz w:val="22"/>
          <w:szCs w:val="22"/>
        </w:rPr>
        <w:t>.</w:t>
      </w:r>
      <w:r w:rsidRPr="00550E65">
        <w:rPr>
          <w:b/>
          <w:sz w:val="22"/>
          <w:szCs w:val="22"/>
        </w:rPr>
        <w:t xml:space="preserve"> </w:t>
      </w:r>
      <w:r w:rsidR="00C203FF" w:rsidRPr="00550E65">
        <w:rPr>
          <w:sz w:val="22"/>
          <w:szCs w:val="22"/>
        </w:rPr>
        <w:t xml:space="preserve"> Informacja o odrzuceniu oferty lub odmowy udzielenia dotacji wymaga formy pisemnej. Od decyzji tych nie przysługuje odwołanie.</w:t>
      </w:r>
    </w:p>
    <w:p w:rsidR="00DB797D" w:rsidRPr="00550E65" w:rsidRDefault="007B06FE" w:rsidP="00DB797D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3</w:t>
      </w:r>
      <w:r w:rsidR="00DB797D" w:rsidRPr="00550E65">
        <w:rPr>
          <w:b/>
          <w:sz w:val="22"/>
          <w:szCs w:val="22"/>
        </w:rPr>
        <w:t xml:space="preserve">. </w:t>
      </w:r>
      <w:r w:rsidR="00C2241E" w:rsidRPr="00550E65">
        <w:rPr>
          <w:sz w:val="22"/>
          <w:szCs w:val="22"/>
        </w:rPr>
        <w:t>1</w:t>
      </w:r>
      <w:r w:rsidR="00C2241E" w:rsidRPr="00550E65">
        <w:rPr>
          <w:b/>
          <w:sz w:val="22"/>
          <w:szCs w:val="22"/>
        </w:rPr>
        <w:t>.</w:t>
      </w:r>
      <w:r w:rsidR="009056BB" w:rsidRPr="00550E65">
        <w:rPr>
          <w:sz w:val="22"/>
          <w:szCs w:val="22"/>
        </w:rPr>
        <w:t>Po ogłoszeniu wyników konkursu, bez zbędnej zwłoki, zostanie zawarta umowa na powierzenie realizacji zadania publicznego z wyłonionymi organizacjami lub podmiotami wymienionymi w art.3 ust.</w:t>
      </w:r>
      <w:r w:rsidR="00DC65B4" w:rsidRPr="00550E65">
        <w:rPr>
          <w:sz w:val="22"/>
          <w:szCs w:val="22"/>
        </w:rPr>
        <w:t xml:space="preserve">2 i </w:t>
      </w:r>
      <w:r w:rsidR="009056BB" w:rsidRPr="00550E65">
        <w:rPr>
          <w:sz w:val="22"/>
          <w:szCs w:val="22"/>
        </w:rPr>
        <w:t>3 ustawy o działalności pożytku publicznego i o wolontariacie</w:t>
      </w:r>
      <w:r w:rsidR="00AD0FA8" w:rsidRPr="00550E65">
        <w:rPr>
          <w:sz w:val="22"/>
          <w:szCs w:val="22"/>
        </w:rPr>
        <w:t>.</w:t>
      </w:r>
    </w:p>
    <w:p w:rsidR="00CF1F47" w:rsidRPr="00550E65" w:rsidRDefault="00C2241E" w:rsidP="00F02DF9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</w:t>
      </w:r>
      <w:r w:rsidRPr="00550E65">
        <w:rPr>
          <w:sz w:val="22"/>
          <w:szCs w:val="22"/>
        </w:rPr>
        <w:t xml:space="preserve">               2. </w:t>
      </w:r>
      <w:r w:rsidR="00F02DF9" w:rsidRPr="00550E65">
        <w:rPr>
          <w:sz w:val="22"/>
          <w:szCs w:val="22"/>
        </w:rPr>
        <w:t>Po zaaprobowaniu oferty i podpisaniu stosownej umowy, wnioski o zmianę merytorycznych warunków projektu nie będą rozpatrywane.</w:t>
      </w:r>
    </w:p>
    <w:p w:rsidR="007B06FE" w:rsidRPr="00550E65" w:rsidRDefault="007B06FE" w:rsidP="00F02DF9">
      <w:pPr>
        <w:ind w:left="36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3. Podmiot otrzymujący dotację zobowiązany jest do stosowania ustawy o zamówieniach publicznych.</w:t>
      </w: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82CCC"/>
    <w:multiLevelType w:val="hybridMultilevel"/>
    <w:tmpl w:val="F62ED154"/>
    <w:lvl w:ilvl="0" w:tplc="BAFE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91BAD"/>
    <w:multiLevelType w:val="hybridMultilevel"/>
    <w:tmpl w:val="3D3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8C45465"/>
    <w:multiLevelType w:val="hybridMultilevel"/>
    <w:tmpl w:val="2D9C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0"/>
  </w:num>
  <w:num w:numId="4">
    <w:abstractNumId w:val="15"/>
  </w:num>
  <w:num w:numId="5">
    <w:abstractNumId w:val="28"/>
  </w:num>
  <w:num w:numId="6">
    <w:abstractNumId w:val="1"/>
  </w:num>
  <w:num w:numId="7">
    <w:abstractNumId w:val="14"/>
  </w:num>
  <w:num w:numId="8">
    <w:abstractNumId w:val="17"/>
  </w:num>
  <w:num w:numId="9">
    <w:abstractNumId w:val="8"/>
  </w:num>
  <w:num w:numId="10">
    <w:abstractNumId w:val="26"/>
  </w:num>
  <w:num w:numId="11">
    <w:abstractNumId w:val="20"/>
  </w:num>
  <w:num w:numId="12">
    <w:abstractNumId w:val="7"/>
  </w:num>
  <w:num w:numId="13">
    <w:abstractNumId w:val="5"/>
  </w:num>
  <w:num w:numId="14">
    <w:abstractNumId w:val="27"/>
  </w:num>
  <w:num w:numId="15">
    <w:abstractNumId w:val="2"/>
  </w:num>
  <w:num w:numId="16">
    <w:abstractNumId w:val="9"/>
  </w:num>
  <w:num w:numId="17">
    <w:abstractNumId w:val="2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</w:num>
  <w:num w:numId="21">
    <w:abstractNumId w:val="30"/>
  </w:num>
  <w:num w:numId="22">
    <w:abstractNumId w:val="24"/>
  </w:num>
  <w:num w:numId="23">
    <w:abstractNumId w:val="29"/>
  </w:num>
  <w:num w:numId="24">
    <w:abstractNumId w:val="3"/>
  </w:num>
  <w:num w:numId="25">
    <w:abstractNumId w:val="22"/>
  </w:num>
  <w:num w:numId="26">
    <w:abstractNumId w:val="6"/>
  </w:num>
  <w:num w:numId="27">
    <w:abstractNumId w:val="19"/>
  </w:num>
  <w:num w:numId="28">
    <w:abstractNumId w:val="16"/>
  </w:num>
  <w:num w:numId="29">
    <w:abstractNumId w:val="18"/>
  </w:num>
  <w:num w:numId="30">
    <w:abstractNumId w:val="4"/>
  </w:num>
  <w:num w:numId="31">
    <w:abstractNumId w:val="21"/>
  </w:num>
  <w:num w:numId="32">
    <w:abstractNumId w:val="25"/>
  </w:num>
  <w:num w:numId="33">
    <w:abstractNumId w:val="31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F7E92"/>
    <w:rsid w:val="00003468"/>
    <w:rsid w:val="000139F2"/>
    <w:rsid w:val="00037E7B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32027"/>
    <w:rsid w:val="00145F33"/>
    <w:rsid w:val="00155DE3"/>
    <w:rsid w:val="001631A1"/>
    <w:rsid w:val="00166559"/>
    <w:rsid w:val="00183F40"/>
    <w:rsid w:val="00185EAA"/>
    <w:rsid w:val="00196EF9"/>
    <w:rsid w:val="001A40E7"/>
    <w:rsid w:val="001C387D"/>
    <w:rsid w:val="001D7FAD"/>
    <w:rsid w:val="001F0EF7"/>
    <w:rsid w:val="00201832"/>
    <w:rsid w:val="00206115"/>
    <w:rsid w:val="00220030"/>
    <w:rsid w:val="00225818"/>
    <w:rsid w:val="0023122F"/>
    <w:rsid w:val="002475B7"/>
    <w:rsid w:val="002512B6"/>
    <w:rsid w:val="00254158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30279F"/>
    <w:rsid w:val="00324E9F"/>
    <w:rsid w:val="003343EF"/>
    <w:rsid w:val="0036073C"/>
    <w:rsid w:val="003656F3"/>
    <w:rsid w:val="0036697A"/>
    <w:rsid w:val="0036757C"/>
    <w:rsid w:val="0039139A"/>
    <w:rsid w:val="0039284E"/>
    <w:rsid w:val="003A46A4"/>
    <w:rsid w:val="003A4D25"/>
    <w:rsid w:val="003A73AE"/>
    <w:rsid w:val="003C11E9"/>
    <w:rsid w:val="003C4656"/>
    <w:rsid w:val="00401961"/>
    <w:rsid w:val="00424854"/>
    <w:rsid w:val="00424AA8"/>
    <w:rsid w:val="00450E47"/>
    <w:rsid w:val="00452FE5"/>
    <w:rsid w:val="00462959"/>
    <w:rsid w:val="00470704"/>
    <w:rsid w:val="00472F25"/>
    <w:rsid w:val="00484834"/>
    <w:rsid w:val="00491861"/>
    <w:rsid w:val="00497F54"/>
    <w:rsid w:val="004A3AD9"/>
    <w:rsid w:val="004C10B5"/>
    <w:rsid w:val="004D7BA8"/>
    <w:rsid w:val="004E153D"/>
    <w:rsid w:val="004E4061"/>
    <w:rsid w:val="004F6F30"/>
    <w:rsid w:val="00504123"/>
    <w:rsid w:val="00506CA5"/>
    <w:rsid w:val="005167C3"/>
    <w:rsid w:val="0052358A"/>
    <w:rsid w:val="00545FBD"/>
    <w:rsid w:val="00550E65"/>
    <w:rsid w:val="00572069"/>
    <w:rsid w:val="00581C89"/>
    <w:rsid w:val="005871C6"/>
    <w:rsid w:val="00590120"/>
    <w:rsid w:val="005B504C"/>
    <w:rsid w:val="005C13C6"/>
    <w:rsid w:val="005C38BC"/>
    <w:rsid w:val="005D6C77"/>
    <w:rsid w:val="005E2F44"/>
    <w:rsid w:val="005F1832"/>
    <w:rsid w:val="005F5121"/>
    <w:rsid w:val="00612775"/>
    <w:rsid w:val="00613E0B"/>
    <w:rsid w:val="006200B9"/>
    <w:rsid w:val="00620592"/>
    <w:rsid w:val="006268E5"/>
    <w:rsid w:val="00637757"/>
    <w:rsid w:val="00651011"/>
    <w:rsid w:val="0065415B"/>
    <w:rsid w:val="00654514"/>
    <w:rsid w:val="00673091"/>
    <w:rsid w:val="00677AAA"/>
    <w:rsid w:val="00697E4B"/>
    <w:rsid w:val="006E17D0"/>
    <w:rsid w:val="006E582E"/>
    <w:rsid w:val="00705ABB"/>
    <w:rsid w:val="00707C0E"/>
    <w:rsid w:val="0071656F"/>
    <w:rsid w:val="00723ECD"/>
    <w:rsid w:val="007251E8"/>
    <w:rsid w:val="007277A9"/>
    <w:rsid w:val="0074670E"/>
    <w:rsid w:val="00747359"/>
    <w:rsid w:val="00747B22"/>
    <w:rsid w:val="00760E60"/>
    <w:rsid w:val="00772B8D"/>
    <w:rsid w:val="0077394A"/>
    <w:rsid w:val="00774056"/>
    <w:rsid w:val="00781B49"/>
    <w:rsid w:val="007877C6"/>
    <w:rsid w:val="00790356"/>
    <w:rsid w:val="007913A7"/>
    <w:rsid w:val="007B06FE"/>
    <w:rsid w:val="007C023E"/>
    <w:rsid w:val="007C201B"/>
    <w:rsid w:val="008035F1"/>
    <w:rsid w:val="0080475D"/>
    <w:rsid w:val="00824CC3"/>
    <w:rsid w:val="00826521"/>
    <w:rsid w:val="008277CA"/>
    <w:rsid w:val="008364AB"/>
    <w:rsid w:val="0083795B"/>
    <w:rsid w:val="00861DE5"/>
    <w:rsid w:val="00874078"/>
    <w:rsid w:val="00883C5E"/>
    <w:rsid w:val="008B4634"/>
    <w:rsid w:val="00901D0C"/>
    <w:rsid w:val="009056BB"/>
    <w:rsid w:val="0091036C"/>
    <w:rsid w:val="00936E48"/>
    <w:rsid w:val="009425A7"/>
    <w:rsid w:val="00952D40"/>
    <w:rsid w:val="00974410"/>
    <w:rsid w:val="009805BF"/>
    <w:rsid w:val="009A5358"/>
    <w:rsid w:val="009B0B14"/>
    <w:rsid w:val="009B29EC"/>
    <w:rsid w:val="009C75AB"/>
    <w:rsid w:val="009D2421"/>
    <w:rsid w:val="009E1A1D"/>
    <w:rsid w:val="00A04EDF"/>
    <w:rsid w:val="00A15AC9"/>
    <w:rsid w:val="00A25D74"/>
    <w:rsid w:val="00A424FA"/>
    <w:rsid w:val="00A57CB1"/>
    <w:rsid w:val="00A65124"/>
    <w:rsid w:val="00AA57DC"/>
    <w:rsid w:val="00AB463D"/>
    <w:rsid w:val="00AC405A"/>
    <w:rsid w:val="00AC5DF2"/>
    <w:rsid w:val="00AD0FA8"/>
    <w:rsid w:val="00AE6C61"/>
    <w:rsid w:val="00AF5A21"/>
    <w:rsid w:val="00AF7E92"/>
    <w:rsid w:val="00B13BFD"/>
    <w:rsid w:val="00B222CA"/>
    <w:rsid w:val="00B324C8"/>
    <w:rsid w:val="00B441B5"/>
    <w:rsid w:val="00B506DB"/>
    <w:rsid w:val="00B54AB5"/>
    <w:rsid w:val="00B6369D"/>
    <w:rsid w:val="00B664BE"/>
    <w:rsid w:val="00B77876"/>
    <w:rsid w:val="00BA5BED"/>
    <w:rsid w:val="00BB5832"/>
    <w:rsid w:val="00BC3816"/>
    <w:rsid w:val="00BE1C9D"/>
    <w:rsid w:val="00BF39F9"/>
    <w:rsid w:val="00C16887"/>
    <w:rsid w:val="00C203FF"/>
    <w:rsid w:val="00C2241E"/>
    <w:rsid w:val="00C25F08"/>
    <w:rsid w:val="00C32178"/>
    <w:rsid w:val="00C37143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82A4F"/>
    <w:rsid w:val="00C86831"/>
    <w:rsid w:val="00C96020"/>
    <w:rsid w:val="00CB3094"/>
    <w:rsid w:val="00CD1138"/>
    <w:rsid w:val="00CE2C63"/>
    <w:rsid w:val="00CF0B51"/>
    <w:rsid w:val="00CF1F47"/>
    <w:rsid w:val="00D14198"/>
    <w:rsid w:val="00D26B9F"/>
    <w:rsid w:val="00D40471"/>
    <w:rsid w:val="00D43651"/>
    <w:rsid w:val="00D54C3C"/>
    <w:rsid w:val="00D72948"/>
    <w:rsid w:val="00D842A2"/>
    <w:rsid w:val="00D932CD"/>
    <w:rsid w:val="00DA46CD"/>
    <w:rsid w:val="00DB797D"/>
    <w:rsid w:val="00DC65B4"/>
    <w:rsid w:val="00DE7F56"/>
    <w:rsid w:val="00DF3F67"/>
    <w:rsid w:val="00E112B6"/>
    <w:rsid w:val="00E3528A"/>
    <w:rsid w:val="00E469C1"/>
    <w:rsid w:val="00E60863"/>
    <w:rsid w:val="00E610E7"/>
    <w:rsid w:val="00E86708"/>
    <w:rsid w:val="00E927E3"/>
    <w:rsid w:val="00EB4051"/>
    <w:rsid w:val="00EE2249"/>
    <w:rsid w:val="00EF539D"/>
    <w:rsid w:val="00F02DF9"/>
    <w:rsid w:val="00F0548A"/>
    <w:rsid w:val="00F077D1"/>
    <w:rsid w:val="00F60EF6"/>
    <w:rsid w:val="00F612DD"/>
    <w:rsid w:val="00F63B14"/>
    <w:rsid w:val="00F659D7"/>
    <w:rsid w:val="00FB7749"/>
    <w:rsid w:val="00FC7663"/>
    <w:rsid w:val="00FF1695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2</cp:revision>
  <cp:lastPrinted>2020-03-13T09:37:00Z</cp:lastPrinted>
  <dcterms:created xsi:type="dcterms:W3CDTF">2020-03-13T09:52:00Z</dcterms:created>
  <dcterms:modified xsi:type="dcterms:W3CDTF">2020-03-13T09:52:00Z</dcterms:modified>
</cp:coreProperties>
</file>