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95" w:rsidRDefault="00667BE8" w:rsidP="006919DE">
      <w:pPr>
        <w:jc w:val="right"/>
      </w:pPr>
      <w:r>
        <w:t>Złoczew</w:t>
      </w:r>
      <w:r w:rsidR="009C3495">
        <w:t xml:space="preserve">, dnia </w:t>
      </w:r>
      <w:r w:rsidR="00B672BD">
        <w:t xml:space="preserve"> </w:t>
      </w:r>
      <w:r w:rsidR="00B16898">
        <w:t>1 lipca</w:t>
      </w:r>
      <w:r>
        <w:t xml:space="preserve"> </w:t>
      </w:r>
      <w:r w:rsidR="00B672BD">
        <w:t xml:space="preserve"> </w:t>
      </w:r>
      <w:r w:rsidR="009C3495">
        <w:t>201</w:t>
      </w:r>
      <w:r w:rsidR="00B672BD">
        <w:t>9</w:t>
      </w:r>
      <w:r w:rsidR="009C3495">
        <w:t xml:space="preserve"> r.</w:t>
      </w:r>
    </w:p>
    <w:p w:rsidR="009C3495" w:rsidRDefault="00667BE8" w:rsidP="009C3495">
      <w:r>
        <w:t>G.6840.ZO.</w:t>
      </w:r>
      <w:r w:rsidR="00B16898">
        <w:t>8</w:t>
      </w:r>
      <w:r>
        <w:t>.2019</w:t>
      </w:r>
    </w:p>
    <w:p w:rsidR="009C3495" w:rsidRPr="002C5264" w:rsidRDefault="002C5264" w:rsidP="002C5264">
      <w:pPr>
        <w:jc w:val="right"/>
        <w:rPr>
          <w:b/>
          <w:u w:val="single"/>
        </w:rPr>
      </w:pPr>
      <w:r w:rsidRPr="002C5264">
        <w:rPr>
          <w:b/>
          <w:u w:val="single"/>
        </w:rPr>
        <w:t>Do zainteresowanych</w:t>
      </w:r>
    </w:p>
    <w:p w:rsidR="00FD0157" w:rsidRDefault="00FD0157" w:rsidP="00FD0157">
      <w:pPr>
        <w:pStyle w:val="Akapitzlist"/>
        <w:ind w:left="360"/>
      </w:pPr>
    </w:p>
    <w:p w:rsidR="00B672BD" w:rsidRDefault="006919DE" w:rsidP="007E622A">
      <w:pPr>
        <w:pStyle w:val="Akapitzlist"/>
        <w:ind w:left="360" w:firstLine="348"/>
        <w:jc w:val="both"/>
      </w:pPr>
      <w:r>
        <w:t xml:space="preserve">Burmistrz </w:t>
      </w:r>
      <w:r w:rsidR="00667BE8">
        <w:t>Miasta Złoczewa</w:t>
      </w:r>
      <w:r w:rsidR="009C3495">
        <w:t xml:space="preserve"> informuje, że w wyniku za</w:t>
      </w:r>
      <w:r w:rsidR="00B672BD">
        <w:t>pytania ofertowego na wykonanie operat</w:t>
      </w:r>
      <w:r w:rsidR="008B519C">
        <w:t>ów</w:t>
      </w:r>
      <w:r w:rsidR="00B672BD">
        <w:t xml:space="preserve"> szacunkow</w:t>
      </w:r>
      <w:r w:rsidR="008B519C">
        <w:t>ych</w:t>
      </w:r>
      <w:r w:rsidR="00B672BD">
        <w:t xml:space="preserve"> określając</w:t>
      </w:r>
      <w:r w:rsidR="008B519C">
        <w:t>ych</w:t>
      </w:r>
      <w:r w:rsidR="00B672BD">
        <w:t xml:space="preserve"> wartość rynkową nieruchomości:</w:t>
      </w:r>
    </w:p>
    <w:p w:rsidR="00B16898" w:rsidRDefault="00B16898" w:rsidP="00B16898">
      <w:pPr>
        <w:pStyle w:val="Akapitzlist"/>
        <w:numPr>
          <w:ilvl w:val="0"/>
          <w:numId w:val="5"/>
        </w:numPr>
        <w:spacing w:line="240" w:lineRule="auto"/>
        <w:jc w:val="both"/>
      </w:pPr>
      <w:r>
        <w:t>działka ewidencyjna  236/16 o  pow. 0,0086ha, obręb ewid. 0001 M. Złoczew,</w:t>
      </w:r>
    </w:p>
    <w:p w:rsidR="00B16898" w:rsidRDefault="00B16898" w:rsidP="00B16898">
      <w:pPr>
        <w:pStyle w:val="Akapitzlist"/>
        <w:numPr>
          <w:ilvl w:val="0"/>
          <w:numId w:val="5"/>
        </w:numPr>
        <w:spacing w:line="240" w:lineRule="auto"/>
        <w:jc w:val="both"/>
      </w:pPr>
      <w:r>
        <w:t>działka ewidencyjna 236/15 o pow. 0,0099ha, obręb ewid. 0001 M. Złoczew,</w:t>
      </w:r>
    </w:p>
    <w:p w:rsidR="00B16898" w:rsidRDefault="00B16898" w:rsidP="00B16898">
      <w:pPr>
        <w:pStyle w:val="Akapitzlist"/>
        <w:numPr>
          <w:ilvl w:val="0"/>
          <w:numId w:val="5"/>
        </w:numPr>
        <w:spacing w:line="240" w:lineRule="auto"/>
        <w:jc w:val="both"/>
      </w:pPr>
      <w:r>
        <w:t>lokal mieszkalny przy ul. Szkolnej 6 m.5 w Złoczewie,</w:t>
      </w:r>
    </w:p>
    <w:p w:rsidR="00B16898" w:rsidRDefault="00B16898" w:rsidP="00B16898">
      <w:pPr>
        <w:pStyle w:val="Akapitzlist"/>
        <w:numPr>
          <w:ilvl w:val="0"/>
          <w:numId w:val="5"/>
        </w:numPr>
        <w:spacing w:line="240" w:lineRule="auto"/>
        <w:jc w:val="both"/>
      </w:pPr>
      <w:r>
        <w:t>lokal mieszkalny przy ul. Starowieluńskiej 16 m.3 w Złoczewie,</w:t>
      </w:r>
    </w:p>
    <w:p w:rsidR="009407A2" w:rsidRDefault="008A4610" w:rsidP="00667BE8">
      <w:pPr>
        <w:ind w:firstLine="708"/>
        <w:jc w:val="both"/>
      </w:pPr>
      <w:r>
        <w:t xml:space="preserve">została wybrana oferta </w:t>
      </w:r>
      <w:r w:rsidR="009407A2">
        <w:t>złożona przez:</w:t>
      </w:r>
    </w:p>
    <w:p w:rsidR="00B36814" w:rsidRPr="00200C5F" w:rsidRDefault="00B36814" w:rsidP="00B36814">
      <w:pPr>
        <w:contextualSpacing/>
        <w:jc w:val="center"/>
        <w:rPr>
          <w:b/>
        </w:rPr>
      </w:pPr>
      <w:r w:rsidRPr="00200C5F">
        <w:rPr>
          <w:b/>
        </w:rPr>
        <w:t xml:space="preserve">Wycena Nieruchomości </w:t>
      </w:r>
    </w:p>
    <w:p w:rsidR="00B36814" w:rsidRPr="00200C5F" w:rsidRDefault="00B36814" w:rsidP="00B36814">
      <w:pPr>
        <w:contextualSpacing/>
        <w:jc w:val="center"/>
        <w:rPr>
          <w:b/>
        </w:rPr>
      </w:pPr>
      <w:r w:rsidRPr="00200C5F">
        <w:rPr>
          <w:b/>
        </w:rPr>
        <w:t>Katarzyna Królewicz</w:t>
      </w:r>
    </w:p>
    <w:p w:rsidR="00B16898" w:rsidRDefault="00B36814" w:rsidP="00B36814">
      <w:pPr>
        <w:ind w:left="2832"/>
      </w:pPr>
      <w:r>
        <w:rPr>
          <w:b/>
        </w:rPr>
        <w:t xml:space="preserve">        </w:t>
      </w:r>
      <w:r w:rsidRPr="00200C5F">
        <w:rPr>
          <w:b/>
        </w:rPr>
        <w:t>98-200 Sieradz, ul. P.O.W. 99</w:t>
      </w:r>
    </w:p>
    <w:p w:rsidR="008A4610" w:rsidRDefault="008A4610" w:rsidP="00E10421">
      <w:pPr>
        <w:pStyle w:val="Akapitzlist"/>
        <w:ind w:left="360"/>
        <w:jc w:val="both"/>
      </w:pPr>
      <w:r w:rsidRPr="008C5D5C">
        <w:t>W postępowaniu do upływu terminu składania ofert</w:t>
      </w:r>
      <w:r w:rsidR="009407A2">
        <w:t xml:space="preserve"> zostały złożone następujące oferty:</w:t>
      </w: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568"/>
        <w:gridCol w:w="5528"/>
        <w:gridCol w:w="1134"/>
        <w:gridCol w:w="1134"/>
        <w:gridCol w:w="1100"/>
      </w:tblGrid>
      <w:tr w:rsidR="008A4610" w:rsidTr="007E622A">
        <w:tc>
          <w:tcPr>
            <w:tcW w:w="568" w:type="dxa"/>
            <w:vMerge w:val="restart"/>
            <w:shd w:val="clear" w:color="auto" w:fill="FFFFFF" w:themeFill="background1"/>
          </w:tcPr>
          <w:p w:rsidR="008A4610" w:rsidRDefault="008A4610" w:rsidP="00B17C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528" w:type="dxa"/>
            <w:vMerge w:val="restart"/>
            <w:shd w:val="clear" w:color="auto" w:fill="FFFFFF" w:themeFill="background1"/>
          </w:tcPr>
          <w:p w:rsidR="008A4610" w:rsidRDefault="008A4610" w:rsidP="00B17C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Nazwa i adres oferenta</w:t>
            </w:r>
          </w:p>
        </w:tc>
        <w:tc>
          <w:tcPr>
            <w:tcW w:w="3368" w:type="dxa"/>
            <w:gridSpan w:val="3"/>
            <w:shd w:val="clear" w:color="auto" w:fill="FFFFFF" w:themeFill="background1"/>
          </w:tcPr>
          <w:p w:rsidR="008A4610" w:rsidRDefault="008A4610" w:rsidP="008A461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Cena [zł]</w:t>
            </w:r>
          </w:p>
        </w:tc>
      </w:tr>
      <w:tr w:rsidR="008A4610" w:rsidTr="00200C5F">
        <w:tc>
          <w:tcPr>
            <w:tcW w:w="568" w:type="dxa"/>
            <w:vMerge/>
            <w:shd w:val="clear" w:color="auto" w:fill="FFFFFF" w:themeFill="background1"/>
          </w:tcPr>
          <w:p w:rsidR="008A4610" w:rsidRDefault="008A4610" w:rsidP="00B17CF8">
            <w:pPr>
              <w:contextualSpacing/>
              <w:rPr>
                <w:b/>
              </w:rPr>
            </w:pPr>
          </w:p>
        </w:tc>
        <w:tc>
          <w:tcPr>
            <w:tcW w:w="5528" w:type="dxa"/>
            <w:vMerge/>
            <w:shd w:val="clear" w:color="auto" w:fill="FFFFFF" w:themeFill="background1"/>
          </w:tcPr>
          <w:p w:rsidR="008A4610" w:rsidRDefault="008A4610" w:rsidP="00B17CF8">
            <w:pPr>
              <w:contextualSpacing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A4610" w:rsidRDefault="008A4610" w:rsidP="00B17C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Brutto </w:t>
            </w:r>
          </w:p>
        </w:tc>
        <w:tc>
          <w:tcPr>
            <w:tcW w:w="1134" w:type="dxa"/>
            <w:shd w:val="clear" w:color="auto" w:fill="FFFFFF" w:themeFill="background1"/>
          </w:tcPr>
          <w:p w:rsidR="008A4610" w:rsidRDefault="008A4610" w:rsidP="00B17C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Netto </w:t>
            </w:r>
          </w:p>
        </w:tc>
        <w:tc>
          <w:tcPr>
            <w:tcW w:w="1100" w:type="dxa"/>
            <w:shd w:val="clear" w:color="auto" w:fill="FFFFFF" w:themeFill="background1"/>
          </w:tcPr>
          <w:p w:rsidR="008A4610" w:rsidRDefault="008A4610" w:rsidP="00B17C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</w:tr>
      <w:tr w:rsidR="00B16898" w:rsidRPr="008C5D5C" w:rsidTr="00200C5F">
        <w:tc>
          <w:tcPr>
            <w:tcW w:w="568" w:type="dxa"/>
            <w:vAlign w:val="center"/>
          </w:tcPr>
          <w:p w:rsidR="00B16898" w:rsidRPr="00200C5F" w:rsidRDefault="00B16898" w:rsidP="000D46C8">
            <w:pPr>
              <w:contextualSpacing/>
              <w:jc w:val="center"/>
              <w:rPr>
                <w:b/>
              </w:rPr>
            </w:pPr>
            <w:r w:rsidRPr="00200C5F">
              <w:rPr>
                <w:b/>
              </w:rPr>
              <w:t>1.</w:t>
            </w:r>
          </w:p>
        </w:tc>
        <w:tc>
          <w:tcPr>
            <w:tcW w:w="5528" w:type="dxa"/>
            <w:vAlign w:val="center"/>
          </w:tcPr>
          <w:p w:rsidR="00B16898" w:rsidRPr="00200C5F" w:rsidRDefault="00B16898" w:rsidP="00A828EB">
            <w:pPr>
              <w:contextualSpacing/>
              <w:jc w:val="center"/>
              <w:rPr>
                <w:b/>
              </w:rPr>
            </w:pPr>
            <w:r w:rsidRPr="00200C5F">
              <w:rPr>
                <w:b/>
              </w:rPr>
              <w:t xml:space="preserve">Wycena Nieruchomości </w:t>
            </w:r>
          </w:p>
          <w:p w:rsidR="00B16898" w:rsidRPr="00200C5F" w:rsidRDefault="00B16898" w:rsidP="00A828EB">
            <w:pPr>
              <w:contextualSpacing/>
              <w:jc w:val="center"/>
              <w:rPr>
                <w:b/>
              </w:rPr>
            </w:pPr>
            <w:r w:rsidRPr="00200C5F">
              <w:rPr>
                <w:b/>
              </w:rPr>
              <w:t>Katarzyna Królewicz</w:t>
            </w:r>
          </w:p>
          <w:p w:rsidR="00B16898" w:rsidRPr="00200C5F" w:rsidRDefault="00B16898" w:rsidP="00A828EB">
            <w:pPr>
              <w:contextualSpacing/>
              <w:jc w:val="center"/>
              <w:rPr>
                <w:b/>
              </w:rPr>
            </w:pPr>
            <w:r w:rsidRPr="00200C5F">
              <w:rPr>
                <w:b/>
              </w:rPr>
              <w:t>98-200 Sieradz, ul. P.O.W. 99</w:t>
            </w:r>
          </w:p>
        </w:tc>
        <w:tc>
          <w:tcPr>
            <w:tcW w:w="1134" w:type="dxa"/>
            <w:vAlign w:val="center"/>
          </w:tcPr>
          <w:p w:rsidR="00B16898" w:rsidRPr="00200C5F" w:rsidRDefault="00B16898" w:rsidP="00A828EB">
            <w:pPr>
              <w:contextualSpacing/>
              <w:jc w:val="center"/>
              <w:rPr>
                <w:b/>
              </w:rPr>
            </w:pPr>
            <w:r w:rsidRPr="00200C5F">
              <w:rPr>
                <w:b/>
              </w:rPr>
              <w:t>1200,00</w:t>
            </w:r>
          </w:p>
        </w:tc>
        <w:tc>
          <w:tcPr>
            <w:tcW w:w="1134" w:type="dxa"/>
            <w:vAlign w:val="center"/>
          </w:tcPr>
          <w:p w:rsidR="00B16898" w:rsidRPr="00200C5F" w:rsidRDefault="00B16898" w:rsidP="00A828EB">
            <w:pPr>
              <w:contextualSpacing/>
              <w:jc w:val="center"/>
              <w:rPr>
                <w:b/>
              </w:rPr>
            </w:pPr>
            <w:r w:rsidRPr="00200C5F">
              <w:rPr>
                <w:b/>
              </w:rPr>
              <w:t>1200,00</w:t>
            </w:r>
          </w:p>
        </w:tc>
        <w:tc>
          <w:tcPr>
            <w:tcW w:w="1100" w:type="dxa"/>
            <w:vAlign w:val="center"/>
          </w:tcPr>
          <w:p w:rsidR="00B16898" w:rsidRPr="00200C5F" w:rsidRDefault="00B16898" w:rsidP="00A828EB">
            <w:pPr>
              <w:contextualSpacing/>
              <w:jc w:val="center"/>
              <w:rPr>
                <w:b/>
              </w:rPr>
            </w:pPr>
            <w:r w:rsidRPr="00200C5F">
              <w:rPr>
                <w:b/>
              </w:rPr>
              <w:t>-</w:t>
            </w:r>
          </w:p>
        </w:tc>
      </w:tr>
      <w:tr w:rsidR="00667BE8" w:rsidRPr="008C5D5C" w:rsidTr="00200C5F">
        <w:tc>
          <w:tcPr>
            <w:tcW w:w="568" w:type="dxa"/>
            <w:vAlign w:val="center"/>
          </w:tcPr>
          <w:p w:rsidR="00667BE8" w:rsidRPr="008C5D5C" w:rsidRDefault="00200C5F" w:rsidP="000D46C8">
            <w:pPr>
              <w:contextualSpacing/>
              <w:jc w:val="center"/>
            </w:pPr>
            <w:r>
              <w:t>2</w:t>
            </w:r>
            <w:r w:rsidR="00667BE8">
              <w:t>.</w:t>
            </w:r>
          </w:p>
        </w:tc>
        <w:tc>
          <w:tcPr>
            <w:tcW w:w="5528" w:type="dxa"/>
            <w:vAlign w:val="center"/>
          </w:tcPr>
          <w:p w:rsidR="00667BE8" w:rsidRPr="00667BE8" w:rsidRDefault="00667BE8" w:rsidP="00A828EB">
            <w:pPr>
              <w:contextualSpacing/>
              <w:jc w:val="center"/>
            </w:pPr>
            <w:r w:rsidRPr="00667BE8">
              <w:t xml:space="preserve">Przedsiębiorstwo Wielobranżowe </w:t>
            </w:r>
            <w:r w:rsidRPr="00667BE8">
              <w:br/>
              <w:t>„Techmark” – Marek Gładkiewicz</w:t>
            </w:r>
          </w:p>
          <w:p w:rsidR="00667BE8" w:rsidRPr="00667BE8" w:rsidRDefault="00667BE8" w:rsidP="00A828EB">
            <w:pPr>
              <w:contextualSpacing/>
              <w:jc w:val="center"/>
            </w:pPr>
            <w:r w:rsidRPr="00667BE8">
              <w:t>98-220 Zduńska Wola, ul. Władysława Jagiełły 44</w:t>
            </w:r>
          </w:p>
        </w:tc>
        <w:tc>
          <w:tcPr>
            <w:tcW w:w="1134" w:type="dxa"/>
            <w:vAlign w:val="center"/>
          </w:tcPr>
          <w:p w:rsidR="00667BE8" w:rsidRPr="00667BE8" w:rsidRDefault="00200C5F" w:rsidP="00A828EB">
            <w:pPr>
              <w:contextualSpacing/>
              <w:jc w:val="center"/>
            </w:pPr>
            <w:r>
              <w:t>1420,00</w:t>
            </w:r>
          </w:p>
        </w:tc>
        <w:tc>
          <w:tcPr>
            <w:tcW w:w="1134" w:type="dxa"/>
            <w:vAlign w:val="center"/>
          </w:tcPr>
          <w:p w:rsidR="00667BE8" w:rsidRPr="00667BE8" w:rsidRDefault="00200C5F" w:rsidP="00A828EB">
            <w:pPr>
              <w:contextualSpacing/>
              <w:jc w:val="center"/>
            </w:pPr>
            <w:r>
              <w:t>1420,00</w:t>
            </w:r>
          </w:p>
        </w:tc>
        <w:tc>
          <w:tcPr>
            <w:tcW w:w="1100" w:type="dxa"/>
            <w:vAlign w:val="center"/>
          </w:tcPr>
          <w:p w:rsidR="00667BE8" w:rsidRPr="007E622A" w:rsidRDefault="00667BE8" w:rsidP="00A828EB">
            <w:pPr>
              <w:contextualSpacing/>
              <w:jc w:val="center"/>
              <w:rPr>
                <w:b/>
              </w:rPr>
            </w:pPr>
            <w:r w:rsidRPr="007E622A">
              <w:rPr>
                <w:b/>
              </w:rPr>
              <w:t>-</w:t>
            </w:r>
          </w:p>
        </w:tc>
      </w:tr>
      <w:tr w:rsidR="008A4610" w:rsidRPr="008C5D5C" w:rsidTr="00200C5F">
        <w:trPr>
          <w:trHeight w:val="476"/>
        </w:trPr>
        <w:tc>
          <w:tcPr>
            <w:tcW w:w="568" w:type="dxa"/>
            <w:vAlign w:val="center"/>
          </w:tcPr>
          <w:p w:rsidR="008A4610" w:rsidRPr="00667BE8" w:rsidRDefault="00200C5F" w:rsidP="000D46C8">
            <w:pPr>
              <w:contextualSpacing/>
              <w:jc w:val="center"/>
            </w:pPr>
            <w:r>
              <w:t>3.</w:t>
            </w:r>
          </w:p>
        </w:tc>
        <w:tc>
          <w:tcPr>
            <w:tcW w:w="5528" w:type="dxa"/>
            <w:vAlign w:val="center"/>
          </w:tcPr>
          <w:p w:rsidR="00667BE8" w:rsidRPr="00667BE8" w:rsidRDefault="00200C5F" w:rsidP="00667BE8">
            <w:pPr>
              <w:contextualSpacing/>
              <w:jc w:val="center"/>
            </w:pPr>
            <w:r>
              <w:t>HOUSES4PEOPLE Rzeczoznawca Majątkowy Karol Siciński ul. Bracka 41 m.14, 91-709 Łódź</w:t>
            </w:r>
          </w:p>
        </w:tc>
        <w:tc>
          <w:tcPr>
            <w:tcW w:w="1134" w:type="dxa"/>
            <w:vAlign w:val="center"/>
          </w:tcPr>
          <w:p w:rsidR="008A4610" w:rsidRPr="00667BE8" w:rsidRDefault="00200C5F" w:rsidP="000D46C8">
            <w:pPr>
              <w:contextualSpacing/>
              <w:jc w:val="center"/>
            </w:pPr>
            <w:r>
              <w:t>1299,00</w:t>
            </w:r>
          </w:p>
        </w:tc>
        <w:tc>
          <w:tcPr>
            <w:tcW w:w="1134" w:type="dxa"/>
            <w:vAlign w:val="center"/>
          </w:tcPr>
          <w:p w:rsidR="008A4610" w:rsidRPr="00667BE8" w:rsidRDefault="00200C5F" w:rsidP="000D46C8">
            <w:pPr>
              <w:contextualSpacing/>
              <w:jc w:val="center"/>
            </w:pPr>
            <w:r>
              <w:t>1299,00</w:t>
            </w:r>
          </w:p>
        </w:tc>
        <w:tc>
          <w:tcPr>
            <w:tcW w:w="1100" w:type="dxa"/>
            <w:vAlign w:val="center"/>
          </w:tcPr>
          <w:p w:rsidR="008A4610" w:rsidRPr="007E622A" w:rsidRDefault="007A6454" w:rsidP="000D46C8">
            <w:pPr>
              <w:contextualSpacing/>
              <w:jc w:val="center"/>
              <w:rPr>
                <w:b/>
              </w:rPr>
            </w:pPr>
            <w:r w:rsidRPr="007E622A">
              <w:rPr>
                <w:b/>
              </w:rPr>
              <w:t>-</w:t>
            </w:r>
          </w:p>
        </w:tc>
      </w:tr>
      <w:tr w:rsidR="00667BE8" w:rsidRPr="008C5D5C" w:rsidTr="00200C5F">
        <w:trPr>
          <w:trHeight w:val="476"/>
        </w:trPr>
        <w:tc>
          <w:tcPr>
            <w:tcW w:w="568" w:type="dxa"/>
            <w:vAlign w:val="center"/>
          </w:tcPr>
          <w:p w:rsidR="00667BE8" w:rsidRPr="00667BE8" w:rsidRDefault="00200C5F" w:rsidP="000D46C8">
            <w:pPr>
              <w:contextualSpacing/>
              <w:jc w:val="center"/>
            </w:pPr>
            <w:r>
              <w:t>4.</w:t>
            </w:r>
          </w:p>
        </w:tc>
        <w:tc>
          <w:tcPr>
            <w:tcW w:w="5528" w:type="dxa"/>
            <w:vAlign w:val="center"/>
          </w:tcPr>
          <w:p w:rsidR="00200C5F" w:rsidRDefault="00200C5F" w:rsidP="000D46C8">
            <w:pPr>
              <w:contextualSpacing/>
              <w:jc w:val="center"/>
            </w:pPr>
            <w:r>
              <w:t xml:space="preserve">Nieruchomości Mroczek Maciej </w:t>
            </w:r>
          </w:p>
          <w:p w:rsidR="00667BE8" w:rsidRPr="00667BE8" w:rsidRDefault="00200C5F" w:rsidP="000D46C8">
            <w:pPr>
              <w:contextualSpacing/>
              <w:jc w:val="center"/>
            </w:pPr>
            <w:r>
              <w:t>31-055 Kraków, ul. Miodowa 9/U1</w:t>
            </w:r>
          </w:p>
        </w:tc>
        <w:tc>
          <w:tcPr>
            <w:tcW w:w="1134" w:type="dxa"/>
            <w:vAlign w:val="center"/>
          </w:tcPr>
          <w:p w:rsidR="00667BE8" w:rsidRPr="00667BE8" w:rsidRDefault="00200C5F" w:rsidP="000D46C8">
            <w:pPr>
              <w:contextualSpacing/>
              <w:jc w:val="center"/>
            </w:pPr>
            <w:r>
              <w:t>2390,00</w:t>
            </w:r>
          </w:p>
        </w:tc>
        <w:tc>
          <w:tcPr>
            <w:tcW w:w="1134" w:type="dxa"/>
            <w:vAlign w:val="center"/>
          </w:tcPr>
          <w:p w:rsidR="00667BE8" w:rsidRPr="00667BE8" w:rsidRDefault="00200C5F" w:rsidP="000D46C8">
            <w:pPr>
              <w:contextualSpacing/>
              <w:jc w:val="center"/>
            </w:pPr>
            <w:r>
              <w:t>2390,00</w:t>
            </w:r>
          </w:p>
        </w:tc>
        <w:tc>
          <w:tcPr>
            <w:tcW w:w="1100" w:type="dxa"/>
            <w:vAlign w:val="center"/>
          </w:tcPr>
          <w:p w:rsidR="00667BE8" w:rsidRPr="007E622A" w:rsidRDefault="00200C5F" w:rsidP="000D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4610" w:rsidRPr="008C5D5C" w:rsidTr="00200C5F">
        <w:trPr>
          <w:trHeight w:val="426"/>
        </w:trPr>
        <w:tc>
          <w:tcPr>
            <w:tcW w:w="568" w:type="dxa"/>
            <w:vAlign w:val="center"/>
          </w:tcPr>
          <w:p w:rsidR="008A4610" w:rsidRPr="008C5D5C" w:rsidRDefault="00200C5F" w:rsidP="000D46C8">
            <w:pPr>
              <w:contextualSpacing/>
              <w:jc w:val="center"/>
            </w:pPr>
            <w:r>
              <w:t>5.</w:t>
            </w:r>
          </w:p>
        </w:tc>
        <w:tc>
          <w:tcPr>
            <w:tcW w:w="5528" w:type="dxa"/>
            <w:vAlign w:val="center"/>
          </w:tcPr>
          <w:p w:rsidR="00667BE8" w:rsidRDefault="00200C5F" w:rsidP="00DE6ABB">
            <w:pPr>
              <w:contextualSpacing/>
              <w:jc w:val="center"/>
            </w:pPr>
            <w:r>
              <w:t>Rzeczoznawca Majątkowy Paweł Winciorek</w:t>
            </w:r>
          </w:p>
          <w:p w:rsidR="00200C5F" w:rsidRPr="008C5D5C" w:rsidRDefault="00200C5F" w:rsidP="00DE6ABB">
            <w:pPr>
              <w:contextualSpacing/>
              <w:jc w:val="center"/>
            </w:pPr>
            <w:r>
              <w:t>Ul. Marii Skłodowskiej – Curie 8A/5, 96-100 Skierniewice</w:t>
            </w:r>
          </w:p>
        </w:tc>
        <w:tc>
          <w:tcPr>
            <w:tcW w:w="1134" w:type="dxa"/>
            <w:vAlign w:val="center"/>
          </w:tcPr>
          <w:p w:rsidR="008A4610" w:rsidRPr="008C5D5C" w:rsidRDefault="00200C5F" w:rsidP="000D46C8">
            <w:pPr>
              <w:contextualSpacing/>
              <w:jc w:val="center"/>
            </w:pPr>
            <w:r>
              <w:t>2200,00</w:t>
            </w:r>
          </w:p>
        </w:tc>
        <w:tc>
          <w:tcPr>
            <w:tcW w:w="1134" w:type="dxa"/>
            <w:vAlign w:val="center"/>
          </w:tcPr>
          <w:p w:rsidR="008A4610" w:rsidRPr="008C5D5C" w:rsidRDefault="00200C5F" w:rsidP="000D46C8">
            <w:pPr>
              <w:contextualSpacing/>
              <w:jc w:val="center"/>
            </w:pPr>
            <w:r>
              <w:t>2200,00</w:t>
            </w:r>
          </w:p>
        </w:tc>
        <w:tc>
          <w:tcPr>
            <w:tcW w:w="1100" w:type="dxa"/>
            <w:vAlign w:val="center"/>
          </w:tcPr>
          <w:p w:rsidR="008A4610" w:rsidRPr="008C5D5C" w:rsidRDefault="00200C5F" w:rsidP="000D46C8">
            <w:pPr>
              <w:contextualSpacing/>
              <w:jc w:val="center"/>
            </w:pPr>
            <w:r>
              <w:t>-</w:t>
            </w:r>
          </w:p>
        </w:tc>
      </w:tr>
      <w:tr w:rsidR="00E837A5" w:rsidRPr="008C5D5C" w:rsidTr="00200C5F">
        <w:trPr>
          <w:trHeight w:val="426"/>
        </w:trPr>
        <w:tc>
          <w:tcPr>
            <w:tcW w:w="568" w:type="dxa"/>
            <w:vAlign w:val="center"/>
          </w:tcPr>
          <w:p w:rsidR="00E837A5" w:rsidRPr="00200C5F" w:rsidRDefault="00200C5F" w:rsidP="000D46C8">
            <w:pPr>
              <w:contextualSpacing/>
              <w:jc w:val="center"/>
            </w:pPr>
            <w:r w:rsidRPr="00200C5F">
              <w:t>6</w:t>
            </w:r>
            <w:r w:rsidR="00E837A5" w:rsidRPr="00200C5F">
              <w:t>.</w:t>
            </w:r>
          </w:p>
        </w:tc>
        <w:tc>
          <w:tcPr>
            <w:tcW w:w="5528" w:type="dxa"/>
            <w:vAlign w:val="center"/>
          </w:tcPr>
          <w:p w:rsidR="00E837A5" w:rsidRPr="00200C5F" w:rsidRDefault="00E837A5" w:rsidP="000D46C8">
            <w:pPr>
              <w:contextualSpacing/>
              <w:jc w:val="center"/>
            </w:pPr>
            <w:r w:rsidRPr="00200C5F">
              <w:t>MULTI-BRAND</w:t>
            </w:r>
          </w:p>
          <w:p w:rsidR="00E837A5" w:rsidRPr="00200C5F" w:rsidRDefault="00E837A5" w:rsidP="000D46C8">
            <w:pPr>
              <w:contextualSpacing/>
              <w:jc w:val="center"/>
            </w:pPr>
            <w:r w:rsidRPr="00200C5F">
              <w:t>Rafał Baś</w:t>
            </w:r>
          </w:p>
          <w:p w:rsidR="00E837A5" w:rsidRPr="00200C5F" w:rsidRDefault="00E837A5" w:rsidP="000D46C8">
            <w:pPr>
              <w:contextualSpacing/>
              <w:jc w:val="center"/>
            </w:pPr>
            <w:r w:rsidRPr="00200C5F">
              <w:t>98-200 Sieradz, ul. 1 Maja 74</w:t>
            </w:r>
          </w:p>
        </w:tc>
        <w:tc>
          <w:tcPr>
            <w:tcW w:w="1134" w:type="dxa"/>
            <w:vAlign w:val="center"/>
          </w:tcPr>
          <w:p w:rsidR="00E837A5" w:rsidRPr="00200C5F" w:rsidRDefault="00200C5F" w:rsidP="000D46C8">
            <w:pPr>
              <w:contextualSpacing/>
              <w:jc w:val="center"/>
            </w:pPr>
            <w:r>
              <w:t>1600,00</w:t>
            </w:r>
          </w:p>
        </w:tc>
        <w:tc>
          <w:tcPr>
            <w:tcW w:w="1134" w:type="dxa"/>
            <w:vAlign w:val="center"/>
          </w:tcPr>
          <w:p w:rsidR="00E837A5" w:rsidRPr="00200C5F" w:rsidRDefault="00200C5F" w:rsidP="000D46C8">
            <w:pPr>
              <w:contextualSpacing/>
              <w:jc w:val="center"/>
            </w:pPr>
            <w:r>
              <w:t>1600,00</w:t>
            </w:r>
          </w:p>
        </w:tc>
        <w:tc>
          <w:tcPr>
            <w:tcW w:w="1100" w:type="dxa"/>
            <w:vAlign w:val="center"/>
          </w:tcPr>
          <w:p w:rsidR="00E837A5" w:rsidRPr="00200C5F" w:rsidRDefault="00200C5F" w:rsidP="000D46C8">
            <w:pPr>
              <w:contextualSpacing/>
              <w:jc w:val="center"/>
            </w:pPr>
            <w:r>
              <w:t>-</w:t>
            </w:r>
          </w:p>
        </w:tc>
      </w:tr>
      <w:tr w:rsidR="00200C5F" w:rsidRPr="008C5D5C" w:rsidTr="00200C5F">
        <w:trPr>
          <w:trHeight w:val="426"/>
        </w:trPr>
        <w:tc>
          <w:tcPr>
            <w:tcW w:w="568" w:type="dxa"/>
            <w:vAlign w:val="center"/>
          </w:tcPr>
          <w:p w:rsidR="00200C5F" w:rsidRPr="00200C5F" w:rsidRDefault="00200C5F" w:rsidP="000D46C8">
            <w:pPr>
              <w:contextualSpacing/>
              <w:jc w:val="center"/>
            </w:pPr>
            <w:r>
              <w:t>7.</w:t>
            </w:r>
          </w:p>
        </w:tc>
        <w:tc>
          <w:tcPr>
            <w:tcW w:w="5528" w:type="dxa"/>
            <w:vAlign w:val="center"/>
          </w:tcPr>
          <w:p w:rsidR="00B36814" w:rsidRDefault="00200C5F" w:rsidP="00B36814">
            <w:pPr>
              <w:contextualSpacing/>
              <w:jc w:val="center"/>
            </w:pPr>
            <w:r>
              <w:t xml:space="preserve">WYCENA </w:t>
            </w:r>
            <w:r w:rsidR="00B36814">
              <w:t xml:space="preserve">NIERUCHOMOŚCI </w:t>
            </w:r>
          </w:p>
          <w:p w:rsidR="00B36814" w:rsidRPr="00200C5F" w:rsidRDefault="00B36814" w:rsidP="00B36814">
            <w:pPr>
              <w:contextualSpacing/>
              <w:jc w:val="center"/>
            </w:pPr>
            <w:r>
              <w:t>Os. Stare Sady 13/17, 98-300 Wieluń</w:t>
            </w:r>
          </w:p>
        </w:tc>
        <w:tc>
          <w:tcPr>
            <w:tcW w:w="1134" w:type="dxa"/>
            <w:vAlign w:val="center"/>
          </w:tcPr>
          <w:p w:rsidR="00200C5F" w:rsidRDefault="00B36814" w:rsidP="000D46C8">
            <w:pPr>
              <w:contextualSpacing/>
              <w:jc w:val="center"/>
            </w:pPr>
            <w:r>
              <w:t>2400,00</w:t>
            </w:r>
          </w:p>
        </w:tc>
        <w:tc>
          <w:tcPr>
            <w:tcW w:w="1134" w:type="dxa"/>
            <w:vAlign w:val="center"/>
          </w:tcPr>
          <w:p w:rsidR="00200C5F" w:rsidRDefault="00B36814" w:rsidP="000D46C8">
            <w:pPr>
              <w:contextualSpacing/>
              <w:jc w:val="center"/>
            </w:pPr>
            <w:r>
              <w:t>2400,00</w:t>
            </w:r>
          </w:p>
        </w:tc>
        <w:tc>
          <w:tcPr>
            <w:tcW w:w="1100" w:type="dxa"/>
            <w:vAlign w:val="center"/>
          </w:tcPr>
          <w:p w:rsidR="00200C5F" w:rsidRDefault="00B36814" w:rsidP="000D46C8">
            <w:pPr>
              <w:contextualSpacing/>
              <w:jc w:val="center"/>
            </w:pPr>
            <w:r>
              <w:t>-</w:t>
            </w:r>
          </w:p>
        </w:tc>
      </w:tr>
    </w:tbl>
    <w:p w:rsidR="00E10421" w:rsidRPr="00E10421" w:rsidRDefault="00E10421" w:rsidP="00E10421">
      <w:pPr>
        <w:jc w:val="both"/>
        <w:rPr>
          <w:b/>
        </w:rPr>
      </w:pPr>
    </w:p>
    <w:sectPr w:rsidR="00E10421" w:rsidRPr="00E10421" w:rsidSect="006F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ED8"/>
    <w:multiLevelType w:val="hybridMultilevel"/>
    <w:tmpl w:val="EBA6D580"/>
    <w:lvl w:ilvl="0" w:tplc="5464DF0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B23E51"/>
    <w:multiLevelType w:val="hybridMultilevel"/>
    <w:tmpl w:val="308E0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57096"/>
    <w:multiLevelType w:val="hybridMultilevel"/>
    <w:tmpl w:val="EFFA0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385E03"/>
    <w:multiLevelType w:val="hybridMultilevel"/>
    <w:tmpl w:val="7E60A910"/>
    <w:lvl w:ilvl="0" w:tplc="6C2C6704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D7F0EB8"/>
    <w:multiLevelType w:val="hybridMultilevel"/>
    <w:tmpl w:val="88B640D0"/>
    <w:lvl w:ilvl="0" w:tplc="928230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6C390E"/>
    <w:multiLevelType w:val="hybridMultilevel"/>
    <w:tmpl w:val="DF6822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BCE"/>
    <w:rsid w:val="00064DDD"/>
    <w:rsid w:val="000D46C8"/>
    <w:rsid w:val="001F61C3"/>
    <w:rsid w:val="00200C5F"/>
    <w:rsid w:val="00284BCE"/>
    <w:rsid w:val="00287DDB"/>
    <w:rsid w:val="002C5264"/>
    <w:rsid w:val="003909A9"/>
    <w:rsid w:val="00394CF4"/>
    <w:rsid w:val="003A2FE3"/>
    <w:rsid w:val="00422361"/>
    <w:rsid w:val="00582510"/>
    <w:rsid w:val="00625153"/>
    <w:rsid w:val="00664C8E"/>
    <w:rsid w:val="00667BE8"/>
    <w:rsid w:val="006919DE"/>
    <w:rsid w:val="006F44A9"/>
    <w:rsid w:val="00735167"/>
    <w:rsid w:val="007A6454"/>
    <w:rsid w:val="007E622A"/>
    <w:rsid w:val="008A4610"/>
    <w:rsid w:val="008B519C"/>
    <w:rsid w:val="008B6CBD"/>
    <w:rsid w:val="009407A2"/>
    <w:rsid w:val="009C3495"/>
    <w:rsid w:val="00AE049D"/>
    <w:rsid w:val="00B16898"/>
    <w:rsid w:val="00B2570C"/>
    <w:rsid w:val="00B36814"/>
    <w:rsid w:val="00B672BD"/>
    <w:rsid w:val="00C250C2"/>
    <w:rsid w:val="00D71FC1"/>
    <w:rsid w:val="00DC0241"/>
    <w:rsid w:val="00DE6ABB"/>
    <w:rsid w:val="00E10421"/>
    <w:rsid w:val="00E13253"/>
    <w:rsid w:val="00E837A5"/>
    <w:rsid w:val="00EA1A5C"/>
    <w:rsid w:val="00F041A1"/>
    <w:rsid w:val="00F04F8F"/>
    <w:rsid w:val="00FD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D71F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1F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D0157"/>
    <w:pPr>
      <w:ind w:left="720"/>
      <w:contextualSpacing/>
    </w:pPr>
  </w:style>
  <w:style w:type="table" w:styleId="Tabela-Siatka">
    <w:name w:val="Table Grid"/>
    <w:basedOn w:val="Standardowy"/>
    <w:uiPriority w:val="59"/>
    <w:rsid w:val="008A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Popiel</dc:creator>
  <cp:lastModifiedBy>Kinga</cp:lastModifiedBy>
  <cp:revision>15</cp:revision>
  <cp:lastPrinted>2019-07-01T08:13:00Z</cp:lastPrinted>
  <dcterms:created xsi:type="dcterms:W3CDTF">2017-05-29T07:10:00Z</dcterms:created>
  <dcterms:modified xsi:type="dcterms:W3CDTF">2019-07-01T08:14:00Z</dcterms:modified>
</cp:coreProperties>
</file>