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D8" w:rsidRPr="004726D8" w:rsidRDefault="004726D8" w:rsidP="004726D8">
      <w:pPr>
        <w:spacing w:line="360" w:lineRule="auto"/>
        <w:jc w:val="center"/>
        <w:rPr>
          <w:rFonts w:ascii="Arial" w:hAnsi="Arial" w:cs="Arial"/>
          <w:b/>
        </w:rPr>
      </w:pPr>
      <w:r w:rsidRPr="004726D8">
        <w:rPr>
          <w:rFonts w:ascii="Arial" w:hAnsi="Arial" w:cs="Arial"/>
          <w:b/>
        </w:rPr>
        <w:t>UCHWAŁA NR VI/41/19</w:t>
      </w:r>
    </w:p>
    <w:p w:rsidR="004726D8" w:rsidRPr="004726D8" w:rsidRDefault="004726D8" w:rsidP="004726D8">
      <w:pPr>
        <w:spacing w:line="360" w:lineRule="auto"/>
        <w:jc w:val="center"/>
        <w:rPr>
          <w:rFonts w:ascii="Arial" w:hAnsi="Arial" w:cs="Arial"/>
          <w:b/>
        </w:rPr>
      </w:pPr>
      <w:r w:rsidRPr="004726D8">
        <w:rPr>
          <w:rFonts w:ascii="Arial" w:hAnsi="Arial" w:cs="Arial"/>
          <w:b/>
        </w:rPr>
        <w:t>RADY MIEJSKIEJ W Z</w:t>
      </w:r>
      <w:r w:rsidR="00926A7F">
        <w:rPr>
          <w:rFonts w:ascii="Arial" w:hAnsi="Arial" w:cs="Arial"/>
          <w:b/>
        </w:rPr>
        <w:t>Ł</w:t>
      </w:r>
      <w:r w:rsidRPr="004726D8">
        <w:rPr>
          <w:rFonts w:ascii="Arial" w:hAnsi="Arial" w:cs="Arial"/>
          <w:b/>
        </w:rPr>
        <w:t>OCZEWIE</w:t>
      </w:r>
    </w:p>
    <w:p w:rsidR="004726D8" w:rsidRPr="004726D8" w:rsidRDefault="004726D8" w:rsidP="004726D8">
      <w:pPr>
        <w:spacing w:line="360" w:lineRule="auto"/>
        <w:jc w:val="center"/>
        <w:rPr>
          <w:rFonts w:ascii="Arial" w:hAnsi="Arial" w:cs="Arial"/>
        </w:rPr>
      </w:pPr>
      <w:r w:rsidRPr="004726D8">
        <w:rPr>
          <w:rFonts w:ascii="Arial" w:hAnsi="Arial" w:cs="Arial"/>
        </w:rPr>
        <w:t>z dnia 12 kwietnia 2019 r.</w:t>
      </w:r>
    </w:p>
    <w:p w:rsidR="004726D8" w:rsidRPr="004726D8" w:rsidRDefault="004726D8" w:rsidP="004726D8">
      <w:pPr>
        <w:spacing w:line="360" w:lineRule="auto"/>
        <w:jc w:val="center"/>
        <w:rPr>
          <w:rFonts w:ascii="Arial" w:hAnsi="Arial" w:cs="Arial"/>
        </w:rPr>
      </w:pPr>
    </w:p>
    <w:p w:rsidR="004726D8" w:rsidRPr="004726D8" w:rsidRDefault="004726D8" w:rsidP="004726D8">
      <w:pPr>
        <w:spacing w:line="360" w:lineRule="auto"/>
        <w:ind w:left="1276" w:hanging="1276"/>
        <w:jc w:val="center"/>
        <w:rPr>
          <w:rFonts w:ascii="Arial" w:hAnsi="Arial" w:cs="Arial"/>
          <w:b/>
        </w:rPr>
      </w:pPr>
      <w:r w:rsidRPr="004726D8">
        <w:rPr>
          <w:rFonts w:ascii="Arial" w:hAnsi="Arial" w:cs="Arial"/>
          <w:b/>
        </w:rPr>
        <w:t xml:space="preserve">w sprawie zmiany wysokości udziałów w nieruchomości wspólnej, zniesienia współwłasności części nieruchomości wspólnej </w:t>
      </w:r>
    </w:p>
    <w:p w:rsidR="004726D8" w:rsidRPr="004726D8" w:rsidRDefault="004726D8" w:rsidP="004726D8">
      <w:pPr>
        <w:spacing w:line="360" w:lineRule="auto"/>
        <w:ind w:left="1276" w:hanging="1276"/>
        <w:rPr>
          <w:rFonts w:ascii="Arial" w:hAnsi="Arial" w:cs="Arial"/>
        </w:rPr>
      </w:pPr>
      <w:r w:rsidRPr="004726D8">
        <w:rPr>
          <w:rFonts w:ascii="Arial" w:hAnsi="Arial" w:cs="Arial"/>
        </w:rPr>
        <w:t xml:space="preserve">  </w:t>
      </w:r>
    </w:p>
    <w:p w:rsid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</w:rPr>
        <w:tab/>
        <w:t>Na podstawie art. 18 ust.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2 pkt.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9 lit.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 xml:space="preserve">a ustawy z dnia 8 marca 1990 r. o samorządzie gminnym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4726D8">
        <w:rPr>
          <w:rFonts w:ascii="Arial" w:hAnsi="Arial" w:cs="Arial"/>
        </w:rPr>
        <w:t xml:space="preserve"> Dz.U. z 2019</w:t>
      </w:r>
      <w:r>
        <w:rPr>
          <w:rFonts w:ascii="Arial" w:hAnsi="Arial" w:cs="Arial"/>
        </w:rPr>
        <w:t xml:space="preserve"> r.</w:t>
      </w:r>
      <w:r w:rsidRPr="004726D8">
        <w:rPr>
          <w:rFonts w:ascii="Arial" w:hAnsi="Arial" w:cs="Arial"/>
        </w:rPr>
        <w:t>, poz.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506</w:t>
      </w:r>
      <w:r>
        <w:rPr>
          <w:rFonts w:ascii="Arial" w:hAnsi="Arial" w:cs="Arial"/>
        </w:rPr>
        <w:t>)</w:t>
      </w:r>
      <w:r w:rsidRPr="004726D8">
        <w:rPr>
          <w:rFonts w:ascii="Arial" w:hAnsi="Arial" w:cs="Arial"/>
        </w:rPr>
        <w:t xml:space="preserve"> oraz art.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13 ust.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 xml:space="preserve">1 ustawy z dnia 21 sierpnia 1997 r. o gospodarce nieruchomościami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4726D8">
        <w:rPr>
          <w:rFonts w:ascii="Arial" w:hAnsi="Arial" w:cs="Arial"/>
        </w:rPr>
        <w:t xml:space="preserve"> Dz.U. z 2018 r.</w:t>
      </w:r>
      <w:r>
        <w:rPr>
          <w:rFonts w:ascii="Arial" w:hAnsi="Arial" w:cs="Arial"/>
        </w:rPr>
        <w:t>,</w:t>
      </w:r>
      <w:r w:rsidRPr="004726D8">
        <w:rPr>
          <w:rFonts w:ascii="Arial" w:hAnsi="Arial" w:cs="Arial"/>
        </w:rPr>
        <w:t xml:space="preserve"> poz.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2204</w:t>
      </w:r>
      <w:r>
        <w:rPr>
          <w:rFonts w:ascii="Arial" w:hAnsi="Arial" w:cs="Arial"/>
        </w:rPr>
        <w:t>)</w:t>
      </w:r>
      <w:r w:rsidRPr="004726D8">
        <w:rPr>
          <w:rFonts w:ascii="Arial" w:hAnsi="Arial" w:cs="Arial"/>
        </w:rPr>
        <w:t xml:space="preserve"> oraz art. 3 ust.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 xml:space="preserve">1 i 7 ustawy z dnia 24 czerwca 1994 r. o własności lokali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4726D8">
        <w:rPr>
          <w:rFonts w:ascii="Arial" w:hAnsi="Arial" w:cs="Arial"/>
        </w:rPr>
        <w:t xml:space="preserve"> Dz.U. z 2018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r.</w:t>
      </w:r>
      <w:r w:rsidR="002546FA">
        <w:rPr>
          <w:rFonts w:ascii="Arial" w:hAnsi="Arial" w:cs="Arial"/>
        </w:rPr>
        <w:t>,</w:t>
      </w:r>
      <w:r w:rsidRPr="004726D8">
        <w:rPr>
          <w:rFonts w:ascii="Arial" w:hAnsi="Arial" w:cs="Arial"/>
        </w:rPr>
        <w:t xml:space="preserve"> poz.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716, poz.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1496 i poz.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1506</w:t>
      </w:r>
      <w:r>
        <w:rPr>
          <w:rFonts w:ascii="Arial" w:hAnsi="Arial" w:cs="Arial"/>
        </w:rPr>
        <w:t>)</w:t>
      </w:r>
      <w:r w:rsidRPr="004726D8">
        <w:rPr>
          <w:rFonts w:ascii="Arial" w:hAnsi="Arial" w:cs="Arial"/>
        </w:rPr>
        <w:t xml:space="preserve"> Rada Miejska w Złoczewie uchwala, co następuje:</w:t>
      </w:r>
    </w:p>
    <w:p w:rsidR="00926A7F" w:rsidRDefault="00926A7F" w:rsidP="004726D8">
      <w:pPr>
        <w:spacing w:line="360" w:lineRule="auto"/>
        <w:jc w:val="both"/>
        <w:rPr>
          <w:rFonts w:ascii="Arial" w:hAnsi="Arial" w:cs="Arial"/>
        </w:rPr>
      </w:pPr>
    </w:p>
    <w:p w:rsidR="004726D8" w:rsidRP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</w:rPr>
        <w:tab/>
      </w:r>
      <w:r w:rsidRPr="004726D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4726D8">
        <w:rPr>
          <w:rFonts w:ascii="Arial" w:hAnsi="Arial" w:cs="Arial"/>
          <w:b/>
        </w:rPr>
        <w:t>1</w:t>
      </w:r>
      <w:r w:rsidRPr="004726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Wyraża się zgodę na zmianę wysokości udziałów w prawie współwłasności nieruchomości wspólnej położonej w Złoczewie przy ul.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Kościelnej 6/8, oznaczonej w ewidencji gruntów obrębu 1 m. Złoczew numerem 224/1 i w prawie własności części budynków i urządzeń, które nie służą do użytku właścicieli poszczególnych lokali oraz zniesienia części współwłasności nieruchomości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- w taki sposób, że:</w:t>
      </w:r>
    </w:p>
    <w:p w:rsidR="004726D8" w:rsidRP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  <w:b/>
        </w:rPr>
        <w:t>1)</w:t>
      </w:r>
      <w:r w:rsidRPr="004726D8">
        <w:rPr>
          <w:rFonts w:ascii="Arial" w:hAnsi="Arial" w:cs="Arial"/>
        </w:rPr>
        <w:t xml:space="preserve"> z lokalem nr 1 położonym na parterze budynku, składającym się z pokoju, kuchni i łazienki z w-c o łącznej powierzchni 44,32 m kw. oraz pomieszczeń przynależnych: komórki nr 5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5,27 m kw.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i strychu nr 1 o pow.18,82 m kw.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- związany będzie udział wynoszący 2442/10000</w:t>
      </w:r>
      <w:r>
        <w:rPr>
          <w:rFonts w:ascii="Arial" w:hAnsi="Arial" w:cs="Arial"/>
        </w:rPr>
        <w:t>,</w:t>
      </w:r>
    </w:p>
    <w:p w:rsidR="004726D8" w:rsidRP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  <w:b/>
        </w:rPr>
        <w:t>2)</w:t>
      </w:r>
      <w:r w:rsidRPr="004726D8">
        <w:rPr>
          <w:rFonts w:ascii="Arial" w:hAnsi="Arial" w:cs="Arial"/>
        </w:rPr>
        <w:t xml:space="preserve"> z lokalem nr 2 położonym na parterze budynku, składającym się z pokoju, kuchni i łazienki z w-c o łącznej powierzchni 44,33 m kw. oraz pomieszczeń przynależnych: komórki nr 4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5,27 m kw. i strychu nr 2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18,29 m kw.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- związany będzie udział wynoszący 2423/10000</w:t>
      </w:r>
      <w:r>
        <w:rPr>
          <w:rFonts w:ascii="Arial" w:hAnsi="Arial" w:cs="Arial"/>
        </w:rPr>
        <w:t>,</w:t>
      </w:r>
    </w:p>
    <w:p w:rsidR="004726D8" w:rsidRP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  <w:b/>
        </w:rPr>
        <w:t xml:space="preserve">3) </w:t>
      </w:r>
      <w:r w:rsidRPr="004726D8">
        <w:rPr>
          <w:rFonts w:ascii="Arial" w:hAnsi="Arial" w:cs="Arial"/>
        </w:rPr>
        <w:t>z lokalem nr 3 położonym na parterze budynku, składającym się z pokoju, kuchni i łazienki z w-c o łącznej powierzchni 35,28 m kw. oraz pomieszczeń przynależnych: komórki nr 2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5,27 m kw. i strychu nr 4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7,01 m kw.</w:t>
      </w:r>
      <w:r w:rsidR="00261B55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- związany będzie udział wynoszący 1698/10000</w:t>
      </w:r>
      <w:r>
        <w:rPr>
          <w:rFonts w:ascii="Arial" w:hAnsi="Arial" w:cs="Arial"/>
        </w:rPr>
        <w:t>,</w:t>
      </w:r>
    </w:p>
    <w:p w:rsidR="004726D8" w:rsidRP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  <w:b/>
        </w:rPr>
        <w:t xml:space="preserve">4) </w:t>
      </w:r>
      <w:r w:rsidRPr="004726D8">
        <w:rPr>
          <w:rFonts w:ascii="Arial" w:hAnsi="Arial" w:cs="Arial"/>
        </w:rPr>
        <w:t xml:space="preserve">z lokalem nr 4 położonym na parterze budynku, składającym się z pokoju, kuchni i łazienki z w-c o łącznej powierzchni 38,81 m kw. oraz pomieszczeń przynależnych: </w:t>
      </w:r>
      <w:r w:rsidRPr="004726D8">
        <w:rPr>
          <w:rFonts w:ascii="Arial" w:hAnsi="Arial" w:cs="Arial"/>
        </w:rPr>
        <w:lastRenderedPageBreak/>
        <w:t>komórki nr 1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5,27 m kw. i strychu nr 5 o pow. 7,35 m kw.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 xml:space="preserve"> - związany będzie udział wynoszący 1836/10000</w:t>
      </w:r>
      <w:r>
        <w:rPr>
          <w:rFonts w:ascii="Arial" w:hAnsi="Arial" w:cs="Arial"/>
        </w:rPr>
        <w:t>,</w:t>
      </w:r>
    </w:p>
    <w:p w:rsidR="004726D8" w:rsidRP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  <w:b/>
        </w:rPr>
        <w:t xml:space="preserve">5) </w:t>
      </w:r>
      <w:r w:rsidRPr="004726D8">
        <w:rPr>
          <w:rFonts w:ascii="Arial" w:hAnsi="Arial" w:cs="Arial"/>
        </w:rPr>
        <w:t>z lokalem nr 5 położonym na II kondygnacji budynku, składającym się z pokoju, kuchni i łazienki z w-c  o łącznej powierzchni 35,00 m kw. oraz pomieszczeń przynależnych: komórki nr 6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5,27 m kw. oraz strychów nr 3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 xml:space="preserve">1,42 </w:t>
      </w:r>
      <w:r w:rsidR="002546FA">
        <w:rPr>
          <w:rFonts w:ascii="Arial" w:hAnsi="Arial" w:cs="Arial"/>
        </w:rPr>
        <w:t xml:space="preserve">m </w:t>
      </w:r>
      <w:r w:rsidRPr="004726D8">
        <w:rPr>
          <w:rFonts w:ascii="Arial" w:hAnsi="Arial" w:cs="Arial"/>
        </w:rPr>
        <w:t>kw. i 6 o pow.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 xml:space="preserve">3,16 </w:t>
      </w:r>
      <w:r w:rsidR="002546FA">
        <w:rPr>
          <w:rFonts w:ascii="Arial" w:hAnsi="Arial" w:cs="Arial"/>
        </w:rPr>
        <w:t xml:space="preserve">m </w:t>
      </w:r>
      <w:r w:rsidRPr="004726D8">
        <w:rPr>
          <w:rFonts w:ascii="Arial" w:hAnsi="Arial" w:cs="Arial"/>
        </w:rPr>
        <w:t>kw.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- związany będzie udział wynoszący 1601/10000</w:t>
      </w:r>
      <w:r>
        <w:rPr>
          <w:rFonts w:ascii="Arial" w:hAnsi="Arial" w:cs="Arial"/>
        </w:rPr>
        <w:t>.</w:t>
      </w:r>
    </w:p>
    <w:p w:rsidR="004726D8" w:rsidRPr="004726D8" w:rsidRDefault="004726D8" w:rsidP="004726D8">
      <w:pPr>
        <w:spacing w:line="360" w:lineRule="auto"/>
        <w:ind w:firstLine="708"/>
        <w:jc w:val="both"/>
        <w:rPr>
          <w:rFonts w:ascii="Arial" w:hAnsi="Arial" w:cs="Arial"/>
        </w:rPr>
      </w:pPr>
      <w:r w:rsidRPr="004726D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4726D8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4726D8">
        <w:rPr>
          <w:rFonts w:ascii="Arial" w:hAnsi="Arial" w:cs="Arial"/>
        </w:rPr>
        <w:t>Zmiana wysokości udziałów w nieruchomości wspólnej określonej w §</w:t>
      </w:r>
      <w:r w:rsidR="002546FA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1 oraz zniesienie współwłasności części tej nieruchomości</w:t>
      </w:r>
      <w:bookmarkStart w:id="0" w:name="_GoBack"/>
      <w:bookmarkEnd w:id="0"/>
      <w:r w:rsidRPr="004726D8">
        <w:rPr>
          <w:rFonts w:ascii="Arial" w:hAnsi="Arial" w:cs="Arial"/>
        </w:rPr>
        <w:t xml:space="preserve"> nastąpi bez obowiązku wnoszenia dopłat.</w:t>
      </w:r>
    </w:p>
    <w:p w:rsidR="004726D8" w:rsidRPr="004726D8" w:rsidRDefault="004726D8" w:rsidP="004726D8">
      <w:pPr>
        <w:spacing w:line="360" w:lineRule="auto"/>
        <w:ind w:firstLine="708"/>
        <w:jc w:val="both"/>
        <w:rPr>
          <w:rFonts w:ascii="Arial" w:hAnsi="Arial" w:cs="Arial"/>
        </w:rPr>
      </w:pPr>
      <w:r w:rsidRPr="004726D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4726D8">
        <w:rPr>
          <w:rFonts w:ascii="Arial" w:hAnsi="Arial" w:cs="Arial"/>
          <w:b/>
        </w:rPr>
        <w:t>3</w:t>
      </w:r>
      <w:r w:rsidRPr="004726D8">
        <w:rPr>
          <w:rFonts w:ascii="Arial" w:hAnsi="Arial" w:cs="Arial"/>
        </w:rPr>
        <w:t>.Traci moc uchwała Rady Miejskiej w Złoczewie Nr XXXII/240/13 z dnia 29 listopada 2013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r.</w:t>
      </w:r>
    </w:p>
    <w:p w:rsidR="004726D8" w:rsidRP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</w:rPr>
        <w:tab/>
      </w:r>
      <w:r w:rsidRPr="004726D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4726D8">
        <w:rPr>
          <w:rFonts w:ascii="Arial" w:hAnsi="Arial" w:cs="Arial"/>
          <w:b/>
        </w:rPr>
        <w:t>4</w:t>
      </w:r>
      <w:r w:rsidRPr="004726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Wykonanie uchwały powierza się Burmistrzowi Miasta Złoczewa.</w:t>
      </w:r>
    </w:p>
    <w:p w:rsidR="004726D8" w:rsidRDefault="004726D8" w:rsidP="004726D8">
      <w:pPr>
        <w:spacing w:line="360" w:lineRule="auto"/>
        <w:jc w:val="both"/>
        <w:rPr>
          <w:rFonts w:ascii="Arial" w:hAnsi="Arial" w:cs="Arial"/>
        </w:rPr>
      </w:pPr>
      <w:r w:rsidRPr="004726D8"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ab/>
      </w:r>
      <w:r w:rsidRPr="004726D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4726D8">
        <w:rPr>
          <w:rFonts w:ascii="Arial" w:hAnsi="Arial" w:cs="Arial"/>
          <w:b/>
        </w:rPr>
        <w:t>5</w:t>
      </w:r>
      <w:r w:rsidRPr="004726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26D8">
        <w:rPr>
          <w:rFonts w:ascii="Arial" w:hAnsi="Arial" w:cs="Arial"/>
        </w:rPr>
        <w:t>Uchwała podlega ogłoszeniu na tablicy ogłoszeń Urzędu Miejskiego w Złoczewie i wchodzi w życie z dniem podjęcia.</w:t>
      </w:r>
    </w:p>
    <w:p w:rsidR="004726D8" w:rsidRPr="004726D8" w:rsidRDefault="004726D8" w:rsidP="004726D8">
      <w:pPr>
        <w:spacing w:line="360" w:lineRule="auto"/>
        <w:jc w:val="both"/>
        <w:rPr>
          <w:rFonts w:ascii="Arial" w:hAnsi="Arial" w:cs="Arial"/>
        </w:rPr>
      </w:pPr>
    </w:p>
    <w:p w:rsidR="004726D8" w:rsidRDefault="004726D8" w:rsidP="004726D8">
      <w:pPr>
        <w:spacing w:line="360" w:lineRule="auto"/>
        <w:ind w:left="4248" w:firstLine="708"/>
        <w:rPr>
          <w:rFonts w:ascii="Arial" w:hAnsi="Arial" w:cs="Arial"/>
        </w:rPr>
      </w:pPr>
      <w:r w:rsidRPr="004726D8">
        <w:rPr>
          <w:rFonts w:ascii="Arial" w:hAnsi="Arial" w:cs="Arial"/>
        </w:rPr>
        <w:t>Przewodniczący Rady Miejskiej</w:t>
      </w:r>
    </w:p>
    <w:p w:rsidR="004726D8" w:rsidRPr="004726D8" w:rsidRDefault="004726D8" w:rsidP="004726D8">
      <w:pPr>
        <w:spacing w:line="360" w:lineRule="auto"/>
        <w:rPr>
          <w:rFonts w:ascii="Arial" w:hAnsi="Arial" w:cs="Arial"/>
        </w:rPr>
      </w:pPr>
      <w:r w:rsidRPr="00472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26D8">
        <w:rPr>
          <w:rFonts w:ascii="Arial" w:hAnsi="Arial" w:cs="Arial"/>
        </w:rPr>
        <w:t>w Złoczewi</w:t>
      </w:r>
      <w:r>
        <w:rPr>
          <w:rFonts w:ascii="Arial" w:hAnsi="Arial" w:cs="Arial"/>
        </w:rPr>
        <w:t>e</w:t>
      </w:r>
    </w:p>
    <w:p w:rsidR="004726D8" w:rsidRPr="004726D8" w:rsidRDefault="004726D8" w:rsidP="004726D8">
      <w:pPr>
        <w:spacing w:line="360" w:lineRule="auto"/>
        <w:rPr>
          <w:rFonts w:ascii="Arial" w:hAnsi="Arial" w:cs="Arial"/>
        </w:rPr>
      </w:pPr>
      <w:r w:rsidRPr="004726D8">
        <w:rPr>
          <w:rFonts w:ascii="Arial" w:hAnsi="Arial" w:cs="Arial"/>
        </w:rPr>
        <w:t xml:space="preserve">                                                                                 Andrzej Konieczny</w:t>
      </w:r>
    </w:p>
    <w:p w:rsidR="004726D8" w:rsidRPr="004726D8" w:rsidRDefault="004726D8" w:rsidP="004726D8">
      <w:pPr>
        <w:spacing w:line="360" w:lineRule="auto"/>
        <w:ind w:left="5670"/>
        <w:rPr>
          <w:rFonts w:ascii="Arial" w:hAnsi="Arial" w:cs="Arial"/>
        </w:rPr>
      </w:pPr>
    </w:p>
    <w:p w:rsidR="004726D8" w:rsidRPr="004726D8" w:rsidRDefault="004726D8" w:rsidP="004726D8">
      <w:pPr>
        <w:spacing w:line="360" w:lineRule="auto"/>
        <w:ind w:left="5670"/>
        <w:rPr>
          <w:rFonts w:ascii="Arial" w:hAnsi="Arial" w:cs="Arial"/>
        </w:rPr>
      </w:pPr>
    </w:p>
    <w:p w:rsidR="004726D8" w:rsidRPr="004726D8" w:rsidRDefault="004726D8" w:rsidP="004726D8">
      <w:pPr>
        <w:spacing w:line="360" w:lineRule="auto"/>
        <w:ind w:left="5670"/>
        <w:rPr>
          <w:rFonts w:ascii="Arial" w:hAnsi="Arial" w:cs="Arial"/>
        </w:rPr>
      </w:pPr>
    </w:p>
    <w:p w:rsidR="00553240" w:rsidRPr="004726D8" w:rsidRDefault="00553240" w:rsidP="004726D8">
      <w:pPr>
        <w:spacing w:line="360" w:lineRule="auto"/>
        <w:rPr>
          <w:rFonts w:ascii="Arial" w:hAnsi="Arial" w:cs="Arial"/>
        </w:rPr>
      </w:pPr>
    </w:p>
    <w:sectPr w:rsidR="00553240" w:rsidRPr="0047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D8"/>
    <w:rsid w:val="002546FA"/>
    <w:rsid w:val="00261B55"/>
    <w:rsid w:val="004726D8"/>
    <w:rsid w:val="00553240"/>
    <w:rsid w:val="0092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163D"/>
  <w15:chartTrackingRefBased/>
  <w15:docId w15:val="{86CF2900-7B75-4C78-AD2B-9BFF3E16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2019-04-16T09:19:00Z</cp:lastPrinted>
  <dcterms:created xsi:type="dcterms:W3CDTF">2019-04-10T09:42:00Z</dcterms:created>
  <dcterms:modified xsi:type="dcterms:W3CDTF">2019-04-16T09:27:00Z</dcterms:modified>
</cp:coreProperties>
</file>