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40" w:rsidRPr="00143331" w:rsidRDefault="00143331" w:rsidP="00143331">
      <w:pPr>
        <w:jc w:val="center"/>
        <w:rPr>
          <w:sz w:val="28"/>
          <w:szCs w:val="28"/>
        </w:rPr>
      </w:pPr>
      <w:bookmarkStart w:id="0" w:name="_GoBack"/>
      <w:bookmarkEnd w:id="0"/>
      <w:r w:rsidRPr="00143331">
        <w:rPr>
          <w:sz w:val="28"/>
          <w:szCs w:val="28"/>
        </w:rPr>
        <w:t>Komunikat</w:t>
      </w:r>
    </w:p>
    <w:p w:rsidR="00143331" w:rsidRDefault="00143331" w:rsidP="00143331">
      <w:pPr>
        <w:jc w:val="both"/>
        <w:rPr>
          <w:sz w:val="28"/>
          <w:szCs w:val="28"/>
        </w:rPr>
      </w:pPr>
      <w:r w:rsidRPr="00143331">
        <w:rPr>
          <w:sz w:val="28"/>
          <w:szCs w:val="28"/>
        </w:rPr>
        <w:t xml:space="preserve">W związku ze zgłoszeniem przez uprawnione Komitety Wyborcze do Obwodowych  Komisji Wyborczych Nr 1 i Nr 2 w Złoczewie   łącznie po  8 kandydatów przy ustawowym składzie komisji liczącym 9 osób zawiadamiam, iż </w:t>
      </w:r>
      <w:r w:rsidR="00064ECB">
        <w:rPr>
          <w:sz w:val="28"/>
          <w:szCs w:val="28"/>
        </w:rPr>
        <w:t>Komite</w:t>
      </w:r>
      <w:r>
        <w:rPr>
          <w:sz w:val="28"/>
          <w:szCs w:val="28"/>
        </w:rPr>
        <w:t>ty mogą d</w:t>
      </w:r>
      <w:r w:rsidR="00064ECB">
        <w:rPr>
          <w:sz w:val="28"/>
          <w:szCs w:val="28"/>
        </w:rPr>
        <w:t xml:space="preserve">okonać </w:t>
      </w:r>
      <w:r w:rsidRPr="00143331">
        <w:rPr>
          <w:sz w:val="28"/>
          <w:szCs w:val="28"/>
        </w:rPr>
        <w:t xml:space="preserve">dodatkowych zgłoszeń </w:t>
      </w:r>
      <w:r w:rsidR="00064ECB">
        <w:rPr>
          <w:sz w:val="28"/>
          <w:szCs w:val="28"/>
        </w:rPr>
        <w:t xml:space="preserve">po 1 kandydacie </w:t>
      </w:r>
      <w:r w:rsidRPr="00143331">
        <w:rPr>
          <w:sz w:val="28"/>
          <w:szCs w:val="28"/>
        </w:rPr>
        <w:t>do składów w/w komisji</w:t>
      </w:r>
      <w:r w:rsidR="00064ECB">
        <w:rPr>
          <w:sz w:val="28"/>
          <w:szCs w:val="28"/>
        </w:rPr>
        <w:t>. Zgłoszeń</w:t>
      </w:r>
      <w:r w:rsidRPr="00143331">
        <w:rPr>
          <w:sz w:val="28"/>
          <w:szCs w:val="28"/>
        </w:rPr>
        <w:t xml:space="preserve"> można dokonać do godz. 10:00</w:t>
      </w:r>
      <w:r w:rsidR="00064ECB">
        <w:rPr>
          <w:sz w:val="28"/>
          <w:szCs w:val="28"/>
        </w:rPr>
        <w:t xml:space="preserve"> 30 kwietnia br.</w:t>
      </w:r>
    </w:p>
    <w:p w:rsidR="00064ECB" w:rsidRDefault="00064ECB" w:rsidP="00143331">
      <w:pPr>
        <w:jc w:val="both"/>
        <w:rPr>
          <w:sz w:val="28"/>
          <w:szCs w:val="28"/>
        </w:rPr>
      </w:pPr>
      <w:r>
        <w:rPr>
          <w:sz w:val="28"/>
          <w:szCs w:val="28"/>
        </w:rPr>
        <w:t>Losowanie składów komisji nastąpi w dniu 30 kwietnia br. o godz. 15:00.</w:t>
      </w:r>
    </w:p>
    <w:p w:rsidR="00064ECB" w:rsidRDefault="00064ECB" w:rsidP="00143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Burmistrz Złoczewa</w:t>
      </w:r>
    </w:p>
    <w:p w:rsidR="00064ECB" w:rsidRPr="00143331" w:rsidRDefault="00064ECB" w:rsidP="00143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/-/ Dominik Drzazga</w:t>
      </w:r>
    </w:p>
    <w:sectPr w:rsidR="00064ECB" w:rsidRPr="00143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60"/>
    <w:rsid w:val="00064ECB"/>
    <w:rsid w:val="00143331"/>
    <w:rsid w:val="00742660"/>
    <w:rsid w:val="00C54D40"/>
    <w:rsid w:val="00FC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2019-04-26T13:50:00Z</dcterms:created>
  <dcterms:modified xsi:type="dcterms:W3CDTF">2019-04-26T13:50:00Z</dcterms:modified>
</cp:coreProperties>
</file>