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7D" w:rsidRPr="001538BD" w:rsidRDefault="008D24E0" w:rsidP="00F25DBB">
      <w:pPr>
        <w:pStyle w:val="Nagwek1"/>
        <w:spacing w:before="120" w:line="276" w:lineRule="auto"/>
        <w:ind w:left="284" w:right="992"/>
        <w:contextualSpacing w:val="0"/>
        <w:jc w:val="left"/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</w:pPr>
      <w:bookmarkStart w:id="0" w:name="_GoBack"/>
      <w:r>
        <w:rPr>
          <w:b w:val="0"/>
          <w:noProof/>
          <w:spacing w:val="60"/>
          <w:sz w:val="32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6374921</wp:posOffset>
            </wp:positionH>
            <wp:positionV relativeFrom="paragraph">
              <wp:posOffset>42497</wp:posOffset>
            </wp:positionV>
            <wp:extent cx="566420" cy="707390"/>
            <wp:effectExtent l="0" t="0" r="508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69F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INFORMACJE DOTYCZĄCE PRZETWARZANIA </w:t>
      </w:r>
      <w:r w:rsidR="003A4B24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DANYCH -</w:t>
      </w:r>
      <w:r w:rsidR="00BD128D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DLA UCZESTNIKÓW </w:t>
      </w:r>
    </w:p>
    <w:bookmarkEnd w:id="0"/>
    <w:p w:rsidR="006A72B3" w:rsidRPr="00BE3E84" w:rsidRDefault="006A72B3" w:rsidP="00BC4886">
      <w:pPr>
        <w:pStyle w:val="Nagwek1"/>
        <w:spacing w:line="276" w:lineRule="auto"/>
        <w:jc w:val="both"/>
        <w:rPr>
          <w:rFonts w:ascii="Calibri" w:hAnsi="Calibri" w:cs="Arial"/>
          <w:color w:val="000000" w:themeColor="text1"/>
          <w:sz w:val="8"/>
          <w:szCs w:val="18"/>
        </w:rPr>
      </w:pPr>
    </w:p>
    <w:p w:rsidR="003A4B24" w:rsidRPr="00411A21" w:rsidRDefault="003A4B24" w:rsidP="006C1111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9"/>
          <w:szCs w:val="19"/>
        </w:rPr>
      </w:pPr>
      <w:r w:rsidRPr="006C1111">
        <w:rPr>
          <w:rFonts w:ascii="Calibri" w:hAnsi="Calibri" w:cs="Arial"/>
          <w:sz w:val="18"/>
          <w:szCs w:val="18"/>
        </w:rPr>
        <w:t>Administrator danych osobowych.</w:t>
      </w:r>
      <w:r w:rsidRPr="00411A21">
        <w:rPr>
          <w:rFonts w:ascii="Calibri" w:hAnsi="Calibri" w:cs="Arial"/>
          <w:color w:val="0E57C4" w:themeColor="background2" w:themeShade="80"/>
          <w:sz w:val="19"/>
          <w:szCs w:val="19"/>
        </w:rPr>
        <w:tab/>
      </w:r>
    </w:p>
    <w:p w:rsidR="008D24E0" w:rsidRPr="006015E7" w:rsidRDefault="008D24E0" w:rsidP="008D24E0">
      <w:pPr>
        <w:pStyle w:val="Nagwek1"/>
        <w:spacing w:line="276" w:lineRule="auto"/>
        <w:ind w:left="142"/>
        <w:jc w:val="left"/>
        <w:rPr>
          <w:rFonts w:ascii="Calibri" w:hAnsi="Calibri" w:cs="Arial"/>
          <w:color w:val="000000" w:themeColor="text1"/>
          <w:sz w:val="18"/>
          <w:szCs w:val="18"/>
        </w:rPr>
      </w:pPr>
      <w:r w:rsidRPr="006015E7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Administratorem Pani/Pana danych osobowych będzie </w:t>
      </w:r>
      <w:r w:rsidRPr="006015E7">
        <w:rPr>
          <w:rFonts w:ascii="Calibri" w:hAnsi="Calibri" w:cs="Arial"/>
          <w:color w:val="000000" w:themeColor="text1"/>
          <w:sz w:val="18"/>
          <w:szCs w:val="18"/>
        </w:rPr>
        <w:t xml:space="preserve">Burmistrz </w:t>
      </w:r>
      <w:r w:rsidR="00CE46FA">
        <w:rPr>
          <w:rFonts w:ascii="Calibri" w:hAnsi="Calibri" w:cs="Arial"/>
          <w:color w:val="000000" w:themeColor="text1"/>
          <w:sz w:val="18"/>
          <w:szCs w:val="18"/>
        </w:rPr>
        <w:t xml:space="preserve">Miasta </w:t>
      </w:r>
      <w:r w:rsidRPr="006015E7">
        <w:rPr>
          <w:rFonts w:ascii="Calibri" w:hAnsi="Calibri" w:cs="Arial"/>
          <w:color w:val="000000" w:themeColor="text1"/>
          <w:sz w:val="18"/>
          <w:szCs w:val="18"/>
        </w:rPr>
        <w:t xml:space="preserve"> Złoczew</w:t>
      </w:r>
      <w:r w:rsidR="00CE46FA">
        <w:rPr>
          <w:rFonts w:ascii="Calibri" w:hAnsi="Calibri" w:cs="Arial"/>
          <w:color w:val="000000" w:themeColor="text1"/>
          <w:sz w:val="18"/>
          <w:szCs w:val="18"/>
        </w:rPr>
        <w:t>a</w:t>
      </w:r>
      <w:r w:rsidRPr="006015E7">
        <w:rPr>
          <w:rFonts w:ascii="Calibri" w:hAnsi="Calibri" w:cs="Arial"/>
          <w:color w:val="000000" w:themeColor="text1"/>
          <w:sz w:val="18"/>
          <w:szCs w:val="18"/>
        </w:rPr>
        <w:t>.</w:t>
      </w:r>
    </w:p>
    <w:p w:rsidR="008D24E0" w:rsidRPr="006015E7" w:rsidRDefault="008D24E0" w:rsidP="008D24E0">
      <w:pPr>
        <w:pStyle w:val="Nagwek1"/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15E7">
        <w:rPr>
          <w:rFonts w:ascii="Calibri" w:hAnsi="Calibri" w:cs="Arial"/>
          <w:b w:val="0"/>
          <w:color w:val="000000" w:themeColor="text1"/>
          <w:sz w:val="18"/>
          <w:szCs w:val="18"/>
        </w:rPr>
        <w:t>Można się z nim skontaktować w następujący sposób:</w:t>
      </w:r>
    </w:p>
    <w:p w:rsidR="008D24E0" w:rsidRPr="006015E7" w:rsidRDefault="008D24E0" w:rsidP="008D24E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15E7">
        <w:rPr>
          <w:rFonts w:ascii="Calibri" w:hAnsi="Calibri" w:cs="Arial"/>
          <w:b w:val="0"/>
          <w:color w:val="000000" w:themeColor="text1"/>
          <w:sz w:val="18"/>
          <w:szCs w:val="18"/>
        </w:rPr>
        <w:t>listownie: ul. Szkolna 16, 98-270 Złoczew,</w:t>
      </w:r>
    </w:p>
    <w:p w:rsidR="008D24E0" w:rsidRPr="006015E7" w:rsidRDefault="008D24E0" w:rsidP="008D24E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15E7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przez adres e-mail: </w:t>
      </w:r>
      <w:r w:rsidRPr="006015E7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gmina@zloczew.pl</w:t>
      </w:r>
    </w:p>
    <w:p w:rsidR="008D24E0" w:rsidRPr="006015E7" w:rsidRDefault="008D24E0" w:rsidP="008D24E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015E7">
        <w:rPr>
          <w:rFonts w:ascii="Calibri" w:hAnsi="Calibri" w:cs="Arial"/>
          <w:b w:val="0"/>
          <w:color w:val="000000" w:themeColor="text1"/>
          <w:sz w:val="18"/>
          <w:szCs w:val="18"/>
        </w:rPr>
        <w:t>telefonicznie: (43) 820 22 70.</w:t>
      </w:r>
    </w:p>
    <w:p w:rsidR="00EA0F6B" w:rsidRPr="006C1111" w:rsidRDefault="00EA0F6B" w:rsidP="006C1111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6C1111">
        <w:rPr>
          <w:rFonts w:ascii="Calibri" w:hAnsi="Calibri" w:cs="Arial"/>
          <w:sz w:val="18"/>
          <w:szCs w:val="18"/>
        </w:rPr>
        <w:t>Inspektor ochrony danych.</w:t>
      </w:r>
    </w:p>
    <w:p w:rsidR="00EA0F6B" w:rsidRPr="00411A21" w:rsidRDefault="008D24E0" w:rsidP="008D24E0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>
        <w:rPr>
          <w:rFonts w:ascii="Calibri" w:hAnsi="Calibri" w:cs="Arial"/>
          <w:b w:val="0"/>
          <w:color w:val="000000" w:themeColor="text1"/>
          <w:sz w:val="18"/>
          <w:szCs w:val="18"/>
        </w:rPr>
        <w:t>Burmistrz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wyznaczył inspektora ochrony danych, z którym może się Pani/Pan skontaktować poprzez adresem e-mail:</w:t>
      </w:r>
      <w:r w:rsidR="008647DF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rodo@zloczew.pl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8647DF">
        <w:rPr>
          <w:rFonts w:ascii="Calibri" w:hAnsi="Calibri" w:cs="Arial"/>
          <w:b w:val="0"/>
          <w:color w:val="000000" w:themeColor="text1"/>
          <w:sz w:val="18"/>
          <w:szCs w:val="18"/>
        </w:rPr>
        <w:t>l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ub w sekretariacie Urzędu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Miejskiego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. Z inspektorem ochrony danych można się kontaktować we wszystkich sprawach dotyczących przetwarzania danych osobowych oraz korzystania z praw związanych z przetwarzaniem danych. </w:t>
      </w:r>
    </w:p>
    <w:p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Cel i podstawy przetwarzania.  </w:t>
      </w:r>
    </w:p>
    <w:p w:rsidR="0008668F" w:rsidRDefault="00CD1E1B" w:rsidP="006C1111">
      <w:pPr>
        <w:pStyle w:val="Nagwek1"/>
        <w:spacing w:line="276" w:lineRule="auto"/>
        <w:ind w:left="142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43FB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Przetwarzanie Pani/Pana danych osobowych odbywać się będzie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w cel</w:t>
      </w:r>
      <w:r w:rsidR="00CE46FA">
        <w:rPr>
          <w:rFonts w:ascii="Calibri" w:hAnsi="Calibri" w:cs="Arial"/>
          <w:b w:val="0"/>
          <w:color w:val="000000" w:themeColor="text1"/>
          <w:sz w:val="18"/>
          <w:szCs w:val="18"/>
        </w:rPr>
        <w:t>u związanym z postępowaniem w otwartym konkursie ofert na realizację zadań publicznych i ewentualną realizacją zadania publicznego.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Podstawa prawną ich przetwarzania jest 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Pani/Pana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zgoda wyrażona poprzez akt uczestnictwa w post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ę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powaniu 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(art. 6 ust. 1 lit. C RODO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)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oraz 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zgodnie z 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art. 6 ust. 1 lit. C RODO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następujące przepisy prawa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:</w:t>
      </w:r>
    </w:p>
    <w:p w:rsidR="006C1111" w:rsidRPr="006C1111" w:rsidRDefault="00CE46FA" w:rsidP="006C1111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ustawa z dnia 24 kwietnia 2003r. o działalności pożytku publicznego i o wolontariacie (tj. Dz.U. z 2018r., poz.450 z późn.zm.)</w:t>
      </w:r>
      <w:r w:rsidR="00D93014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,</w:t>
      </w:r>
    </w:p>
    <w:p w:rsidR="006C1111" w:rsidRPr="00226534" w:rsidRDefault="006C1111" w:rsidP="00226534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rozporz</w:t>
      </w:r>
      <w:r w:rsidR="00CE46F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ądzenia Ministra Rodziny, Pracy i Polityki Społecznej z dnia 24 października 2018r. w sprawie wzorów ofert i ramowych wzorów umów dotyczących realizacji zadań publicznych oraz wzorów sprawozdań z wykonania tego zadania (Dz.U. z 2018r., poz.2057)</w:t>
      </w:r>
      <w:r w:rsidR="00D93014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.</w:t>
      </w:r>
    </w:p>
    <w:p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Odbiorcy danych osobowych.</w:t>
      </w:r>
    </w:p>
    <w:p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dane pozys</w:t>
      </w:r>
      <w:r w:rsidR="00CE46FA">
        <w:rPr>
          <w:rFonts w:ascii="Calibri" w:hAnsi="Calibri" w:cs="Arial"/>
          <w:b w:val="0"/>
          <w:color w:val="000000" w:themeColor="text1"/>
          <w:sz w:val="18"/>
          <w:szCs w:val="18"/>
        </w:rPr>
        <w:t>kane w związku z postępowaniem w</w:t>
      </w:r>
      <w:r w:rsidR="00CE46FA" w:rsidRPr="00CE46F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CE46FA">
        <w:rPr>
          <w:rFonts w:ascii="Calibri" w:hAnsi="Calibri" w:cs="Arial"/>
          <w:b w:val="0"/>
          <w:color w:val="000000" w:themeColor="text1"/>
          <w:sz w:val="18"/>
          <w:szCs w:val="18"/>
        </w:rPr>
        <w:t>otwartym konkursie ofert na realizację zadań publicznych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  przekazywane będą wszystkim zainteresowanym podmiotom i osobom, gd</w:t>
      </w:r>
      <w:r w:rsidR="00CE46FA">
        <w:rPr>
          <w:rFonts w:ascii="Calibri" w:hAnsi="Calibri" w:cs="Arial"/>
          <w:b w:val="0"/>
          <w:color w:val="000000" w:themeColor="text1"/>
          <w:sz w:val="18"/>
          <w:szCs w:val="18"/>
        </w:rPr>
        <w:t>yż co do zasady postępowanie w otwartym konkursie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jest jawne. </w:t>
      </w:r>
    </w:p>
    <w:p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Ograniczenie dostępu do 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danych, o których mowa wyżej może wystąpić jedynie w szczególnych przypadkach, jeśli jest to uzasadnione ochroną prywatnoś</w:t>
      </w:r>
      <w:r w:rsidR="00266B43">
        <w:rPr>
          <w:rFonts w:ascii="Calibri" w:hAnsi="Calibri" w:cs="Arial"/>
          <w:b w:val="0"/>
          <w:color w:val="000000" w:themeColor="text1"/>
          <w:sz w:val="18"/>
          <w:szCs w:val="18"/>
        </w:rPr>
        <w:t>ci zgodnie z obowiązującymi w tej kwestii przepisami.</w:t>
      </w:r>
    </w:p>
    <w:p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Ponadto odbiorcą danych zawartych w dokumentach związanych z postę</w:t>
      </w:r>
      <w:r w:rsidR="00266B43">
        <w:rPr>
          <w:rFonts w:ascii="Calibri" w:hAnsi="Calibri" w:cs="Arial"/>
          <w:b w:val="0"/>
          <w:color w:val="000000" w:themeColor="text1"/>
          <w:sz w:val="18"/>
          <w:szCs w:val="18"/>
        </w:rPr>
        <w:t>powaniem w otwartym konkursie ofert na realizację zadań publicznych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mogą być podmioty</w:t>
      </w:r>
      <w:r w:rsidR="00266B43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 którymi U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rząd </w:t>
      </w:r>
      <w:r w:rsidR="00266B43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Miejski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Okres przechowywania danych.</w:t>
      </w:r>
    </w:p>
    <w:p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Pani/Pana dane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pozyska</w:t>
      </w:r>
      <w:r w:rsidR="00266B43">
        <w:rPr>
          <w:rFonts w:ascii="Calibri" w:hAnsi="Calibri" w:cs="Arial"/>
          <w:b w:val="0"/>
          <w:color w:val="000000" w:themeColor="text1"/>
          <w:sz w:val="18"/>
          <w:szCs w:val="18"/>
        </w:rPr>
        <w:t>ne w związku z postępowaniem w otwartym konkursie ofert na realizację zadań publicznych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przetwarzane będą przez okres 5 lat: od dnia zakończenia post</w:t>
      </w:r>
      <w:r w:rsidR="00266B43">
        <w:rPr>
          <w:rFonts w:ascii="Calibri" w:hAnsi="Calibri" w:cs="Arial"/>
          <w:b w:val="0"/>
          <w:color w:val="000000" w:themeColor="text1"/>
          <w:sz w:val="18"/>
          <w:szCs w:val="18"/>
        </w:rPr>
        <w:t>ępowania w otwartym konkursie ofert.</w:t>
      </w:r>
    </w:p>
    <w:p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Prawa osób, których dane dotyczą.</w:t>
      </w:r>
    </w:p>
    <w:p w:rsidR="00CD1E1B" w:rsidRPr="00A961FC" w:rsidRDefault="00CD1E1B" w:rsidP="00CD1E1B">
      <w:pPr>
        <w:pStyle w:val="Nagwek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Zgodnie z RODO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przysługuje Pani/Panu: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ab/>
      </w:r>
    </w:p>
    <w:p w:rsidR="00CD1E1B" w:rsidRPr="00A961FC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dostępu do swoich danych oraz otrzymania ich kopii</w:t>
      </w:r>
      <w:r w:rsidR="00155BB8"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:rsidR="006C1111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sprostowania (poprawiania) swoich danych, jeśli są błędne lub nieaktualne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:rsidR="00CD1E1B" w:rsidRPr="00A961FC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prawo do ich usunięcia, w sytuacji, gdy przetwarzanie danych nie następuje w celu wywiązania się z obowiązku wynikającego z przepisu </w:t>
      </w:r>
      <w:proofErr w:type="spellStart"/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prawa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lub</w:t>
      </w:r>
      <w:proofErr w:type="spellEnd"/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w ramach sprawowania władzy publicznej</w:t>
      </w:r>
      <w:r w:rsidR="00155BB8"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:rsidR="006C1111" w:rsidRPr="006C1111" w:rsidRDefault="006C1111" w:rsidP="006C1111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prawo do ograniczenia przetwarzania danych, przy czym przepisy odrębne mogą wyłączyć możliwość skorzystania z tego praw</w:t>
      </w:r>
    </w:p>
    <w:p w:rsidR="00AD5CF4" w:rsidRPr="00AD5CF4" w:rsidRDefault="00AD5CF4" w:rsidP="00AD5CF4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D5CF4">
        <w:rPr>
          <w:rFonts w:ascii="Calibri" w:hAnsi="Calibri" w:cs="Arial"/>
          <w:sz w:val="18"/>
          <w:szCs w:val="18"/>
        </w:rPr>
        <w:t>Prawo wniesienia skargi do organu nadzorczego.</w:t>
      </w:r>
    </w:p>
    <w:p w:rsidR="00AD5CF4" w:rsidRPr="00AD5CF4" w:rsidRDefault="00AD5CF4" w:rsidP="00AD5CF4">
      <w:pPr>
        <w:pStyle w:val="Nagwek1"/>
        <w:spacing w:before="120" w:line="276" w:lineRule="auto"/>
        <w:ind w:left="142"/>
        <w:jc w:val="both"/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Przysługuje Pani/Panu również prawo wniesienia skargi do organu nadzorczego zajmującego się ochroną danych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osobowych na adres: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Biur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a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Prezesa Urzędu Ochrony Danych Osobowych, adres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ul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Stawki 2, 00-193 Warszawa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przez stronę internetową </w:t>
      </w:r>
      <w:r w:rsidRPr="003548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uodo.gov.pl.</w:t>
      </w:r>
    </w:p>
    <w:p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Informacja o wymogu podania danych.</w:t>
      </w:r>
    </w:p>
    <w:p w:rsidR="00226534" w:rsidRPr="00226534" w:rsidRDefault="00CD1E1B" w:rsidP="00226534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Podanie przez Panią/Pana danych osobowych </w:t>
      </w:r>
      <w:r w:rsidR="00226534"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w związku udziałem w pos</w:t>
      </w:r>
      <w:r w:rsidR="00266B43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tępowaniu w otwartym konkursie ofert na realizację zadań publicznych</w:t>
      </w:r>
      <w:r w:rsidR="00226534"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 nie jest obowiązkowe, ale może być warunkiem niezbędnym do wzięcia w nim udziału. </w:t>
      </w:r>
      <w:r w:rsidR="00266B43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Podawanie danych osobowych nie wymaganych przepisami prawa jest dobrowolne.</w:t>
      </w:r>
    </w:p>
    <w:p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</w:p>
    <w:p w:rsidR="00B265ED" w:rsidRPr="00A961FC" w:rsidRDefault="00B265ED" w:rsidP="00BC4886">
      <w:pPr>
        <w:jc w:val="both"/>
        <w:rPr>
          <w:i/>
          <w:sz w:val="18"/>
          <w:szCs w:val="18"/>
        </w:rPr>
      </w:pPr>
    </w:p>
    <w:p w:rsidR="00BE3E84" w:rsidRPr="00A961FC" w:rsidRDefault="00BE3E84" w:rsidP="00BE3E84">
      <w:pPr>
        <w:pStyle w:val="Akapitzlist"/>
        <w:ind w:left="5240" w:firstLine="424"/>
        <w:jc w:val="both"/>
        <w:rPr>
          <w:i/>
          <w:sz w:val="18"/>
          <w:szCs w:val="18"/>
        </w:rPr>
      </w:pPr>
    </w:p>
    <w:sectPr w:rsidR="00BE3E84" w:rsidRPr="00A961FC" w:rsidSect="002237FD">
      <w:headerReference w:type="default" r:id="rId9"/>
      <w:footerReference w:type="default" r:id="rId10"/>
      <w:footerReference w:type="first" r:id="rId11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9DB" w:rsidRDefault="00D909DB" w:rsidP="0001246E">
      <w:r>
        <w:separator/>
      </w:r>
    </w:p>
  </w:endnote>
  <w:endnote w:type="continuationSeparator" w:id="0">
    <w:p w:rsidR="00D909DB" w:rsidRDefault="00D909DB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F13F46">
        <w:pPr>
          <w:pStyle w:val="Stopka"/>
        </w:pPr>
        <w:r>
          <w:rPr>
            <w:lang w:bidi="pl-PL"/>
          </w:rPr>
          <w:fldChar w:fldCharType="begin"/>
        </w:r>
        <w:r w:rsidR="00FB09AA"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FB09AA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</w:p>
  <w:p w:rsidR="00457B08" w:rsidRDefault="00D90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9DB" w:rsidRDefault="00D909DB" w:rsidP="0001246E">
      <w:r>
        <w:separator/>
      </w:r>
    </w:p>
  </w:footnote>
  <w:footnote w:type="continuationSeparator" w:id="0">
    <w:p w:rsidR="00D909DB" w:rsidRDefault="00D909DB" w:rsidP="0001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D909DB">
    <w:pPr>
      <w:pStyle w:val="Nagwek"/>
    </w:pPr>
    <w:r>
      <w:rPr>
        <w:noProof/>
        <w:lang w:val="en-US"/>
      </w:rPr>
      <w:pict>
        <v:rect id="Prostokąt 3" o:spid="_x0000_s2049" alt="Obramowanie prostokątne" style="position:absolute;margin-left:0;margin-top:0;width:560.9pt;height:740.9pt;z-index:251660288;visibility:visible;mso-width-percent:920;mso-height-percent:940;mso-position-horizontal:center;mso-position-horizontal-relative:page;mso-position-vertical:center;mso-position-vertical-relative:page;mso-width-percent:920;mso-height-percent:940;v-text-anchor:middle" filled="f" strokecolor="#374c80 [2404]" strokeweight="3pt">
          <v:path arrowok="t"/>
          <w10:wrap anchorx="page" anchory="pag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596533"/>
    <w:multiLevelType w:val="hybridMultilevel"/>
    <w:tmpl w:val="4438668A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59458C7"/>
    <w:multiLevelType w:val="multilevel"/>
    <w:tmpl w:val="158AA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E685A60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F19518D"/>
    <w:multiLevelType w:val="multilevel"/>
    <w:tmpl w:val="A72C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13"/>
  </w:num>
  <w:num w:numId="7">
    <w:abstractNumId w:val="5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15"/>
  </w:num>
  <w:num w:numId="16">
    <w:abstractNumId w:val="14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B7D"/>
    <w:rsid w:val="0001246E"/>
    <w:rsid w:val="0008668F"/>
    <w:rsid w:val="000A1AB2"/>
    <w:rsid w:val="000C4D37"/>
    <w:rsid w:val="00153011"/>
    <w:rsid w:val="001538BD"/>
    <w:rsid w:val="00155BB8"/>
    <w:rsid w:val="001835FD"/>
    <w:rsid w:val="002017F0"/>
    <w:rsid w:val="002235CD"/>
    <w:rsid w:val="002237FD"/>
    <w:rsid w:val="00226534"/>
    <w:rsid w:val="002501FB"/>
    <w:rsid w:val="00266B43"/>
    <w:rsid w:val="002D069F"/>
    <w:rsid w:val="002D6577"/>
    <w:rsid w:val="00306B7D"/>
    <w:rsid w:val="003233A7"/>
    <w:rsid w:val="003341D8"/>
    <w:rsid w:val="003352FC"/>
    <w:rsid w:val="00373C60"/>
    <w:rsid w:val="00380047"/>
    <w:rsid w:val="0038176C"/>
    <w:rsid w:val="00391E26"/>
    <w:rsid w:val="003A4849"/>
    <w:rsid w:val="003A4B24"/>
    <w:rsid w:val="003C1168"/>
    <w:rsid w:val="003C4B92"/>
    <w:rsid w:val="004019B2"/>
    <w:rsid w:val="0046033B"/>
    <w:rsid w:val="004A2FA9"/>
    <w:rsid w:val="0056020F"/>
    <w:rsid w:val="005D230C"/>
    <w:rsid w:val="00613D20"/>
    <w:rsid w:val="006343A0"/>
    <w:rsid w:val="0064142B"/>
    <w:rsid w:val="00643FBA"/>
    <w:rsid w:val="00661352"/>
    <w:rsid w:val="00685731"/>
    <w:rsid w:val="006A72B3"/>
    <w:rsid w:val="006C1053"/>
    <w:rsid w:val="006C1111"/>
    <w:rsid w:val="006D32EC"/>
    <w:rsid w:val="00714F45"/>
    <w:rsid w:val="0072473A"/>
    <w:rsid w:val="00724B33"/>
    <w:rsid w:val="00725D30"/>
    <w:rsid w:val="00731086"/>
    <w:rsid w:val="007845FB"/>
    <w:rsid w:val="007F7541"/>
    <w:rsid w:val="0080382D"/>
    <w:rsid w:val="008647DF"/>
    <w:rsid w:val="008B1DE3"/>
    <w:rsid w:val="008C347F"/>
    <w:rsid w:val="008D24E0"/>
    <w:rsid w:val="00902788"/>
    <w:rsid w:val="009037B4"/>
    <w:rsid w:val="009450B8"/>
    <w:rsid w:val="00956CF5"/>
    <w:rsid w:val="009828B4"/>
    <w:rsid w:val="009B2E70"/>
    <w:rsid w:val="009D7799"/>
    <w:rsid w:val="00A07C47"/>
    <w:rsid w:val="00A43642"/>
    <w:rsid w:val="00A63C7D"/>
    <w:rsid w:val="00A945ED"/>
    <w:rsid w:val="00A961FC"/>
    <w:rsid w:val="00AA681C"/>
    <w:rsid w:val="00AA7B08"/>
    <w:rsid w:val="00AB11CD"/>
    <w:rsid w:val="00AC10BB"/>
    <w:rsid w:val="00AD5CF4"/>
    <w:rsid w:val="00AF06ED"/>
    <w:rsid w:val="00B265ED"/>
    <w:rsid w:val="00B51A32"/>
    <w:rsid w:val="00B9119F"/>
    <w:rsid w:val="00BA0F2E"/>
    <w:rsid w:val="00BC4886"/>
    <w:rsid w:val="00BD128D"/>
    <w:rsid w:val="00BE3E84"/>
    <w:rsid w:val="00CA7BF7"/>
    <w:rsid w:val="00CD1E1B"/>
    <w:rsid w:val="00CE46FA"/>
    <w:rsid w:val="00CF16AB"/>
    <w:rsid w:val="00D909DB"/>
    <w:rsid w:val="00D93014"/>
    <w:rsid w:val="00DB4551"/>
    <w:rsid w:val="00DC0AC7"/>
    <w:rsid w:val="00DE0BD2"/>
    <w:rsid w:val="00E04A3F"/>
    <w:rsid w:val="00E322E2"/>
    <w:rsid w:val="00E60FAD"/>
    <w:rsid w:val="00E833E4"/>
    <w:rsid w:val="00EA0F6B"/>
    <w:rsid w:val="00EC1451"/>
    <w:rsid w:val="00ED0CB4"/>
    <w:rsid w:val="00ED2073"/>
    <w:rsid w:val="00EE6BF9"/>
    <w:rsid w:val="00F012CC"/>
    <w:rsid w:val="00F12E0E"/>
    <w:rsid w:val="00F13F46"/>
    <w:rsid w:val="00F25DBB"/>
    <w:rsid w:val="00FB09AA"/>
    <w:rsid w:val="00FB497B"/>
    <w:rsid w:val="00FD1D3C"/>
    <w:rsid w:val="00FD7F24"/>
    <w:rsid w:val="00FE7865"/>
    <w:rsid w:val="00FF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DCACB4"/>
  <w15:docId w15:val="{FCF0A095-9DF3-405A-864F-AFA87858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111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2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24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3725CA-CE2E-4F18-93BD-C57FDF47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Infor</cp:lastModifiedBy>
  <cp:revision>4</cp:revision>
  <cp:lastPrinted>2019-01-14T11:56:00Z</cp:lastPrinted>
  <dcterms:created xsi:type="dcterms:W3CDTF">2019-03-05T13:13:00Z</dcterms:created>
  <dcterms:modified xsi:type="dcterms:W3CDTF">2019-03-11T17:39:00Z</dcterms:modified>
</cp:coreProperties>
</file>