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2F" w:rsidRPr="00524237" w:rsidRDefault="00274C2F" w:rsidP="00274C2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237">
        <w:rPr>
          <w:rFonts w:ascii="Times New Roman" w:hAnsi="Times New Roman" w:cs="Times New Roman"/>
          <w:sz w:val="24"/>
          <w:szCs w:val="24"/>
        </w:rPr>
        <w:t xml:space="preserve">Na podstawie rozeznania ofertowego na </w:t>
      </w:r>
      <w:r w:rsidRPr="00524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dostawę kruszywa drogowo – granitowego sortowanego o frakcji 0 – 31,5 w ilości 1600 t na drogi gminne w Gminie Złoczew, wybrano ofertę firmy PRZEDSIĘBIORSTWO HANDLOWO – USŁUGOWE ,, JANAR” Musialscy </w:t>
      </w:r>
      <w:bookmarkStart w:id="0" w:name="_GoBack"/>
      <w:bookmarkEnd w:id="0"/>
      <w:r w:rsidRPr="00524237">
        <w:rPr>
          <w:rFonts w:ascii="Times New Roman" w:hAnsi="Times New Roman" w:cs="Times New Roman"/>
          <w:color w:val="000000" w:themeColor="text1"/>
          <w:sz w:val="24"/>
          <w:szCs w:val="24"/>
        </w:rPr>
        <w:t>Sp. j., ul. Wieluńska 4, NIP 827-209-39-71, REGON 731625033.</w:t>
      </w:r>
    </w:p>
    <w:p w:rsidR="00274C2F" w:rsidRPr="00524237" w:rsidRDefault="00274C2F" w:rsidP="00274C2F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42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Cena za dostawę kruszywa granitow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ego 1t / 50, 00 zł netto, 1t / 6</w:t>
      </w:r>
      <w:r w:rsidRPr="005242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1, 50 zł brutto.</w:t>
      </w:r>
    </w:p>
    <w:p w:rsidR="00FB2FD4" w:rsidRDefault="00FB2FD4"/>
    <w:sectPr w:rsidR="00FB2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2F"/>
    <w:rsid w:val="00274C2F"/>
    <w:rsid w:val="00FB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E345F-EFD9-4269-90E4-DADBAFAE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SalaPaulina</dc:creator>
  <cp:keywords/>
  <dc:description/>
  <cp:lastModifiedBy>SalaPaulina</cp:lastModifiedBy>
  <cp:revision>1</cp:revision>
  <dcterms:created xsi:type="dcterms:W3CDTF">2019-03-22T11:35:00Z</dcterms:created>
  <dcterms:modified xsi:type="dcterms:W3CDTF">2019-03-22T11:40:00Z</dcterms:modified>
</cp:coreProperties>
</file>