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FE" w:rsidRPr="002C6A4C" w:rsidRDefault="000720FE" w:rsidP="002C6A4C">
      <w:pPr>
        <w:jc w:val="center"/>
        <w:rPr>
          <w:rFonts w:ascii="Arial Narrow" w:hAnsi="Arial Narrow" w:cs="Arial"/>
          <w:b/>
          <w:color w:val="14332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alt="logo" style="position:absolute;left:0;text-align:left;margin-left:-5.7pt;margin-top:-21.6pt;width:36.15pt;height:80.85pt;z-index:251658240;visibility:visible">
            <v:imagedata r:id="rId7" o:title=""/>
          </v:shape>
        </w:pict>
      </w:r>
      <w:r>
        <w:rPr>
          <w:rFonts w:ascii="Arial Narrow" w:hAnsi="Arial Narrow" w:cs="Arial"/>
          <w:b/>
          <w:color w:val="143320"/>
          <w:sz w:val="28"/>
          <w:szCs w:val="28"/>
        </w:rPr>
        <w:t xml:space="preserve">                       </w:t>
      </w:r>
      <w:r w:rsidRPr="004D541B">
        <w:rPr>
          <w:rFonts w:ascii="Arial Narrow" w:hAnsi="Arial Narrow" w:cs="Arial"/>
          <w:b/>
          <w:color w:val="143320"/>
          <w:sz w:val="28"/>
          <w:szCs w:val="28"/>
        </w:rPr>
        <w:t xml:space="preserve">WOJEWÓDZKI INSPEKTORAT  </w:t>
      </w:r>
      <w:r w:rsidRPr="002C6A4C">
        <w:rPr>
          <w:rFonts w:ascii="Arial Narrow" w:hAnsi="Arial Narrow" w:cs="Arial"/>
          <w:b/>
          <w:color w:val="143320"/>
          <w:sz w:val="28"/>
          <w:szCs w:val="28"/>
        </w:rPr>
        <w:t xml:space="preserve">OCHRONY ROŚLlN I NASIENNICTWA W  ŁODZI  </w:t>
      </w:r>
      <w:r>
        <w:rPr>
          <w:rFonts w:ascii="Arial Narrow" w:hAnsi="Arial Narrow" w:cs="Arial"/>
          <w:b/>
          <w:color w:val="143320"/>
          <w:sz w:val="28"/>
          <w:szCs w:val="28"/>
        </w:rPr>
        <w:t xml:space="preserve">     </w:t>
      </w:r>
      <w:r w:rsidRPr="002C6A4C">
        <w:rPr>
          <w:rFonts w:ascii="Arial Narrow" w:hAnsi="Arial Narrow" w:cs="Arial"/>
          <w:b/>
          <w:color w:val="143320"/>
          <w:sz w:val="28"/>
          <w:szCs w:val="28"/>
        </w:rPr>
        <w:t>DELEGATURA W SIERADZU</w:t>
      </w:r>
    </w:p>
    <w:p w:rsidR="000720FE" w:rsidRDefault="000720FE" w:rsidP="002C6A4C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KOMUNIKAT</w:t>
      </w:r>
    </w:p>
    <w:p w:rsidR="000720FE" w:rsidRDefault="000720FE" w:rsidP="002C6A4C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SPRZEDAŻ ZIEMNIAKÓW DO PAŃSTW </w:t>
      </w:r>
      <w:r>
        <w:rPr>
          <w:rFonts w:ascii="Times New Roman" w:hAnsi="Times New Roman"/>
          <w:b/>
          <w:bCs/>
          <w:sz w:val="44"/>
          <w:szCs w:val="44"/>
        </w:rPr>
        <w:br/>
        <w:t>UNII   EUROPEJSKIEJ</w:t>
      </w:r>
    </w:p>
    <w:p w:rsidR="000720FE" w:rsidRPr="006E6F91" w:rsidRDefault="000720FE" w:rsidP="003C4E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6F91">
        <w:rPr>
          <w:rFonts w:ascii="Times New Roman" w:hAnsi="Times New Roman"/>
          <w:sz w:val="24"/>
          <w:szCs w:val="24"/>
        </w:rPr>
        <w:t>Wyprodukowane w Polsce ziemniaki mogą być wprowadzane do obrotu i przemieszczane do innych państw członkowskich UE, jeżeli zostały zaopatrzone w:</w:t>
      </w:r>
      <w:r w:rsidRPr="006E6F91">
        <w:rPr>
          <w:rFonts w:ascii="Times New Roman" w:hAnsi="Times New Roman"/>
          <w:sz w:val="24"/>
          <w:szCs w:val="24"/>
        </w:rPr>
        <w:br/>
        <w:t xml:space="preserve">1. zaświadczenie, wydane przez właściwego wojewódzkiego inspektora ochrony roślin i nasiennictwa, potwierdzające niewystępowanie bakterii </w:t>
      </w:r>
      <w:r w:rsidRPr="006E6F91">
        <w:rPr>
          <w:rFonts w:ascii="Times New Roman" w:hAnsi="Times New Roman"/>
          <w:i/>
          <w:iCs/>
          <w:sz w:val="24"/>
          <w:szCs w:val="24"/>
        </w:rPr>
        <w:t>Clavibacter michiganensis</w:t>
      </w:r>
      <w:r w:rsidRPr="006E6F91">
        <w:rPr>
          <w:rFonts w:ascii="Times New Roman" w:hAnsi="Times New Roman"/>
          <w:sz w:val="24"/>
          <w:szCs w:val="24"/>
        </w:rPr>
        <w:t xml:space="preserve"> ssp. </w:t>
      </w:r>
      <w:r w:rsidRPr="006E6F91">
        <w:rPr>
          <w:rFonts w:ascii="Times New Roman" w:hAnsi="Times New Roman"/>
          <w:i/>
          <w:iCs/>
          <w:sz w:val="24"/>
          <w:szCs w:val="24"/>
        </w:rPr>
        <w:t>sepedonicus</w:t>
      </w:r>
      <w:r w:rsidRPr="006E6F91">
        <w:rPr>
          <w:rFonts w:ascii="Times New Roman" w:hAnsi="Times New Roman"/>
          <w:sz w:val="24"/>
          <w:szCs w:val="24"/>
        </w:rPr>
        <w:t>, oraz odpowiednio</w:t>
      </w:r>
      <w:r w:rsidRPr="006E6F91">
        <w:rPr>
          <w:rFonts w:ascii="Times New Roman" w:hAnsi="Times New Roman"/>
          <w:sz w:val="24"/>
          <w:szCs w:val="24"/>
        </w:rPr>
        <w:br/>
        <w:t xml:space="preserve">2. </w:t>
      </w:r>
      <w:hyperlink r:id="rId8" w:history="1">
        <w:r w:rsidRPr="006E6F91">
          <w:rPr>
            <w:rFonts w:ascii="Times New Roman" w:hAnsi="Times New Roman"/>
            <w:color w:val="0000FF"/>
            <w:sz w:val="24"/>
            <w:szCs w:val="24"/>
            <w:u w:val="single"/>
          </w:rPr>
          <w:t>paszport roślin</w:t>
        </w:r>
      </w:hyperlink>
      <w:r w:rsidRPr="006E6F91">
        <w:rPr>
          <w:rFonts w:ascii="Times New Roman" w:hAnsi="Times New Roman"/>
          <w:sz w:val="24"/>
          <w:szCs w:val="24"/>
        </w:rPr>
        <w:t>, wydany przez właściwego wojewódzkiego inspektora ochrony roślin i nasiennictwa - w przypadku sadzeniaków ziemniaka, albo</w:t>
      </w:r>
      <w:r w:rsidRPr="006E6F91">
        <w:rPr>
          <w:rFonts w:ascii="Times New Roman" w:hAnsi="Times New Roman"/>
          <w:sz w:val="24"/>
          <w:szCs w:val="24"/>
        </w:rPr>
        <w:br/>
        <w:t xml:space="preserve">3. </w:t>
      </w:r>
      <w:hyperlink r:id="rId9" w:history="1">
        <w:r w:rsidRPr="006E6F91">
          <w:rPr>
            <w:rFonts w:ascii="Times New Roman" w:hAnsi="Times New Roman"/>
            <w:color w:val="0000FF"/>
            <w:sz w:val="24"/>
            <w:szCs w:val="24"/>
            <w:u w:val="single"/>
          </w:rPr>
          <w:t>oznakowanie</w:t>
        </w:r>
      </w:hyperlink>
      <w:r w:rsidRPr="006E6F91">
        <w:rPr>
          <w:rFonts w:ascii="Times New Roman" w:hAnsi="Times New Roman"/>
          <w:sz w:val="24"/>
          <w:szCs w:val="24"/>
        </w:rPr>
        <w:t>, zawierające co najmniej numer wpisu do rejestru przedsiębiorców podmiotu, który wyprowadza ziemniaki do obrotu oraz kod statystyczny powiatu, na terenie którego ziemniaki były uprawiane - w przypadku ziemniaków innych niż sadzeniaki (oznakowanie może mieć dowolną formę, np. prostej naklejki lub etykiety)</w:t>
      </w:r>
      <w:r w:rsidRPr="006E6F91">
        <w:rPr>
          <w:rFonts w:ascii="Times New Roman" w:hAnsi="Times New Roman"/>
          <w:sz w:val="24"/>
          <w:szCs w:val="24"/>
        </w:rPr>
        <w:br/>
      </w:r>
      <w:r w:rsidRPr="006E6F91">
        <w:rPr>
          <w:rFonts w:ascii="Times New Roman" w:hAnsi="Times New Roman"/>
          <w:sz w:val="24"/>
          <w:szCs w:val="24"/>
        </w:rPr>
        <w:br/>
        <w:t xml:space="preserve">Ponadto, ziemniaki powinny zostać wyprodukowane oraz zapakowane lub też dystrybuowane przez podmioty </w:t>
      </w:r>
      <w:hyperlink r:id="rId10" w:history="1">
        <w:r w:rsidRPr="006E6F91">
          <w:rPr>
            <w:rFonts w:ascii="Times New Roman" w:hAnsi="Times New Roman"/>
            <w:color w:val="0000FF"/>
            <w:sz w:val="24"/>
            <w:szCs w:val="24"/>
            <w:u w:val="single"/>
          </w:rPr>
          <w:t>wpisane do rejestru</w:t>
        </w:r>
      </w:hyperlink>
      <w:r w:rsidRPr="006E6F91">
        <w:rPr>
          <w:rFonts w:ascii="Times New Roman" w:hAnsi="Times New Roman"/>
          <w:sz w:val="24"/>
          <w:szCs w:val="24"/>
        </w:rPr>
        <w:t xml:space="preserve"> przedsiębiorców prowadzanego przez PIORiN.</w:t>
      </w:r>
      <w:r w:rsidRPr="006E6F91">
        <w:rPr>
          <w:rFonts w:ascii="Times New Roman" w:hAnsi="Times New Roman"/>
          <w:sz w:val="24"/>
          <w:szCs w:val="24"/>
        </w:rPr>
        <w:br/>
      </w:r>
      <w:r w:rsidRPr="006E6F91">
        <w:rPr>
          <w:rFonts w:ascii="Times New Roman" w:hAnsi="Times New Roman"/>
          <w:sz w:val="24"/>
          <w:szCs w:val="24"/>
        </w:rPr>
        <w:br/>
        <w:t xml:space="preserve">Zaświadczenie, o którym mowa w pkt 1, może zostać wydane, jeżeli wojewódzki inspektor w wyniku badań laboratoryjnych nie stwierdził w bulwach ziemniaków przeznaczonych do przemieszczenia do innych państw członkowskich Unii Europejskiej występowania bakterii </w:t>
      </w:r>
      <w:r w:rsidRPr="006E6F91">
        <w:rPr>
          <w:rFonts w:ascii="Times New Roman" w:hAnsi="Times New Roman"/>
          <w:i/>
          <w:iCs/>
          <w:sz w:val="24"/>
          <w:szCs w:val="24"/>
        </w:rPr>
        <w:t>Clavibacter michiganensis</w:t>
      </w:r>
      <w:r w:rsidRPr="006E6F91">
        <w:rPr>
          <w:rFonts w:ascii="Times New Roman" w:hAnsi="Times New Roman"/>
          <w:sz w:val="24"/>
          <w:szCs w:val="24"/>
        </w:rPr>
        <w:t xml:space="preserve"> ssp. </w:t>
      </w:r>
      <w:r w:rsidRPr="006E6F91">
        <w:rPr>
          <w:rFonts w:ascii="Times New Roman" w:hAnsi="Times New Roman"/>
          <w:i/>
          <w:iCs/>
          <w:sz w:val="24"/>
          <w:szCs w:val="24"/>
        </w:rPr>
        <w:t>sepedonicus</w:t>
      </w:r>
      <w:r w:rsidRPr="006E6F91">
        <w:rPr>
          <w:rFonts w:ascii="Times New Roman" w:hAnsi="Times New Roman"/>
          <w:sz w:val="24"/>
          <w:szCs w:val="24"/>
        </w:rPr>
        <w:t>, oraz</w:t>
      </w:r>
    </w:p>
    <w:p w:rsidR="000720FE" w:rsidRPr="006E6F91" w:rsidRDefault="000720FE" w:rsidP="006E6F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6F91">
        <w:rPr>
          <w:rFonts w:ascii="Times New Roman" w:hAnsi="Times New Roman"/>
          <w:sz w:val="24"/>
          <w:szCs w:val="24"/>
        </w:rPr>
        <w:t xml:space="preserve">wszystkie partie bulw ziemniaków, które pochodzą z tego samego miejsca produkcji co ziemniaki przeznaczone do przemieszczenia do innych państw członkowskich Unii Europejskiej, zostały poddane badaniom laboratoryjnym na obecność bakterii </w:t>
      </w:r>
      <w:r w:rsidRPr="006E6F91">
        <w:rPr>
          <w:rFonts w:ascii="Times New Roman" w:hAnsi="Times New Roman"/>
          <w:i/>
          <w:iCs/>
          <w:sz w:val="24"/>
          <w:szCs w:val="24"/>
        </w:rPr>
        <w:t>Clavibacter michiganensis</w:t>
      </w:r>
      <w:r w:rsidRPr="006E6F91">
        <w:rPr>
          <w:rFonts w:ascii="Times New Roman" w:hAnsi="Times New Roman"/>
          <w:sz w:val="24"/>
          <w:szCs w:val="24"/>
        </w:rPr>
        <w:t xml:space="preserve"> ssp. </w:t>
      </w:r>
      <w:r w:rsidRPr="006E6F91">
        <w:rPr>
          <w:rFonts w:ascii="Times New Roman" w:hAnsi="Times New Roman"/>
          <w:i/>
          <w:iCs/>
          <w:sz w:val="24"/>
          <w:szCs w:val="24"/>
        </w:rPr>
        <w:t>sepedonicus</w:t>
      </w:r>
      <w:r w:rsidRPr="006E6F91">
        <w:rPr>
          <w:rFonts w:ascii="Times New Roman" w:hAnsi="Times New Roman"/>
          <w:sz w:val="24"/>
          <w:szCs w:val="24"/>
        </w:rPr>
        <w:t xml:space="preserve"> przez wojewódzkiego inspektora, w wyniku których nie stwierdził on obecności tej bakterii, albo</w:t>
      </w:r>
    </w:p>
    <w:p w:rsidR="000720FE" w:rsidRPr="006E6F91" w:rsidRDefault="000720FE" w:rsidP="002C6A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6F91">
        <w:rPr>
          <w:rFonts w:ascii="Times New Roman" w:hAnsi="Times New Roman"/>
          <w:sz w:val="24"/>
          <w:szCs w:val="24"/>
        </w:rPr>
        <w:t xml:space="preserve">miejsce produkcji, z którego pochodzą bulwy ziemniaków przeznaczonych do przemieszczenia do innych państw członkowskich Unii Europejskiej, nie znajduje się w strefie zagrożenia, w której będą podejmowane działania w celu zwalczania i zapobiegania rozprzestrzenianiu się bakterii </w:t>
      </w:r>
      <w:r w:rsidRPr="006E6F91">
        <w:rPr>
          <w:rFonts w:ascii="Times New Roman" w:hAnsi="Times New Roman"/>
          <w:i/>
          <w:iCs/>
          <w:sz w:val="24"/>
          <w:szCs w:val="24"/>
        </w:rPr>
        <w:t>Clavibacter michiganensis</w:t>
      </w:r>
      <w:r w:rsidRPr="006E6F91">
        <w:rPr>
          <w:rFonts w:ascii="Times New Roman" w:hAnsi="Times New Roman"/>
          <w:sz w:val="24"/>
          <w:szCs w:val="24"/>
        </w:rPr>
        <w:t xml:space="preserve"> ssp. </w:t>
      </w:r>
      <w:r w:rsidRPr="006E6F91">
        <w:rPr>
          <w:rFonts w:ascii="Times New Roman" w:hAnsi="Times New Roman"/>
          <w:i/>
          <w:iCs/>
          <w:sz w:val="24"/>
          <w:szCs w:val="24"/>
        </w:rPr>
        <w:t>sepedonicus</w:t>
      </w:r>
      <w:r w:rsidRPr="006E6F91">
        <w:rPr>
          <w:rFonts w:ascii="Times New Roman" w:hAnsi="Times New Roman"/>
          <w:sz w:val="24"/>
          <w:szCs w:val="24"/>
        </w:rPr>
        <w:t xml:space="preserve">, i w tym miejscu zostały wysadzone jedynie: </w:t>
      </w:r>
    </w:p>
    <w:p w:rsidR="000720FE" w:rsidRPr="006E6F91" w:rsidRDefault="000720FE" w:rsidP="006E6F9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6F91">
        <w:rPr>
          <w:rFonts w:ascii="Times New Roman" w:hAnsi="Times New Roman"/>
          <w:sz w:val="24"/>
          <w:szCs w:val="24"/>
        </w:rPr>
        <w:t>sadzeniaki ziemniaka, co potwierdzają paszporty roślin lub dokumenty zakupu sadzeniaków ziemniaka, lub</w:t>
      </w:r>
    </w:p>
    <w:p w:rsidR="000720FE" w:rsidRDefault="000720FE" w:rsidP="003C4E7D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6E6F91">
        <w:rPr>
          <w:rFonts w:ascii="Times New Roman" w:hAnsi="Times New Roman"/>
          <w:sz w:val="24"/>
          <w:szCs w:val="24"/>
        </w:rPr>
        <w:t xml:space="preserve">bulwy ziemniaków poddane badaniom laboratoryjnym na obecność bakterii </w:t>
      </w:r>
      <w:r w:rsidRPr="006E6F91">
        <w:rPr>
          <w:rFonts w:ascii="Times New Roman" w:hAnsi="Times New Roman"/>
          <w:i/>
          <w:iCs/>
          <w:sz w:val="24"/>
          <w:szCs w:val="24"/>
        </w:rPr>
        <w:t>Clavibacter michiganensis</w:t>
      </w:r>
      <w:r w:rsidRPr="006E6F91">
        <w:rPr>
          <w:rFonts w:ascii="Times New Roman" w:hAnsi="Times New Roman"/>
          <w:sz w:val="24"/>
          <w:szCs w:val="24"/>
        </w:rPr>
        <w:t xml:space="preserve"> ssp. </w:t>
      </w:r>
      <w:r w:rsidRPr="006E6F91">
        <w:rPr>
          <w:rFonts w:ascii="Times New Roman" w:hAnsi="Times New Roman"/>
          <w:i/>
          <w:iCs/>
          <w:sz w:val="24"/>
          <w:szCs w:val="24"/>
        </w:rPr>
        <w:t xml:space="preserve">sepedonicus </w:t>
      </w:r>
      <w:r w:rsidRPr="006E6F91">
        <w:rPr>
          <w:rFonts w:ascii="Times New Roman" w:hAnsi="Times New Roman"/>
          <w:sz w:val="24"/>
          <w:szCs w:val="24"/>
        </w:rPr>
        <w:t>przez wojewódzkiego inspektora, w wyniku których nie stwierdził on obecności tej bakterii.</w:t>
      </w:r>
    </w:p>
    <w:p w:rsidR="000720FE" w:rsidRDefault="000720FE" w:rsidP="003C4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F91">
        <w:rPr>
          <w:rFonts w:ascii="Times New Roman" w:hAnsi="Times New Roman"/>
          <w:sz w:val="24"/>
          <w:szCs w:val="24"/>
        </w:rPr>
        <w:br/>
        <w:t>Przygotowanie i załadunek ziemniaków odbywa się pod nadzorem pracowników wojewódzkiego inspektoratu ochrony roślin i nasiennictwa, a po dokonaniu załadunku, środek transportu zabezpieczany jest oficjalną plombą PIORiN.</w:t>
      </w:r>
    </w:p>
    <w:p w:rsidR="000720FE" w:rsidRDefault="000720FE" w:rsidP="003C4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F91">
        <w:rPr>
          <w:rFonts w:ascii="Times New Roman" w:hAnsi="Times New Roman"/>
          <w:sz w:val="24"/>
          <w:szCs w:val="24"/>
        </w:rPr>
        <w:br/>
        <w:t>Informacja o każdej przesyłce ziemniaków, przekazywana jest przez Główny Inspektorat Ochrony Roślin i Nasiennictwa do służby ochrony roślin kraju ich przeznaczenia, która przejmuje dalszy nadzór nad przesyłką.</w:t>
      </w:r>
      <w:r>
        <w:rPr>
          <w:rFonts w:ascii="Times New Roman" w:hAnsi="Times New Roman"/>
          <w:sz w:val="24"/>
          <w:szCs w:val="24"/>
        </w:rPr>
        <w:br/>
        <w:t>Szczegółowych informacji udziela Wojewódzki Inspektorat Ochrony Roślin i Nasiennictwa w Łodzi Delegatura w Sieradzu ul. P.O.W. 29 tel.:  43 822  41 45,  43 827  11 76.</w:t>
      </w:r>
    </w:p>
    <w:p w:rsidR="000720FE" w:rsidRDefault="000720FE" w:rsidP="003C4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0FE" w:rsidRPr="003C4E7D" w:rsidRDefault="000720FE" w:rsidP="003C4E7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4E7D">
        <w:rPr>
          <w:rFonts w:ascii="Times New Roman" w:hAnsi="Times New Roman"/>
          <w:sz w:val="24"/>
          <w:szCs w:val="24"/>
        </w:rPr>
        <w:t xml:space="preserve">Sieradz, luty 2015 r.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C4E7D">
        <w:rPr>
          <w:rFonts w:ascii="Times New Roman" w:hAnsi="Times New Roman"/>
          <w:sz w:val="24"/>
          <w:szCs w:val="24"/>
        </w:rPr>
        <w:t xml:space="preserve">    Kierownik Delegatury w Sieradzu</w:t>
      </w:r>
    </w:p>
    <w:p w:rsidR="000720FE" w:rsidRPr="00732D8C" w:rsidRDefault="000720FE" w:rsidP="00732D8C">
      <w:pPr>
        <w:rPr>
          <w:rFonts w:ascii="Times New Roman" w:hAnsi="Times New Roman"/>
          <w:sz w:val="24"/>
          <w:szCs w:val="24"/>
        </w:rPr>
      </w:pPr>
      <w:r w:rsidRPr="003C4E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C4E7D">
        <w:rPr>
          <w:rFonts w:ascii="Times New Roman" w:hAnsi="Times New Roman"/>
          <w:sz w:val="24"/>
          <w:szCs w:val="24"/>
        </w:rPr>
        <w:t xml:space="preserve"> Anna Jankowsk</w:t>
      </w:r>
      <w:r>
        <w:rPr>
          <w:rFonts w:ascii="Times New Roman" w:hAnsi="Times New Roman"/>
          <w:sz w:val="24"/>
          <w:szCs w:val="24"/>
        </w:rPr>
        <w:t>a</w:t>
      </w:r>
    </w:p>
    <w:sectPr w:rsidR="000720FE" w:rsidRPr="00732D8C" w:rsidSect="002C6A4C">
      <w:pgSz w:w="11906" w:h="16838"/>
      <w:pgMar w:top="720" w:right="720" w:bottom="25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FE" w:rsidRDefault="000720FE" w:rsidP="002C6A4C">
      <w:pPr>
        <w:spacing w:after="0" w:line="240" w:lineRule="auto"/>
      </w:pPr>
      <w:r>
        <w:separator/>
      </w:r>
    </w:p>
  </w:endnote>
  <w:endnote w:type="continuationSeparator" w:id="0">
    <w:p w:rsidR="000720FE" w:rsidRDefault="000720FE" w:rsidP="002C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FE" w:rsidRDefault="000720FE" w:rsidP="002C6A4C">
      <w:pPr>
        <w:spacing w:after="0" w:line="240" w:lineRule="auto"/>
      </w:pPr>
      <w:r>
        <w:separator/>
      </w:r>
    </w:p>
  </w:footnote>
  <w:footnote w:type="continuationSeparator" w:id="0">
    <w:p w:rsidR="000720FE" w:rsidRDefault="000720FE" w:rsidP="002C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261A1"/>
    <w:multiLevelType w:val="multilevel"/>
    <w:tmpl w:val="8BCC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F91"/>
    <w:rsid w:val="000720FE"/>
    <w:rsid w:val="000F6819"/>
    <w:rsid w:val="00196F3F"/>
    <w:rsid w:val="002C6A4C"/>
    <w:rsid w:val="0038017D"/>
    <w:rsid w:val="003C4E7D"/>
    <w:rsid w:val="004C4F66"/>
    <w:rsid w:val="004D541B"/>
    <w:rsid w:val="00602CAB"/>
    <w:rsid w:val="006E6F91"/>
    <w:rsid w:val="00732D8C"/>
    <w:rsid w:val="00783536"/>
    <w:rsid w:val="007E5FCB"/>
    <w:rsid w:val="00941EEA"/>
    <w:rsid w:val="00CF6BE3"/>
    <w:rsid w:val="00F9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FCB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6E6F9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E6F91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6E6F9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E6F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6E6F9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6E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F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C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6A4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6A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orin.gov.pl/zdrowie-roslin/paszportowanie-rosl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iorin.gov.pl/zdrowie-roslin/rejestr-przedsiebiorco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orin.gov.pl/zdrowie-roslin/wymagania-dla-ziemniakow/ziemniaki-towarowe,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518</Words>
  <Characters>3112</Characters>
  <Application>Microsoft Office Outlook</Application>
  <DocSecurity>0</DocSecurity>
  <Lines>0</Lines>
  <Paragraphs>0</Paragraphs>
  <ScaleCrop>false</ScaleCrop>
  <Company>WIORiN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WOJEWÓDZKI INSPEKTORAT  OCHRONY ROŚLlN I NASIENNICTWA W  ŁODZI       DELEGATURA W SIERADZU</dc:title>
  <dc:subject/>
  <dc:creator>WIORiN</dc:creator>
  <cp:keywords/>
  <dc:description/>
  <cp:lastModifiedBy>rr</cp:lastModifiedBy>
  <cp:revision>2</cp:revision>
  <cp:lastPrinted>2015-03-17T11:24:00Z</cp:lastPrinted>
  <dcterms:created xsi:type="dcterms:W3CDTF">2015-03-17T11:24:00Z</dcterms:created>
  <dcterms:modified xsi:type="dcterms:W3CDTF">2015-03-17T11:24:00Z</dcterms:modified>
</cp:coreProperties>
</file>