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C8D" w:rsidRPr="00F66EFA" w:rsidRDefault="00F66EFA" w:rsidP="00F66EFA">
      <w:pPr>
        <w:spacing w:line="276" w:lineRule="auto"/>
        <w:jc w:val="right"/>
        <w:rPr>
          <w:rFonts w:asciiTheme="minorHAnsi" w:hAnsiTheme="minorHAnsi" w:cstheme="minorHAnsi"/>
          <w:sz w:val="18"/>
          <w:szCs w:val="18"/>
        </w:rPr>
      </w:pPr>
      <w:r w:rsidRPr="00F66EFA">
        <w:rPr>
          <w:rFonts w:asciiTheme="minorHAnsi" w:hAnsiTheme="minorHAnsi" w:cstheme="minorHAnsi"/>
          <w:sz w:val="18"/>
          <w:szCs w:val="18"/>
        </w:rPr>
        <w:t>Załącznik nr 9 do SIWZ</w:t>
      </w:r>
    </w:p>
    <w:p w:rsidR="00C22C8D" w:rsidRPr="00E74FCF" w:rsidRDefault="00C22C8D" w:rsidP="00C22C8D">
      <w:pPr>
        <w:spacing w:line="276" w:lineRule="auto"/>
        <w:jc w:val="center"/>
        <w:rPr>
          <w:rFonts w:asciiTheme="minorHAnsi" w:hAnsiTheme="minorHAnsi" w:cstheme="minorHAnsi"/>
          <w:sz w:val="24"/>
          <w:szCs w:val="24"/>
        </w:rPr>
      </w:pPr>
    </w:p>
    <w:p w:rsidR="00270C67" w:rsidRPr="00E74FCF" w:rsidRDefault="00270C67" w:rsidP="00C22C8D">
      <w:pPr>
        <w:spacing w:line="276" w:lineRule="auto"/>
        <w:jc w:val="center"/>
        <w:rPr>
          <w:rFonts w:asciiTheme="minorHAnsi" w:hAnsiTheme="minorHAnsi" w:cstheme="minorHAnsi"/>
          <w:sz w:val="24"/>
          <w:szCs w:val="24"/>
        </w:rPr>
      </w:pPr>
      <w:r w:rsidRPr="00E74FCF">
        <w:rPr>
          <w:rFonts w:asciiTheme="minorHAnsi" w:hAnsiTheme="minorHAnsi" w:cstheme="minorHAnsi"/>
          <w:sz w:val="24"/>
          <w:szCs w:val="24"/>
        </w:rPr>
        <w:t>Umowa nr .............</w:t>
      </w:r>
      <w:r w:rsidR="00030979" w:rsidRPr="00E74FCF">
        <w:rPr>
          <w:rFonts w:asciiTheme="minorHAnsi" w:hAnsiTheme="minorHAnsi" w:cstheme="minorHAnsi"/>
          <w:sz w:val="24"/>
          <w:szCs w:val="24"/>
        </w:rPr>
        <w:t xml:space="preserve"> </w:t>
      </w:r>
      <w:r w:rsidR="00C22C8D" w:rsidRPr="00E74FCF">
        <w:rPr>
          <w:rFonts w:asciiTheme="minorHAnsi" w:hAnsiTheme="minorHAnsi" w:cstheme="minorHAnsi"/>
          <w:sz w:val="24"/>
          <w:szCs w:val="24"/>
        </w:rPr>
        <w:br/>
      </w:r>
      <w:r w:rsidR="00FC7C7C">
        <w:rPr>
          <w:rFonts w:asciiTheme="minorHAnsi" w:hAnsiTheme="minorHAnsi" w:cstheme="minorHAnsi"/>
          <w:sz w:val="24"/>
          <w:szCs w:val="24"/>
        </w:rPr>
        <w:t>(Projekt)</w:t>
      </w:r>
    </w:p>
    <w:p w:rsidR="00C22C8D" w:rsidRPr="00E74FCF" w:rsidRDefault="00C22C8D" w:rsidP="00C22C8D">
      <w:pPr>
        <w:spacing w:line="276" w:lineRule="auto"/>
        <w:jc w:val="center"/>
        <w:rPr>
          <w:rFonts w:asciiTheme="minorHAnsi" w:hAnsiTheme="minorHAnsi" w:cstheme="minorHAnsi"/>
          <w:sz w:val="24"/>
          <w:szCs w:val="24"/>
        </w:rPr>
      </w:pPr>
    </w:p>
    <w:p w:rsidR="00C22C8D" w:rsidRPr="00E74FCF" w:rsidRDefault="00C22C8D" w:rsidP="00C22C8D">
      <w:pPr>
        <w:spacing w:line="276" w:lineRule="auto"/>
        <w:jc w:val="center"/>
        <w:rPr>
          <w:rFonts w:asciiTheme="minorHAnsi" w:hAnsiTheme="minorHAnsi" w:cstheme="minorHAnsi"/>
          <w:sz w:val="24"/>
          <w:szCs w:val="24"/>
        </w:rPr>
      </w:pPr>
    </w:p>
    <w:p w:rsidR="00030979" w:rsidRPr="00E74FCF" w:rsidRDefault="00030979" w:rsidP="00C22C8D">
      <w:pPr>
        <w:spacing w:line="276" w:lineRule="auto"/>
        <w:jc w:val="center"/>
        <w:rPr>
          <w:rFonts w:asciiTheme="minorHAnsi" w:hAnsiTheme="minorHAnsi" w:cstheme="minorHAnsi"/>
          <w:sz w:val="24"/>
          <w:szCs w:val="24"/>
        </w:rPr>
      </w:pPr>
    </w:p>
    <w:p w:rsidR="00C640FD" w:rsidRPr="00E74FCF" w:rsidRDefault="00270C67" w:rsidP="00C22C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t xml:space="preserve">zawarta w dniu .............................. r. w </w:t>
      </w:r>
      <w:r w:rsidR="00C22C8D" w:rsidRPr="00E74FCF">
        <w:rPr>
          <w:rFonts w:asciiTheme="minorHAnsi" w:hAnsiTheme="minorHAnsi" w:cstheme="minorHAnsi"/>
          <w:sz w:val="24"/>
          <w:szCs w:val="24"/>
        </w:rPr>
        <w:t>Złoczewie</w:t>
      </w:r>
      <w:r w:rsidRPr="00E74FCF">
        <w:rPr>
          <w:rFonts w:asciiTheme="minorHAnsi" w:hAnsiTheme="minorHAnsi" w:cstheme="minorHAnsi"/>
          <w:sz w:val="24"/>
          <w:szCs w:val="24"/>
        </w:rPr>
        <w:t>, pomiędzy:</w:t>
      </w:r>
    </w:p>
    <w:p w:rsidR="00C22C8D" w:rsidRPr="00E74FCF" w:rsidRDefault="00C22C8D" w:rsidP="00C22C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br/>
      </w:r>
      <w:r w:rsidR="00270C67" w:rsidRPr="00E74FCF">
        <w:rPr>
          <w:rFonts w:asciiTheme="minorHAnsi" w:hAnsiTheme="minorHAnsi" w:cstheme="minorHAnsi"/>
          <w:b/>
          <w:sz w:val="24"/>
          <w:szCs w:val="24"/>
        </w:rPr>
        <w:t>Gminą Z</w:t>
      </w:r>
      <w:r w:rsidRPr="00E74FCF">
        <w:rPr>
          <w:rFonts w:asciiTheme="minorHAnsi" w:hAnsiTheme="minorHAnsi" w:cstheme="minorHAnsi"/>
          <w:b/>
          <w:sz w:val="24"/>
          <w:szCs w:val="24"/>
        </w:rPr>
        <w:t>łoczew</w:t>
      </w:r>
      <w:r w:rsidR="00270C67" w:rsidRPr="00E74FCF">
        <w:rPr>
          <w:rFonts w:asciiTheme="minorHAnsi" w:hAnsiTheme="minorHAnsi" w:cstheme="minorHAnsi"/>
          <w:sz w:val="24"/>
          <w:szCs w:val="24"/>
        </w:rPr>
        <w:t xml:space="preserve"> z siedzibą</w:t>
      </w:r>
      <w:r w:rsidR="00270C67" w:rsidRPr="00E74FCF">
        <w:rPr>
          <w:rFonts w:asciiTheme="minorHAnsi" w:hAnsiTheme="minorHAnsi" w:cstheme="minorHAnsi"/>
          <w:b/>
          <w:sz w:val="24"/>
          <w:szCs w:val="24"/>
        </w:rPr>
        <w:t xml:space="preserve"> </w:t>
      </w:r>
      <w:r w:rsidRPr="00E74FCF">
        <w:rPr>
          <w:rFonts w:asciiTheme="minorHAnsi" w:hAnsiTheme="minorHAnsi" w:cstheme="minorHAnsi"/>
          <w:sz w:val="24"/>
          <w:szCs w:val="24"/>
        </w:rPr>
        <w:t>w Złoczewie</w:t>
      </w:r>
      <w:r w:rsidR="00270C67" w:rsidRPr="00E74FCF">
        <w:rPr>
          <w:rFonts w:asciiTheme="minorHAnsi" w:hAnsiTheme="minorHAnsi" w:cstheme="minorHAnsi"/>
          <w:sz w:val="24"/>
          <w:szCs w:val="24"/>
        </w:rPr>
        <w:t xml:space="preserve"> ul. </w:t>
      </w:r>
      <w:r w:rsidRPr="00E74FCF">
        <w:rPr>
          <w:rFonts w:asciiTheme="minorHAnsi" w:hAnsiTheme="minorHAnsi" w:cstheme="minorHAnsi"/>
          <w:sz w:val="24"/>
          <w:szCs w:val="24"/>
        </w:rPr>
        <w:t>Szerok</w:t>
      </w:r>
      <w:r w:rsidR="00270C67" w:rsidRPr="00E74FCF">
        <w:rPr>
          <w:rFonts w:asciiTheme="minorHAnsi" w:hAnsiTheme="minorHAnsi" w:cstheme="minorHAnsi"/>
          <w:sz w:val="24"/>
          <w:szCs w:val="24"/>
        </w:rPr>
        <w:t xml:space="preserve">a </w:t>
      </w:r>
      <w:r w:rsidRPr="00E74FCF">
        <w:rPr>
          <w:rFonts w:asciiTheme="minorHAnsi" w:hAnsiTheme="minorHAnsi" w:cstheme="minorHAnsi"/>
          <w:sz w:val="24"/>
          <w:szCs w:val="24"/>
        </w:rPr>
        <w:t>17</w:t>
      </w:r>
      <w:r w:rsidR="00270C67" w:rsidRPr="00E74FCF">
        <w:rPr>
          <w:rFonts w:asciiTheme="minorHAnsi" w:hAnsiTheme="minorHAnsi" w:cstheme="minorHAnsi"/>
          <w:b/>
          <w:sz w:val="24"/>
          <w:szCs w:val="24"/>
        </w:rPr>
        <w:t xml:space="preserve">, </w:t>
      </w:r>
      <w:r w:rsidR="00270C67" w:rsidRPr="00E74FCF">
        <w:rPr>
          <w:rFonts w:asciiTheme="minorHAnsi" w:hAnsiTheme="minorHAnsi" w:cstheme="minorHAnsi"/>
          <w:sz w:val="24"/>
          <w:szCs w:val="24"/>
        </w:rPr>
        <w:t>NIP 82</w:t>
      </w:r>
      <w:r w:rsidRPr="00E74FCF">
        <w:rPr>
          <w:rFonts w:asciiTheme="minorHAnsi" w:hAnsiTheme="minorHAnsi" w:cstheme="minorHAnsi"/>
          <w:sz w:val="24"/>
          <w:szCs w:val="24"/>
        </w:rPr>
        <w:t>72234466</w:t>
      </w:r>
      <w:r w:rsidR="00270C67" w:rsidRPr="00E74FCF">
        <w:rPr>
          <w:rFonts w:asciiTheme="minorHAnsi" w:hAnsiTheme="minorHAnsi" w:cstheme="minorHAnsi"/>
          <w:sz w:val="24"/>
          <w:szCs w:val="24"/>
        </w:rPr>
        <w:t xml:space="preserve"> Regon 730934</w:t>
      </w:r>
      <w:r w:rsidRPr="00E74FCF">
        <w:rPr>
          <w:rFonts w:asciiTheme="minorHAnsi" w:hAnsiTheme="minorHAnsi" w:cstheme="minorHAnsi"/>
          <w:sz w:val="24"/>
          <w:szCs w:val="24"/>
        </w:rPr>
        <w:t>588</w:t>
      </w:r>
      <w:r w:rsidR="00270C67" w:rsidRPr="00E74FCF">
        <w:rPr>
          <w:rFonts w:asciiTheme="minorHAnsi" w:hAnsiTheme="minorHAnsi" w:cstheme="minorHAnsi"/>
          <w:sz w:val="24"/>
          <w:szCs w:val="24"/>
        </w:rPr>
        <w:t xml:space="preserve"> </w:t>
      </w:r>
    </w:p>
    <w:p w:rsidR="00C22C8D" w:rsidRPr="00E74FCF" w:rsidRDefault="00C22C8D" w:rsidP="00C22C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t xml:space="preserve">zwaną w dalszej części Umowy ZAMAWIAJĄCYM, </w:t>
      </w:r>
    </w:p>
    <w:p w:rsidR="00C22C8D" w:rsidRPr="00E74FCF" w:rsidRDefault="00C22C8D" w:rsidP="00C22C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t xml:space="preserve">reprezentowaną przez </w:t>
      </w:r>
      <w:r w:rsidRPr="00E74FCF">
        <w:rPr>
          <w:rFonts w:asciiTheme="minorHAnsi" w:hAnsiTheme="minorHAnsi" w:cstheme="minorHAnsi"/>
          <w:b/>
          <w:sz w:val="24"/>
          <w:szCs w:val="24"/>
        </w:rPr>
        <w:t>Burmistrza Panią Jadwigę Sobańską,</w:t>
      </w:r>
    </w:p>
    <w:p w:rsidR="00C22C8D" w:rsidRPr="00E74FCF" w:rsidRDefault="00C22C8D" w:rsidP="00C22C8D">
      <w:pPr>
        <w:pStyle w:val="tekst"/>
        <w:suppressLineNumbers w:val="0"/>
        <w:spacing w:before="0" w:after="0" w:line="276" w:lineRule="auto"/>
        <w:rPr>
          <w:rFonts w:asciiTheme="minorHAnsi" w:hAnsiTheme="minorHAnsi" w:cstheme="minorHAnsi"/>
          <w:szCs w:val="24"/>
        </w:rPr>
      </w:pPr>
      <w:r w:rsidRPr="00E74FCF">
        <w:rPr>
          <w:rFonts w:asciiTheme="minorHAnsi" w:hAnsiTheme="minorHAnsi" w:cstheme="minorHAnsi"/>
          <w:szCs w:val="24"/>
        </w:rPr>
        <w:t>a</w:t>
      </w:r>
    </w:p>
    <w:p w:rsidR="00270C67" w:rsidRPr="00E74FCF" w:rsidRDefault="00C22C8D" w:rsidP="00C22C8D">
      <w:pPr>
        <w:pStyle w:val="tekst"/>
        <w:suppressLineNumbers w:val="0"/>
        <w:spacing w:before="0" w:after="0" w:line="276" w:lineRule="auto"/>
        <w:rPr>
          <w:rFonts w:asciiTheme="minorHAnsi" w:hAnsiTheme="minorHAnsi" w:cstheme="minorHAnsi"/>
          <w:szCs w:val="24"/>
        </w:rPr>
      </w:pPr>
      <w:r w:rsidRPr="00E74FCF">
        <w:rPr>
          <w:rFonts w:asciiTheme="minorHAnsi" w:hAnsiTheme="minorHAnsi" w:cstheme="minorHAnsi"/>
          <w:szCs w:val="24"/>
        </w:rPr>
        <w:t>…………………………………………………………………………………..</w:t>
      </w:r>
      <w:r w:rsidR="00270C67" w:rsidRPr="00E74FCF">
        <w:rPr>
          <w:rFonts w:asciiTheme="minorHAnsi" w:hAnsiTheme="minorHAnsi" w:cstheme="minorHAnsi"/>
          <w:szCs w:val="24"/>
        </w:rPr>
        <w:t xml:space="preserve"> </w:t>
      </w:r>
    </w:p>
    <w:p w:rsidR="00270C67" w:rsidRPr="00E74FCF" w:rsidRDefault="00270C67" w:rsidP="00C22C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t>mającą siedzibę w ..................................................................................................................</w:t>
      </w:r>
    </w:p>
    <w:p w:rsidR="00270C67" w:rsidRPr="00E74FCF" w:rsidRDefault="00270C67" w:rsidP="00C22C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t>wpisaną .............................. w ……..............., , .......................................... pod nr..................................</w:t>
      </w:r>
    </w:p>
    <w:p w:rsidR="00270C67" w:rsidRPr="00E74FCF" w:rsidRDefault="00270C67" w:rsidP="00C22C8D">
      <w:pPr>
        <w:pStyle w:val="Tekstpodstawowy2"/>
        <w:spacing w:line="276" w:lineRule="auto"/>
        <w:rPr>
          <w:rFonts w:asciiTheme="minorHAnsi" w:hAnsiTheme="minorHAnsi" w:cstheme="minorHAnsi"/>
          <w:szCs w:val="24"/>
        </w:rPr>
      </w:pPr>
      <w:r w:rsidRPr="00E74FCF">
        <w:rPr>
          <w:rFonts w:asciiTheme="minorHAnsi" w:hAnsiTheme="minorHAnsi" w:cstheme="minorHAnsi"/>
          <w:szCs w:val="24"/>
        </w:rPr>
        <w:t>reprezentowaną przez :</w:t>
      </w:r>
    </w:p>
    <w:p w:rsidR="00270C67" w:rsidRPr="00E74FCF" w:rsidRDefault="00270C67" w:rsidP="00C640FD">
      <w:pPr>
        <w:numPr>
          <w:ilvl w:val="0"/>
          <w:numId w:val="2"/>
        </w:numPr>
        <w:tabs>
          <w:tab w:val="clear" w:pos="360"/>
          <w:tab w:val="num" w:pos="-708"/>
        </w:tabs>
        <w:spacing w:line="276" w:lineRule="auto"/>
        <w:jc w:val="both"/>
        <w:rPr>
          <w:rFonts w:asciiTheme="minorHAnsi" w:hAnsiTheme="minorHAnsi" w:cstheme="minorHAnsi"/>
          <w:sz w:val="24"/>
          <w:szCs w:val="24"/>
        </w:rPr>
      </w:pPr>
      <w:r w:rsidRPr="00E74FCF">
        <w:rPr>
          <w:rFonts w:asciiTheme="minorHAnsi" w:hAnsiTheme="minorHAnsi" w:cstheme="minorHAnsi"/>
          <w:sz w:val="24"/>
          <w:szCs w:val="24"/>
        </w:rPr>
        <w:t>.......................................</w:t>
      </w:r>
      <w:r w:rsidRPr="00E74FCF">
        <w:rPr>
          <w:rFonts w:asciiTheme="minorHAnsi" w:hAnsiTheme="minorHAnsi" w:cstheme="minorHAnsi"/>
          <w:sz w:val="24"/>
          <w:szCs w:val="24"/>
        </w:rPr>
        <w:tab/>
      </w:r>
      <w:r w:rsidRPr="00E74FCF">
        <w:rPr>
          <w:rFonts w:asciiTheme="minorHAnsi" w:hAnsiTheme="minorHAnsi" w:cstheme="minorHAnsi"/>
          <w:sz w:val="24"/>
          <w:szCs w:val="24"/>
        </w:rPr>
        <w:tab/>
        <w:t>- ....................................</w:t>
      </w:r>
    </w:p>
    <w:p w:rsidR="00270C67" w:rsidRPr="00E74FCF" w:rsidRDefault="00270C67" w:rsidP="00C640FD">
      <w:pPr>
        <w:numPr>
          <w:ilvl w:val="0"/>
          <w:numId w:val="2"/>
        </w:numPr>
        <w:tabs>
          <w:tab w:val="clear" w:pos="360"/>
          <w:tab w:val="num" w:pos="-708"/>
        </w:tabs>
        <w:spacing w:line="276" w:lineRule="auto"/>
        <w:jc w:val="both"/>
        <w:rPr>
          <w:rFonts w:asciiTheme="minorHAnsi" w:hAnsiTheme="minorHAnsi" w:cstheme="minorHAnsi"/>
          <w:sz w:val="24"/>
          <w:szCs w:val="24"/>
        </w:rPr>
      </w:pPr>
      <w:r w:rsidRPr="00E74FCF">
        <w:rPr>
          <w:rFonts w:asciiTheme="minorHAnsi" w:hAnsiTheme="minorHAnsi" w:cstheme="minorHAnsi"/>
          <w:sz w:val="24"/>
          <w:szCs w:val="24"/>
        </w:rPr>
        <w:t>.......................................</w:t>
      </w:r>
      <w:r w:rsidRPr="00E74FCF">
        <w:rPr>
          <w:rFonts w:asciiTheme="minorHAnsi" w:hAnsiTheme="minorHAnsi" w:cstheme="minorHAnsi"/>
          <w:sz w:val="24"/>
          <w:szCs w:val="24"/>
        </w:rPr>
        <w:tab/>
      </w:r>
      <w:r w:rsidRPr="00E74FCF">
        <w:rPr>
          <w:rFonts w:asciiTheme="minorHAnsi" w:hAnsiTheme="minorHAnsi" w:cstheme="minorHAnsi"/>
          <w:sz w:val="24"/>
          <w:szCs w:val="24"/>
        </w:rPr>
        <w:tab/>
        <w:t xml:space="preserve">- .................................... </w:t>
      </w:r>
    </w:p>
    <w:p w:rsidR="00C22C8D" w:rsidRPr="00E74FCF" w:rsidRDefault="00C22C8D" w:rsidP="00C22C8D">
      <w:pPr>
        <w:pStyle w:val="Tekstpodstawowy"/>
        <w:spacing w:line="276" w:lineRule="auto"/>
        <w:rPr>
          <w:rFonts w:asciiTheme="minorHAnsi" w:hAnsiTheme="minorHAnsi" w:cstheme="minorHAnsi"/>
          <w:sz w:val="24"/>
          <w:szCs w:val="24"/>
        </w:rPr>
      </w:pPr>
    </w:p>
    <w:p w:rsidR="00270C67" w:rsidRPr="00E74FCF" w:rsidRDefault="00270C67" w:rsidP="00C22C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t xml:space="preserve">zwaną w dalszej części Umowy WYKONAWCĄ w następstwie przeprowadzonego zgodnie </w:t>
      </w:r>
      <w:r w:rsidRPr="00E74FCF">
        <w:rPr>
          <w:rFonts w:asciiTheme="minorHAnsi" w:hAnsiTheme="minorHAnsi" w:cstheme="minorHAnsi"/>
          <w:sz w:val="24"/>
          <w:szCs w:val="24"/>
        </w:rPr>
        <w:br/>
        <w:t xml:space="preserve">z procedurą przewidzianą w ustawie z dnia 29 stycznia 2004 r. Prawo zamówień publicznych postępowania o udzielenie zamówienia publicznego na wykonanie .......................................................................................................... </w:t>
      </w:r>
    </w:p>
    <w:p w:rsidR="00270C67" w:rsidRPr="00E74FCF" w:rsidRDefault="00270C67" w:rsidP="00C22C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t>o następującej treści:</w:t>
      </w:r>
    </w:p>
    <w:p w:rsidR="00C22C8D" w:rsidRPr="00E74FCF" w:rsidRDefault="00C22C8D" w:rsidP="00C22C8D">
      <w:pPr>
        <w:pStyle w:val="Tekstpodstawowy"/>
        <w:spacing w:line="276" w:lineRule="auto"/>
        <w:rPr>
          <w:rFonts w:asciiTheme="minorHAnsi" w:hAnsiTheme="minorHAnsi" w:cstheme="minorHAnsi"/>
          <w:sz w:val="24"/>
          <w:szCs w:val="24"/>
        </w:rPr>
      </w:pPr>
    </w:p>
    <w:p w:rsidR="00270C67" w:rsidRPr="00E74FCF" w:rsidRDefault="00270C67" w:rsidP="00C22C8D">
      <w:pPr>
        <w:pStyle w:val="Nagwek7"/>
        <w:tabs>
          <w:tab w:val="left" w:pos="708"/>
        </w:tabs>
        <w:spacing w:before="0" w:line="276" w:lineRule="auto"/>
        <w:ind w:left="1296" w:hanging="1296"/>
        <w:jc w:val="center"/>
        <w:rPr>
          <w:rFonts w:asciiTheme="minorHAnsi" w:hAnsiTheme="minorHAnsi" w:cstheme="minorHAnsi"/>
          <w:b/>
          <w:i w:val="0"/>
          <w:color w:val="auto"/>
          <w:sz w:val="24"/>
          <w:szCs w:val="24"/>
        </w:rPr>
      </w:pPr>
      <w:r w:rsidRPr="00E74FCF">
        <w:rPr>
          <w:rFonts w:asciiTheme="minorHAnsi" w:hAnsiTheme="minorHAnsi" w:cstheme="minorHAnsi"/>
          <w:b/>
          <w:i w:val="0"/>
          <w:color w:val="auto"/>
          <w:sz w:val="24"/>
          <w:szCs w:val="24"/>
        </w:rPr>
        <w:t>§ 1</w:t>
      </w:r>
    </w:p>
    <w:p w:rsidR="00270C67" w:rsidRPr="00E74FCF" w:rsidRDefault="00270C67" w:rsidP="00C22C8D">
      <w:pPr>
        <w:pStyle w:val="Lista"/>
        <w:numPr>
          <w:ilvl w:val="0"/>
          <w:numId w:val="3"/>
        </w:numPr>
        <w:tabs>
          <w:tab w:val="num" w:pos="720"/>
        </w:tabs>
        <w:spacing w:line="276" w:lineRule="auto"/>
        <w:jc w:val="both"/>
        <w:rPr>
          <w:rFonts w:asciiTheme="minorHAnsi" w:hAnsiTheme="minorHAnsi" w:cstheme="minorHAnsi"/>
          <w:szCs w:val="24"/>
        </w:rPr>
      </w:pPr>
      <w:r w:rsidRPr="00E74FCF">
        <w:rPr>
          <w:rFonts w:asciiTheme="minorHAnsi" w:hAnsiTheme="minorHAnsi" w:cstheme="minorHAnsi"/>
          <w:szCs w:val="24"/>
        </w:rPr>
        <w:t>Wykonawca zobowiązuje się do wykonania na rzecz Zamawiającego .............................................................................................................................................. zgodnie z</w:t>
      </w:r>
      <w:r w:rsidR="00C22C8D" w:rsidRPr="00E74FCF">
        <w:rPr>
          <w:rFonts w:asciiTheme="minorHAnsi" w:hAnsiTheme="minorHAnsi" w:cstheme="minorHAnsi"/>
          <w:szCs w:val="24"/>
        </w:rPr>
        <w:t>e złożoną Ofertą, Specyfikacją Istotnych Warunków Zamówienia oraz</w:t>
      </w:r>
      <w:r w:rsidRPr="00E74FCF">
        <w:rPr>
          <w:rFonts w:asciiTheme="minorHAnsi" w:hAnsiTheme="minorHAnsi" w:cstheme="minorHAnsi"/>
          <w:szCs w:val="24"/>
        </w:rPr>
        <w:t xml:space="preserve"> Dokumentacją </w:t>
      </w:r>
      <w:r w:rsidR="00C22C8D" w:rsidRPr="00E74FCF">
        <w:rPr>
          <w:rFonts w:asciiTheme="minorHAnsi" w:hAnsiTheme="minorHAnsi" w:cstheme="minorHAnsi"/>
          <w:szCs w:val="24"/>
        </w:rPr>
        <w:t>Techniczną</w:t>
      </w:r>
      <w:r w:rsidRPr="00E74FCF">
        <w:rPr>
          <w:rFonts w:asciiTheme="minorHAnsi" w:hAnsiTheme="minorHAnsi" w:cstheme="minorHAnsi"/>
          <w:szCs w:val="24"/>
        </w:rPr>
        <w:t xml:space="preserve"> stanowiącą załącznik nr 1 do niniejszej Umowy.</w:t>
      </w:r>
    </w:p>
    <w:p w:rsidR="00270C67" w:rsidRPr="00E74FCF" w:rsidRDefault="00270C67" w:rsidP="00C22C8D">
      <w:pPr>
        <w:pStyle w:val="Lista"/>
        <w:numPr>
          <w:ilvl w:val="0"/>
          <w:numId w:val="3"/>
        </w:numPr>
        <w:tabs>
          <w:tab w:val="num" w:pos="720"/>
        </w:tabs>
        <w:spacing w:line="276" w:lineRule="auto"/>
        <w:jc w:val="both"/>
        <w:rPr>
          <w:rFonts w:asciiTheme="minorHAnsi" w:hAnsiTheme="minorHAnsi" w:cstheme="minorHAnsi"/>
          <w:szCs w:val="24"/>
        </w:rPr>
      </w:pPr>
      <w:r w:rsidRPr="00E74FCF">
        <w:rPr>
          <w:rFonts w:asciiTheme="minorHAnsi" w:hAnsiTheme="minorHAnsi" w:cstheme="minorHAnsi"/>
          <w:szCs w:val="24"/>
        </w:rPr>
        <w:t xml:space="preserve">Realizacja robót prowadzona będzie zgodnie z obowiązującymi przepisami, polskimi normami </w:t>
      </w:r>
      <w:r w:rsidR="00030979" w:rsidRPr="00E74FCF">
        <w:rPr>
          <w:rFonts w:asciiTheme="minorHAnsi" w:hAnsiTheme="minorHAnsi" w:cstheme="minorHAnsi"/>
          <w:szCs w:val="24"/>
        </w:rPr>
        <w:t xml:space="preserve">              </w:t>
      </w:r>
      <w:r w:rsidRPr="00E74FCF">
        <w:rPr>
          <w:rFonts w:asciiTheme="minorHAnsi" w:hAnsiTheme="minorHAnsi" w:cstheme="minorHAnsi"/>
          <w:szCs w:val="24"/>
        </w:rPr>
        <w:t>i zasadami wiedzy technicznej oraz należytą starannością w ich wykonywaniu, bezpieczeństwem, dobrą jakością i właściwą organizacją.</w:t>
      </w:r>
    </w:p>
    <w:p w:rsidR="00C640FD" w:rsidRPr="00E74FCF" w:rsidRDefault="00C640FD" w:rsidP="00C640FD">
      <w:pPr>
        <w:pStyle w:val="Lista"/>
        <w:tabs>
          <w:tab w:val="num" w:pos="720"/>
        </w:tabs>
        <w:spacing w:line="276" w:lineRule="auto"/>
        <w:ind w:left="360" w:firstLine="0"/>
        <w:jc w:val="both"/>
        <w:rPr>
          <w:rFonts w:asciiTheme="minorHAnsi" w:hAnsiTheme="minorHAnsi" w:cstheme="minorHAnsi"/>
          <w:szCs w:val="24"/>
        </w:rPr>
      </w:pPr>
    </w:p>
    <w:p w:rsidR="00270C67" w:rsidRPr="00E74FCF" w:rsidRDefault="00270C67" w:rsidP="00C22C8D">
      <w:pPr>
        <w:pStyle w:val="Tekstpodstawowy"/>
        <w:spacing w:line="276" w:lineRule="auto"/>
        <w:jc w:val="center"/>
        <w:rPr>
          <w:rFonts w:asciiTheme="minorHAnsi" w:hAnsiTheme="minorHAnsi" w:cstheme="minorHAnsi"/>
          <w:b/>
          <w:sz w:val="24"/>
          <w:szCs w:val="24"/>
        </w:rPr>
      </w:pPr>
      <w:r w:rsidRPr="00E74FCF">
        <w:rPr>
          <w:rFonts w:asciiTheme="minorHAnsi" w:hAnsiTheme="minorHAnsi" w:cstheme="minorHAnsi"/>
          <w:b/>
          <w:sz w:val="24"/>
          <w:szCs w:val="24"/>
        </w:rPr>
        <w:t>§ 2</w:t>
      </w:r>
    </w:p>
    <w:p w:rsidR="00270C67" w:rsidRPr="00E74FCF" w:rsidRDefault="00270C67" w:rsidP="00C22C8D">
      <w:pPr>
        <w:pStyle w:val="Lista"/>
        <w:numPr>
          <w:ilvl w:val="0"/>
          <w:numId w:val="14"/>
        </w:numPr>
        <w:spacing w:line="276" w:lineRule="auto"/>
        <w:jc w:val="both"/>
        <w:rPr>
          <w:rFonts w:asciiTheme="minorHAnsi" w:hAnsiTheme="minorHAnsi" w:cstheme="minorHAnsi"/>
          <w:szCs w:val="24"/>
        </w:rPr>
      </w:pPr>
      <w:r w:rsidRPr="00E74FCF">
        <w:rPr>
          <w:rFonts w:asciiTheme="minorHAnsi" w:hAnsiTheme="minorHAnsi" w:cstheme="minorHAnsi"/>
          <w:szCs w:val="24"/>
        </w:rPr>
        <w:lastRenderedPageBreak/>
        <w:t>Zamawiający zobowiązuje się przekazać Wykonawcy teren budowy w terminie  7 dni od daty podpisania niniejszej umowy.</w:t>
      </w:r>
    </w:p>
    <w:p w:rsidR="00270C67" w:rsidRPr="00E74FCF" w:rsidRDefault="00270C67" w:rsidP="00C22C8D">
      <w:pPr>
        <w:pStyle w:val="Lista"/>
        <w:numPr>
          <w:ilvl w:val="0"/>
          <w:numId w:val="14"/>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Przekazanie terenu budowy zostanie potwierdzone sporządzonym w dniu przekazania  protokołem podpisanym przez strony Umowy. </w:t>
      </w:r>
    </w:p>
    <w:p w:rsidR="00C640FD" w:rsidRPr="00E74FCF" w:rsidRDefault="00C640FD" w:rsidP="00C640FD">
      <w:pPr>
        <w:pStyle w:val="Lista"/>
        <w:spacing w:line="276" w:lineRule="auto"/>
        <w:ind w:left="360" w:firstLine="0"/>
        <w:jc w:val="both"/>
        <w:rPr>
          <w:rFonts w:asciiTheme="minorHAnsi" w:hAnsiTheme="minorHAnsi" w:cstheme="minorHAnsi"/>
          <w:szCs w:val="24"/>
        </w:rPr>
      </w:pPr>
    </w:p>
    <w:p w:rsidR="00270C67" w:rsidRPr="00E74FCF" w:rsidRDefault="00270C67" w:rsidP="00C22C8D">
      <w:pPr>
        <w:pStyle w:val="Tekstpodstawowy"/>
        <w:spacing w:line="276" w:lineRule="auto"/>
        <w:jc w:val="center"/>
        <w:rPr>
          <w:rFonts w:asciiTheme="minorHAnsi" w:hAnsiTheme="minorHAnsi" w:cstheme="minorHAnsi"/>
          <w:b/>
          <w:sz w:val="24"/>
          <w:szCs w:val="24"/>
        </w:rPr>
      </w:pPr>
      <w:r w:rsidRPr="00E74FCF">
        <w:rPr>
          <w:rFonts w:asciiTheme="minorHAnsi" w:hAnsiTheme="minorHAnsi" w:cstheme="minorHAnsi"/>
          <w:b/>
          <w:sz w:val="24"/>
          <w:szCs w:val="24"/>
        </w:rPr>
        <w:t>§ 3</w:t>
      </w:r>
    </w:p>
    <w:p w:rsidR="00270C67" w:rsidRPr="00E74FCF" w:rsidRDefault="00270C67" w:rsidP="00C22C8D">
      <w:pPr>
        <w:pStyle w:val="Lista"/>
        <w:numPr>
          <w:ilvl w:val="0"/>
          <w:numId w:val="15"/>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Wykonawca zobowiązuje się rozpocząć roboty w terminie 14 dni licząc od dnia protokolarnego przekazania terenu budowy. </w:t>
      </w:r>
    </w:p>
    <w:p w:rsidR="00270C67" w:rsidRPr="00E74FCF" w:rsidRDefault="00270C67" w:rsidP="00C22C8D">
      <w:pPr>
        <w:pStyle w:val="Lista"/>
        <w:numPr>
          <w:ilvl w:val="0"/>
          <w:numId w:val="15"/>
        </w:numPr>
        <w:spacing w:line="276" w:lineRule="auto"/>
        <w:rPr>
          <w:rFonts w:asciiTheme="minorHAnsi" w:hAnsiTheme="minorHAnsi" w:cstheme="minorHAnsi"/>
          <w:szCs w:val="24"/>
        </w:rPr>
      </w:pPr>
      <w:r w:rsidRPr="00E74FCF">
        <w:rPr>
          <w:rFonts w:asciiTheme="minorHAnsi" w:hAnsiTheme="minorHAnsi" w:cstheme="minorHAnsi"/>
          <w:szCs w:val="24"/>
        </w:rPr>
        <w:t>Termin zakończenia robót strony ustalają na dzień ........................................................... r.</w:t>
      </w:r>
    </w:p>
    <w:p w:rsidR="00270C67" w:rsidRPr="00E74FCF" w:rsidRDefault="00270C67" w:rsidP="00C22C8D">
      <w:pPr>
        <w:pStyle w:val="Lista"/>
        <w:numPr>
          <w:ilvl w:val="0"/>
          <w:numId w:val="15"/>
        </w:numPr>
        <w:spacing w:line="276" w:lineRule="auto"/>
        <w:jc w:val="both"/>
        <w:rPr>
          <w:rFonts w:asciiTheme="minorHAnsi" w:hAnsiTheme="minorHAnsi" w:cstheme="minorHAnsi"/>
          <w:szCs w:val="24"/>
        </w:rPr>
      </w:pPr>
      <w:r w:rsidRPr="00E74FCF">
        <w:rPr>
          <w:rFonts w:asciiTheme="minorHAnsi" w:hAnsiTheme="minorHAnsi" w:cstheme="minorHAnsi"/>
          <w:szCs w:val="24"/>
        </w:rPr>
        <w:t>Terminy ustalone w ust. </w:t>
      </w:r>
      <w:r w:rsidR="00A968D0" w:rsidRPr="00E74FCF">
        <w:rPr>
          <w:rFonts w:asciiTheme="minorHAnsi" w:hAnsiTheme="minorHAnsi" w:cstheme="minorHAnsi"/>
          <w:szCs w:val="24"/>
        </w:rPr>
        <w:t>1</w:t>
      </w:r>
      <w:r w:rsidRPr="00E74FCF">
        <w:rPr>
          <w:rFonts w:asciiTheme="minorHAnsi" w:hAnsiTheme="minorHAnsi" w:cstheme="minorHAnsi"/>
          <w:szCs w:val="24"/>
        </w:rPr>
        <w:t xml:space="preserve"> i </w:t>
      </w:r>
      <w:r w:rsidR="00A968D0" w:rsidRPr="00E74FCF">
        <w:rPr>
          <w:rFonts w:asciiTheme="minorHAnsi" w:hAnsiTheme="minorHAnsi" w:cstheme="minorHAnsi"/>
          <w:szCs w:val="24"/>
        </w:rPr>
        <w:t>2</w:t>
      </w:r>
      <w:r w:rsidRPr="00E74FCF">
        <w:rPr>
          <w:rFonts w:asciiTheme="minorHAnsi" w:hAnsiTheme="minorHAnsi" w:cstheme="minorHAnsi"/>
          <w:szCs w:val="24"/>
        </w:rPr>
        <w:t xml:space="preserve"> mogą ulec zmianie w przypadku wystąpienia opóźnień wynikających z:</w:t>
      </w:r>
    </w:p>
    <w:p w:rsidR="00270C67" w:rsidRPr="00E74FCF" w:rsidRDefault="00270C67" w:rsidP="00A968D0">
      <w:pPr>
        <w:pStyle w:val="Lista"/>
        <w:numPr>
          <w:ilvl w:val="1"/>
          <w:numId w:val="15"/>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okoliczności leżących po stronie zamawiającego, w szczególności: </w:t>
      </w:r>
    </w:p>
    <w:p w:rsidR="00270C67" w:rsidRPr="00E74FCF" w:rsidRDefault="00270C67" w:rsidP="00A968D0">
      <w:pPr>
        <w:pStyle w:val="Lista"/>
        <w:numPr>
          <w:ilvl w:val="2"/>
          <w:numId w:val="15"/>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wstrzymania robót przez zamawiającego, </w:t>
      </w:r>
    </w:p>
    <w:p w:rsidR="00270C67" w:rsidRPr="00E74FCF" w:rsidRDefault="00270C67" w:rsidP="00A968D0">
      <w:pPr>
        <w:pStyle w:val="Lista"/>
        <w:numPr>
          <w:ilvl w:val="2"/>
          <w:numId w:val="15"/>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konieczności usunięcia błędów, wad lub wprowadzenia zmian w dokumentacji projektowej lub specyfikacjach technicznych wykonania i odbioru robót, </w:t>
      </w:r>
    </w:p>
    <w:p w:rsidR="00270C67" w:rsidRPr="00E74FCF" w:rsidRDefault="00270C67" w:rsidP="00A968D0">
      <w:pPr>
        <w:pStyle w:val="Lista"/>
        <w:numPr>
          <w:ilvl w:val="2"/>
          <w:numId w:val="15"/>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odmowy wydania przez organy administracji lub inne podmioty wymaganych  decyzji, zezwoleń, uzgodnień z przyczyn niezawinionych przez wykonawcę, </w:t>
      </w:r>
    </w:p>
    <w:p w:rsidR="00270C67" w:rsidRPr="00E74FCF" w:rsidRDefault="00270C67" w:rsidP="00A968D0">
      <w:pPr>
        <w:pStyle w:val="Lista"/>
        <w:numPr>
          <w:ilvl w:val="1"/>
          <w:numId w:val="15"/>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działania siły wyższej (np. klęski żywiołowe, strajki generalne lub lokalne), mającej bezpośredni wpływ na terminowość wykonywania robót, </w:t>
      </w:r>
    </w:p>
    <w:p w:rsidR="00270C67" w:rsidRPr="00E74FCF" w:rsidRDefault="00270C67" w:rsidP="00A968D0">
      <w:pPr>
        <w:pStyle w:val="Lista"/>
        <w:numPr>
          <w:ilvl w:val="1"/>
          <w:numId w:val="15"/>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wystąpienia okoliczności, których strony umowy nie były w stanie przewidzieć, pomimo zachowania należytej staranności, </w:t>
      </w:r>
    </w:p>
    <w:p w:rsidR="00270C67" w:rsidRPr="00E74FCF" w:rsidRDefault="00270C67" w:rsidP="00A968D0">
      <w:pPr>
        <w:pStyle w:val="Lista"/>
        <w:numPr>
          <w:ilvl w:val="1"/>
          <w:numId w:val="15"/>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zmian spowodowanych nieprzewidzianymi w specyfikacji warunkami geologicznymi, archeologicznymi lub terenowymi, w szczególności: niewypały i niewybuchy, wykopaliska archeologiczne, </w:t>
      </w:r>
    </w:p>
    <w:p w:rsidR="00A968D0" w:rsidRPr="00E74FCF" w:rsidRDefault="00270C67" w:rsidP="00A968D0">
      <w:pPr>
        <w:pStyle w:val="Lista"/>
        <w:numPr>
          <w:ilvl w:val="1"/>
          <w:numId w:val="15"/>
        </w:numPr>
        <w:spacing w:line="276" w:lineRule="auto"/>
        <w:jc w:val="both"/>
        <w:rPr>
          <w:rFonts w:asciiTheme="minorHAnsi" w:hAnsiTheme="minorHAnsi" w:cstheme="minorHAnsi"/>
          <w:szCs w:val="24"/>
        </w:rPr>
      </w:pPr>
      <w:r w:rsidRPr="00E74FCF">
        <w:rPr>
          <w:rFonts w:asciiTheme="minorHAnsi" w:hAnsiTheme="minorHAnsi" w:cstheme="minorHAnsi"/>
          <w:szCs w:val="24"/>
        </w:rPr>
        <w:t>odmiennych od przyjętych w dokumentacji projektowej warunków geologicznych, ale istotnych dla realizacji zamówienia,</w:t>
      </w:r>
    </w:p>
    <w:p w:rsidR="00270C67" w:rsidRPr="00E74FCF" w:rsidRDefault="00270C67" w:rsidP="00A968D0">
      <w:pPr>
        <w:pStyle w:val="Lista"/>
        <w:numPr>
          <w:ilvl w:val="1"/>
          <w:numId w:val="15"/>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 odmiennych (ale istotnych dla realizacji zamówienia) od przyjętych w dokumentacji projektowej warunków terenowych, w szczególności istnienie niezinwen</w:t>
      </w:r>
      <w:r w:rsidRPr="00E74FCF">
        <w:rPr>
          <w:rFonts w:asciiTheme="minorHAnsi" w:hAnsiTheme="minorHAnsi" w:cstheme="minorHAnsi"/>
          <w:szCs w:val="24"/>
        </w:rPr>
        <w:softHyphen/>
        <w:t xml:space="preserve">taryzowanych lub błędnie zinwentaryzowanych obiektów budowlanych. </w:t>
      </w:r>
    </w:p>
    <w:p w:rsidR="00A968D0" w:rsidRPr="00E74FCF" w:rsidRDefault="00270C67" w:rsidP="00A968D0">
      <w:pPr>
        <w:pStyle w:val="Lista"/>
        <w:numPr>
          <w:ilvl w:val="1"/>
          <w:numId w:val="15"/>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wystąpienia warunków atmosferycznych uniemożliwiających wykonywanie (prowadzenie) robót budowlanych, przeprowadzenie prób i sprawdzeń, dokonywanie odbiorów – fakt ten musi mieć </w:t>
      </w:r>
      <w:r w:rsidR="00A968D0" w:rsidRPr="00E74FCF">
        <w:rPr>
          <w:rFonts w:asciiTheme="minorHAnsi" w:hAnsiTheme="minorHAnsi" w:cstheme="minorHAnsi"/>
          <w:szCs w:val="24"/>
        </w:rPr>
        <w:t>być potwierdzony przez inspektora nadzoru w dzienniku budowy</w:t>
      </w:r>
    </w:p>
    <w:p w:rsidR="00270C67" w:rsidRPr="00E74FCF" w:rsidRDefault="00270C67" w:rsidP="00A968D0">
      <w:pPr>
        <w:pStyle w:val="Lista"/>
        <w:numPr>
          <w:ilvl w:val="0"/>
          <w:numId w:val="15"/>
        </w:numPr>
        <w:spacing w:line="276" w:lineRule="auto"/>
        <w:jc w:val="both"/>
        <w:rPr>
          <w:rFonts w:asciiTheme="minorHAnsi" w:hAnsiTheme="minorHAnsi" w:cstheme="minorHAnsi"/>
          <w:szCs w:val="24"/>
        </w:rPr>
      </w:pPr>
      <w:r w:rsidRPr="00E74FCF">
        <w:rPr>
          <w:rFonts w:asciiTheme="minorHAnsi" w:hAnsiTheme="minorHAnsi" w:cstheme="minorHAnsi"/>
          <w:szCs w:val="24"/>
        </w:rPr>
        <w:t>W przedstawionych w ust. </w:t>
      </w:r>
      <w:r w:rsidR="00C640FD" w:rsidRPr="00E74FCF">
        <w:rPr>
          <w:rFonts w:asciiTheme="minorHAnsi" w:hAnsiTheme="minorHAnsi" w:cstheme="minorHAnsi"/>
          <w:szCs w:val="24"/>
        </w:rPr>
        <w:t>3</w:t>
      </w:r>
      <w:r w:rsidRPr="00E74FCF">
        <w:rPr>
          <w:rFonts w:asciiTheme="minorHAnsi" w:hAnsiTheme="minorHAnsi" w:cstheme="minorHAnsi"/>
          <w:szCs w:val="24"/>
        </w:rPr>
        <w:t xml:space="preserve"> przypadkach wystąpienia opóźnień, strony ustalą nowe terminy. Przesunięcie terminu będzie musiało być szczegółowo uzasadnione przez wykonawcę i zaakceptowane przez zamawiającego, z wyjątkiem zaistnienia okoliczności, </w:t>
      </w:r>
      <w:bookmarkStart w:id="0" w:name="_GoBack"/>
      <w:r w:rsidRPr="00E74FCF">
        <w:rPr>
          <w:rFonts w:asciiTheme="minorHAnsi" w:hAnsiTheme="minorHAnsi" w:cstheme="minorHAnsi"/>
          <w:szCs w:val="24"/>
        </w:rPr>
        <w:t>o których mowa w ust. </w:t>
      </w:r>
      <w:r w:rsidR="00C640FD" w:rsidRPr="00E74FCF">
        <w:rPr>
          <w:rFonts w:asciiTheme="minorHAnsi" w:hAnsiTheme="minorHAnsi" w:cstheme="minorHAnsi"/>
          <w:szCs w:val="24"/>
        </w:rPr>
        <w:t>3</w:t>
      </w:r>
      <w:r w:rsidRPr="00E74FCF">
        <w:rPr>
          <w:rFonts w:asciiTheme="minorHAnsi" w:hAnsiTheme="minorHAnsi" w:cstheme="minorHAnsi"/>
          <w:szCs w:val="24"/>
        </w:rPr>
        <w:t xml:space="preserve"> pkt. </w:t>
      </w:r>
      <w:r w:rsidR="00A33F27" w:rsidRPr="00E74FCF">
        <w:rPr>
          <w:rFonts w:asciiTheme="minorHAnsi" w:hAnsiTheme="minorHAnsi" w:cstheme="minorHAnsi"/>
          <w:szCs w:val="24"/>
        </w:rPr>
        <w:t>a.</w:t>
      </w:r>
      <w:r w:rsidRPr="00E74FCF">
        <w:rPr>
          <w:rFonts w:asciiTheme="minorHAnsi" w:hAnsiTheme="minorHAnsi" w:cstheme="minorHAnsi"/>
          <w:szCs w:val="24"/>
        </w:rPr>
        <w:t xml:space="preserve"> </w:t>
      </w:r>
    </w:p>
    <w:bookmarkEnd w:id="0"/>
    <w:p w:rsidR="00C640FD" w:rsidRPr="00E74FCF" w:rsidRDefault="00C640FD" w:rsidP="00C640FD">
      <w:pPr>
        <w:pStyle w:val="Lista"/>
        <w:spacing w:line="276" w:lineRule="auto"/>
        <w:ind w:left="360" w:firstLine="0"/>
        <w:jc w:val="both"/>
        <w:rPr>
          <w:rFonts w:asciiTheme="minorHAnsi" w:hAnsiTheme="minorHAnsi" w:cstheme="minorHAnsi"/>
          <w:szCs w:val="24"/>
        </w:rPr>
      </w:pPr>
    </w:p>
    <w:p w:rsidR="00270C67" w:rsidRPr="00E74FCF" w:rsidRDefault="00270C67" w:rsidP="00C22C8D">
      <w:pPr>
        <w:pStyle w:val="Tekstpodstawowyzwciciem2"/>
        <w:spacing w:line="276" w:lineRule="auto"/>
        <w:ind w:left="142" w:firstLine="0"/>
        <w:jc w:val="center"/>
        <w:rPr>
          <w:rFonts w:asciiTheme="minorHAnsi" w:hAnsiTheme="minorHAnsi" w:cstheme="minorHAnsi"/>
          <w:b/>
          <w:sz w:val="24"/>
          <w:szCs w:val="24"/>
        </w:rPr>
      </w:pPr>
      <w:r w:rsidRPr="00E74FCF">
        <w:rPr>
          <w:rFonts w:asciiTheme="minorHAnsi" w:hAnsiTheme="minorHAnsi" w:cstheme="minorHAnsi"/>
          <w:b/>
          <w:sz w:val="24"/>
          <w:szCs w:val="24"/>
        </w:rPr>
        <w:lastRenderedPageBreak/>
        <w:t>§ 4</w:t>
      </w:r>
    </w:p>
    <w:p w:rsidR="00270C67" w:rsidRPr="00E74FCF" w:rsidRDefault="00270C67" w:rsidP="00C22C8D">
      <w:pPr>
        <w:pStyle w:val="Lista"/>
        <w:numPr>
          <w:ilvl w:val="0"/>
          <w:numId w:val="5"/>
        </w:numPr>
        <w:spacing w:line="276" w:lineRule="auto"/>
        <w:rPr>
          <w:rFonts w:asciiTheme="minorHAnsi" w:hAnsiTheme="minorHAnsi" w:cstheme="minorHAnsi"/>
          <w:szCs w:val="24"/>
        </w:rPr>
      </w:pPr>
      <w:r w:rsidRPr="00E74FCF">
        <w:rPr>
          <w:rFonts w:asciiTheme="minorHAnsi" w:hAnsiTheme="minorHAnsi" w:cstheme="minorHAnsi"/>
          <w:szCs w:val="24"/>
        </w:rPr>
        <w:t>Przedstawicielem Zamawiającego pełniącym bieżący nadzór nad realizacją przedmiotu umowy będzie ………………............., telefon: ...................., uprawnienia nr ........, zaświadczenie  o członkostwie  w ……………………………. nr .....................</w:t>
      </w:r>
    </w:p>
    <w:p w:rsidR="00270C67" w:rsidRPr="00E74FCF" w:rsidRDefault="00270C67" w:rsidP="00C22C8D">
      <w:pPr>
        <w:pStyle w:val="Lista"/>
        <w:numPr>
          <w:ilvl w:val="0"/>
          <w:numId w:val="5"/>
        </w:numPr>
        <w:spacing w:line="276" w:lineRule="auto"/>
        <w:rPr>
          <w:rFonts w:asciiTheme="minorHAnsi" w:hAnsiTheme="minorHAnsi" w:cstheme="minorHAnsi"/>
          <w:szCs w:val="24"/>
        </w:rPr>
      </w:pPr>
      <w:r w:rsidRPr="00E74FCF">
        <w:rPr>
          <w:rFonts w:asciiTheme="minorHAnsi" w:hAnsiTheme="minorHAnsi" w:cstheme="minorHAnsi"/>
          <w:szCs w:val="24"/>
        </w:rPr>
        <w:t>Przedstawicielem Wykonawcy będzie kierownik budowy  …………………………..  telefon …………………., uprawnienia nr ………………….działający w granicach umocowania określonego przepisami ustawy Prawo budowlane.</w:t>
      </w:r>
    </w:p>
    <w:p w:rsidR="00270C67" w:rsidRPr="00E74FCF" w:rsidRDefault="00270C67" w:rsidP="00C22C8D">
      <w:pPr>
        <w:pStyle w:val="Tekstpodstawowy"/>
        <w:spacing w:line="276" w:lineRule="auto"/>
        <w:jc w:val="center"/>
        <w:rPr>
          <w:rFonts w:asciiTheme="minorHAnsi" w:hAnsiTheme="minorHAnsi" w:cstheme="minorHAnsi"/>
          <w:b/>
          <w:sz w:val="24"/>
          <w:szCs w:val="24"/>
        </w:rPr>
      </w:pPr>
      <w:r w:rsidRPr="00E74FCF">
        <w:rPr>
          <w:rFonts w:asciiTheme="minorHAnsi" w:hAnsiTheme="minorHAnsi" w:cstheme="minorHAnsi"/>
          <w:b/>
          <w:sz w:val="24"/>
          <w:szCs w:val="24"/>
        </w:rPr>
        <w:t>§ 5</w:t>
      </w:r>
    </w:p>
    <w:p w:rsidR="00270C67" w:rsidRPr="00E74FCF" w:rsidRDefault="00270C67" w:rsidP="00C22C8D">
      <w:pPr>
        <w:spacing w:line="276" w:lineRule="auto"/>
        <w:ind w:left="357"/>
        <w:jc w:val="both"/>
        <w:rPr>
          <w:rFonts w:asciiTheme="minorHAnsi" w:hAnsiTheme="minorHAnsi" w:cstheme="minorHAnsi"/>
          <w:sz w:val="24"/>
          <w:szCs w:val="24"/>
        </w:rPr>
      </w:pPr>
      <w:r w:rsidRPr="00E74FCF">
        <w:rPr>
          <w:rFonts w:asciiTheme="minorHAnsi" w:hAnsiTheme="minorHAnsi" w:cstheme="minorHAnsi"/>
          <w:sz w:val="24"/>
          <w:szCs w:val="24"/>
        </w:rPr>
        <w:t>Wynagrodzenie Wykonawcy zostało określone drogą postępowania o udzielenie zamówienia publicznego na kwotę w wysokości:  ................................................. zł brutto,</w:t>
      </w:r>
    </w:p>
    <w:p w:rsidR="00270C67" w:rsidRPr="00E74FCF" w:rsidRDefault="00270C67" w:rsidP="00C22C8D">
      <w:pPr>
        <w:spacing w:line="276" w:lineRule="auto"/>
        <w:ind w:left="357"/>
        <w:jc w:val="both"/>
        <w:rPr>
          <w:rFonts w:asciiTheme="minorHAnsi" w:hAnsiTheme="minorHAnsi" w:cstheme="minorHAnsi"/>
          <w:sz w:val="24"/>
          <w:szCs w:val="24"/>
        </w:rPr>
      </w:pPr>
      <w:r w:rsidRPr="00E74FCF">
        <w:rPr>
          <w:rFonts w:asciiTheme="minorHAnsi" w:hAnsiTheme="minorHAnsi" w:cstheme="minorHAnsi"/>
          <w:sz w:val="24"/>
          <w:szCs w:val="24"/>
        </w:rPr>
        <w:t>(słownie: .......................................................),  w tym  ......................  zł podatku VAT,</w:t>
      </w:r>
      <w:r w:rsidRPr="00E74FCF">
        <w:rPr>
          <w:rFonts w:asciiTheme="minorHAnsi" w:hAnsiTheme="minorHAnsi" w:cstheme="minorHAnsi"/>
          <w:sz w:val="24"/>
          <w:szCs w:val="24"/>
        </w:rPr>
        <w:br/>
        <w:t xml:space="preserve">i jest </w:t>
      </w:r>
      <w:r w:rsidRPr="00E74FCF">
        <w:rPr>
          <w:rFonts w:asciiTheme="minorHAnsi" w:hAnsiTheme="minorHAnsi" w:cstheme="minorHAnsi"/>
          <w:b/>
          <w:sz w:val="24"/>
          <w:szCs w:val="24"/>
        </w:rPr>
        <w:t xml:space="preserve">wynagrodzeniem </w:t>
      </w:r>
      <w:r w:rsidR="00C640FD" w:rsidRPr="00E74FCF">
        <w:rPr>
          <w:rFonts w:asciiTheme="minorHAnsi" w:hAnsiTheme="minorHAnsi" w:cstheme="minorHAnsi"/>
          <w:b/>
          <w:sz w:val="24"/>
          <w:szCs w:val="24"/>
        </w:rPr>
        <w:t>ryczałtowym</w:t>
      </w:r>
      <w:r w:rsidRPr="00E74FCF">
        <w:rPr>
          <w:rFonts w:asciiTheme="minorHAnsi" w:hAnsiTheme="minorHAnsi" w:cstheme="minorHAnsi"/>
          <w:sz w:val="24"/>
          <w:szCs w:val="24"/>
        </w:rPr>
        <w:t xml:space="preserve">. </w:t>
      </w:r>
    </w:p>
    <w:p w:rsidR="00C640FD" w:rsidRPr="00E74FCF" w:rsidRDefault="00C640FD" w:rsidP="00C22C8D">
      <w:pPr>
        <w:spacing w:line="276" w:lineRule="auto"/>
        <w:ind w:left="357"/>
        <w:jc w:val="both"/>
        <w:rPr>
          <w:rFonts w:asciiTheme="minorHAnsi" w:hAnsiTheme="minorHAnsi" w:cstheme="minorHAnsi"/>
          <w:sz w:val="24"/>
          <w:szCs w:val="24"/>
        </w:rPr>
      </w:pPr>
    </w:p>
    <w:p w:rsidR="00270C67" w:rsidRPr="00E74FCF" w:rsidRDefault="00270C67" w:rsidP="00C22C8D">
      <w:pPr>
        <w:spacing w:line="276" w:lineRule="auto"/>
        <w:jc w:val="center"/>
        <w:rPr>
          <w:rFonts w:asciiTheme="minorHAnsi" w:hAnsiTheme="minorHAnsi" w:cstheme="minorHAnsi"/>
          <w:b/>
          <w:sz w:val="24"/>
          <w:szCs w:val="24"/>
        </w:rPr>
      </w:pPr>
      <w:r w:rsidRPr="00E74FCF">
        <w:rPr>
          <w:rFonts w:asciiTheme="minorHAnsi" w:hAnsiTheme="minorHAnsi" w:cstheme="minorHAnsi"/>
          <w:sz w:val="24"/>
          <w:szCs w:val="24"/>
        </w:rPr>
        <w:t xml:space="preserve"> </w:t>
      </w:r>
      <w:r w:rsidRPr="00E74FCF">
        <w:rPr>
          <w:rFonts w:asciiTheme="minorHAnsi" w:hAnsiTheme="minorHAnsi" w:cstheme="minorHAnsi"/>
          <w:b/>
          <w:sz w:val="24"/>
          <w:szCs w:val="24"/>
        </w:rPr>
        <w:t>§ 6</w:t>
      </w:r>
    </w:p>
    <w:p w:rsidR="00270C67" w:rsidRPr="00E74FCF" w:rsidRDefault="00270C67" w:rsidP="00C22C8D">
      <w:pPr>
        <w:pStyle w:val="Lista"/>
        <w:numPr>
          <w:ilvl w:val="0"/>
          <w:numId w:val="6"/>
        </w:numPr>
        <w:tabs>
          <w:tab w:val="num" w:pos="360"/>
        </w:tabs>
        <w:spacing w:line="276" w:lineRule="auto"/>
        <w:ind w:left="360"/>
        <w:jc w:val="both"/>
        <w:rPr>
          <w:rFonts w:asciiTheme="minorHAnsi" w:hAnsiTheme="minorHAnsi" w:cstheme="minorHAnsi"/>
          <w:szCs w:val="24"/>
        </w:rPr>
      </w:pPr>
      <w:r w:rsidRPr="00E74FCF">
        <w:rPr>
          <w:rFonts w:asciiTheme="minorHAnsi" w:hAnsiTheme="minorHAnsi" w:cstheme="minorHAnsi"/>
          <w:szCs w:val="24"/>
        </w:rPr>
        <w:t xml:space="preserve">Zapłata wynagrodzenia, o którym mowa w § 5 Umowy, na rzecz Wykonawcy </w:t>
      </w:r>
      <w:r w:rsidR="00C640FD" w:rsidRPr="00E74FCF">
        <w:rPr>
          <w:rFonts w:asciiTheme="minorHAnsi" w:hAnsiTheme="minorHAnsi" w:cstheme="minorHAnsi"/>
          <w:szCs w:val="24"/>
        </w:rPr>
        <w:t xml:space="preserve">zostanie dokonana poprzez </w:t>
      </w:r>
      <w:r w:rsidR="00C640FD" w:rsidRPr="0010522A">
        <w:rPr>
          <w:rFonts w:asciiTheme="minorHAnsi" w:hAnsiTheme="minorHAnsi" w:cstheme="minorHAnsi"/>
          <w:b/>
          <w:szCs w:val="24"/>
        </w:rPr>
        <w:t xml:space="preserve">jedną fakturę </w:t>
      </w:r>
      <w:r w:rsidR="00A33F27" w:rsidRPr="0010522A">
        <w:rPr>
          <w:rFonts w:asciiTheme="minorHAnsi" w:hAnsiTheme="minorHAnsi" w:cstheme="minorHAnsi"/>
          <w:b/>
          <w:szCs w:val="24"/>
        </w:rPr>
        <w:t>końcową</w:t>
      </w:r>
      <w:r w:rsidR="00A33F27" w:rsidRPr="00E74FCF">
        <w:rPr>
          <w:rFonts w:asciiTheme="minorHAnsi" w:hAnsiTheme="minorHAnsi" w:cstheme="minorHAnsi"/>
          <w:szCs w:val="24"/>
        </w:rPr>
        <w:t xml:space="preserve"> w terminie 30 dni licząc od dnia doręczenia faktury Zamawiającemu przelewem na wskazany w fakturze końcowej rachunek bankowy.</w:t>
      </w:r>
    </w:p>
    <w:p w:rsidR="00A33F27" w:rsidRPr="00E74FCF" w:rsidRDefault="00A33F27" w:rsidP="00C22C8D">
      <w:pPr>
        <w:pStyle w:val="Lista"/>
        <w:numPr>
          <w:ilvl w:val="0"/>
          <w:numId w:val="6"/>
        </w:numPr>
        <w:tabs>
          <w:tab w:val="num" w:pos="360"/>
        </w:tabs>
        <w:spacing w:line="276" w:lineRule="auto"/>
        <w:ind w:left="360"/>
        <w:jc w:val="both"/>
        <w:rPr>
          <w:rFonts w:asciiTheme="minorHAnsi" w:hAnsiTheme="minorHAnsi" w:cstheme="minorHAnsi"/>
          <w:szCs w:val="24"/>
        </w:rPr>
      </w:pPr>
      <w:r w:rsidRPr="00E74FCF">
        <w:rPr>
          <w:rFonts w:asciiTheme="minorHAnsi" w:hAnsiTheme="minorHAnsi" w:cstheme="minorHAnsi"/>
          <w:szCs w:val="24"/>
        </w:rPr>
        <w:t>Za dzień zapłaty uważa się dzień obciążenia rachunku bankowego Zamawiającego.</w:t>
      </w:r>
    </w:p>
    <w:p w:rsidR="00A33F27" w:rsidRPr="00E74FCF" w:rsidRDefault="00A33F27" w:rsidP="00C22C8D">
      <w:pPr>
        <w:pStyle w:val="Lista"/>
        <w:numPr>
          <w:ilvl w:val="0"/>
          <w:numId w:val="6"/>
        </w:numPr>
        <w:tabs>
          <w:tab w:val="num" w:pos="360"/>
        </w:tabs>
        <w:spacing w:line="276" w:lineRule="auto"/>
        <w:ind w:left="360"/>
        <w:jc w:val="both"/>
        <w:rPr>
          <w:rFonts w:asciiTheme="minorHAnsi" w:hAnsiTheme="minorHAnsi" w:cstheme="minorHAnsi"/>
          <w:szCs w:val="24"/>
        </w:rPr>
      </w:pPr>
      <w:r w:rsidRPr="00E74FCF">
        <w:rPr>
          <w:rFonts w:asciiTheme="minorHAnsi" w:hAnsiTheme="minorHAnsi" w:cstheme="minorHAnsi"/>
          <w:szCs w:val="24"/>
        </w:rPr>
        <w:t>Warunkiem wystawienia faktury końcowej jest przedstawienie przez Wykonawcę (jako załącznik do faktury końcowej) podpisanego przez strony bezusterkowego protokołu odbioru końcowego.</w:t>
      </w:r>
    </w:p>
    <w:p w:rsidR="00270C67" w:rsidRPr="00E74FCF" w:rsidRDefault="00270C67" w:rsidP="00C22C8D">
      <w:pPr>
        <w:pStyle w:val="Tekstpodstawowy"/>
        <w:spacing w:line="276" w:lineRule="auto"/>
        <w:jc w:val="center"/>
        <w:rPr>
          <w:rFonts w:asciiTheme="minorHAnsi" w:hAnsiTheme="minorHAnsi" w:cstheme="minorHAnsi"/>
          <w:b/>
          <w:sz w:val="24"/>
          <w:szCs w:val="24"/>
        </w:rPr>
      </w:pPr>
    </w:p>
    <w:p w:rsidR="00270C67" w:rsidRPr="00E74FCF" w:rsidRDefault="00270C67" w:rsidP="00C22C8D">
      <w:pPr>
        <w:pStyle w:val="Tekstpodstawowy"/>
        <w:spacing w:line="276" w:lineRule="auto"/>
        <w:jc w:val="center"/>
        <w:rPr>
          <w:rFonts w:asciiTheme="minorHAnsi" w:hAnsiTheme="minorHAnsi" w:cstheme="minorHAnsi"/>
          <w:b/>
          <w:sz w:val="24"/>
          <w:szCs w:val="24"/>
        </w:rPr>
      </w:pPr>
      <w:r w:rsidRPr="00E74FCF">
        <w:rPr>
          <w:rFonts w:asciiTheme="minorHAnsi" w:hAnsiTheme="minorHAnsi" w:cstheme="minorHAnsi"/>
          <w:b/>
          <w:sz w:val="24"/>
          <w:szCs w:val="24"/>
        </w:rPr>
        <w:t>§ 7</w:t>
      </w:r>
    </w:p>
    <w:p w:rsidR="00270C67" w:rsidRPr="00E74FCF" w:rsidRDefault="00270C67" w:rsidP="00C22C8D">
      <w:pPr>
        <w:pStyle w:val="Tekstpodstawowy"/>
        <w:numPr>
          <w:ilvl w:val="0"/>
          <w:numId w:val="31"/>
        </w:numPr>
        <w:spacing w:line="276" w:lineRule="auto"/>
        <w:rPr>
          <w:rFonts w:asciiTheme="minorHAnsi" w:hAnsiTheme="minorHAnsi" w:cstheme="minorHAnsi"/>
          <w:sz w:val="24"/>
          <w:szCs w:val="24"/>
        </w:rPr>
      </w:pPr>
      <w:r w:rsidRPr="00E74FCF">
        <w:rPr>
          <w:rFonts w:asciiTheme="minorHAnsi" w:hAnsiTheme="minorHAnsi" w:cstheme="minorHAnsi"/>
          <w:sz w:val="24"/>
          <w:szCs w:val="24"/>
        </w:rPr>
        <w:t>Wykonawca jest zobowiązany do realizacji zadania będącego przedmiotem Umowy zgodnie</w:t>
      </w:r>
      <w:r w:rsidRPr="00E74FCF">
        <w:rPr>
          <w:rFonts w:asciiTheme="minorHAnsi" w:hAnsiTheme="minorHAnsi" w:cstheme="minorHAnsi"/>
          <w:sz w:val="24"/>
          <w:szCs w:val="24"/>
        </w:rPr>
        <w:br/>
        <w:t xml:space="preserve">z technologią wskazaną przez projektanta w Dokumentacji Projektowej. </w:t>
      </w:r>
    </w:p>
    <w:p w:rsidR="00873673" w:rsidRPr="00E74FCF" w:rsidRDefault="00A33F27" w:rsidP="00C22C8D">
      <w:pPr>
        <w:pStyle w:val="Tekstpodstawowy"/>
        <w:numPr>
          <w:ilvl w:val="0"/>
          <w:numId w:val="31"/>
        </w:numPr>
        <w:spacing w:line="276" w:lineRule="auto"/>
        <w:rPr>
          <w:rFonts w:asciiTheme="minorHAnsi" w:hAnsiTheme="minorHAnsi" w:cstheme="minorHAnsi"/>
          <w:sz w:val="24"/>
          <w:szCs w:val="24"/>
        </w:rPr>
      </w:pPr>
      <w:r w:rsidRPr="00E74FCF">
        <w:rPr>
          <w:rFonts w:asciiTheme="minorHAnsi" w:hAnsiTheme="minorHAnsi" w:cstheme="minorHAnsi"/>
          <w:sz w:val="24"/>
          <w:szCs w:val="24"/>
        </w:rPr>
        <w:t xml:space="preserve">Wykonawca </w:t>
      </w:r>
      <w:r w:rsidR="00873673" w:rsidRPr="00E74FCF">
        <w:rPr>
          <w:rFonts w:asciiTheme="minorHAnsi" w:hAnsiTheme="minorHAnsi" w:cstheme="minorHAnsi"/>
          <w:sz w:val="24"/>
          <w:szCs w:val="24"/>
        </w:rPr>
        <w:t>po spełnieniu warunków, o których mowa w art. 30 ust. 5 ustawy Prawo zamówień publicznych może w trakcie realizacji przedmiotu umowy stosować materiały i urządzenia równoważne.</w:t>
      </w:r>
    </w:p>
    <w:p w:rsidR="00873673" w:rsidRPr="00E74FCF" w:rsidRDefault="00873673" w:rsidP="00C22C8D">
      <w:pPr>
        <w:pStyle w:val="Tekstpodstawowy"/>
        <w:numPr>
          <w:ilvl w:val="0"/>
          <w:numId w:val="31"/>
        </w:numPr>
        <w:spacing w:line="276" w:lineRule="auto"/>
        <w:rPr>
          <w:rFonts w:asciiTheme="minorHAnsi" w:hAnsiTheme="minorHAnsi" w:cstheme="minorHAnsi"/>
          <w:sz w:val="24"/>
          <w:szCs w:val="24"/>
        </w:rPr>
      </w:pPr>
      <w:r w:rsidRPr="00E74FCF">
        <w:rPr>
          <w:rFonts w:asciiTheme="minorHAnsi" w:hAnsiTheme="minorHAnsi" w:cstheme="minorHAnsi"/>
          <w:sz w:val="24"/>
          <w:szCs w:val="24"/>
        </w:rPr>
        <w:t xml:space="preserve">O każdym </w:t>
      </w:r>
      <w:r w:rsidR="00FC5A67" w:rsidRPr="00E74FCF">
        <w:rPr>
          <w:rFonts w:asciiTheme="minorHAnsi" w:hAnsiTheme="minorHAnsi" w:cstheme="minorHAnsi"/>
          <w:sz w:val="24"/>
          <w:szCs w:val="24"/>
        </w:rPr>
        <w:t>zamiarze zastosowania</w:t>
      </w:r>
      <w:r w:rsidRPr="00E74FCF">
        <w:rPr>
          <w:rFonts w:asciiTheme="minorHAnsi" w:hAnsiTheme="minorHAnsi" w:cstheme="minorHAnsi"/>
          <w:sz w:val="24"/>
          <w:szCs w:val="24"/>
        </w:rPr>
        <w:t xml:space="preserve"> materiałów i urządzeń innych, niż przewidzianych w dokumentacji technicznej Wykonawca powiadamia wpisem do dziennika budowy. </w:t>
      </w:r>
    </w:p>
    <w:p w:rsidR="00A33F27" w:rsidRPr="00E74FCF" w:rsidRDefault="00FC5A67" w:rsidP="00C22C8D">
      <w:pPr>
        <w:pStyle w:val="Tekstpodstawowy"/>
        <w:numPr>
          <w:ilvl w:val="0"/>
          <w:numId w:val="31"/>
        </w:numPr>
        <w:spacing w:line="276" w:lineRule="auto"/>
        <w:rPr>
          <w:rFonts w:asciiTheme="minorHAnsi" w:hAnsiTheme="minorHAnsi" w:cstheme="minorHAnsi"/>
          <w:sz w:val="24"/>
          <w:szCs w:val="24"/>
        </w:rPr>
      </w:pPr>
      <w:r w:rsidRPr="00E74FCF">
        <w:rPr>
          <w:rFonts w:asciiTheme="minorHAnsi" w:hAnsiTheme="minorHAnsi" w:cstheme="minorHAnsi"/>
          <w:sz w:val="24"/>
          <w:szCs w:val="24"/>
        </w:rPr>
        <w:t>Wykonawca jest uprawniony do zastosowania materiałów i urządzeń równoważnych z chwilą zaakceptowania wpisu o którym mowa w pkt. 3 niniejszego paragrafu przez odpowiedniego branżowo inspektora nadzoru inwestorskiego i projektanta. Akceptacja odbywa się poprzez wykonanie odpowiedniego wpisu do dziennika budowy.</w:t>
      </w:r>
    </w:p>
    <w:p w:rsidR="00FC5A67" w:rsidRPr="00E74FCF" w:rsidRDefault="00FC5A67" w:rsidP="00C22C8D">
      <w:pPr>
        <w:pStyle w:val="Tekstpodstawowy"/>
        <w:numPr>
          <w:ilvl w:val="0"/>
          <w:numId w:val="31"/>
        </w:numPr>
        <w:spacing w:line="276" w:lineRule="auto"/>
        <w:rPr>
          <w:rFonts w:asciiTheme="minorHAnsi" w:hAnsiTheme="minorHAnsi" w:cstheme="minorHAnsi"/>
          <w:sz w:val="24"/>
          <w:szCs w:val="24"/>
        </w:rPr>
      </w:pPr>
      <w:r w:rsidRPr="00E74FCF">
        <w:rPr>
          <w:rFonts w:asciiTheme="minorHAnsi" w:hAnsiTheme="minorHAnsi" w:cstheme="minorHAnsi"/>
          <w:sz w:val="24"/>
          <w:szCs w:val="24"/>
        </w:rPr>
        <w:t>W przypadku zastosowania materiałów i urządzeń równoważnych bez uzyskania akceptacji o której mowa w punkcie 4 niniejszego paragrafu Zamawiające wezwie pisemnie Wykonawcę do usunięcia na koszt Wykonawcy wbudowanych bez akceptacji materiałów i urządzeń</w:t>
      </w:r>
      <w:r w:rsidR="00501A71" w:rsidRPr="00E74FCF">
        <w:rPr>
          <w:rFonts w:asciiTheme="minorHAnsi" w:hAnsiTheme="minorHAnsi" w:cstheme="minorHAnsi"/>
          <w:sz w:val="24"/>
          <w:szCs w:val="24"/>
        </w:rPr>
        <w:t xml:space="preserve"> w terminie 14 dni</w:t>
      </w:r>
      <w:r w:rsidRPr="00E74FCF">
        <w:rPr>
          <w:rFonts w:asciiTheme="minorHAnsi" w:hAnsiTheme="minorHAnsi" w:cstheme="minorHAnsi"/>
          <w:sz w:val="24"/>
          <w:szCs w:val="24"/>
        </w:rPr>
        <w:t>.</w:t>
      </w:r>
    </w:p>
    <w:p w:rsidR="00FC5A67" w:rsidRPr="00E74FCF" w:rsidRDefault="00FC5A67" w:rsidP="00C22C8D">
      <w:pPr>
        <w:pStyle w:val="Tekstpodstawowy"/>
        <w:numPr>
          <w:ilvl w:val="0"/>
          <w:numId w:val="31"/>
        </w:numPr>
        <w:spacing w:line="276" w:lineRule="auto"/>
        <w:rPr>
          <w:rFonts w:asciiTheme="minorHAnsi" w:hAnsiTheme="minorHAnsi" w:cstheme="minorHAnsi"/>
          <w:sz w:val="24"/>
          <w:szCs w:val="24"/>
        </w:rPr>
      </w:pPr>
      <w:r w:rsidRPr="00E74FCF">
        <w:rPr>
          <w:rFonts w:asciiTheme="minorHAnsi" w:hAnsiTheme="minorHAnsi" w:cstheme="minorHAnsi"/>
          <w:sz w:val="24"/>
          <w:szCs w:val="24"/>
        </w:rPr>
        <w:lastRenderedPageBreak/>
        <w:t>W przypadku niezastosowania się Wykonawcy do wezwania, o którym mowa w pkt. 5 niniejszego paragrafu</w:t>
      </w:r>
      <w:r w:rsidR="00501A71" w:rsidRPr="00E74FCF">
        <w:rPr>
          <w:rFonts w:asciiTheme="minorHAnsi" w:hAnsiTheme="minorHAnsi" w:cstheme="minorHAnsi"/>
          <w:sz w:val="24"/>
          <w:szCs w:val="24"/>
        </w:rPr>
        <w:t xml:space="preserve"> Zamawiający uprawniony jest do wypowiedzenia umowy z przyczyn leżących po stronie Wykonawcy i naliczenia z tego tytułu kary umownej.</w:t>
      </w:r>
    </w:p>
    <w:p w:rsidR="00A33F27" w:rsidRPr="00E74FCF" w:rsidRDefault="00A33F27" w:rsidP="00A33F27">
      <w:pPr>
        <w:pStyle w:val="Tekstpodstawowy"/>
        <w:spacing w:line="276" w:lineRule="auto"/>
        <w:ind w:left="360"/>
        <w:rPr>
          <w:rFonts w:asciiTheme="minorHAnsi" w:hAnsiTheme="minorHAnsi" w:cstheme="minorHAnsi"/>
          <w:sz w:val="24"/>
          <w:szCs w:val="24"/>
        </w:rPr>
      </w:pPr>
    </w:p>
    <w:p w:rsidR="00270C67" w:rsidRPr="00E74FCF" w:rsidRDefault="00270C67" w:rsidP="00C22C8D">
      <w:pPr>
        <w:pStyle w:val="Tekstpodstawowy"/>
        <w:spacing w:line="276" w:lineRule="auto"/>
        <w:jc w:val="center"/>
        <w:rPr>
          <w:rFonts w:asciiTheme="minorHAnsi" w:hAnsiTheme="minorHAnsi" w:cstheme="minorHAnsi"/>
          <w:b/>
          <w:sz w:val="24"/>
          <w:szCs w:val="24"/>
        </w:rPr>
      </w:pPr>
      <w:r w:rsidRPr="00E74FCF">
        <w:rPr>
          <w:rFonts w:asciiTheme="minorHAnsi" w:hAnsiTheme="minorHAnsi" w:cstheme="minorHAnsi"/>
          <w:b/>
          <w:sz w:val="24"/>
          <w:szCs w:val="24"/>
        </w:rPr>
        <w:sym w:font="Times New Roman" w:char="00A7"/>
      </w:r>
      <w:r w:rsidRPr="00E74FCF">
        <w:rPr>
          <w:rFonts w:asciiTheme="minorHAnsi" w:hAnsiTheme="minorHAnsi" w:cstheme="minorHAnsi"/>
          <w:b/>
          <w:sz w:val="24"/>
          <w:szCs w:val="24"/>
        </w:rPr>
        <w:t xml:space="preserve"> 8</w:t>
      </w:r>
    </w:p>
    <w:p w:rsidR="00A33F27" w:rsidRPr="00E74FCF" w:rsidRDefault="00A33F27" w:rsidP="00C22C8D">
      <w:pPr>
        <w:pStyle w:val="Lista"/>
        <w:numPr>
          <w:ilvl w:val="0"/>
          <w:numId w:val="17"/>
        </w:numPr>
        <w:spacing w:line="276" w:lineRule="auto"/>
        <w:jc w:val="both"/>
        <w:rPr>
          <w:rFonts w:asciiTheme="minorHAnsi" w:hAnsiTheme="minorHAnsi" w:cstheme="minorHAnsi"/>
          <w:szCs w:val="24"/>
        </w:rPr>
      </w:pPr>
      <w:r w:rsidRPr="00E74FCF">
        <w:rPr>
          <w:rFonts w:asciiTheme="minorHAnsi" w:hAnsiTheme="minorHAnsi" w:cstheme="minorHAnsi"/>
          <w:szCs w:val="24"/>
        </w:rPr>
        <w:t>Wykonawca na własny koszt zorganizuje na placu budowy zaplecze socjalno-bytowe umożliwiające sprawne prowadzenie robót budowlanych, organizowanie spotkań roboczych oraz narad koordynacyjnych.</w:t>
      </w:r>
    </w:p>
    <w:p w:rsidR="00270C67" w:rsidRPr="00E74FCF" w:rsidRDefault="00270C67" w:rsidP="00C22C8D">
      <w:pPr>
        <w:pStyle w:val="Lista"/>
        <w:numPr>
          <w:ilvl w:val="0"/>
          <w:numId w:val="17"/>
        </w:numPr>
        <w:spacing w:line="276" w:lineRule="auto"/>
        <w:jc w:val="both"/>
        <w:rPr>
          <w:rFonts w:asciiTheme="minorHAnsi" w:hAnsiTheme="minorHAnsi" w:cstheme="minorHAnsi"/>
          <w:szCs w:val="24"/>
        </w:rPr>
      </w:pPr>
      <w:r w:rsidRPr="00E74FCF">
        <w:rPr>
          <w:rFonts w:asciiTheme="minorHAnsi" w:hAnsiTheme="minorHAnsi" w:cstheme="minorHAnsi"/>
          <w:szCs w:val="24"/>
        </w:rPr>
        <w:t>Wykonawcę obciążają koszty utrzymania budowy oraz konserwacji urządzeń obiektów tymczasowych na  terenie budowy.</w:t>
      </w:r>
    </w:p>
    <w:p w:rsidR="00270C67" w:rsidRPr="00E74FCF" w:rsidRDefault="00270C67" w:rsidP="00C22C8D">
      <w:pPr>
        <w:pStyle w:val="Lista"/>
        <w:numPr>
          <w:ilvl w:val="0"/>
          <w:numId w:val="17"/>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Wykonawca zobowiązuje się strzec mienia znajdującego się na przekazanym placu budowy, zabezpieczyć i oznakować roboty, dbać o przestrzeganie przepisów bhp oraz </w:t>
      </w:r>
      <w:r w:rsidRPr="00E74FCF">
        <w:rPr>
          <w:rFonts w:asciiTheme="minorHAnsi" w:hAnsiTheme="minorHAnsi" w:cstheme="minorHAnsi"/>
          <w:szCs w:val="24"/>
        </w:rPr>
        <w:br/>
        <w:t>o stan techniczny i prawidłowość oznakowania przez cały czas realizacji zadania oraz zapewnić warunki bezpieczeństwa.</w:t>
      </w:r>
    </w:p>
    <w:p w:rsidR="00270C67" w:rsidRPr="00E74FCF" w:rsidRDefault="00270C67" w:rsidP="00C22C8D">
      <w:pPr>
        <w:pStyle w:val="Lista"/>
        <w:numPr>
          <w:ilvl w:val="0"/>
          <w:numId w:val="17"/>
        </w:numPr>
        <w:tabs>
          <w:tab w:val="num" w:pos="851"/>
        </w:tabs>
        <w:spacing w:line="276" w:lineRule="auto"/>
        <w:jc w:val="both"/>
        <w:rPr>
          <w:rFonts w:asciiTheme="minorHAnsi" w:hAnsiTheme="minorHAnsi" w:cstheme="minorHAnsi"/>
          <w:szCs w:val="24"/>
        </w:rPr>
      </w:pPr>
      <w:r w:rsidRPr="00E74FCF">
        <w:rPr>
          <w:rFonts w:asciiTheme="minorHAnsi" w:hAnsiTheme="minorHAnsi" w:cstheme="minorHAnsi"/>
          <w:szCs w:val="24"/>
        </w:rPr>
        <w:t>W trakcie  realizacji robót Wykonawca będzie utrzymywał teren budowy w stanie wolnym od przeszkód komunikacyjnych oraz będzie usuwał i składował wszelkie urządzenia pomocnicze, zbędne materiały, odpady i śmieci oraz niepotrzebne urządzenia prowizoryczne.</w:t>
      </w:r>
    </w:p>
    <w:p w:rsidR="00270C67" w:rsidRPr="00E74FCF" w:rsidRDefault="00270C67" w:rsidP="00C22C8D">
      <w:pPr>
        <w:numPr>
          <w:ilvl w:val="0"/>
          <w:numId w:val="17"/>
        </w:numPr>
        <w:tabs>
          <w:tab w:val="num" w:pos="851"/>
        </w:tabs>
        <w:spacing w:line="276" w:lineRule="auto"/>
        <w:jc w:val="both"/>
        <w:rPr>
          <w:rFonts w:asciiTheme="minorHAnsi" w:hAnsiTheme="minorHAnsi" w:cstheme="minorHAnsi"/>
          <w:sz w:val="24"/>
          <w:szCs w:val="24"/>
        </w:rPr>
      </w:pPr>
      <w:r w:rsidRPr="00E74FCF">
        <w:rPr>
          <w:rFonts w:asciiTheme="minorHAnsi" w:hAnsiTheme="minorHAnsi" w:cstheme="minorHAnsi"/>
          <w:sz w:val="24"/>
          <w:szCs w:val="24"/>
        </w:rPr>
        <w:t xml:space="preserve">Wykonawca zobowiązuje się do usunięcia wszelkich wad i usterek stwierdzonych przez nadzór inwestorski w trakcie trwania robót w terminie nie dłuższym niż </w:t>
      </w:r>
      <w:r w:rsidR="00D61EAE" w:rsidRPr="00E74FCF">
        <w:rPr>
          <w:rFonts w:asciiTheme="minorHAnsi" w:hAnsiTheme="minorHAnsi" w:cstheme="minorHAnsi"/>
          <w:sz w:val="24"/>
          <w:szCs w:val="24"/>
        </w:rPr>
        <w:t xml:space="preserve">7 dni </w:t>
      </w:r>
      <w:r w:rsidRPr="00E74FCF">
        <w:rPr>
          <w:rFonts w:asciiTheme="minorHAnsi" w:hAnsiTheme="minorHAnsi" w:cstheme="minorHAnsi"/>
          <w:sz w:val="24"/>
          <w:szCs w:val="24"/>
        </w:rPr>
        <w:t>termin technicznie uzasadniony i konieczny do ich usunięcia.</w:t>
      </w:r>
    </w:p>
    <w:p w:rsidR="00270C67" w:rsidRPr="00E74FCF" w:rsidRDefault="00270C67" w:rsidP="00C22C8D">
      <w:pPr>
        <w:numPr>
          <w:ilvl w:val="0"/>
          <w:numId w:val="17"/>
        </w:numPr>
        <w:tabs>
          <w:tab w:val="num" w:pos="851"/>
        </w:tabs>
        <w:spacing w:line="276" w:lineRule="auto"/>
        <w:jc w:val="both"/>
        <w:rPr>
          <w:rFonts w:asciiTheme="minorHAnsi" w:hAnsiTheme="minorHAnsi" w:cstheme="minorHAnsi"/>
          <w:sz w:val="24"/>
          <w:szCs w:val="24"/>
        </w:rPr>
      </w:pPr>
      <w:r w:rsidRPr="00E74FCF">
        <w:rPr>
          <w:rFonts w:asciiTheme="minorHAnsi" w:hAnsiTheme="minorHAnsi" w:cstheme="minorHAnsi"/>
          <w:sz w:val="24"/>
          <w:szCs w:val="24"/>
        </w:rPr>
        <w:t>Wykonawca ponosi wyłączną odpowiedzialność za wszelkie szkody będące następstwem niewykonania lub nienależytego wykonania przedmiotu umowy, które to szkody Wykonawca zobowiązuje się pokryć w pełnej wysokości.</w:t>
      </w:r>
    </w:p>
    <w:p w:rsidR="00270C67" w:rsidRPr="00E74FCF" w:rsidRDefault="00270C67" w:rsidP="00C22C8D">
      <w:pPr>
        <w:numPr>
          <w:ilvl w:val="0"/>
          <w:numId w:val="17"/>
        </w:numPr>
        <w:tabs>
          <w:tab w:val="num" w:pos="851"/>
        </w:tabs>
        <w:spacing w:line="276" w:lineRule="auto"/>
        <w:jc w:val="both"/>
        <w:rPr>
          <w:rFonts w:asciiTheme="minorHAnsi" w:hAnsiTheme="minorHAnsi" w:cstheme="minorHAnsi"/>
          <w:sz w:val="24"/>
          <w:szCs w:val="24"/>
        </w:rPr>
      </w:pPr>
      <w:r w:rsidRPr="00E74FCF">
        <w:rPr>
          <w:rFonts w:asciiTheme="minorHAnsi" w:hAnsiTheme="minorHAnsi" w:cstheme="minorHAnsi"/>
          <w:sz w:val="24"/>
          <w:szCs w:val="24"/>
        </w:rPr>
        <w:t xml:space="preserve">Wykonawca zobowiązuje </w:t>
      </w:r>
      <w:r w:rsidR="008C4A98" w:rsidRPr="00E74FCF">
        <w:rPr>
          <w:rFonts w:asciiTheme="minorHAnsi" w:hAnsiTheme="minorHAnsi" w:cstheme="minorHAnsi"/>
          <w:sz w:val="24"/>
          <w:szCs w:val="24"/>
        </w:rPr>
        <w:t xml:space="preserve">się </w:t>
      </w:r>
      <w:r w:rsidRPr="00E74FCF">
        <w:rPr>
          <w:rFonts w:asciiTheme="minorHAnsi" w:hAnsiTheme="minorHAnsi" w:cstheme="minorHAnsi"/>
          <w:sz w:val="24"/>
          <w:szCs w:val="24"/>
        </w:rPr>
        <w:t>do ponoszenia pełnej odpowiedzialności za szkody oraz następstwa nieszczęśliwych wypadków pracowników i osób trzecich, powstałe w związku z prowadzonymi robotami, w tym także ruchem pojazdów</w:t>
      </w:r>
      <w:r w:rsidR="00D61EAE" w:rsidRPr="00E74FCF">
        <w:rPr>
          <w:rFonts w:asciiTheme="minorHAnsi" w:hAnsiTheme="minorHAnsi" w:cstheme="minorHAnsi"/>
          <w:sz w:val="24"/>
          <w:szCs w:val="24"/>
        </w:rPr>
        <w:t xml:space="preserve"> budowy</w:t>
      </w:r>
      <w:r w:rsidRPr="00E74FCF">
        <w:rPr>
          <w:rFonts w:asciiTheme="minorHAnsi" w:hAnsiTheme="minorHAnsi" w:cstheme="minorHAnsi"/>
          <w:sz w:val="24"/>
          <w:szCs w:val="24"/>
        </w:rPr>
        <w:t>.</w:t>
      </w:r>
      <w:r w:rsidR="00D61EAE" w:rsidRPr="00E74FCF">
        <w:rPr>
          <w:rFonts w:asciiTheme="minorHAnsi" w:hAnsiTheme="minorHAnsi" w:cstheme="minorHAnsi"/>
          <w:sz w:val="24"/>
          <w:szCs w:val="24"/>
        </w:rPr>
        <w:t xml:space="preserve"> </w:t>
      </w:r>
    </w:p>
    <w:p w:rsidR="00270C67" w:rsidRPr="00E74FCF" w:rsidRDefault="00270C67" w:rsidP="00C22C8D">
      <w:pPr>
        <w:pStyle w:val="Lista"/>
        <w:numPr>
          <w:ilvl w:val="0"/>
          <w:numId w:val="17"/>
        </w:numPr>
        <w:tabs>
          <w:tab w:val="num" w:pos="851"/>
        </w:tabs>
        <w:spacing w:line="276" w:lineRule="auto"/>
        <w:jc w:val="both"/>
        <w:rPr>
          <w:rFonts w:asciiTheme="minorHAnsi" w:hAnsiTheme="minorHAnsi" w:cstheme="minorHAnsi"/>
          <w:szCs w:val="24"/>
        </w:rPr>
      </w:pPr>
      <w:r w:rsidRPr="00E74FCF">
        <w:rPr>
          <w:rFonts w:asciiTheme="minorHAnsi" w:hAnsiTheme="minorHAnsi" w:cstheme="minorHAnsi"/>
          <w:szCs w:val="24"/>
        </w:rPr>
        <w:t>Po zakończeniu robót Wykonawca zobowiązany jest uporządkować teren budowy</w:t>
      </w:r>
      <w:r w:rsidRPr="00E74FCF">
        <w:rPr>
          <w:rFonts w:asciiTheme="minorHAnsi" w:hAnsiTheme="minorHAnsi" w:cstheme="minorHAnsi"/>
          <w:szCs w:val="24"/>
        </w:rPr>
        <w:br/>
        <w:t>oraz zaplecze budowy, w tym dokonania na własny koszt renowacji zniszczonych lub uszkodzonych w wyniku prowadzonych prac obiektów, fragmentów terenu dróg, nawierzchni lub instalacji i przekazać go Zamawiającemu w dniu dokonania odbioru końcowego robót</w:t>
      </w:r>
      <w:r w:rsidR="00A33F27" w:rsidRPr="00E74FCF">
        <w:rPr>
          <w:rFonts w:asciiTheme="minorHAnsi" w:hAnsiTheme="minorHAnsi" w:cstheme="minorHAnsi"/>
          <w:szCs w:val="24"/>
        </w:rPr>
        <w:t>.</w:t>
      </w:r>
    </w:p>
    <w:p w:rsidR="00A33F27" w:rsidRPr="00E74FCF" w:rsidRDefault="00A33F27" w:rsidP="00A33F27">
      <w:pPr>
        <w:pStyle w:val="Lista"/>
        <w:spacing w:line="276" w:lineRule="auto"/>
        <w:ind w:firstLine="0"/>
        <w:jc w:val="both"/>
        <w:rPr>
          <w:rFonts w:asciiTheme="minorHAnsi" w:hAnsiTheme="minorHAnsi" w:cstheme="minorHAnsi"/>
          <w:szCs w:val="24"/>
        </w:rPr>
      </w:pPr>
    </w:p>
    <w:p w:rsidR="00270C67" w:rsidRPr="00E74FCF" w:rsidRDefault="00270C67" w:rsidP="00C22C8D">
      <w:pPr>
        <w:pStyle w:val="Tekstpodstawowy"/>
        <w:spacing w:line="276" w:lineRule="auto"/>
        <w:jc w:val="center"/>
        <w:rPr>
          <w:rFonts w:asciiTheme="minorHAnsi" w:hAnsiTheme="minorHAnsi" w:cstheme="minorHAnsi"/>
          <w:b/>
          <w:sz w:val="24"/>
          <w:szCs w:val="24"/>
        </w:rPr>
      </w:pPr>
      <w:r w:rsidRPr="00E74FCF">
        <w:rPr>
          <w:rFonts w:asciiTheme="minorHAnsi" w:hAnsiTheme="minorHAnsi" w:cstheme="minorHAnsi"/>
          <w:b/>
          <w:sz w:val="24"/>
          <w:szCs w:val="24"/>
        </w:rPr>
        <w:t>§ 9</w:t>
      </w:r>
    </w:p>
    <w:p w:rsidR="00270C67" w:rsidRPr="00E74FCF" w:rsidRDefault="00270C67" w:rsidP="00C22C8D">
      <w:pPr>
        <w:pStyle w:val="Akapitzlist"/>
        <w:numPr>
          <w:ilvl w:val="1"/>
          <w:numId w:val="6"/>
        </w:numPr>
        <w:tabs>
          <w:tab w:val="clear" w:pos="1440"/>
          <w:tab w:val="num" w:pos="360"/>
        </w:tabs>
        <w:spacing w:after="0"/>
        <w:ind w:left="360"/>
        <w:jc w:val="both"/>
        <w:rPr>
          <w:rFonts w:asciiTheme="minorHAnsi" w:hAnsiTheme="minorHAnsi" w:cstheme="minorHAnsi"/>
          <w:sz w:val="24"/>
          <w:szCs w:val="24"/>
        </w:rPr>
      </w:pPr>
      <w:r w:rsidRPr="00E74FCF">
        <w:rPr>
          <w:rFonts w:asciiTheme="minorHAnsi" w:hAnsiTheme="minorHAnsi" w:cstheme="minorHAnsi"/>
          <w:sz w:val="24"/>
          <w:szCs w:val="24"/>
        </w:rPr>
        <w:t>Wykonawca zobowiązuje się wykonać przedmiot Umowy z materiałów własnych.</w:t>
      </w:r>
    </w:p>
    <w:p w:rsidR="00270C67" w:rsidRPr="00E74FCF" w:rsidRDefault="00270C67" w:rsidP="00C22C8D">
      <w:pPr>
        <w:pStyle w:val="Akapitzlist"/>
        <w:numPr>
          <w:ilvl w:val="1"/>
          <w:numId w:val="6"/>
        </w:numPr>
        <w:tabs>
          <w:tab w:val="clear" w:pos="1440"/>
          <w:tab w:val="num" w:pos="360"/>
        </w:tabs>
        <w:spacing w:after="0"/>
        <w:ind w:left="360"/>
        <w:jc w:val="both"/>
        <w:rPr>
          <w:rFonts w:asciiTheme="minorHAnsi" w:hAnsiTheme="minorHAnsi" w:cstheme="minorHAnsi"/>
          <w:sz w:val="24"/>
          <w:szCs w:val="24"/>
        </w:rPr>
      </w:pPr>
      <w:r w:rsidRPr="00E74FCF">
        <w:rPr>
          <w:rFonts w:asciiTheme="minorHAnsi" w:hAnsiTheme="minorHAnsi" w:cstheme="minorHAnsi"/>
          <w:sz w:val="24"/>
          <w:szCs w:val="24"/>
        </w:rPr>
        <w:t xml:space="preserve">Na każde żądanie Zamawiającego lub Inspektora Nadzoru Wykonawca obowiązany jest okazać w stosunku do wskazanych materiałów certyfikat zgodności z Polską Normą lub aprobatę techniczną. </w:t>
      </w:r>
    </w:p>
    <w:p w:rsidR="00270C67" w:rsidRPr="00E74FCF" w:rsidRDefault="00270C67" w:rsidP="00C22C8D">
      <w:pPr>
        <w:pStyle w:val="Tekstpodstawowy"/>
        <w:spacing w:line="276" w:lineRule="auto"/>
        <w:jc w:val="center"/>
        <w:rPr>
          <w:rFonts w:asciiTheme="minorHAnsi" w:hAnsiTheme="minorHAnsi" w:cstheme="minorHAnsi"/>
          <w:b/>
          <w:sz w:val="24"/>
          <w:szCs w:val="24"/>
        </w:rPr>
      </w:pPr>
      <w:r w:rsidRPr="00E74FCF">
        <w:rPr>
          <w:rFonts w:asciiTheme="minorHAnsi" w:hAnsiTheme="minorHAnsi" w:cstheme="minorHAnsi"/>
          <w:b/>
          <w:sz w:val="24"/>
          <w:szCs w:val="24"/>
        </w:rPr>
        <w:t>§ 10</w:t>
      </w:r>
    </w:p>
    <w:p w:rsidR="00D61EAE" w:rsidRPr="00E74FCF" w:rsidRDefault="00270C67" w:rsidP="00A33F27">
      <w:pPr>
        <w:pStyle w:val="Lista"/>
        <w:numPr>
          <w:ilvl w:val="0"/>
          <w:numId w:val="32"/>
        </w:numPr>
        <w:tabs>
          <w:tab w:val="num" w:pos="720"/>
        </w:tabs>
        <w:spacing w:line="276" w:lineRule="auto"/>
        <w:ind w:right="-83"/>
        <w:jc w:val="both"/>
        <w:rPr>
          <w:rFonts w:asciiTheme="minorHAnsi" w:hAnsiTheme="minorHAnsi" w:cstheme="minorHAnsi"/>
          <w:szCs w:val="24"/>
        </w:rPr>
      </w:pPr>
      <w:r w:rsidRPr="00E74FCF">
        <w:rPr>
          <w:rFonts w:asciiTheme="minorHAnsi" w:hAnsiTheme="minorHAnsi" w:cstheme="minorHAnsi"/>
          <w:szCs w:val="24"/>
        </w:rPr>
        <w:t>Wykonawca może wykonać przy udziale Podwykonawcó</w:t>
      </w:r>
      <w:r w:rsidR="00A33F27" w:rsidRPr="00E74FCF">
        <w:rPr>
          <w:rFonts w:asciiTheme="minorHAnsi" w:hAnsiTheme="minorHAnsi" w:cstheme="minorHAnsi"/>
          <w:szCs w:val="24"/>
        </w:rPr>
        <w:t>w niżej wyszczególnione roboty:\</w:t>
      </w:r>
    </w:p>
    <w:p w:rsidR="00A33F27" w:rsidRPr="00E74FCF" w:rsidRDefault="00A33F27" w:rsidP="00A33F27">
      <w:pPr>
        <w:pStyle w:val="Lista"/>
        <w:numPr>
          <w:ilvl w:val="1"/>
          <w:numId w:val="32"/>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lastRenderedPageBreak/>
        <w:t>……………………………..,</w:t>
      </w:r>
    </w:p>
    <w:p w:rsidR="00A33F27" w:rsidRPr="00E74FCF" w:rsidRDefault="00A33F27" w:rsidP="00A33F27">
      <w:pPr>
        <w:pStyle w:val="Lista"/>
        <w:numPr>
          <w:ilvl w:val="1"/>
          <w:numId w:val="32"/>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w:t>
      </w:r>
    </w:p>
    <w:p w:rsidR="00270C67" w:rsidRPr="00E74FCF" w:rsidRDefault="00270C67" w:rsidP="00CC2B29">
      <w:pPr>
        <w:pStyle w:val="Lista"/>
        <w:numPr>
          <w:ilvl w:val="0"/>
          <w:numId w:val="32"/>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 xml:space="preserve">Pozostałe roboty Wykonawca wykona siłami własnymi. </w:t>
      </w:r>
    </w:p>
    <w:p w:rsidR="00270C67" w:rsidRPr="00E74FCF" w:rsidRDefault="00270C67" w:rsidP="00CC2B29">
      <w:pPr>
        <w:pStyle w:val="Lista"/>
        <w:numPr>
          <w:ilvl w:val="0"/>
          <w:numId w:val="32"/>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Wykonawca ponosi wobec Zamawiającego pełną odpowiedzialność za roboty, które wykonuje przy pomocy podwykonawców i przyjmuje wobec nich funkcję koordyna</w:t>
      </w:r>
      <w:r w:rsidR="00CC2B29" w:rsidRPr="00E74FCF">
        <w:rPr>
          <w:rFonts w:asciiTheme="minorHAnsi" w:hAnsiTheme="minorHAnsi" w:cstheme="minorHAnsi"/>
          <w:szCs w:val="24"/>
        </w:rPr>
        <w:t>tora</w:t>
      </w:r>
      <w:r w:rsidRPr="00E74FCF">
        <w:rPr>
          <w:rFonts w:asciiTheme="minorHAnsi" w:hAnsiTheme="minorHAnsi" w:cstheme="minorHAnsi"/>
          <w:szCs w:val="24"/>
        </w:rPr>
        <w:t>.</w:t>
      </w:r>
    </w:p>
    <w:p w:rsidR="00270C67" w:rsidRPr="00E74FCF" w:rsidRDefault="00270C67" w:rsidP="00CC2B29">
      <w:pPr>
        <w:pStyle w:val="Lista"/>
        <w:numPr>
          <w:ilvl w:val="0"/>
          <w:numId w:val="32"/>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W przypadku powierzenia przez Wykonawcę realizacji robót Podwykonawcy, Wykonawca jest zobowiązany do dokonania we własnym zakresie zapłaty wynagrodzenia należnego Podwykonawcy z zachowaniem terminów płatności określonych w umowie z Podwykonawcą.</w:t>
      </w:r>
    </w:p>
    <w:p w:rsidR="00CC2B29" w:rsidRPr="00E74FCF" w:rsidRDefault="00270C67" w:rsidP="00CC2B29">
      <w:pPr>
        <w:pStyle w:val="Lista"/>
        <w:numPr>
          <w:ilvl w:val="0"/>
          <w:numId w:val="32"/>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Wykonawca przyjmuje na siebie następujące obowiązki szczegółowe:</w:t>
      </w:r>
    </w:p>
    <w:p w:rsidR="00270C67" w:rsidRPr="00E74FCF" w:rsidRDefault="00270C67" w:rsidP="00CC2B29">
      <w:pPr>
        <w:pStyle w:val="Lista"/>
        <w:numPr>
          <w:ilvl w:val="1"/>
          <w:numId w:val="32"/>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 xml:space="preserve">informowania Zamawiającego o konieczności wykonania robót dodatkowych </w:t>
      </w:r>
      <w:r w:rsidRPr="00E74FCF">
        <w:rPr>
          <w:rFonts w:asciiTheme="minorHAnsi" w:hAnsiTheme="minorHAnsi" w:cstheme="minorHAnsi"/>
          <w:szCs w:val="24"/>
        </w:rPr>
        <w:br/>
        <w:t>i zamiennych niezwłocznie, nie później jednak niż w terminie 3 dni od stwierdzenia konieczności ich wykonania,</w:t>
      </w:r>
    </w:p>
    <w:p w:rsidR="00CC2B29" w:rsidRPr="00E74FCF" w:rsidRDefault="00270C67" w:rsidP="00CC2B29">
      <w:pPr>
        <w:pStyle w:val="Lista"/>
        <w:numPr>
          <w:ilvl w:val="1"/>
          <w:numId w:val="32"/>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informowania Inspektora Nadzoru o terminie odbioru robót zanikających lub ulegających zakryciu.</w:t>
      </w:r>
    </w:p>
    <w:p w:rsidR="00CC2B29" w:rsidRPr="00E74FCF" w:rsidRDefault="00270C67" w:rsidP="00CC2B29">
      <w:pPr>
        <w:pStyle w:val="Lista"/>
        <w:numPr>
          <w:ilvl w:val="0"/>
          <w:numId w:val="32"/>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W przypadku zaniechania powyższych obowiązków Wykonawca:</w:t>
      </w:r>
    </w:p>
    <w:p w:rsidR="00270C67" w:rsidRPr="00E74FCF" w:rsidRDefault="00270C67" w:rsidP="00CC2B29">
      <w:pPr>
        <w:pStyle w:val="Lista"/>
        <w:numPr>
          <w:ilvl w:val="1"/>
          <w:numId w:val="32"/>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 xml:space="preserve">będzie zobowiązany do odkrycia robót lub wykonania otworów niezbędnych do zbadania robót, a następnie przywrócenia roboty do stanu pierwotnego, </w:t>
      </w:r>
    </w:p>
    <w:p w:rsidR="00270C67" w:rsidRPr="00E74FCF" w:rsidRDefault="00270C67" w:rsidP="00CC2B29">
      <w:pPr>
        <w:pStyle w:val="Lista"/>
        <w:numPr>
          <w:ilvl w:val="1"/>
          <w:numId w:val="32"/>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w przypadku zniszczenia lub uszkodzenia robót - naprawie</w:t>
      </w:r>
      <w:r w:rsidR="00CC2B29" w:rsidRPr="00E74FCF">
        <w:rPr>
          <w:rFonts w:asciiTheme="minorHAnsi" w:hAnsiTheme="minorHAnsi" w:cstheme="minorHAnsi"/>
          <w:szCs w:val="24"/>
        </w:rPr>
        <w:t xml:space="preserve">nia ich lub doprowadzenia </w:t>
      </w:r>
      <w:r w:rsidRPr="00E74FCF">
        <w:rPr>
          <w:rFonts w:asciiTheme="minorHAnsi" w:hAnsiTheme="minorHAnsi" w:cstheme="minorHAnsi"/>
          <w:szCs w:val="24"/>
        </w:rPr>
        <w:t xml:space="preserve">do stanu poprzedniego na koszt własny Wykonawcy. </w:t>
      </w:r>
    </w:p>
    <w:p w:rsidR="00CC2B29" w:rsidRPr="00E74FCF" w:rsidRDefault="00CC2B29" w:rsidP="00CC2B29">
      <w:pPr>
        <w:pStyle w:val="Lista"/>
        <w:spacing w:line="276" w:lineRule="auto"/>
        <w:ind w:left="792" w:right="-83" w:firstLine="0"/>
        <w:jc w:val="both"/>
        <w:rPr>
          <w:rFonts w:asciiTheme="minorHAnsi" w:hAnsiTheme="minorHAnsi" w:cstheme="minorHAnsi"/>
          <w:szCs w:val="24"/>
        </w:rPr>
      </w:pPr>
    </w:p>
    <w:p w:rsidR="00270C67" w:rsidRPr="00E74FCF" w:rsidRDefault="00270C67" w:rsidP="00C22C8D">
      <w:pPr>
        <w:pStyle w:val="Nagwek7"/>
        <w:tabs>
          <w:tab w:val="left" w:pos="708"/>
        </w:tabs>
        <w:spacing w:before="0" w:line="276" w:lineRule="auto"/>
        <w:ind w:left="1296" w:hanging="1296"/>
        <w:jc w:val="center"/>
        <w:rPr>
          <w:rFonts w:asciiTheme="minorHAnsi" w:hAnsiTheme="minorHAnsi" w:cstheme="minorHAnsi"/>
          <w:b/>
          <w:i w:val="0"/>
          <w:color w:val="auto"/>
          <w:sz w:val="24"/>
          <w:szCs w:val="24"/>
        </w:rPr>
      </w:pPr>
      <w:r w:rsidRPr="00E74FCF">
        <w:rPr>
          <w:rFonts w:asciiTheme="minorHAnsi" w:hAnsiTheme="minorHAnsi" w:cstheme="minorHAnsi"/>
          <w:b/>
          <w:i w:val="0"/>
          <w:color w:val="auto"/>
          <w:sz w:val="24"/>
          <w:szCs w:val="24"/>
        </w:rPr>
        <w:t>§ 11</w:t>
      </w:r>
    </w:p>
    <w:p w:rsidR="00270C67" w:rsidRPr="00E74FCF" w:rsidRDefault="00270C67" w:rsidP="00CC2B29">
      <w:pPr>
        <w:pStyle w:val="Lista"/>
        <w:numPr>
          <w:ilvl w:val="0"/>
          <w:numId w:val="1"/>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Wykonawca udziela </w:t>
      </w:r>
      <w:r w:rsidRPr="00E74FCF">
        <w:rPr>
          <w:rFonts w:asciiTheme="minorHAnsi" w:hAnsiTheme="minorHAnsi" w:cstheme="minorHAnsi"/>
          <w:b/>
          <w:szCs w:val="24"/>
        </w:rPr>
        <w:t>60 miesięcy</w:t>
      </w:r>
      <w:r w:rsidRPr="00E74FCF">
        <w:rPr>
          <w:rFonts w:asciiTheme="minorHAnsi" w:hAnsiTheme="minorHAnsi" w:cstheme="minorHAnsi"/>
          <w:szCs w:val="24"/>
        </w:rPr>
        <w:t xml:space="preserve"> gwarancji na wykonany przedmiot umowy. </w:t>
      </w:r>
    </w:p>
    <w:p w:rsidR="00270C67" w:rsidRPr="00E74FCF" w:rsidRDefault="00270C67" w:rsidP="00CC2B29">
      <w:pPr>
        <w:pStyle w:val="Lista"/>
        <w:numPr>
          <w:ilvl w:val="0"/>
          <w:numId w:val="1"/>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Wykonawca zobowiązuje się do przekazania Zamawiającemu karty gwarancyjnej na nawierzchnie syntetyczne, w której sprecyzowane będą wymagania dotyczące sposobu </w:t>
      </w:r>
      <w:r w:rsidRPr="00E74FCF">
        <w:rPr>
          <w:rFonts w:asciiTheme="minorHAnsi" w:hAnsiTheme="minorHAnsi" w:cstheme="minorHAnsi"/>
          <w:szCs w:val="24"/>
        </w:rPr>
        <w:br/>
        <w:t>i częstotliwości zabiegów pielęgnacyjnych.</w:t>
      </w:r>
    </w:p>
    <w:p w:rsidR="00270C67" w:rsidRPr="00E74FCF" w:rsidRDefault="00270C67" w:rsidP="00CC2B29">
      <w:pPr>
        <w:pStyle w:val="Lista"/>
        <w:numPr>
          <w:ilvl w:val="0"/>
          <w:numId w:val="1"/>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Zamawiający może realizować uprawnienia z tytułu rękojmi za wady fizyczne przedmiotu umowy niezależnie od uprawnień wynikających z gwarancji. Okres rękojmi strony ustalają na </w:t>
      </w:r>
      <w:r w:rsidRPr="00E74FCF">
        <w:rPr>
          <w:rFonts w:asciiTheme="minorHAnsi" w:hAnsiTheme="minorHAnsi" w:cstheme="minorHAnsi"/>
          <w:szCs w:val="24"/>
        </w:rPr>
        <w:br/>
      </w:r>
      <w:r w:rsidRPr="00E74FCF">
        <w:rPr>
          <w:rFonts w:asciiTheme="minorHAnsi" w:hAnsiTheme="minorHAnsi" w:cstheme="minorHAnsi"/>
          <w:b/>
          <w:szCs w:val="24"/>
        </w:rPr>
        <w:t>36 miesięcy</w:t>
      </w:r>
      <w:r w:rsidRPr="00E74FCF">
        <w:rPr>
          <w:rFonts w:asciiTheme="minorHAnsi" w:hAnsiTheme="minorHAnsi" w:cstheme="minorHAnsi"/>
          <w:szCs w:val="24"/>
        </w:rPr>
        <w:t>.</w:t>
      </w:r>
    </w:p>
    <w:p w:rsidR="00270C67" w:rsidRPr="00E74FCF" w:rsidRDefault="00270C67" w:rsidP="00CC2B29">
      <w:pPr>
        <w:pStyle w:val="Lista"/>
        <w:numPr>
          <w:ilvl w:val="0"/>
          <w:numId w:val="1"/>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Zamawiający może dochodzić roszczeń z tytułu gwarancji i rękojmi także po okresie określonym w ust. 1 i 3 niniejszego paragrafu, jeżeli zgłosił wadę przed upływem tego okresu.</w:t>
      </w:r>
    </w:p>
    <w:p w:rsidR="00270C67" w:rsidRPr="00E74FCF" w:rsidRDefault="00270C67" w:rsidP="00C22C8D">
      <w:pPr>
        <w:pStyle w:val="Lista"/>
        <w:numPr>
          <w:ilvl w:val="0"/>
          <w:numId w:val="1"/>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Jeżeli Wykonawca nie przystąpi do usunięcia wad w terminie 14 dni od daty zgłoszenia wad przez Zamawiającego, to Zamawiający może zlecić usunięcie ich stronie trzeciej na koszt Wykonawcy. W tym przypadku koszty usuwania wad będą pokrywane w pierwszej kolejności z zatrzymanej kwoty będącej zabezpieczeniem należytego wykonania umowy.</w:t>
      </w:r>
    </w:p>
    <w:p w:rsidR="00270C67" w:rsidRPr="00E74FCF" w:rsidRDefault="00270C67" w:rsidP="00C22C8D">
      <w:pPr>
        <w:pStyle w:val="Lista"/>
        <w:numPr>
          <w:ilvl w:val="0"/>
          <w:numId w:val="1"/>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Wykonawca zobowiązany jest do uczestniczenia w corocznych przeglądach w okresie gwarancji, zwoływanych przez Zamawiającego do końca okresu gwarancji oraz w odbiorze pogwarancyjnym.</w:t>
      </w:r>
    </w:p>
    <w:p w:rsidR="00CC2B29" w:rsidRPr="00E74FCF" w:rsidRDefault="00CC2B29" w:rsidP="00CC2B29">
      <w:pPr>
        <w:pStyle w:val="Lista"/>
        <w:spacing w:line="276" w:lineRule="auto"/>
        <w:ind w:right="-83" w:firstLine="0"/>
        <w:jc w:val="both"/>
        <w:rPr>
          <w:rFonts w:asciiTheme="minorHAnsi" w:hAnsiTheme="minorHAnsi" w:cstheme="minorHAnsi"/>
          <w:szCs w:val="24"/>
        </w:rPr>
      </w:pPr>
    </w:p>
    <w:p w:rsidR="00270C67" w:rsidRPr="00E74FCF" w:rsidRDefault="00270C67" w:rsidP="00C22C8D">
      <w:pPr>
        <w:pStyle w:val="tyt"/>
        <w:keepNext w:val="0"/>
        <w:spacing w:before="0" w:after="0" w:line="276" w:lineRule="auto"/>
        <w:rPr>
          <w:rFonts w:asciiTheme="minorHAnsi" w:hAnsiTheme="minorHAnsi" w:cstheme="minorHAnsi"/>
          <w:szCs w:val="24"/>
        </w:rPr>
      </w:pPr>
      <w:r w:rsidRPr="00E74FCF">
        <w:rPr>
          <w:rFonts w:asciiTheme="minorHAnsi" w:hAnsiTheme="minorHAnsi" w:cstheme="minorHAnsi"/>
          <w:szCs w:val="24"/>
        </w:rPr>
        <w:lastRenderedPageBreak/>
        <w:t>§ 12</w:t>
      </w:r>
    </w:p>
    <w:p w:rsidR="00270C67" w:rsidRPr="00E74FCF" w:rsidRDefault="00270C67" w:rsidP="00C22C8D">
      <w:pPr>
        <w:pStyle w:val="Lista"/>
        <w:numPr>
          <w:ilvl w:val="0"/>
          <w:numId w:val="7"/>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Odbiory częściowe robót oraz odbiory robót zanikających dokonywane będą przez Zamawiającego z udziałem Inspektora Nadzoru po uprzednim pisemnym zgłoszeniu </w:t>
      </w:r>
      <w:r w:rsidRPr="00E74FCF">
        <w:rPr>
          <w:rFonts w:asciiTheme="minorHAnsi" w:hAnsiTheme="minorHAnsi" w:cstheme="minorHAnsi"/>
          <w:szCs w:val="24"/>
        </w:rPr>
        <w:br/>
        <w:t xml:space="preserve">o gotowości robót do odbioru w ciągu 3 dni od daty zgłoszenia. </w:t>
      </w:r>
    </w:p>
    <w:p w:rsidR="00270C67" w:rsidRPr="00E74FCF" w:rsidRDefault="00270C67" w:rsidP="00C22C8D">
      <w:pPr>
        <w:pStyle w:val="Lista"/>
        <w:numPr>
          <w:ilvl w:val="0"/>
          <w:numId w:val="7"/>
        </w:numPr>
        <w:spacing w:line="276" w:lineRule="auto"/>
        <w:jc w:val="both"/>
        <w:rPr>
          <w:rFonts w:asciiTheme="minorHAnsi" w:hAnsiTheme="minorHAnsi" w:cstheme="minorHAnsi"/>
          <w:szCs w:val="24"/>
        </w:rPr>
      </w:pPr>
      <w:r w:rsidRPr="00E74FCF">
        <w:rPr>
          <w:rFonts w:asciiTheme="minorHAnsi" w:hAnsiTheme="minorHAnsi" w:cstheme="minorHAnsi"/>
          <w:szCs w:val="24"/>
        </w:rPr>
        <w:t>Wszelkie koszty związane z odbiorami (takie jak: szczegółowe ekspertyzy techniczne, aprobaty oraz inwentaryzacje powykonawcze itp.) pokrywa Wykonawca.</w:t>
      </w:r>
    </w:p>
    <w:p w:rsidR="00270C67" w:rsidRPr="00E74FCF" w:rsidRDefault="00270C67" w:rsidP="00C22C8D">
      <w:pPr>
        <w:pStyle w:val="Lista"/>
        <w:numPr>
          <w:ilvl w:val="0"/>
          <w:numId w:val="7"/>
        </w:numPr>
        <w:spacing w:line="276" w:lineRule="auto"/>
        <w:jc w:val="both"/>
        <w:rPr>
          <w:rFonts w:asciiTheme="minorHAnsi" w:hAnsiTheme="minorHAnsi" w:cstheme="minorHAnsi"/>
          <w:szCs w:val="24"/>
        </w:rPr>
      </w:pPr>
      <w:r w:rsidRPr="00E74FCF">
        <w:rPr>
          <w:rFonts w:asciiTheme="minorHAnsi" w:hAnsiTheme="minorHAnsi" w:cstheme="minorHAnsi"/>
          <w:szCs w:val="24"/>
        </w:rPr>
        <w:t>Strony postanawiają, że z każdej czynności odbioru będzie spisany protokół, zawierający wszelkie ustalenia dokonane w toku odbioru, jak też terminy wyznaczone na usunięcie stwierdzonych przy odbiorze wad.</w:t>
      </w:r>
    </w:p>
    <w:p w:rsidR="00270C67" w:rsidRPr="00E74FCF" w:rsidRDefault="00270C67" w:rsidP="00C22C8D">
      <w:pPr>
        <w:pStyle w:val="Akapitzlist"/>
        <w:numPr>
          <w:ilvl w:val="0"/>
          <w:numId w:val="7"/>
        </w:numPr>
        <w:tabs>
          <w:tab w:val="num" w:pos="360"/>
        </w:tabs>
        <w:spacing w:after="0"/>
        <w:jc w:val="both"/>
        <w:rPr>
          <w:rFonts w:asciiTheme="minorHAnsi" w:hAnsiTheme="minorHAnsi" w:cstheme="minorHAnsi"/>
          <w:sz w:val="24"/>
          <w:szCs w:val="24"/>
        </w:rPr>
      </w:pPr>
      <w:r w:rsidRPr="00E74FCF">
        <w:rPr>
          <w:rFonts w:asciiTheme="minorHAnsi" w:hAnsiTheme="minorHAnsi" w:cstheme="minorHAnsi"/>
          <w:sz w:val="24"/>
          <w:szCs w:val="24"/>
        </w:rPr>
        <w:t xml:space="preserve">Protokół odbioru częściowego wykonanych elementów robót musi zawierać opis </w:t>
      </w:r>
      <w:r w:rsidRPr="00E74FCF">
        <w:rPr>
          <w:rFonts w:asciiTheme="minorHAnsi" w:hAnsiTheme="minorHAnsi" w:cstheme="minorHAnsi"/>
          <w:sz w:val="24"/>
          <w:szCs w:val="24"/>
        </w:rPr>
        <w:br/>
        <w:t>i wartość zrealizowanych prac zgodnie z harmonogramem rzeczowo – finansowym oraz kosztorysem ofertowym.</w:t>
      </w:r>
    </w:p>
    <w:p w:rsidR="00270C67" w:rsidRPr="00E74FCF" w:rsidRDefault="00270C67" w:rsidP="00C22C8D">
      <w:pPr>
        <w:pStyle w:val="Akapitzlist"/>
        <w:numPr>
          <w:ilvl w:val="0"/>
          <w:numId w:val="7"/>
        </w:numPr>
        <w:tabs>
          <w:tab w:val="num" w:pos="360"/>
        </w:tabs>
        <w:spacing w:after="0"/>
        <w:jc w:val="both"/>
        <w:rPr>
          <w:rFonts w:asciiTheme="minorHAnsi" w:hAnsiTheme="minorHAnsi" w:cstheme="minorHAnsi"/>
          <w:sz w:val="24"/>
          <w:szCs w:val="24"/>
        </w:rPr>
      </w:pPr>
      <w:r w:rsidRPr="00E74FCF">
        <w:rPr>
          <w:rFonts w:asciiTheme="minorHAnsi" w:hAnsiTheme="minorHAnsi" w:cstheme="minorHAnsi"/>
          <w:sz w:val="24"/>
          <w:szCs w:val="24"/>
        </w:rPr>
        <w:t>Jeżeli w toku czynności odbioru zostaną stwierdzone wady w wykonaniu elementów robót składających się na przedmiot Umowy, Zamawiającemu przysługują następujące uprawnienia:</w:t>
      </w:r>
    </w:p>
    <w:p w:rsidR="00270C67" w:rsidRPr="00E74FCF" w:rsidRDefault="00270C67" w:rsidP="00CC2B29">
      <w:pPr>
        <w:pStyle w:val="Lista"/>
        <w:numPr>
          <w:ilvl w:val="1"/>
          <w:numId w:val="33"/>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jeżeli wady nadają się do usunięcia, może odmówić odbioru do czasu usunięcia wad,</w:t>
      </w:r>
    </w:p>
    <w:p w:rsidR="00270C67" w:rsidRPr="00E74FCF" w:rsidRDefault="00270C67" w:rsidP="00CC2B29">
      <w:pPr>
        <w:pStyle w:val="Lista"/>
        <w:numPr>
          <w:ilvl w:val="1"/>
          <w:numId w:val="33"/>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jeżeli wady nie nadają się do usunięcia i uniemożliwiają użytkowanie przedmiotu Umowy zgodne z przeznaczeniem, Zamawiający może żądać wykonania przedmiotu Umowy ponownie pod rygorem odstąpienia od Umowy.</w:t>
      </w:r>
    </w:p>
    <w:p w:rsidR="00270C67" w:rsidRPr="00E74FCF" w:rsidRDefault="00270C67" w:rsidP="00C22C8D">
      <w:pPr>
        <w:pStyle w:val="Akapitzlist"/>
        <w:numPr>
          <w:ilvl w:val="0"/>
          <w:numId w:val="7"/>
        </w:numPr>
        <w:tabs>
          <w:tab w:val="num" w:pos="360"/>
        </w:tabs>
        <w:spacing w:after="0"/>
        <w:jc w:val="both"/>
        <w:rPr>
          <w:rFonts w:asciiTheme="minorHAnsi" w:hAnsiTheme="minorHAnsi" w:cstheme="minorHAnsi"/>
          <w:sz w:val="24"/>
          <w:szCs w:val="24"/>
        </w:rPr>
      </w:pPr>
      <w:r w:rsidRPr="00E74FCF">
        <w:rPr>
          <w:rFonts w:asciiTheme="minorHAnsi" w:hAnsiTheme="minorHAnsi" w:cstheme="minorHAnsi"/>
          <w:sz w:val="24"/>
          <w:szCs w:val="24"/>
        </w:rPr>
        <w:t>Wykonawca jest zobowiązany do zawiadomienia Zamawiającego o usunięciu wad oraz                        do żądania wyznaczenia terminu na odbiór zakwestionowanych poprzednio robót jako wadliwych.</w:t>
      </w:r>
    </w:p>
    <w:p w:rsidR="00270C67" w:rsidRPr="00E74FCF" w:rsidRDefault="00270C67" w:rsidP="00C22C8D">
      <w:pPr>
        <w:numPr>
          <w:ilvl w:val="0"/>
          <w:numId w:val="7"/>
        </w:numPr>
        <w:autoSpaceDE w:val="0"/>
        <w:autoSpaceDN w:val="0"/>
        <w:adjustRightInd w:val="0"/>
        <w:spacing w:line="276" w:lineRule="auto"/>
        <w:jc w:val="both"/>
        <w:rPr>
          <w:rFonts w:asciiTheme="minorHAnsi" w:hAnsiTheme="minorHAnsi" w:cstheme="minorHAnsi"/>
          <w:sz w:val="24"/>
          <w:szCs w:val="24"/>
        </w:rPr>
      </w:pPr>
      <w:r w:rsidRPr="00E74FCF">
        <w:rPr>
          <w:rFonts w:asciiTheme="minorHAnsi" w:hAnsiTheme="minorHAnsi" w:cstheme="minorHAnsi"/>
          <w:sz w:val="24"/>
          <w:szCs w:val="24"/>
        </w:rPr>
        <w:t xml:space="preserve">Po wykonaniu przedmiotu umowy, o którym mowa w § 1 ust. 1 zostanie przeprowadzony odbiór końcowy robót, który  nastąpi w terminie </w:t>
      </w:r>
      <w:r w:rsidR="00CC2B29" w:rsidRPr="00E74FCF">
        <w:rPr>
          <w:rFonts w:asciiTheme="minorHAnsi" w:hAnsiTheme="minorHAnsi" w:cstheme="minorHAnsi"/>
          <w:sz w:val="24"/>
          <w:szCs w:val="24"/>
        </w:rPr>
        <w:t>14</w:t>
      </w:r>
      <w:r w:rsidRPr="00E74FCF">
        <w:rPr>
          <w:rFonts w:asciiTheme="minorHAnsi" w:hAnsiTheme="minorHAnsi" w:cstheme="minorHAnsi"/>
          <w:sz w:val="24"/>
          <w:szCs w:val="24"/>
        </w:rPr>
        <w:t xml:space="preserve"> dni  od dnia zgłoszenia przez Wykonawcę za</w:t>
      </w:r>
      <w:r w:rsidR="00CC2B29" w:rsidRPr="00E74FCF">
        <w:rPr>
          <w:rFonts w:asciiTheme="minorHAnsi" w:hAnsiTheme="minorHAnsi" w:cstheme="minorHAnsi"/>
          <w:sz w:val="24"/>
          <w:szCs w:val="24"/>
        </w:rPr>
        <w:t>kończenia</w:t>
      </w:r>
      <w:r w:rsidRPr="00E74FCF">
        <w:rPr>
          <w:rFonts w:asciiTheme="minorHAnsi" w:hAnsiTheme="minorHAnsi" w:cstheme="minorHAnsi"/>
          <w:sz w:val="24"/>
          <w:szCs w:val="24"/>
        </w:rPr>
        <w:t xml:space="preserve"> prac budowlanych objętych niniejszą Umową. Z odbioru końcowego robót zostanie sporządzony protokół, podpisany przez Zamawiającego, Wykonawcę oraz Inspektora Nadzoru.</w:t>
      </w:r>
    </w:p>
    <w:p w:rsidR="00270C67" w:rsidRPr="00E74FCF" w:rsidRDefault="00270C67" w:rsidP="00C22C8D">
      <w:pPr>
        <w:numPr>
          <w:ilvl w:val="0"/>
          <w:numId w:val="7"/>
        </w:numPr>
        <w:autoSpaceDE w:val="0"/>
        <w:autoSpaceDN w:val="0"/>
        <w:adjustRightInd w:val="0"/>
        <w:spacing w:line="276" w:lineRule="auto"/>
        <w:jc w:val="both"/>
        <w:rPr>
          <w:rFonts w:asciiTheme="minorHAnsi" w:hAnsiTheme="minorHAnsi" w:cstheme="minorHAnsi"/>
          <w:sz w:val="24"/>
          <w:szCs w:val="24"/>
        </w:rPr>
      </w:pPr>
      <w:r w:rsidRPr="00E74FCF">
        <w:rPr>
          <w:rFonts w:asciiTheme="minorHAnsi" w:hAnsiTheme="minorHAnsi" w:cstheme="minorHAnsi"/>
          <w:sz w:val="24"/>
          <w:szCs w:val="24"/>
        </w:rPr>
        <w:t xml:space="preserve">Na co najmniej </w:t>
      </w:r>
      <w:r w:rsidR="00CC2B29" w:rsidRPr="00E74FCF">
        <w:rPr>
          <w:rFonts w:asciiTheme="minorHAnsi" w:hAnsiTheme="minorHAnsi" w:cstheme="minorHAnsi"/>
          <w:sz w:val="24"/>
          <w:szCs w:val="24"/>
        </w:rPr>
        <w:t>5</w:t>
      </w:r>
      <w:r w:rsidRPr="00E74FCF">
        <w:rPr>
          <w:rFonts w:asciiTheme="minorHAnsi" w:hAnsiTheme="minorHAnsi" w:cstheme="minorHAnsi"/>
          <w:sz w:val="24"/>
          <w:szCs w:val="24"/>
        </w:rPr>
        <w:t xml:space="preserve"> dni przed odbiorem końcowym Wykonawca przekaże Zamawiającemu wszystkie dokumenty pozwalające na ocenę prawidłowości wykonania przedmiotu odbioru, </w:t>
      </w:r>
      <w:r w:rsidRPr="00E74FCF">
        <w:rPr>
          <w:rFonts w:asciiTheme="minorHAnsi" w:hAnsiTheme="minorHAnsi" w:cstheme="minorHAnsi"/>
          <w:sz w:val="24"/>
          <w:szCs w:val="24"/>
        </w:rPr>
        <w:br/>
        <w:t>a w szczególności:</w:t>
      </w:r>
    </w:p>
    <w:p w:rsidR="00270C67" w:rsidRPr="00E74FCF" w:rsidRDefault="00270C67" w:rsidP="00674C14">
      <w:pPr>
        <w:pStyle w:val="Akapitzlist"/>
        <w:numPr>
          <w:ilvl w:val="1"/>
          <w:numId w:val="15"/>
        </w:numPr>
        <w:autoSpaceDE w:val="0"/>
        <w:autoSpaceDN w:val="0"/>
        <w:adjustRightInd w:val="0"/>
        <w:jc w:val="both"/>
        <w:rPr>
          <w:rFonts w:asciiTheme="minorHAnsi" w:hAnsiTheme="minorHAnsi" w:cstheme="minorHAnsi"/>
          <w:sz w:val="24"/>
          <w:szCs w:val="24"/>
        </w:rPr>
      </w:pPr>
      <w:r w:rsidRPr="00E74FCF">
        <w:rPr>
          <w:rFonts w:asciiTheme="minorHAnsi" w:hAnsiTheme="minorHAnsi" w:cstheme="minorHAnsi"/>
          <w:sz w:val="24"/>
          <w:szCs w:val="24"/>
        </w:rPr>
        <w:t>dokumentację powykonawczą,</w:t>
      </w:r>
    </w:p>
    <w:p w:rsidR="00270C67" w:rsidRPr="00E74FCF" w:rsidRDefault="00270C67" w:rsidP="00674C14">
      <w:pPr>
        <w:pStyle w:val="Akapitzlist"/>
        <w:numPr>
          <w:ilvl w:val="1"/>
          <w:numId w:val="15"/>
        </w:numPr>
        <w:autoSpaceDE w:val="0"/>
        <w:autoSpaceDN w:val="0"/>
        <w:adjustRightInd w:val="0"/>
        <w:jc w:val="both"/>
        <w:rPr>
          <w:rFonts w:asciiTheme="minorHAnsi" w:hAnsiTheme="minorHAnsi" w:cstheme="minorHAnsi"/>
          <w:sz w:val="24"/>
          <w:szCs w:val="24"/>
        </w:rPr>
      </w:pPr>
      <w:r w:rsidRPr="00E74FCF">
        <w:rPr>
          <w:rFonts w:asciiTheme="minorHAnsi" w:hAnsiTheme="minorHAnsi" w:cstheme="minorHAnsi"/>
          <w:sz w:val="24"/>
          <w:szCs w:val="24"/>
        </w:rPr>
        <w:t>certyfikaty, atesty i aprobaty techniczne,</w:t>
      </w:r>
    </w:p>
    <w:p w:rsidR="00270C67" w:rsidRPr="00E74FCF" w:rsidRDefault="00270C67" w:rsidP="00674C14">
      <w:pPr>
        <w:pStyle w:val="Akapitzlist"/>
        <w:numPr>
          <w:ilvl w:val="1"/>
          <w:numId w:val="15"/>
        </w:numPr>
        <w:autoSpaceDE w:val="0"/>
        <w:autoSpaceDN w:val="0"/>
        <w:adjustRightInd w:val="0"/>
        <w:jc w:val="both"/>
        <w:rPr>
          <w:rFonts w:asciiTheme="minorHAnsi" w:hAnsiTheme="minorHAnsi" w:cstheme="minorHAnsi"/>
          <w:sz w:val="24"/>
          <w:szCs w:val="24"/>
        </w:rPr>
      </w:pPr>
      <w:r w:rsidRPr="00E74FCF">
        <w:rPr>
          <w:rFonts w:asciiTheme="minorHAnsi" w:hAnsiTheme="minorHAnsi" w:cstheme="minorHAnsi"/>
          <w:sz w:val="24"/>
          <w:szCs w:val="24"/>
        </w:rPr>
        <w:t>inwentaryzację powykonawczą,</w:t>
      </w:r>
    </w:p>
    <w:p w:rsidR="00270C67" w:rsidRPr="00E74FCF" w:rsidRDefault="00270C67" w:rsidP="00674C14">
      <w:pPr>
        <w:pStyle w:val="Akapitzlist"/>
        <w:numPr>
          <w:ilvl w:val="1"/>
          <w:numId w:val="15"/>
        </w:numPr>
        <w:autoSpaceDE w:val="0"/>
        <w:autoSpaceDN w:val="0"/>
        <w:adjustRightInd w:val="0"/>
        <w:jc w:val="both"/>
        <w:rPr>
          <w:rFonts w:asciiTheme="minorHAnsi" w:hAnsiTheme="minorHAnsi" w:cstheme="minorHAnsi"/>
          <w:sz w:val="24"/>
          <w:szCs w:val="24"/>
        </w:rPr>
      </w:pPr>
      <w:r w:rsidRPr="00E74FCF">
        <w:rPr>
          <w:rFonts w:asciiTheme="minorHAnsi" w:hAnsiTheme="minorHAnsi" w:cstheme="minorHAnsi"/>
          <w:sz w:val="24"/>
          <w:szCs w:val="24"/>
        </w:rPr>
        <w:t>gwarancje na zamontowane urządzenia sportowe oraz nawierzchnię.</w:t>
      </w:r>
    </w:p>
    <w:p w:rsidR="00270C67" w:rsidRPr="00E74FCF" w:rsidRDefault="00270C67" w:rsidP="00674C14">
      <w:pPr>
        <w:pStyle w:val="Akapitzlist"/>
        <w:numPr>
          <w:ilvl w:val="1"/>
          <w:numId w:val="15"/>
        </w:numPr>
        <w:autoSpaceDE w:val="0"/>
        <w:autoSpaceDN w:val="0"/>
        <w:adjustRightInd w:val="0"/>
        <w:jc w:val="both"/>
        <w:rPr>
          <w:rFonts w:asciiTheme="minorHAnsi" w:hAnsiTheme="minorHAnsi" w:cstheme="minorHAnsi"/>
          <w:sz w:val="24"/>
          <w:szCs w:val="24"/>
        </w:rPr>
      </w:pPr>
      <w:r w:rsidRPr="00E74FCF">
        <w:rPr>
          <w:rFonts w:asciiTheme="minorHAnsi" w:hAnsiTheme="minorHAnsi" w:cstheme="minorHAnsi"/>
          <w:sz w:val="24"/>
          <w:szCs w:val="24"/>
        </w:rPr>
        <w:t xml:space="preserve">oświadczenie wykonawcy o zgodności wykonania robót budowlanych </w:t>
      </w:r>
      <w:r w:rsidRPr="00E74FCF">
        <w:rPr>
          <w:rFonts w:asciiTheme="minorHAnsi" w:hAnsiTheme="minorHAnsi" w:cstheme="minorHAnsi"/>
          <w:sz w:val="24"/>
          <w:szCs w:val="24"/>
        </w:rPr>
        <w:br/>
        <w:t xml:space="preserve">z dokumentacją przetargową oraz przepisami i obowiązującymi polskimi normami  </w:t>
      </w:r>
      <w:r w:rsidRPr="00E74FCF">
        <w:rPr>
          <w:rFonts w:asciiTheme="minorHAnsi" w:hAnsiTheme="minorHAnsi" w:cstheme="minorHAnsi"/>
          <w:sz w:val="24"/>
          <w:szCs w:val="24"/>
        </w:rPr>
        <w:br/>
        <w:t>i  odpowiadają potrzebom, dla których są przewidziane,</w:t>
      </w:r>
    </w:p>
    <w:p w:rsidR="00270C67" w:rsidRPr="00E74FCF" w:rsidRDefault="00270C67" w:rsidP="00674C14">
      <w:pPr>
        <w:pStyle w:val="Akapitzlist"/>
        <w:numPr>
          <w:ilvl w:val="1"/>
          <w:numId w:val="15"/>
        </w:numPr>
        <w:autoSpaceDE w:val="0"/>
        <w:autoSpaceDN w:val="0"/>
        <w:adjustRightInd w:val="0"/>
        <w:jc w:val="both"/>
        <w:rPr>
          <w:rFonts w:asciiTheme="minorHAnsi" w:hAnsiTheme="minorHAnsi" w:cstheme="minorHAnsi"/>
          <w:sz w:val="24"/>
          <w:szCs w:val="24"/>
        </w:rPr>
      </w:pPr>
      <w:r w:rsidRPr="00E74FCF">
        <w:rPr>
          <w:rFonts w:asciiTheme="minorHAnsi" w:hAnsiTheme="minorHAnsi" w:cstheme="minorHAnsi"/>
          <w:sz w:val="24"/>
          <w:szCs w:val="24"/>
        </w:rPr>
        <w:t>książki obiektu, do której założenia jest zobowi</w:t>
      </w:r>
      <w:r w:rsidR="00674C14" w:rsidRPr="00E74FCF">
        <w:rPr>
          <w:rFonts w:asciiTheme="minorHAnsi" w:hAnsiTheme="minorHAnsi" w:cstheme="minorHAnsi"/>
          <w:sz w:val="24"/>
          <w:szCs w:val="24"/>
        </w:rPr>
        <w:t xml:space="preserve">ązany Wykonawca po zakończeniu </w:t>
      </w:r>
      <w:r w:rsidRPr="00E74FCF">
        <w:rPr>
          <w:rFonts w:asciiTheme="minorHAnsi" w:hAnsiTheme="minorHAnsi" w:cstheme="minorHAnsi"/>
          <w:sz w:val="24"/>
          <w:szCs w:val="24"/>
        </w:rPr>
        <w:t>robót.</w:t>
      </w:r>
    </w:p>
    <w:p w:rsidR="00674C14" w:rsidRPr="00E74FCF" w:rsidRDefault="00674C14" w:rsidP="00C22C8D">
      <w:pPr>
        <w:pStyle w:val="Akapitzlist"/>
        <w:spacing w:after="0"/>
        <w:ind w:left="0"/>
        <w:jc w:val="both"/>
        <w:rPr>
          <w:rFonts w:asciiTheme="minorHAnsi" w:hAnsiTheme="minorHAnsi" w:cstheme="minorHAnsi"/>
          <w:sz w:val="24"/>
          <w:szCs w:val="24"/>
        </w:rPr>
      </w:pPr>
    </w:p>
    <w:p w:rsidR="00270C67" w:rsidRPr="00E74FCF" w:rsidRDefault="00270C67" w:rsidP="00C22C8D">
      <w:pPr>
        <w:pStyle w:val="Tekstpodstawowy"/>
        <w:spacing w:line="276" w:lineRule="auto"/>
        <w:jc w:val="center"/>
        <w:rPr>
          <w:rFonts w:asciiTheme="minorHAnsi" w:hAnsiTheme="minorHAnsi" w:cstheme="minorHAnsi"/>
          <w:b/>
          <w:sz w:val="24"/>
          <w:szCs w:val="24"/>
        </w:rPr>
      </w:pPr>
      <w:r w:rsidRPr="00E74FCF">
        <w:rPr>
          <w:rFonts w:asciiTheme="minorHAnsi" w:hAnsiTheme="minorHAnsi" w:cstheme="minorHAnsi"/>
          <w:b/>
          <w:sz w:val="24"/>
          <w:szCs w:val="24"/>
        </w:rPr>
        <w:t>§ 13</w:t>
      </w:r>
    </w:p>
    <w:p w:rsidR="00270C67" w:rsidRPr="00E74FCF" w:rsidRDefault="00270C67" w:rsidP="00C22C8D">
      <w:pPr>
        <w:pStyle w:val="Lista"/>
        <w:numPr>
          <w:ilvl w:val="0"/>
          <w:numId w:val="9"/>
        </w:numPr>
        <w:spacing w:line="276" w:lineRule="auto"/>
        <w:jc w:val="both"/>
        <w:rPr>
          <w:rFonts w:asciiTheme="minorHAnsi" w:hAnsiTheme="minorHAnsi" w:cstheme="minorHAnsi"/>
          <w:b/>
          <w:szCs w:val="24"/>
        </w:rPr>
      </w:pPr>
      <w:r w:rsidRPr="00E74FCF">
        <w:rPr>
          <w:rFonts w:asciiTheme="minorHAnsi" w:hAnsiTheme="minorHAnsi" w:cstheme="minorHAnsi"/>
          <w:szCs w:val="24"/>
        </w:rPr>
        <w:t xml:space="preserve">Wykonawca wnosi zabezpieczenie należytego wykonania umowy w wysokości 10 % wynagrodzenia brutto określonego w § 5 Umowy z zaokrągleniem do pełnych 100 zł </w:t>
      </w:r>
      <w:r w:rsidRPr="00E74FCF">
        <w:rPr>
          <w:rFonts w:asciiTheme="minorHAnsi" w:hAnsiTheme="minorHAnsi" w:cstheme="minorHAnsi"/>
          <w:szCs w:val="24"/>
        </w:rPr>
        <w:br/>
        <w:t>(w dół), co stanowi kwotę:...............................................................................zł, (słownie: ....................................).</w:t>
      </w:r>
    </w:p>
    <w:p w:rsidR="00270C67" w:rsidRPr="00E74FCF" w:rsidRDefault="00270C67" w:rsidP="00C22C8D">
      <w:pPr>
        <w:pStyle w:val="Lista"/>
        <w:numPr>
          <w:ilvl w:val="0"/>
          <w:numId w:val="9"/>
        </w:numPr>
        <w:spacing w:line="276" w:lineRule="auto"/>
        <w:jc w:val="both"/>
        <w:rPr>
          <w:rFonts w:asciiTheme="minorHAnsi" w:hAnsiTheme="minorHAnsi" w:cstheme="minorHAnsi"/>
          <w:i/>
          <w:szCs w:val="24"/>
        </w:rPr>
      </w:pPr>
      <w:r w:rsidRPr="00E74FCF">
        <w:rPr>
          <w:rFonts w:asciiTheme="minorHAnsi" w:hAnsiTheme="minorHAnsi" w:cstheme="minorHAnsi"/>
          <w:szCs w:val="24"/>
        </w:rPr>
        <w:t xml:space="preserve">Zabezpieczenie, o którym mowa w ustępie </w:t>
      </w:r>
      <w:r w:rsidR="00A3081D">
        <w:rPr>
          <w:rFonts w:asciiTheme="minorHAnsi" w:hAnsiTheme="minorHAnsi" w:cstheme="minorHAnsi"/>
          <w:szCs w:val="24"/>
        </w:rPr>
        <w:t>1 niniejszego paragrafu</w:t>
      </w:r>
      <w:r w:rsidRPr="00E74FCF">
        <w:rPr>
          <w:rFonts w:asciiTheme="minorHAnsi" w:hAnsiTheme="minorHAnsi" w:cstheme="minorHAnsi"/>
          <w:szCs w:val="24"/>
        </w:rPr>
        <w:t xml:space="preserve"> Wykonawca wnosi w formie ………………………………………………………………………………………………</w:t>
      </w:r>
    </w:p>
    <w:p w:rsidR="00270C67" w:rsidRPr="00E74FCF" w:rsidRDefault="00270C67" w:rsidP="00C22C8D">
      <w:pPr>
        <w:pStyle w:val="Lista"/>
        <w:numPr>
          <w:ilvl w:val="0"/>
          <w:numId w:val="9"/>
        </w:numPr>
        <w:spacing w:line="276" w:lineRule="auto"/>
        <w:jc w:val="both"/>
        <w:rPr>
          <w:rFonts w:asciiTheme="minorHAnsi" w:hAnsiTheme="minorHAnsi" w:cstheme="minorHAnsi"/>
          <w:szCs w:val="24"/>
        </w:rPr>
      </w:pPr>
      <w:r w:rsidRPr="00E74FCF">
        <w:rPr>
          <w:rFonts w:asciiTheme="minorHAnsi" w:hAnsiTheme="minorHAnsi" w:cstheme="minorHAnsi"/>
          <w:szCs w:val="24"/>
        </w:rPr>
        <w:t>Wykonawca wnosi zabezpieczenie nie później niż w dniu zawarcia umowy.</w:t>
      </w:r>
    </w:p>
    <w:p w:rsidR="00270C67" w:rsidRPr="00E74FCF" w:rsidRDefault="00270C67" w:rsidP="00C22C8D">
      <w:pPr>
        <w:pStyle w:val="Lista"/>
        <w:numPr>
          <w:ilvl w:val="0"/>
          <w:numId w:val="9"/>
        </w:numPr>
        <w:spacing w:line="276" w:lineRule="auto"/>
        <w:jc w:val="both"/>
        <w:rPr>
          <w:rFonts w:asciiTheme="minorHAnsi" w:hAnsiTheme="minorHAnsi" w:cstheme="minorHAnsi"/>
          <w:szCs w:val="24"/>
        </w:rPr>
      </w:pPr>
      <w:r w:rsidRPr="00E74FCF">
        <w:rPr>
          <w:rFonts w:asciiTheme="minorHAnsi" w:hAnsiTheme="minorHAnsi" w:cstheme="minorHAnsi"/>
          <w:szCs w:val="24"/>
        </w:rPr>
        <w:t>Wniesione przez Wykonawcę zabezpieczenie, o którym mowa w ust. 1 służy pokryciu roszczeń z tytułu  niewykonania lub nienależytego wykonania umowy.</w:t>
      </w:r>
    </w:p>
    <w:p w:rsidR="00270C67" w:rsidRPr="00E74FCF" w:rsidRDefault="00270C67" w:rsidP="00C22C8D">
      <w:pPr>
        <w:pStyle w:val="Lista"/>
        <w:numPr>
          <w:ilvl w:val="0"/>
          <w:numId w:val="9"/>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Zabezpieczenie, o którym mowa w </w:t>
      </w:r>
      <w:r w:rsidRPr="00E74FCF">
        <w:rPr>
          <w:rFonts w:asciiTheme="minorHAnsi" w:hAnsiTheme="minorHAnsi" w:cstheme="minorHAnsi"/>
          <w:szCs w:val="24"/>
        </w:rPr>
        <w:sym w:font="Times New Roman" w:char="00A7"/>
      </w:r>
      <w:r w:rsidRPr="00E74FCF">
        <w:rPr>
          <w:rFonts w:asciiTheme="minorHAnsi" w:hAnsiTheme="minorHAnsi" w:cstheme="minorHAnsi"/>
          <w:szCs w:val="24"/>
        </w:rPr>
        <w:t xml:space="preserve"> 13 ust. 1 zostanie zwrócone  odpowiednio                               w następujących terminach:</w:t>
      </w:r>
    </w:p>
    <w:p w:rsidR="00270C67" w:rsidRPr="00E74FCF" w:rsidRDefault="00270C67" w:rsidP="00674C14">
      <w:pPr>
        <w:pStyle w:val="Lista"/>
        <w:numPr>
          <w:ilvl w:val="0"/>
          <w:numId w:val="35"/>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Kwota stanowiąca 70% zabezpieczenia na pokrycie roszczeń z tytułu niewykonania bądź nienależytego wykonania Umowy w terminie 30 dni od dnia wykonania zamówienia i uznania przez Zamawiającego przedmiotu Umowy </w:t>
      </w:r>
      <w:r w:rsidRPr="00E74FCF">
        <w:rPr>
          <w:rFonts w:asciiTheme="minorHAnsi" w:hAnsiTheme="minorHAnsi" w:cstheme="minorHAnsi"/>
          <w:szCs w:val="24"/>
        </w:rPr>
        <w:br/>
        <w:t>za należycie wykonany, co zostanie potwierdzone w protokole odbioru końcowego robót, o którym mowa w § 12 ust. 7 Umowy.</w:t>
      </w:r>
    </w:p>
    <w:p w:rsidR="00270C67" w:rsidRPr="00E74FCF" w:rsidRDefault="00270C67" w:rsidP="00674C14">
      <w:pPr>
        <w:pStyle w:val="Lista"/>
        <w:numPr>
          <w:ilvl w:val="0"/>
          <w:numId w:val="35"/>
        </w:numPr>
        <w:spacing w:line="276" w:lineRule="auto"/>
        <w:jc w:val="both"/>
        <w:rPr>
          <w:rFonts w:asciiTheme="minorHAnsi" w:hAnsiTheme="minorHAnsi" w:cstheme="minorHAnsi"/>
          <w:szCs w:val="24"/>
        </w:rPr>
      </w:pPr>
      <w:r w:rsidRPr="00E74FCF">
        <w:rPr>
          <w:rFonts w:asciiTheme="minorHAnsi" w:hAnsiTheme="minorHAnsi" w:cstheme="minorHAnsi"/>
          <w:szCs w:val="24"/>
        </w:rPr>
        <w:t>Kwota stanowiąca 30 % zabezpieczenia nie później niż w 15 dniu po upływie okresu rękojmi, które zostały przez strony określone w § 11 Umowy.</w:t>
      </w:r>
    </w:p>
    <w:p w:rsidR="00270C67" w:rsidRPr="00E74FCF" w:rsidRDefault="00270C67" w:rsidP="00C22C8D">
      <w:pPr>
        <w:pStyle w:val="Lista"/>
        <w:numPr>
          <w:ilvl w:val="0"/>
          <w:numId w:val="9"/>
        </w:numPr>
        <w:spacing w:line="276" w:lineRule="auto"/>
        <w:jc w:val="both"/>
        <w:rPr>
          <w:rFonts w:asciiTheme="minorHAnsi" w:hAnsiTheme="minorHAnsi" w:cstheme="minorHAnsi"/>
          <w:szCs w:val="24"/>
        </w:rPr>
      </w:pPr>
      <w:r w:rsidRPr="00E74FCF">
        <w:rPr>
          <w:rFonts w:asciiTheme="minorHAnsi" w:hAnsiTheme="minorHAnsi" w:cstheme="minorHAnsi"/>
          <w:szCs w:val="24"/>
        </w:rPr>
        <w:t>Zamawiający wstrzyma zwrot części zabezpieczenia należytego wykonania umowy w przypadku gdy Wykonawca nie usunął w terminie stwierdzonych w trakcie odbioru wad lub jest w trakcie usuwania tych wad.</w:t>
      </w:r>
    </w:p>
    <w:p w:rsidR="00674C14" w:rsidRPr="00E74FCF" w:rsidRDefault="00674C14" w:rsidP="00674C14">
      <w:pPr>
        <w:pStyle w:val="Lista"/>
        <w:spacing w:line="276" w:lineRule="auto"/>
        <w:ind w:left="360" w:firstLine="0"/>
        <w:jc w:val="both"/>
        <w:rPr>
          <w:rFonts w:asciiTheme="minorHAnsi" w:hAnsiTheme="minorHAnsi" w:cstheme="minorHAnsi"/>
          <w:szCs w:val="24"/>
        </w:rPr>
      </w:pPr>
    </w:p>
    <w:p w:rsidR="00270C67" w:rsidRPr="00E74FCF" w:rsidRDefault="00270C67" w:rsidP="00C22C8D">
      <w:pPr>
        <w:pStyle w:val="Tekstpodstawowy"/>
        <w:spacing w:line="276" w:lineRule="auto"/>
        <w:jc w:val="center"/>
        <w:rPr>
          <w:rFonts w:asciiTheme="minorHAnsi" w:hAnsiTheme="minorHAnsi" w:cstheme="minorHAnsi"/>
          <w:b/>
          <w:sz w:val="24"/>
          <w:szCs w:val="24"/>
        </w:rPr>
      </w:pPr>
      <w:r w:rsidRPr="00E74FCF">
        <w:rPr>
          <w:rFonts w:asciiTheme="minorHAnsi" w:hAnsiTheme="minorHAnsi" w:cstheme="minorHAnsi"/>
          <w:b/>
          <w:sz w:val="24"/>
          <w:szCs w:val="24"/>
        </w:rPr>
        <w:t>§ 14</w:t>
      </w:r>
    </w:p>
    <w:p w:rsidR="00270C67" w:rsidRPr="00E74FCF" w:rsidRDefault="00270C67" w:rsidP="00C22C8D">
      <w:pPr>
        <w:pStyle w:val="Nagwek2"/>
        <w:keepNext w:val="0"/>
        <w:keepLines w:val="0"/>
        <w:numPr>
          <w:ilvl w:val="3"/>
          <w:numId w:val="6"/>
        </w:numPr>
        <w:tabs>
          <w:tab w:val="clear" w:pos="2880"/>
          <w:tab w:val="num" w:pos="360"/>
        </w:tabs>
        <w:spacing w:before="0" w:line="276" w:lineRule="auto"/>
        <w:ind w:left="360"/>
        <w:jc w:val="both"/>
        <w:rPr>
          <w:rFonts w:asciiTheme="minorHAnsi" w:hAnsiTheme="minorHAnsi" w:cstheme="minorHAnsi"/>
          <w:b w:val="0"/>
          <w:color w:val="auto"/>
          <w:sz w:val="24"/>
          <w:szCs w:val="24"/>
        </w:rPr>
      </w:pPr>
      <w:r w:rsidRPr="00E74FCF">
        <w:rPr>
          <w:rFonts w:asciiTheme="minorHAnsi" w:hAnsiTheme="minorHAnsi" w:cstheme="minorHAnsi"/>
          <w:b w:val="0"/>
          <w:color w:val="auto"/>
          <w:sz w:val="24"/>
          <w:szCs w:val="24"/>
        </w:rPr>
        <w:t xml:space="preserve">Zakazuje się istotnych zmian postanowień zawartej umowy w stosunku do treści oferty, </w:t>
      </w:r>
      <w:r w:rsidRPr="00E74FCF">
        <w:rPr>
          <w:rFonts w:asciiTheme="minorHAnsi" w:hAnsiTheme="minorHAnsi" w:cstheme="minorHAnsi"/>
          <w:b w:val="0"/>
          <w:color w:val="auto"/>
          <w:sz w:val="24"/>
          <w:szCs w:val="24"/>
        </w:rPr>
        <w:br/>
        <w:t xml:space="preserve">na podstawie której dokonano wyboru Wykonawcy chyba, że zmiana ta będzie dotyczyła: </w:t>
      </w:r>
    </w:p>
    <w:p w:rsidR="00270C67" w:rsidRPr="00E74FCF" w:rsidRDefault="00270C67" w:rsidP="00674C14">
      <w:pPr>
        <w:pStyle w:val="Akapitzlist"/>
        <w:numPr>
          <w:ilvl w:val="1"/>
          <w:numId w:val="20"/>
        </w:numPr>
        <w:rPr>
          <w:rFonts w:ascii="Times New Roman" w:hAnsi="Times New Roman"/>
          <w:sz w:val="20"/>
          <w:szCs w:val="20"/>
        </w:rPr>
      </w:pPr>
      <w:r w:rsidRPr="00E74FCF">
        <w:rPr>
          <w:rFonts w:asciiTheme="minorHAnsi" w:hAnsiTheme="minorHAnsi" w:cstheme="minorHAnsi"/>
          <w:sz w:val="24"/>
          <w:szCs w:val="24"/>
        </w:rPr>
        <w:t xml:space="preserve">Wystąpienia zmian powszechnie obowiązujących przepisów prawa w zakresie mającym wpływ na realizację przedmiotu umowy. </w:t>
      </w:r>
    </w:p>
    <w:p w:rsidR="00270C67" w:rsidRPr="00E74FCF" w:rsidRDefault="00270C67" w:rsidP="00674C14">
      <w:pPr>
        <w:pStyle w:val="Akapitzlist"/>
        <w:numPr>
          <w:ilvl w:val="1"/>
          <w:numId w:val="20"/>
        </w:numPr>
        <w:rPr>
          <w:rFonts w:ascii="Times New Roman" w:hAnsi="Times New Roman"/>
          <w:sz w:val="20"/>
          <w:szCs w:val="20"/>
        </w:rPr>
      </w:pPr>
      <w:r w:rsidRPr="00E74FCF">
        <w:rPr>
          <w:rFonts w:asciiTheme="minorHAnsi" w:hAnsiTheme="minorHAnsi" w:cstheme="minorHAnsi"/>
          <w:sz w:val="24"/>
          <w:szCs w:val="24"/>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rsidR="00270C67" w:rsidRPr="00E74FCF" w:rsidRDefault="00270C67" w:rsidP="00674C14">
      <w:pPr>
        <w:pStyle w:val="Akapitzlist"/>
        <w:numPr>
          <w:ilvl w:val="1"/>
          <w:numId w:val="20"/>
        </w:numPr>
        <w:rPr>
          <w:rFonts w:ascii="Times New Roman" w:hAnsi="Times New Roman"/>
          <w:sz w:val="20"/>
          <w:szCs w:val="20"/>
        </w:rPr>
      </w:pPr>
      <w:r w:rsidRPr="00E74FCF">
        <w:rPr>
          <w:rFonts w:asciiTheme="minorHAnsi" w:hAnsiTheme="minorHAnsi" w:cstheme="minorHAnsi"/>
          <w:sz w:val="24"/>
          <w:szCs w:val="24"/>
        </w:rPr>
        <w:t xml:space="preserve">Wystąpienia konieczności zmiany osób wskazanych w ofercie (śmierć, choroba, ustania stosunku pracy lub inne zdarzenia losowe lub inne przyczyny niezależne od wykonawcy) przy pomocy, których wykonawca realizuje przedmiot umowy. Przedmiotowa zmiana jest możliwa pod warunkiem zaproponowania innych osób, spełniających warunki określone przez zamawiającego w SIWZ. </w:t>
      </w:r>
    </w:p>
    <w:p w:rsidR="00270C67" w:rsidRPr="00E74FCF" w:rsidRDefault="00270C67" w:rsidP="00674C14">
      <w:pPr>
        <w:pStyle w:val="Akapitzlist"/>
        <w:numPr>
          <w:ilvl w:val="1"/>
          <w:numId w:val="20"/>
        </w:numPr>
        <w:rPr>
          <w:rFonts w:ascii="Times New Roman" w:hAnsi="Times New Roman"/>
          <w:sz w:val="20"/>
          <w:szCs w:val="20"/>
        </w:rPr>
      </w:pPr>
      <w:r w:rsidRPr="00E74FCF">
        <w:rPr>
          <w:rFonts w:asciiTheme="minorHAnsi" w:hAnsiTheme="minorHAnsi" w:cstheme="minorHAnsi"/>
          <w:sz w:val="24"/>
          <w:szCs w:val="24"/>
        </w:rPr>
        <w:lastRenderedPageBreak/>
        <w:t xml:space="preserve">Wystąpienia konieczności zmiany osób wykonawcy, w przypadku gdy zamawiający uzna, że osoby te nie wykonują należycie swoich obowiązków. Wykonawca obowiązany jest dokonać zmiany tych osób, na inne spełniające warunki określone w SIWZ, w terminie nie dłuższym niż 14 dni od daty złożenia wniosku zamawiającego. </w:t>
      </w:r>
    </w:p>
    <w:p w:rsidR="00270C67" w:rsidRPr="00E74FCF" w:rsidRDefault="00270C67" w:rsidP="00674C14">
      <w:pPr>
        <w:pStyle w:val="Akapitzlist"/>
        <w:numPr>
          <w:ilvl w:val="1"/>
          <w:numId w:val="20"/>
        </w:numPr>
        <w:rPr>
          <w:rFonts w:ascii="Times New Roman" w:hAnsi="Times New Roman"/>
          <w:sz w:val="20"/>
          <w:szCs w:val="20"/>
        </w:rPr>
      </w:pPr>
      <w:r w:rsidRPr="00E74FCF">
        <w:rPr>
          <w:rFonts w:asciiTheme="minorHAnsi" w:hAnsiTheme="minorHAnsi" w:cstheme="minorHAnsi"/>
          <w:sz w:val="24"/>
          <w:szCs w:val="24"/>
        </w:rPr>
        <w:t xml:space="preserve">Wystąpienia konieczności wprowadzenia zmian w harmonogramie realizacji przedmiotu umowy poprzez: przesunięcie w czasie spowodowane obiektywnymi czynnikami, niezależnymi od wykonawcy, uniemożliwiającymi realizację przedmiotu umowy zgodnie z pierwotną wersją harmonogramu. </w:t>
      </w:r>
    </w:p>
    <w:p w:rsidR="00270C67" w:rsidRPr="00E74FCF" w:rsidRDefault="00270C67" w:rsidP="00674C14">
      <w:pPr>
        <w:pStyle w:val="Akapitzlist"/>
        <w:numPr>
          <w:ilvl w:val="1"/>
          <w:numId w:val="20"/>
        </w:numPr>
        <w:rPr>
          <w:rFonts w:ascii="Times New Roman" w:hAnsi="Times New Roman"/>
          <w:sz w:val="20"/>
          <w:szCs w:val="20"/>
        </w:rPr>
      </w:pPr>
      <w:r w:rsidRPr="00E74FCF">
        <w:rPr>
          <w:rFonts w:asciiTheme="minorHAnsi" w:hAnsiTheme="minorHAnsi" w:cstheme="minorHAnsi"/>
          <w:sz w:val="24"/>
          <w:szCs w:val="24"/>
        </w:rPr>
        <w:t xml:space="preserve">Wystąpienia konieczności wprowadzenia zmian spowodowanych następującymi okolicznościami: </w:t>
      </w:r>
    </w:p>
    <w:p w:rsidR="00270C67" w:rsidRPr="00E74FCF" w:rsidRDefault="00270C67" w:rsidP="00C22C8D">
      <w:pPr>
        <w:pStyle w:val="Akapitzlist"/>
        <w:numPr>
          <w:ilvl w:val="0"/>
          <w:numId w:val="21"/>
        </w:numPr>
        <w:spacing w:after="0"/>
        <w:jc w:val="both"/>
        <w:rPr>
          <w:rFonts w:asciiTheme="minorHAnsi" w:hAnsiTheme="minorHAnsi" w:cstheme="minorHAnsi"/>
          <w:sz w:val="24"/>
          <w:szCs w:val="24"/>
        </w:rPr>
      </w:pPr>
      <w:r w:rsidRPr="00E74FCF">
        <w:rPr>
          <w:rFonts w:asciiTheme="minorHAnsi" w:hAnsiTheme="minorHAnsi" w:cstheme="minorHAnsi"/>
          <w:sz w:val="24"/>
          <w:szCs w:val="24"/>
        </w:rPr>
        <w:t xml:space="preserve">siła wyższa uniemożliwiająca wykonanie przedmiotu umowy zgodnie ze szczegółowym opisem, </w:t>
      </w:r>
    </w:p>
    <w:p w:rsidR="00270C67" w:rsidRPr="00E74FCF" w:rsidRDefault="00270C67" w:rsidP="00C22C8D">
      <w:pPr>
        <w:pStyle w:val="Akapitzlist"/>
        <w:numPr>
          <w:ilvl w:val="0"/>
          <w:numId w:val="21"/>
        </w:numPr>
        <w:spacing w:after="0"/>
        <w:jc w:val="both"/>
        <w:rPr>
          <w:rFonts w:asciiTheme="minorHAnsi" w:hAnsiTheme="minorHAnsi" w:cstheme="minorHAnsi"/>
          <w:sz w:val="24"/>
          <w:szCs w:val="24"/>
        </w:rPr>
      </w:pPr>
      <w:r w:rsidRPr="00E74FCF">
        <w:rPr>
          <w:rFonts w:asciiTheme="minorHAnsi" w:hAnsiTheme="minorHAnsi" w:cstheme="minorHAnsi"/>
          <w:sz w:val="24"/>
          <w:szCs w:val="24"/>
        </w:rPr>
        <w:t xml:space="preserve">zmiana danych związanych z obsługą administracyjno-organizacyjną umowy (np. zmiana numeru rachunku bankowego), </w:t>
      </w:r>
    </w:p>
    <w:p w:rsidR="00270C67" w:rsidRPr="00E74FCF" w:rsidRDefault="00270C67" w:rsidP="00C22C8D">
      <w:pPr>
        <w:pStyle w:val="Akapitzlist"/>
        <w:numPr>
          <w:ilvl w:val="0"/>
          <w:numId w:val="21"/>
        </w:numPr>
        <w:spacing w:after="0"/>
        <w:jc w:val="both"/>
        <w:rPr>
          <w:rFonts w:asciiTheme="minorHAnsi" w:hAnsiTheme="minorHAnsi" w:cstheme="minorHAnsi"/>
          <w:sz w:val="24"/>
          <w:szCs w:val="24"/>
        </w:rPr>
      </w:pPr>
      <w:r w:rsidRPr="00E74FCF">
        <w:rPr>
          <w:rFonts w:asciiTheme="minorHAnsi" w:hAnsiTheme="minorHAnsi" w:cstheme="minorHAnsi"/>
          <w:sz w:val="24"/>
          <w:szCs w:val="24"/>
        </w:rPr>
        <w:t xml:space="preserve">zmiany danych teleadresowych, </w:t>
      </w:r>
    </w:p>
    <w:p w:rsidR="00674C14" w:rsidRPr="00E74FCF" w:rsidRDefault="00270C67" w:rsidP="00674C14">
      <w:pPr>
        <w:pStyle w:val="Akapitzlist"/>
        <w:numPr>
          <w:ilvl w:val="0"/>
          <w:numId w:val="21"/>
        </w:numPr>
        <w:spacing w:after="0"/>
        <w:jc w:val="both"/>
        <w:rPr>
          <w:rFonts w:asciiTheme="minorHAnsi" w:hAnsiTheme="minorHAnsi" w:cstheme="minorHAnsi"/>
          <w:sz w:val="24"/>
          <w:szCs w:val="24"/>
        </w:rPr>
      </w:pPr>
      <w:r w:rsidRPr="00E74FCF">
        <w:rPr>
          <w:rFonts w:asciiTheme="minorHAnsi" w:hAnsiTheme="minorHAnsi" w:cstheme="minorHAnsi"/>
          <w:sz w:val="24"/>
          <w:szCs w:val="24"/>
        </w:rPr>
        <w:t xml:space="preserve">zmiana obowiązującej stawki </w:t>
      </w:r>
      <w:r w:rsidR="00674C14" w:rsidRPr="00E74FCF">
        <w:rPr>
          <w:rFonts w:asciiTheme="minorHAnsi" w:hAnsiTheme="minorHAnsi" w:cstheme="minorHAnsi"/>
          <w:sz w:val="24"/>
          <w:szCs w:val="24"/>
        </w:rPr>
        <w:t xml:space="preserve">podatku </w:t>
      </w:r>
      <w:r w:rsidRPr="00E74FCF">
        <w:rPr>
          <w:rFonts w:asciiTheme="minorHAnsi" w:hAnsiTheme="minorHAnsi" w:cstheme="minorHAnsi"/>
          <w:sz w:val="24"/>
          <w:szCs w:val="24"/>
        </w:rPr>
        <w:t xml:space="preserve">VAT. </w:t>
      </w:r>
    </w:p>
    <w:p w:rsidR="00270C67" w:rsidRPr="00E74FCF" w:rsidRDefault="00270C67" w:rsidP="00C22C8D">
      <w:pPr>
        <w:pStyle w:val="Akapitzlist"/>
        <w:numPr>
          <w:ilvl w:val="1"/>
          <w:numId w:val="20"/>
        </w:numPr>
        <w:spacing w:after="0"/>
        <w:jc w:val="both"/>
        <w:rPr>
          <w:rFonts w:asciiTheme="minorHAnsi" w:hAnsiTheme="minorHAnsi" w:cstheme="minorHAnsi"/>
          <w:sz w:val="24"/>
          <w:szCs w:val="24"/>
        </w:rPr>
      </w:pPr>
      <w:r w:rsidRPr="00E74FCF">
        <w:rPr>
          <w:rFonts w:asciiTheme="minorHAnsi" w:hAnsiTheme="minorHAnsi" w:cstheme="minorHAnsi"/>
          <w:sz w:val="24"/>
          <w:szCs w:val="24"/>
        </w:rPr>
        <w:t xml:space="preserve">W przypadku wystąpienia któregokolwiek ze zdarzeń wymienionych w ust. 1 pkt </w:t>
      </w:r>
      <w:r w:rsidRPr="00E74FCF">
        <w:rPr>
          <w:rFonts w:asciiTheme="minorHAnsi" w:hAnsiTheme="minorHAnsi" w:cstheme="minorHAnsi"/>
          <w:sz w:val="24"/>
          <w:szCs w:val="24"/>
        </w:rPr>
        <w:br/>
        <w:t xml:space="preserve">od </w:t>
      </w:r>
      <w:r w:rsidR="00674C14" w:rsidRPr="00E74FCF">
        <w:rPr>
          <w:rFonts w:asciiTheme="minorHAnsi" w:hAnsiTheme="minorHAnsi" w:cstheme="minorHAnsi"/>
          <w:sz w:val="24"/>
          <w:szCs w:val="24"/>
        </w:rPr>
        <w:t>a</w:t>
      </w:r>
      <w:r w:rsidRPr="00E74FCF">
        <w:rPr>
          <w:rFonts w:asciiTheme="minorHAnsi" w:hAnsiTheme="minorHAnsi" w:cstheme="minorHAnsi"/>
          <w:sz w:val="24"/>
          <w:szCs w:val="24"/>
        </w:rPr>
        <w:t xml:space="preserve"> do </w:t>
      </w:r>
      <w:r w:rsidR="00674C14" w:rsidRPr="00E74FCF">
        <w:rPr>
          <w:rFonts w:asciiTheme="minorHAnsi" w:hAnsiTheme="minorHAnsi" w:cstheme="minorHAnsi"/>
          <w:sz w:val="24"/>
          <w:szCs w:val="24"/>
        </w:rPr>
        <w:t>f</w:t>
      </w:r>
      <w:r w:rsidRPr="00E74FCF">
        <w:rPr>
          <w:rFonts w:asciiTheme="minorHAnsi" w:hAnsiTheme="minorHAnsi" w:cstheme="minorHAnsi"/>
          <w:sz w:val="24"/>
          <w:szCs w:val="24"/>
        </w:rPr>
        <w:t xml:space="preserve"> niniejszego paragrafu termin realizacji przedmiotu umowy może ulec odpowiedniemu przedłużeniu, o czas niezbędny do zakończenia wykonywania jej przedmiotu w sposób należyty, nie dłużej jednak niż o okres trwania tych okoliczności. </w:t>
      </w:r>
    </w:p>
    <w:p w:rsidR="00270C67" w:rsidRPr="00E74FCF" w:rsidRDefault="00270C67" w:rsidP="00C22C8D">
      <w:pPr>
        <w:spacing w:line="276" w:lineRule="auto"/>
        <w:ind w:left="284" w:hanging="284"/>
        <w:jc w:val="both"/>
        <w:rPr>
          <w:rFonts w:asciiTheme="minorHAnsi" w:hAnsiTheme="minorHAnsi" w:cstheme="minorHAnsi"/>
          <w:sz w:val="24"/>
          <w:szCs w:val="24"/>
        </w:rPr>
      </w:pPr>
      <w:r w:rsidRPr="00E74FCF">
        <w:rPr>
          <w:rFonts w:asciiTheme="minorHAnsi" w:hAnsiTheme="minorHAnsi" w:cstheme="minorHAnsi"/>
          <w:sz w:val="24"/>
          <w:szCs w:val="24"/>
        </w:rPr>
        <w:t>2.  Pozostałe zmiany zostały określone w umowie.</w:t>
      </w:r>
    </w:p>
    <w:p w:rsidR="00270C67" w:rsidRPr="00E74FCF" w:rsidRDefault="00270C67" w:rsidP="00C22C8D">
      <w:pPr>
        <w:spacing w:line="276" w:lineRule="auto"/>
        <w:ind w:left="284" w:hanging="284"/>
        <w:jc w:val="both"/>
        <w:rPr>
          <w:rFonts w:asciiTheme="minorHAnsi" w:hAnsiTheme="minorHAnsi" w:cstheme="minorHAnsi"/>
          <w:sz w:val="24"/>
          <w:szCs w:val="24"/>
        </w:rPr>
      </w:pPr>
      <w:r w:rsidRPr="00E74FCF">
        <w:rPr>
          <w:rFonts w:asciiTheme="minorHAnsi" w:hAnsiTheme="minorHAnsi" w:cstheme="minorHAnsi"/>
          <w:sz w:val="24"/>
          <w:szCs w:val="24"/>
        </w:rPr>
        <w:t>3.  Warunki dokonania zmian:</w:t>
      </w:r>
    </w:p>
    <w:p w:rsidR="00270C67" w:rsidRPr="00E74FCF" w:rsidRDefault="00270C67" w:rsidP="00C22C8D">
      <w:pPr>
        <w:pStyle w:val="Lista2"/>
        <w:numPr>
          <w:ilvl w:val="0"/>
          <w:numId w:val="22"/>
        </w:numPr>
        <w:tabs>
          <w:tab w:val="num" w:pos="644"/>
        </w:tabs>
        <w:spacing w:line="276" w:lineRule="auto"/>
        <w:ind w:left="644"/>
        <w:rPr>
          <w:rFonts w:asciiTheme="minorHAnsi" w:hAnsiTheme="minorHAnsi" w:cstheme="minorHAnsi"/>
          <w:szCs w:val="24"/>
        </w:rPr>
      </w:pPr>
      <w:r w:rsidRPr="00E74FCF">
        <w:rPr>
          <w:rFonts w:asciiTheme="minorHAnsi" w:hAnsiTheme="minorHAnsi" w:cstheme="minorHAnsi"/>
          <w:szCs w:val="24"/>
        </w:rPr>
        <w:t>Zmiana postanowień zawartej umowy może nastąpić wyłącznie za zgodą obu stron, wyrażoną na piśmie, pod rygorem nieważności,</w:t>
      </w:r>
    </w:p>
    <w:p w:rsidR="00270C67" w:rsidRPr="00E74FCF" w:rsidRDefault="00270C67" w:rsidP="00C22C8D">
      <w:pPr>
        <w:pStyle w:val="Lista2"/>
        <w:numPr>
          <w:ilvl w:val="0"/>
          <w:numId w:val="22"/>
        </w:numPr>
        <w:tabs>
          <w:tab w:val="num" w:pos="644"/>
        </w:tabs>
        <w:spacing w:line="276" w:lineRule="auto"/>
        <w:ind w:left="644"/>
        <w:rPr>
          <w:rFonts w:asciiTheme="minorHAnsi" w:hAnsiTheme="minorHAnsi" w:cstheme="minorHAnsi"/>
          <w:szCs w:val="24"/>
        </w:rPr>
      </w:pPr>
      <w:r w:rsidRPr="00E74FCF">
        <w:rPr>
          <w:rFonts w:asciiTheme="minorHAnsi" w:hAnsiTheme="minorHAnsi" w:cstheme="minorHAnsi"/>
          <w:szCs w:val="24"/>
        </w:rPr>
        <w:t>Strona występująca o zmianę postanowień zawartej umowy:</w:t>
      </w:r>
      <w:r w:rsidRPr="00E74FCF">
        <w:rPr>
          <w:rFonts w:asciiTheme="minorHAnsi" w:hAnsiTheme="minorHAnsi" w:cstheme="minorHAnsi"/>
          <w:szCs w:val="24"/>
        </w:rPr>
        <w:br/>
        <w:t>- opisze zaistniałe okoliczności,</w:t>
      </w:r>
      <w:r w:rsidRPr="00E74FCF">
        <w:rPr>
          <w:rFonts w:asciiTheme="minorHAnsi" w:hAnsiTheme="minorHAnsi" w:cstheme="minorHAnsi"/>
          <w:szCs w:val="24"/>
        </w:rPr>
        <w:br/>
        <w:t>- uzasadni, udokumentuje zaistnienie powyższych okoliczności,</w:t>
      </w:r>
      <w:r w:rsidRPr="00E74FCF">
        <w:rPr>
          <w:rFonts w:asciiTheme="minorHAnsi" w:hAnsiTheme="minorHAnsi" w:cstheme="minorHAnsi"/>
          <w:szCs w:val="24"/>
        </w:rPr>
        <w:br/>
        <w:t xml:space="preserve">- obliczy koszty zmiany, jeśli zmiana będzie miała wpływ na wynagrodzenie </w:t>
      </w:r>
      <w:r w:rsidRPr="00E74FCF">
        <w:rPr>
          <w:rFonts w:asciiTheme="minorHAnsi" w:hAnsiTheme="minorHAnsi" w:cstheme="minorHAnsi"/>
          <w:szCs w:val="24"/>
        </w:rPr>
        <w:br/>
        <w:t xml:space="preserve">  Wykonawcy,</w:t>
      </w:r>
      <w:r w:rsidRPr="00E74FCF">
        <w:rPr>
          <w:rFonts w:asciiTheme="minorHAnsi" w:hAnsiTheme="minorHAnsi" w:cstheme="minorHAnsi"/>
          <w:szCs w:val="24"/>
        </w:rPr>
        <w:br/>
        <w:t>- opisze wpływ zmian na harmonogram prac i termin wykonania umowy.</w:t>
      </w:r>
    </w:p>
    <w:p w:rsidR="00270C67" w:rsidRPr="00E74FCF" w:rsidRDefault="00270C67" w:rsidP="00C22C8D">
      <w:pPr>
        <w:pStyle w:val="Lista"/>
        <w:numPr>
          <w:ilvl w:val="0"/>
          <w:numId w:val="22"/>
        </w:numPr>
        <w:tabs>
          <w:tab w:val="num" w:pos="644"/>
        </w:tabs>
        <w:spacing w:line="276" w:lineRule="auto"/>
        <w:ind w:left="644"/>
        <w:rPr>
          <w:rFonts w:asciiTheme="minorHAnsi" w:hAnsiTheme="minorHAnsi" w:cstheme="minorHAnsi"/>
          <w:szCs w:val="24"/>
        </w:rPr>
      </w:pPr>
      <w:r w:rsidRPr="00E74FCF">
        <w:rPr>
          <w:rFonts w:asciiTheme="minorHAnsi" w:hAnsiTheme="minorHAnsi" w:cstheme="minorHAnsi"/>
          <w:szCs w:val="24"/>
        </w:rPr>
        <w:t>Wniosek o zmianę postanowień zawartej umowy musi być wyrażony na piśmie.</w:t>
      </w:r>
    </w:p>
    <w:p w:rsidR="00270C67" w:rsidRPr="00E74FCF" w:rsidRDefault="00270C67" w:rsidP="00C22C8D">
      <w:pPr>
        <w:spacing w:line="276" w:lineRule="auto"/>
        <w:ind w:left="284" w:hanging="284"/>
        <w:jc w:val="both"/>
        <w:rPr>
          <w:rFonts w:asciiTheme="minorHAnsi" w:hAnsiTheme="minorHAnsi" w:cstheme="minorHAnsi"/>
          <w:sz w:val="24"/>
          <w:szCs w:val="24"/>
        </w:rPr>
      </w:pPr>
      <w:r w:rsidRPr="00E74FCF">
        <w:rPr>
          <w:rFonts w:asciiTheme="minorHAnsi" w:hAnsiTheme="minorHAnsi" w:cstheme="minorHAnsi"/>
          <w:sz w:val="24"/>
          <w:szCs w:val="24"/>
        </w:rPr>
        <w:t xml:space="preserve">4. Wszelkie zmiany do niniejszej umowy wymagają pisemnego aneksu podpisanego przez strony. </w:t>
      </w:r>
    </w:p>
    <w:p w:rsidR="00270C67" w:rsidRPr="00E74FCF" w:rsidRDefault="00270C67" w:rsidP="00C22C8D">
      <w:pPr>
        <w:pStyle w:val="Tekstpodstawowy"/>
        <w:spacing w:line="276" w:lineRule="auto"/>
        <w:jc w:val="center"/>
        <w:rPr>
          <w:rFonts w:asciiTheme="minorHAnsi" w:hAnsiTheme="minorHAnsi" w:cstheme="minorHAnsi"/>
          <w:b/>
          <w:sz w:val="24"/>
          <w:szCs w:val="24"/>
        </w:rPr>
      </w:pPr>
      <w:r w:rsidRPr="00E74FCF">
        <w:rPr>
          <w:rFonts w:asciiTheme="minorHAnsi" w:hAnsiTheme="minorHAnsi" w:cstheme="minorHAnsi"/>
          <w:b/>
          <w:sz w:val="24"/>
          <w:szCs w:val="24"/>
        </w:rPr>
        <w:t>§ 15</w:t>
      </w:r>
    </w:p>
    <w:p w:rsidR="00270C67" w:rsidRPr="00E74FCF" w:rsidRDefault="00270C67" w:rsidP="00674C14">
      <w:pPr>
        <w:pStyle w:val="Lista"/>
        <w:numPr>
          <w:ilvl w:val="2"/>
          <w:numId w:val="37"/>
        </w:numPr>
        <w:spacing w:line="276" w:lineRule="auto"/>
        <w:jc w:val="both"/>
        <w:rPr>
          <w:rFonts w:asciiTheme="minorHAnsi" w:hAnsiTheme="minorHAnsi" w:cstheme="minorHAnsi"/>
          <w:szCs w:val="24"/>
        </w:rPr>
      </w:pPr>
      <w:r w:rsidRPr="00E74FCF">
        <w:rPr>
          <w:rFonts w:asciiTheme="minorHAnsi" w:hAnsiTheme="minorHAnsi" w:cstheme="minorHAnsi"/>
          <w:szCs w:val="24"/>
        </w:rPr>
        <w:t>Zamawiającemu przysługuje prawo odstąpienia od Umowy w następujących przypadkach:</w:t>
      </w:r>
    </w:p>
    <w:p w:rsidR="00270C67" w:rsidRPr="00E74FCF" w:rsidRDefault="00270C67" w:rsidP="00C22C8D">
      <w:pPr>
        <w:pStyle w:val="Lista"/>
        <w:numPr>
          <w:ilvl w:val="0"/>
          <w:numId w:val="23"/>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w razie wystąpienia istotnej zmiany okoliczności powodującej, że wykonanie Umowy nie leży w interesie publicznym, czego nie można było przewidzieć w chwili zawarcia Umowy, </w:t>
      </w:r>
      <w:r w:rsidRPr="00E74FCF">
        <w:rPr>
          <w:rFonts w:asciiTheme="minorHAnsi" w:hAnsiTheme="minorHAnsi" w:cstheme="minorHAnsi"/>
          <w:szCs w:val="24"/>
        </w:rPr>
        <w:lastRenderedPageBreak/>
        <w:t>Zamawiający może odstąpić od Umowy w terminie 30 dni od dnia powzięcia wiadomości o powyższych okolicznościach,</w:t>
      </w:r>
    </w:p>
    <w:p w:rsidR="00270C67" w:rsidRPr="00E74FCF" w:rsidRDefault="00270C67" w:rsidP="00C22C8D">
      <w:pPr>
        <w:pStyle w:val="Lista"/>
        <w:numPr>
          <w:ilvl w:val="0"/>
          <w:numId w:val="23"/>
        </w:numPr>
        <w:spacing w:line="276" w:lineRule="auto"/>
        <w:jc w:val="both"/>
        <w:rPr>
          <w:rFonts w:asciiTheme="minorHAnsi" w:hAnsiTheme="minorHAnsi" w:cstheme="minorHAnsi"/>
          <w:szCs w:val="24"/>
        </w:rPr>
      </w:pPr>
      <w:r w:rsidRPr="00E74FCF">
        <w:rPr>
          <w:rFonts w:asciiTheme="minorHAnsi" w:hAnsiTheme="minorHAnsi" w:cstheme="minorHAnsi"/>
          <w:szCs w:val="24"/>
        </w:rPr>
        <w:t>w razie upadłości lub rozwiązania firmy Wykonawcy,</w:t>
      </w:r>
    </w:p>
    <w:p w:rsidR="00270C67" w:rsidRPr="00E74FCF" w:rsidRDefault="00270C67" w:rsidP="00C22C8D">
      <w:pPr>
        <w:pStyle w:val="Lista"/>
        <w:numPr>
          <w:ilvl w:val="0"/>
          <w:numId w:val="23"/>
        </w:numPr>
        <w:spacing w:line="276" w:lineRule="auto"/>
        <w:jc w:val="both"/>
        <w:rPr>
          <w:rFonts w:asciiTheme="minorHAnsi" w:hAnsiTheme="minorHAnsi" w:cstheme="minorHAnsi"/>
          <w:szCs w:val="24"/>
        </w:rPr>
      </w:pPr>
      <w:r w:rsidRPr="00E74FCF">
        <w:rPr>
          <w:rFonts w:asciiTheme="minorHAnsi" w:hAnsiTheme="minorHAnsi" w:cstheme="minorHAnsi"/>
          <w:szCs w:val="24"/>
        </w:rPr>
        <w:t>gdy zostanie wydany nakaz zajęcia majątku Wykonawcy,</w:t>
      </w:r>
    </w:p>
    <w:p w:rsidR="00270C67" w:rsidRPr="00E74FCF" w:rsidRDefault="00270C67" w:rsidP="00C22C8D">
      <w:pPr>
        <w:pStyle w:val="Lista"/>
        <w:numPr>
          <w:ilvl w:val="0"/>
          <w:numId w:val="23"/>
        </w:numPr>
        <w:spacing w:line="276" w:lineRule="auto"/>
        <w:jc w:val="both"/>
        <w:rPr>
          <w:rFonts w:asciiTheme="minorHAnsi" w:hAnsiTheme="minorHAnsi" w:cstheme="minorHAnsi"/>
          <w:szCs w:val="24"/>
        </w:rPr>
      </w:pPr>
      <w:r w:rsidRPr="00E74FCF">
        <w:rPr>
          <w:rFonts w:asciiTheme="minorHAnsi" w:hAnsiTheme="minorHAnsi" w:cstheme="minorHAnsi"/>
          <w:szCs w:val="24"/>
        </w:rPr>
        <w:t>Wykonawca nie rozpoczął robót w terminie określonym w § 3 Umowy bądź nie podejmuje przerwanych robót, pomimo uprzedniego pisemnego wezwania Wykonawcy przez Zamawiającego do podjęcia przerwanych robót w nieprzekraczalnym terminie 3 dni i przerwa ta trwa dłużej niż 10 dni.</w:t>
      </w:r>
    </w:p>
    <w:p w:rsidR="00270C67" w:rsidRPr="00E74FCF" w:rsidRDefault="00270C67" w:rsidP="00C22C8D">
      <w:pPr>
        <w:pStyle w:val="Lista"/>
        <w:numPr>
          <w:ilvl w:val="0"/>
          <w:numId w:val="23"/>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gdy Wykonawca realizuje roboty przewidziane niniejszą umową w sposób niezgodny z niniejszą umową, dokumentacją projektową, specyfikacjami technicznymi lub wskazaniami Zamawiającego. </w:t>
      </w:r>
    </w:p>
    <w:p w:rsidR="00270C67" w:rsidRPr="00E74FCF" w:rsidRDefault="00270C67" w:rsidP="00674C14">
      <w:pPr>
        <w:pStyle w:val="Lista"/>
        <w:numPr>
          <w:ilvl w:val="1"/>
          <w:numId w:val="37"/>
        </w:numPr>
        <w:spacing w:line="276" w:lineRule="auto"/>
        <w:ind w:left="360"/>
        <w:jc w:val="both"/>
        <w:rPr>
          <w:rFonts w:asciiTheme="minorHAnsi" w:hAnsiTheme="minorHAnsi" w:cstheme="minorHAnsi"/>
          <w:szCs w:val="24"/>
        </w:rPr>
      </w:pPr>
      <w:r w:rsidRPr="00E74FCF">
        <w:rPr>
          <w:rFonts w:asciiTheme="minorHAnsi" w:hAnsiTheme="minorHAnsi" w:cstheme="minorHAnsi"/>
          <w:szCs w:val="24"/>
        </w:rPr>
        <w:t>Odstąpienie od Umowy powinno pod rygorem nieważności nastąpić w formie pisemnego oświadczenia wraz z uzasadnieniem doręczonego Wykonawcy co najmniej na 14 dni przed terminem odstąpienia.</w:t>
      </w:r>
    </w:p>
    <w:p w:rsidR="00270C67" w:rsidRPr="00E74FCF" w:rsidRDefault="00270C67" w:rsidP="00674C14">
      <w:pPr>
        <w:pStyle w:val="Lista"/>
        <w:numPr>
          <w:ilvl w:val="1"/>
          <w:numId w:val="37"/>
        </w:numPr>
        <w:spacing w:line="276" w:lineRule="auto"/>
        <w:ind w:left="360"/>
        <w:jc w:val="both"/>
        <w:rPr>
          <w:rFonts w:asciiTheme="minorHAnsi" w:hAnsiTheme="minorHAnsi" w:cstheme="minorHAnsi"/>
          <w:szCs w:val="24"/>
        </w:rPr>
      </w:pPr>
      <w:r w:rsidRPr="00E74FCF">
        <w:rPr>
          <w:rFonts w:asciiTheme="minorHAnsi" w:hAnsiTheme="minorHAnsi" w:cstheme="minorHAnsi"/>
          <w:szCs w:val="24"/>
        </w:rPr>
        <w:t>Nadto stronom przysługuje prawo odstąpienia od Umowy w przypadkach, o których mowa w art. 636, art. 637, art. 640 k.c.</w:t>
      </w:r>
    </w:p>
    <w:p w:rsidR="00270C67" w:rsidRPr="00E74FCF" w:rsidRDefault="00270C67" w:rsidP="00674C14">
      <w:pPr>
        <w:pStyle w:val="Lista"/>
        <w:numPr>
          <w:ilvl w:val="1"/>
          <w:numId w:val="37"/>
        </w:numPr>
        <w:spacing w:line="276" w:lineRule="auto"/>
        <w:ind w:left="360"/>
        <w:jc w:val="both"/>
        <w:rPr>
          <w:rFonts w:asciiTheme="minorHAnsi" w:hAnsiTheme="minorHAnsi" w:cstheme="minorHAnsi"/>
          <w:szCs w:val="24"/>
        </w:rPr>
      </w:pPr>
      <w:r w:rsidRPr="00E74FCF">
        <w:rPr>
          <w:rFonts w:asciiTheme="minorHAnsi" w:hAnsiTheme="minorHAnsi" w:cstheme="minorHAnsi"/>
          <w:szCs w:val="24"/>
        </w:rPr>
        <w:t>W wypadku odstąpienia od Umowy, Wykonawcę oraz Zamawiającego obciążają następujące obowiązki:</w:t>
      </w:r>
    </w:p>
    <w:p w:rsidR="00270C67" w:rsidRPr="00E74FCF" w:rsidRDefault="00270C67" w:rsidP="00C22C8D">
      <w:pPr>
        <w:pStyle w:val="Lista2"/>
        <w:numPr>
          <w:ilvl w:val="0"/>
          <w:numId w:val="24"/>
        </w:numPr>
        <w:spacing w:line="276" w:lineRule="auto"/>
        <w:jc w:val="both"/>
        <w:rPr>
          <w:rFonts w:asciiTheme="minorHAnsi" w:hAnsiTheme="minorHAnsi" w:cstheme="minorHAnsi"/>
          <w:szCs w:val="24"/>
        </w:rPr>
      </w:pPr>
      <w:r w:rsidRPr="00E74FCF">
        <w:rPr>
          <w:rFonts w:asciiTheme="minorHAnsi" w:hAnsiTheme="minorHAnsi" w:cstheme="minorHAnsi"/>
          <w:szCs w:val="24"/>
        </w:rPr>
        <w:t>w terminie siedmiu dni od daty odstąpienia od Umowy, Wykonawca przy udziale Zamawiającego sporządzi szczegółowy protokół inwentaryzacji robót w toku, według stanu na dzień odstąpienia,</w:t>
      </w:r>
    </w:p>
    <w:p w:rsidR="00270C67" w:rsidRPr="00E74FCF" w:rsidRDefault="00270C67" w:rsidP="00C22C8D">
      <w:pPr>
        <w:pStyle w:val="Lista2"/>
        <w:numPr>
          <w:ilvl w:val="0"/>
          <w:numId w:val="24"/>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Wykonawca zabezpieczy przerwane roboty w zakresie uprzednio uzgodnionym przez strony Umowy, </w:t>
      </w:r>
    </w:p>
    <w:p w:rsidR="00270C67" w:rsidRPr="00E74FCF" w:rsidRDefault="00270C67" w:rsidP="00C22C8D">
      <w:pPr>
        <w:pStyle w:val="Lista2"/>
        <w:numPr>
          <w:ilvl w:val="0"/>
          <w:numId w:val="24"/>
        </w:numPr>
        <w:spacing w:line="276" w:lineRule="auto"/>
        <w:jc w:val="both"/>
        <w:rPr>
          <w:rFonts w:asciiTheme="minorHAnsi" w:hAnsiTheme="minorHAnsi" w:cstheme="minorHAnsi"/>
          <w:szCs w:val="24"/>
        </w:rPr>
      </w:pPr>
      <w:r w:rsidRPr="00E74FCF">
        <w:rPr>
          <w:rFonts w:asciiTheme="minorHAnsi" w:hAnsiTheme="minorHAnsi" w:cstheme="minorHAnsi"/>
          <w:szCs w:val="24"/>
        </w:rPr>
        <w:t>Wykonawca sporządzi wykaz materiałów, konstrukcji lub urządzeń, które nie mogą być wykorzystane przez niego do realizacji innych robót nieobjętych niniejszą Umową, jeżeli odstąpienie nastąpiło z przyczyn niezależnych od niego.</w:t>
      </w:r>
    </w:p>
    <w:p w:rsidR="00270C67" w:rsidRPr="00E74FCF" w:rsidRDefault="00270C67" w:rsidP="00674C14">
      <w:pPr>
        <w:pStyle w:val="Lista"/>
        <w:numPr>
          <w:ilvl w:val="1"/>
          <w:numId w:val="37"/>
        </w:numPr>
        <w:spacing w:line="276" w:lineRule="auto"/>
        <w:ind w:left="360"/>
        <w:jc w:val="both"/>
        <w:rPr>
          <w:rFonts w:asciiTheme="minorHAnsi" w:hAnsiTheme="minorHAnsi" w:cstheme="minorHAnsi"/>
          <w:szCs w:val="24"/>
        </w:rPr>
      </w:pPr>
      <w:r w:rsidRPr="00E74FCF">
        <w:rPr>
          <w:rFonts w:asciiTheme="minorHAnsi" w:hAnsiTheme="minorHAnsi" w:cstheme="minorHAnsi"/>
          <w:szCs w:val="24"/>
        </w:rPr>
        <w:t>Wykonawca zgłosi do dokonania odbioru przez Zamawiającego roboty przerwane oraz roboty zabezpieczające. Odbiór robót zostanie potwierdzony protokołem przejęcia terenu budowy.</w:t>
      </w:r>
    </w:p>
    <w:p w:rsidR="00270C67" w:rsidRPr="00E74FCF" w:rsidRDefault="00270C67" w:rsidP="00674C14">
      <w:pPr>
        <w:pStyle w:val="Lista"/>
        <w:numPr>
          <w:ilvl w:val="1"/>
          <w:numId w:val="37"/>
        </w:numPr>
        <w:spacing w:line="276" w:lineRule="auto"/>
        <w:ind w:left="360"/>
        <w:jc w:val="both"/>
        <w:rPr>
          <w:rFonts w:asciiTheme="minorHAnsi" w:hAnsiTheme="minorHAnsi" w:cstheme="minorHAnsi"/>
          <w:szCs w:val="24"/>
        </w:rPr>
      </w:pPr>
      <w:r w:rsidRPr="00E74FCF">
        <w:rPr>
          <w:rFonts w:asciiTheme="minorHAnsi" w:hAnsiTheme="minorHAnsi" w:cstheme="minorHAnsi"/>
          <w:szCs w:val="24"/>
        </w:rPr>
        <w:t xml:space="preserve"> Wykonawca usunie z terenu budowy niezwłocznie, nie później niż w terminie</w:t>
      </w:r>
      <w:r w:rsidRPr="00E74FCF">
        <w:rPr>
          <w:rFonts w:asciiTheme="minorHAnsi" w:hAnsiTheme="minorHAnsi" w:cstheme="minorHAnsi"/>
          <w:szCs w:val="24"/>
        </w:rPr>
        <w:br/>
        <w:t>30 dni urządzenia przez niego dostarczone.</w:t>
      </w:r>
    </w:p>
    <w:p w:rsidR="00270C67" w:rsidRPr="00E74FCF" w:rsidRDefault="00270C67" w:rsidP="00674C14">
      <w:pPr>
        <w:pStyle w:val="Lista"/>
        <w:numPr>
          <w:ilvl w:val="1"/>
          <w:numId w:val="37"/>
        </w:numPr>
        <w:spacing w:line="276" w:lineRule="auto"/>
        <w:ind w:left="360"/>
        <w:jc w:val="both"/>
        <w:rPr>
          <w:rFonts w:asciiTheme="minorHAnsi" w:hAnsiTheme="minorHAnsi" w:cstheme="minorHAnsi"/>
          <w:szCs w:val="24"/>
        </w:rPr>
      </w:pPr>
      <w:r w:rsidRPr="00E74FCF">
        <w:rPr>
          <w:rFonts w:asciiTheme="minorHAnsi" w:hAnsiTheme="minorHAnsi" w:cstheme="minorHAnsi"/>
          <w:szCs w:val="24"/>
        </w:rPr>
        <w:t>Zamawiający w razie odstąpienia od Umowy z przyczyn, za które Wykonawca nie odpowiada, obowiązany jest do:</w:t>
      </w:r>
    </w:p>
    <w:p w:rsidR="00270C67" w:rsidRPr="00E74FCF" w:rsidRDefault="00270C67" w:rsidP="00C22C8D">
      <w:pPr>
        <w:pStyle w:val="Lista2"/>
        <w:numPr>
          <w:ilvl w:val="0"/>
          <w:numId w:val="11"/>
        </w:numPr>
        <w:spacing w:line="276" w:lineRule="auto"/>
        <w:ind w:left="786"/>
        <w:jc w:val="both"/>
        <w:rPr>
          <w:rFonts w:asciiTheme="minorHAnsi" w:hAnsiTheme="minorHAnsi" w:cstheme="minorHAnsi"/>
          <w:szCs w:val="24"/>
        </w:rPr>
      </w:pPr>
      <w:r w:rsidRPr="00E74FCF">
        <w:rPr>
          <w:rFonts w:asciiTheme="minorHAnsi" w:hAnsiTheme="minorHAnsi" w:cstheme="minorHAnsi"/>
          <w:szCs w:val="24"/>
        </w:rPr>
        <w:t>dokonania odbioru robót przerwanych oraz do zapłaty wynagrodzenia za roboty, które zostały wykonane do dnia odstąpienia,</w:t>
      </w:r>
    </w:p>
    <w:p w:rsidR="00270C67" w:rsidRPr="00E74FCF" w:rsidRDefault="00270C67" w:rsidP="00C22C8D">
      <w:pPr>
        <w:pStyle w:val="Lista2"/>
        <w:numPr>
          <w:ilvl w:val="0"/>
          <w:numId w:val="11"/>
        </w:numPr>
        <w:spacing w:line="276" w:lineRule="auto"/>
        <w:ind w:left="786"/>
        <w:jc w:val="both"/>
        <w:rPr>
          <w:rFonts w:asciiTheme="minorHAnsi" w:hAnsiTheme="minorHAnsi" w:cstheme="minorHAnsi"/>
          <w:szCs w:val="24"/>
        </w:rPr>
      </w:pPr>
      <w:r w:rsidRPr="00E74FCF">
        <w:rPr>
          <w:rFonts w:asciiTheme="minorHAnsi" w:hAnsiTheme="minorHAnsi" w:cstheme="minorHAnsi"/>
          <w:szCs w:val="24"/>
        </w:rPr>
        <w:t>odkupienia materiałów, konstrukcji lub urządzeń określonych w ust. 4 pkt.</w:t>
      </w:r>
      <w:r w:rsidR="00674C14" w:rsidRPr="00E74FCF">
        <w:rPr>
          <w:rFonts w:asciiTheme="minorHAnsi" w:hAnsiTheme="minorHAnsi" w:cstheme="minorHAnsi"/>
          <w:szCs w:val="24"/>
        </w:rPr>
        <w:t xml:space="preserve"> </w:t>
      </w:r>
      <w:r w:rsidRPr="00E74FCF">
        <w:rPr>
          <w:rFonts w:asciiTheme="minorHAnsi" w:hAnsiTheme="minorHAnsi" w:cstheme="minorHAnsi"/>
          <w:szCs w:val="24"/>
        </w:rPr>
        <w:t>c niniejszego paragrafu Umowy,</w:t>
      </w:r>
    </w:p>
    <w:p w:rsidR="00270C67" w:rsidRPr="00E74FCF" w:rsidRDefault="00270C67" w:rsidP="00C22C8D">
      <w:pPr>
        <w:pStyle w:val="Lista2"/>
        <w:numPr>
          <w:ilvl w:val="0"/>
          <w:numId w:val="11"/>
        </w:numPr>
        <w:spacing w:line="276" w:lineRule="auto"/>
        <w:ind w:left="786"/>
        <w:jc w:val="both"/>
        <w:rPr>
          <w:rFonts w:asciiTheme="minorHAnsi" w:hAnsiTheme="minorHAnsi" w:cstheme="minorHAnsi"/>
          <w:szCs w:val="24"/>
        </w:rPr>
      </w:pPr>
      <w:r w:rsidRPr="00E74FCF">
        <w:rPr>
          <w:rFonts w:asciiTheme="minorHAnsi" w:hAnsiTheme="minorHAnsi" w:cstheme="minorHAnsi"/>
          <w:szCs w:val="24"/>
        </w:rPr>
        <w:lastRenderedPageBreak/>
        <w:t>przejęcia od Wykonawcy pod swój dozór terenu budowy, które nastąpi protokołem przejęcia terenu budowy.</w:t>
      </w:r>
    </w:p>
    <w:p w:rsidR="00674C14" w:rsidRPr="00E74FCF" w:rsidRDefault="00674C14" w:rsidP="00674C14">
      <w:pPr>
        <w:pStyle w:val="Lista2"/>
        <w:spacing w:line="276" w:lineRule="auto"/>
        <w:ind w:left="786" w:firstLine="0"/>
        <w:jc w:val="both"/>
        <w:rPr>
          <w:rFonts w:asciiTheme="minorHAnsi" w:hAnsiTheme="minorHAnsi" w:cstheme="minorHAnsi"/>
          <w:szCs w:val="24"/>
        </w:rPr>
      </w:pPr>
    </w:p>
    <w:p w:rsidR="00270C67" w:rsidRPr="00E74FCF" w:rsidRDefault="00270C67" w:rsidP="00C22C8D">
      <w:pPr>
        <w:pStyle w:val="Tekstpodstawowy"/>
        <w:spacing w:line="276" w:lineRule="auto"/>
        <w:jc w:val="center"/>
        <w:rPr>
          <w:rFonts w:asciiTheme="minorHAnsi" w:hAnsiTheme="minorHAnsi" w:cstheme="minorHAnsi"/>
          <w:b/>
          <w:sz w:val="24"/>
          <w:szCs w:val="24"/>
        </w:rPr>
      </w:pPr>
      <w:r w:rsidRPr="00E74FCF">
        <w:rPr>
          <w:rFonts w:asciiTheme="minorHAnsi" w:hAnsiTheme="minorHAnsi" w:cstheme="minorHAnsi"/>
          <w:b/>
          <w:sz w:val="24"/>
          <w:szCs w:val="24"/>
        </w:rPr>
        <w:t>§ 16</w:t>
      </w:r>
    </w:p>
    <w:p w:rsidR="00270C67" w:rsidRPr="00E74FCF" w:rsidRDefault="00270C67" w:rsidP="00C22C8D">
      <w:pPr>
        <w:pStyle w:val="Tekstpodstawowywcity2"/>
        <w:numPr>
          <w:ilvl w:val="0"/>
          <w:numId w:val="12"/>
        </w:numPr>
        <w:spacing w:line="276" w:lineRule="auto"/>
        <w:rPr>
          <w:rFonts w:asciiTheme="minorHAnsi" w:hAnsiTheme="minorHAnsi" w:cstheme="minorHAnsi"/>
          <w:color w:val="auto"/>
          <w:szCs w:val="24"/>
        </w:rPr>
      </w:pPr>
      <w:r w:rsidRPr="00E74FCF">
        <w:rPr>
          <w:rFonts w:asciiTheme="minorHAnsi" w:hAnsiTheme="minorHAnsi" w:cstheme="minorHAnsi"/>
          <w:color w:val="auto"/>
          <w:szCs w:val="24"/>
        </w:rPr>
        <w:t>Wykonawca zapłaci kary umowne Zamawiającemu w wysokości 0,</w:t>
      </w:r>
      <w:r w:rsidR="00D313C8" w:rsidRPr="00E74FCF">
        <w:rPr>
          <w:rFonts w:asciiTheme="minorHAnsi" w:hAnsiTheme="minorHAnsi" w:cstheme="minorHAnsi"/>
          <w:color w:val="auto"/>
          <w:szCs w:val="24"/>
        </w:rPr>
        <w:t>3</w:t>
      </w:r>
      <w:r w:rsidRPr="00E74FCF">
        <w:rPr>
          <w:rFonts w:asciiTheme="minorHAnsi" w:hAnsiTheme="minorHAnsi" w:cstheme="minorHAnsi"/>
          <w:color w:val="auto"/>
          <w:szCs w:val="24"/>
        </w:rPr>
        <w:t xml:space="preserve"> % wynagrodzenia, </w:t>
      </w:r>
      <w:r w:rsidRPr="00E74FCF">
        <w:rPr>
          <w:rFonts w:asciiTheme="minorHAnsi" w:hAnsiTheme="minorHAnsi" w:cstheme="minorHAnsi"/>
          <w:color w:val="auto"/>
          <w:szCs w:val="24"/>
        </w:rPr>
        <w:br/>
        <w:t xml:space="preserve">o którym mowa w § 5 ust. 1 Umowy za każdy dzień zwłoki w wykonaniu przedmiotu Umowy. </w:t>
      </w:r>
    </w:p>
    <w:p w:rsidR="00270C67" w:rsidRPr="00E74FCF" w:rsidRDefault="00270C67" w:rsidP="00C22C8D">
      <w:pPr>
        <w:pStyle w:val="Lista"/>
        <w:numPr>
          <w:ilvl w:val="0"/>
          <w:numId w:val="12"/>
        </w:numPr>
        <w:spacing w:line="276" w:lineRule="auto"/>
        <w:jc w:val="both"/>
        <w:rPr>
          <w:rFonts w:asciiTheme="minorHAnsi" w:hAnsiTheme="minorHAnsi" w:cstheme="minorHAnsi"/>
          <w:szCs w:val="24"/>
        </w:rPr>
      </w:pPr>
      <w:r w:rsidRPr="00E74FCF">
        <w:rPr>
          <w:rFonts w:asciiTheme="minorHAnsi" w:hAnsiTheme="minorHAnsi" w:cstheme="minorHAnsi"/>
          <w:szCs w:val="24"/>
        </w:rPr>
        <w:t>Zapłata kar umownych nie wpływa na zobowiązania Wykonawcy, jeśli termin ukończenia zostanie przedłużony po tym, jak zostały zapłacone kary umowne, Zamawiający dokona korekt w przyszłych płatnościach za wszelkie nadpłaty kar umownych zapłaconych przez Wykonawcę.</w:t>
      </w:r>
    </w:p>
    <w:p w:rsidR="00270C67" w:rsidRPr="00E74FCF" w:rsidRDefault="00270C67" w:rsidP="00C22C8D">
      <w:pPr>
        <w:pStyle w:val="Lista"/>
        <w:numPr>
          <w:ilvl w:val="0"/>
          <w:numId w:val="12"/>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W przypadku odstąpienia od niniejszej umowy przez Wykonawcę z przyczyn, za które ponosi odpowiedzialność, jest on zobowiązany zapłacić Zamawiającemu karę umowną </w:t>
      </w:r>
      <w:r w:rsidRPr="00E74FCF">
        <w:rPr>
          <w:rFonts w:asciiTheme="minorHAnsi" w:hAnsiTheme="minorHAnsi" w:cstheme="minorHAnsi"/>
          <w:szCs w:val="24"/>
        </w:rPr>
        <w:br/>
        <w:t>w wysokości 10 % wynagrodzenia, o którym mowa w § 5 Umowy.</w:t>
      </w:r>
    </w:p>
    <w:p w:rsidR="00270C67" w:rsidRPr="00E74FCF" w:rsidRDefault="00270C67" w:rsidP="00C22C8D">
      <w:pPr>
        <w:pStyle w:val="Lista"/>
        <w:numPr>
          <w:ilvl w:val="0"/>
          <w:numId w:val="12"/>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Kary umowne mogą być potrącane z faktur wykonawcy lub zabezpieczenia należytego wykonania umowy. </w:t>
      </w:r>
    </w:p>
    <w:p w:rsidR="00270C67" w:rsidRPr="00E74FCF" w:rsidRDefault="00270C67" w:rsidP="00C22C8D">
      <w:pPr>
        <w:pStyle w:val="Lista"/>
        <w:numPr>
          <w:ilvl w:val="0"/>
          <w:numId w:val="12"/>
        </w:numPr>
        <w:spacing w:line="276" w:lineRule="auto"/>
        <w:jc w:val="both"/>
        <w:rPr>
          <w:rFonts w:asciiTheme="minorHAnsi" w:hAnsiTheme="minorHAnsi" w:cstheme="minorHAnsi"/>
          <w:szCs w:val="24"/>
        </w:rPr>
      </w:pPr>
      <w:r w:rsidRPr="00E74FCF">
        <w:rPr>
          <w:rFonts w:asciiTheme="minorHAnsi" w:hAnsiTheme="minorHAnsi" w:cstheme="minorHAnsi"/>
          <w:iCs/>
          <w:szCs w:val="24"/>
        </w:rPr>
        <w:t xml:space="preserve">Zamawiający zastrzega sobie </w:t>
      </w:r>
      <w:r w:rsidRPr="00E74FCF">
        <w:rPr>
          <w:rFonts w:asciiTheme="minorHAnsi" w:hAnsiTheme="minorHAnsi" w:cstheme="minorHAnsi"/>
          <w:bCs/>
          <w:iCs/>
          <w:szCs w:val="24"/>
        </w:rPr>
        <w:t xml:space="preserve">prawo dochodzenia odszkodowania przenoszącego wysokość kar umownych do wysokości </w:t>
      </w:r>
      <w:r w:rsidRPr="00E74FCF">
        <w:rPr>
          <w:rFonts w:asciiTheme="minorHAnsi" w:hAnsiTheme="minorHAnsi" w:cstheme="minorHAnsi"/>
          <w:iCs/>
          <w:szCs w:val="24"/>
        </w:rPr>
        <w:t>rzeczywiście</w:t>
      </w:r>
      <w:r w:rsidRPr="00E74FCF">
        <w:rPr>
          <w:rFonts w:asciiTheme="minorHAnsi" w:hAnsiTheme="minorHAnsi" w:cstheme="minorHAnsi"/>
          <w:i/>
          <w:iCs/>
          <w:szCs w:val="24"/>
        </w:rPr>
        <w:t xml:space="preserve"> </w:t>
      </w:r>
      <w:r w:rsidRPr="00E74FCF">
        <w:rPr>
          <w:rFonts w:asciiTheme="minorHAnsi" w:hAnsiTheme="minorHAnsi" w:cstheme="minorHAnsi"/>
          <w:bCs/>
          <w:iCs/>
          <w:szCs w:val="24"/>
        </w:rPr>
        <w:t>poniesionej szkody</w:t>
      </w:r>
      <w:r w:rsidRPr="00E74FCF">
        <w:rPr>
          <w:rFonts w:asciiTheme="minorHAnsi" w:hAnsiTheme="minorHAnsi" w:cstheme="minorHAnsi"/>
          <w:i/>
          <w:iCs/>
          <w:szCs w:val="24"/>
        </w:rPr>
        <w:t xml:space="preserve"> </w:t>
      </w:r>
      <w:r w:rsidRPr="00E74FCF">
        <w:rPr>
          <w:rFonts w:asciiTheme="minorHAnsi" w:hAnsiTheme="minorHAnsi" w:cstheme="minorHAnsi"/>
          <w:iCs/>
          <w:szCs w:val="24"/>
        </w:rPr>
        <w:t>i utraconych korzyści</w:t>
      </w:r>
      <w:r w:rsidRPr="00E74FCF">
        <w:rPr>
          <w:rFonts w:asciiTheme="minorHAnsi" w:hAnsiTheme="minorHAnsi" w:cstheme="minorHAnsi"/>
          <w:bCs/>
          <w:iCs/>
          <w:szCs w:val="24"/>
        </w:rPr>
        <w:t>.</w:t>
      </w:r>
    </w:p>
    <w:p w:rsidR="00270C67" w:rsidRPr="00E74FCF" w:rsidRDefault="00270C67" w:rsidP="00D313C8">
      <w:pPr>
        <w:pStyle w:val="Lista"/>
        <w:numPr>
          <w:ilvl w:val="0"/>
          <w:numId w:val="12"/>
        </w:numPr>
        <w:spacing w:line="276" w:lineRule="auto"/>
        <w:jc w:val="both"/>
        <w:rPr>
          <w:rFonts w:asciiTheme="minorHAnsi" w:hAnsiTheme="minorHAnsi" w:cstheme="minorHAnsi"/>
          <w:szCs w:val="24"/>
        </w:rPr>
      </w:pPr>
      <w:r w:rsidRPr="00E74FCF">
        <w:rPr>
          <w:rFonts w:asciiTheme="minorHAnsi" w:hAnsiTheme="minorHAnsi" w:cstheme="minorHAnsi"/>
          <w:szCs w:val="24"/>
        </w:rPr>
        <w:t>W razie zaistnienia sporów na tle wykonywania niniejszej Umowy strony zobowiązują się do podjęcia prób ich polubownego rozstrzygnięcia.</w:t>
      </w:r>
      <w:r w:rsidR="00D313C8" w:rsidRPr="00E74FCF">
        <w:rPr>
          <w:rFonts w:asciiTheme="minorHAnsi" w:hAnsiTheme="minorHAnsi" w:cstheme="minorHAnsi"/>
          <w:szCs w:val="24"/>
        </w:rPr>
        <w:t xml:space="preserve"> </w:t>
      </w:r>
      <w:r w:rsidRPr="00E74FCF">
        <w:rPr>
          <w:rFonts w:asciiTheme="minorHAnsi" w:hAnsiTheme="minorHAnsi" w:cstheme="minorHAnsi"/>
          <w:szCs w:val="24"/>
        </w:rPr>
        <w:t>W przypadku braku możliwości polubownego rozstrzygnięcia sporów właściwym do ich rozstrzygnięcia jest sąd miejsca siedziby Zamawiającego.</w:t>
      </w:r>
    </w:p>
    <w:p w:rsidR="00D313C8" w:rsidRPr="00E74FCF" w:rsidRDefault="00D313C8" w:rsidP="00D313C8">
      <w:pPr>
        <w:pStyle w:val="Lista"/>
        <w:spacing w:line="276" w:lineRule="auto"/>
        <w:ind w:firstLine="0"/>
        <w:jc w:val="both"/>
        <w:rPr>
          <w:rFonts w:asciiTheme="minorHAnsi" w:hAnsiTheme="minorHAnsi" w:cstheme="minorHAnsi"/>
          <w:szCs w:val="24"/>
        </w:rPr>
      </w:pPr>
    </w:p>
    <w:p w:rsidR="00270C67" w:rsidRPr="00E74FCF" w:rsidRDefault="00270C67" w:rsidP="00C22C8D">
      <w:pPr>
        <w:pStyle w:val="tyt"/>
        <w:keepNext w:val="0"/>
        <w:spacing w:before="0" w:after="0" w:line="276" w:lineRule="auto"/>
        <w:rPr>
          <w:rFonts w:asciiTheme="minorHAnsi" w:hAnsiTheme="minorHAnsi" w:cstheme="minorHAnsi"/>
          <w:szCs w:val="24"/>
        </w:rPr>
      </w:pPr>
      <w:r w:rsidRPr="00E74FCF">
        <w:rPr>
          <w:rFonts w:asciiTheme="minorHAnsi" w:hAnsiTheme="minorHAnsi" w:cstheme="minorHAnsi"/>
          <w:szCs w:val="24"/>
        </w:rPr>
        <w:t>§ 17</w:t>
      </w:r>
    </w:p>
    <w:p w:rsidR="00270C67" w:rsidRPr="00E74FCF" w:rsidRDefault="00270C67" w:rsidP="00C22C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t>Wykonawca nie może bez zgody Zamawiającego zaciągać kredytów, udzielać poręczeń oraz dokonywać innych czynności, dla których zabezpieczeniem byłby teren budowy.</w:t>
      </w:r>
    </w:p>
    <w:p w:rsidR="00D313C8" w:rsidRPr="00E74FCF" w:rsidRDefault="00D313C8" w:rsidP="00C22C8D">
      <w:pPr>
        <w:pStyle w:val="Tekstpodstawowy"/>
        <w:spacing w:line="276" w:lineRule="auto"/>
        <w:rPr>
          <w:rFonts w:asciiTheme="minorHAnsi" w:hAnsiTheme="minorHAnsi" w:cstheme="minorHAnsi"/>
          <w:sz w:val="24"/>
          <w:szCs w:val="24"/>
        </w:rPr>
      </w:pPr>
    </w:p>
    <w:p w:rsidR="00270C67" w:rsidRPr="00E74FCF" w:rsidRDefault="00270C67" w:rsidP="00C22C8D">
      <w:pPr>
        <w:pStyle w:val="Nagwek7"/>
        <w:tabs>
          <w:tab w:val="left" w:pos="708"/>
        </w:tabs>
        <w:spacing w:before="0" w:line="276" w:lineRule="auto"/>
        <w:ind w:left="1296" w:hanging="1296"/>
        <w:jc w:val="center"/>
        <w:rPr>
          <w:rFonts w:asciiTheme="minorHAnsi" w:hAnsiTheme="minorHAnsi" w:cstheme="minorHAnsi"/>
          <w:b/>
          <w:i w:val="0"/>
          <w:color w:val="auto"/>
          <w:sz w:val="24"/>
          <w:szCs w:val="24"/>
        </w:rPr>
      </w:pPr>
      <w:r w:rsidRPr="00E74FCF">
        <w:rPr>
          <w:rFonts w:asciiTheme="minorHAnsi" w:hAnsiTheme="minorHAnsi" w:cstheme="minorHAnsi"/>
          <w:b/>
          <w:i w:val="0"/>
          <w:color w:val="auto"/>
          <w:sz w:val="24"/>
          <w:szCs w:val="24"/>
        </w:rPr>
        <w:t>§ 18</w:t>
      </w:r>
    </w:p>
    <w:p w:rsidR="00270C67" w:rsidRPr="00E74FCF" w:rsidRDefault="00270C67" w:rsidP="00C22C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t>Wykonawca nie może bez zgody Zamawiającego dokonać przelewu wierzytelności wynikającej z niniejszej Umowy na rzecz osoby trzeciej.</w:t>
      </w:r>
    </w:p>
    <w:p w:rsidR="00D313C8" w:rsidRPr="00E74FCF" w:rsidRDefault="00D313C8" w:rsidP="00C22C8D">
      <w:pPr>
        <w:pStyle w:val="Tekstpodstawowy"/>
        <w:spacing w:line="276" w:lineRule="auto"/>
        <w:rPr>
          <w:rFonts w:asciiTheme="minorHAnsi" w:hAnsiTheme="minorHAnsi" w:cstheme="minorHAnsi"/>
          <w:sz w:val="24"/>
          <w:szCs w:val="24"/>
        </w:rPr>
      </w:pPr>
    </w:p>
    <w:p w:rsidR="00270C67" w:rsidRPr="00E74FCF" w:rsidRDefault="00270C67" w:rsidP="00C22C8D">
      <w:pPr>
        <w:pStyle w:val="Nagwek7"/>
        <w:tabs>
          <w:tab w:val="left" w:pos="708"/>
        </w:tabs>
        <w:spacing w:before="0" w:line="276" w:lineRule="auto"/>
        <w:ind w:left="1296" w:hanging="1296"/>
        <w:jc w:val="center"/>
        <w:rPr>
          <w:rFonts w:asciiTheme="minorHAnsi" w:hAnsiTheme="minorHAnsi" w:cstheme="minorHAnsi"/>
          <w:b/>
          <w:i w:val="0"/>
          <w:color w:val="auto"/>
          <w:sz w:val="24"/>
          <w:szCs w:val="24"/>
        </w:rPr>
      </w:pPr>
      <w:r w:rsidRPr="00E74FCF">
        <w:rPr>
          <w:rFonts w:asciiTheme="minorHAnsi" w:hAnsiTheme="minorHAnsi" w:cstheme="minorHAnsi"/>
          <w:b/>
          <w:i w:val="0"/>
          <w:color w:val="auto"/>
          <w:sz w:val="24"/>
          <w:szCs w:val="24"/>
        </w:rPr>
        <w:t>§ 19</w:t>
      </w:r>
    </w:p>
    <w:p w:rsidR="00270C67" w:rsidRPr="00E74FCF" w:rsidRDefault="00270C67" w:rsidP="00C22C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t>W sprawach nieregulowanych niniejszą Umową stosuje się przepisy ustawy Prawo zamówień publicznych oraz przepisy Kodeksu Cywilnego, w tym w szczególności przepisy tytułu VII, XV, XVI, Kodeksu cywilnego.</w:t>
      </w:r>
    </w:p>
    <w:p w:rsidR="00D313C8" w:rsidRPr="00E74FCF" w:rsidRDefault="00D313C8" w:rsidP="00C22C8D">
      <w:pPr>
        <w:pStyle w:val="Tekstpodstawowy"/>
        <w:spacing w:line="276" w:lineRule="auto"/>
        <w:rPr>
          <w:rFonts w:asciiTheme="minorHAnsi" w:hAnsiTheme="minorHAnsi" w:cstheme="minorHAnsi"/>
          <w:sz w:val="24"/>
          <w:szCs w:val="24"/>
        </w:rPr>
      </w:pPr>
    </w:p>
    <w:p w:rsidR="00270C67" w:rsidRPr="00E74FCF" w:rsidRDefault="00270C67" w:rsidP="00C22C8D">
      <w:pPr>
        <w:pStyle w:val="Nagwek7"/>
        <w:tabs>
          <w:tab w:val="left" w:pos="708"/>
        </w:tabs>
        <w:spacing w:before="0" w:line="276" w:lineRule="auto"/>
        <w:ind w:left="1296" w:hanging="1296"/>
        <w:jc w:val="center"/>
        <w:rPr>
          <w:rFonts w:asciiTheme="minorHAnsi" w:hAnsiTheme="minorHAnsi" w:cstheme="minorHAnsi"/>
          <w:b/>
          <w:i w:val="0"/>
          <w:color w:val="auto"/>
          <w:sz w:val="24"/>
          <w:szCs w:val="24"/>
        </w:rPr>
      </w:pPr>
      <w:r w:rsidRPr="00E74FCF">
        <w:rPr>
          <w:rFonts w:asciiTheme="minorHAnsi" w:hAnsiTheme="minorHAnsi" w:cstheme="minorHAnsi"/>
          <w:b/>
          <w:i w:val="0"/>
          <w:color w:val="auto"/>
          <w:sz w:val="24"/>
          <w:szCs w:val="24"/>
        </w:rPr>
        <w:t>§ 20</w:t>
      </w:r>
    </w:p>
    <w:p w:rsidR="00270C67" w:rsidRPr="00E74FCF" w:rsidRDefault="00270C67" w:rsidP="00C22C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t>Umowę niniejszą sporządza się w dwóch jednobrzmiących egzemplarzach, po jednym egzemplarzu dla każdej ze stron.</w:t>
      </w:r>
    </w:p>
    <w:p w:rsidR="00D313C8" w:rsidRPr="00E74FCF" w:rsidRDefault="00D313C8" w:rsidP="00C22C8D">
      <w:pPr>
        <w:pStyle w:val="Tekstpodstawowy"/>
        <w:spacing w:line="276" w:lineRule="auto"/>
        <w:rPr>
          <w:rFonts w:asciiTheme="minorHAnsi" w:hAnsiTheme="minorHAnsi" w:cstheme="minorHAnsi"/>
          <w:sz w:val="24"/>
          <w:szCs w:val="24"/>
        </w:rPr>
      </w:pPr>
    </w:p>
    <w:p w:rsidR="00270C67" w:rsidRPr="00E74FCF" w:rsidRDefault="00270C67" w:rsidP="00C22C8D">
      <w:pPr>
        <w:pStyle w:val="Tekstpodstawowy"/>
        <w:spacing w:line="276" w:lineRule="auto"/>
        <w:rPr>
          <w:rFonts w:asciiTheme="minorHAnsi" w:hAnsiTheme="minorHAnsi" w:cstheme="minorHAnsi"/>
          <w:sz w:val="24"/>
          <w:szCs w:val="24"/>
        </w:rPr>
      </w:pPr>
    </w:p>
    <w:p w:rsidR="00270C67" w:rsidRPr="00E74FCF" w:rsidRDefault="00270C67" w:rsidP="00C22C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t>Wykaz załączników do Umowy:</w:t>
      </w:r>
    </w:p>
    <w:p w:rsidR="00270C67" w:rsidRPr="00E74FCF" w:rsidRDefault="00270C67" w:rsidP="00C22C8D">
      <w:pPr>
        <w:pStyle w:val="Lista"/>
        <w:numPr>
          <w:ilvl w:val="0"/>
          <w:numId w:val="25"/>
        </w:numPr>
        <w:spacing w:line="276" w:lineRule="auto"/>
        <w:rPr>
          <w:rFonts w:asciiTheme="minorHAnsi" w:hAnsiTheme="minorHAnsi" w:cstheme="minorHAnsi"/>
          <w:szCs w:val="24"/>
        </w:rPr>
      </w:pPr>
      <w:r w:rsidRPr="00E74FCF">
        <w:rPr>
          <w:rFonts w:asciiTheme="minorHAnsi" w:hAnsiTheme="minorHAnsi" w:cstheme="minorHAnsi"/>
          <w:szCs w:val="24"/>
        </w:rPr>
        <w:t>Dokumentacja Projektowa</w:t>
      </w:r>
    </w:p>
    <w:p w:rsidR="00270C67" w:rsidRPr="00E74FCF" w:rsidRDefault="00270C67" w:rsidP="00C22C8D">
      <w:pPr>
        <w:pStyle w:val="Lista"/>
        <w:numPr>
          <w:ilvl w:val="0"/>
          <w:numId w:val="25"/>
        </w:numPr>
        <w:spacing w:line="276" w:lineRule="auto"/>
        <w:rPr>
          <w:rFonts w:asciiTheme="minorHAnsi" w:hAnsiTheme="minorHAnsi" w:cstheme="minorHAnsi"/>
          <w:szCs w:val="24"/>
        </w:rPr>
      </w:pPr>
      <w:r w:rsidRPr="00E74FCF">
        <w:rPr>
          <w:rFonts w:asciiTheme="minorHAnsi" w:hAnsiTheme="minorHAnsi" w:cstheme="minorHAnsi"/>
          <w:szCs w:val="24"/>
        </w:rPr>
        <w:t>Harmonogram Rzeczowo – Finansowy</w:t>
      </w:r>
    </w:p>
    <w:p w:rsidR="00270C67" w:rsidRPr="00E74FCF" w:rsidRDefault="00270C67" w:rsidP="00C22C8D">
      <w:pPr>
        <w:pStyle w:val="Lista"/>
        <w:numPr>
          <w:ilvl w:val="0"/>
          <w:numId w:val="25"/>
        </w:numPr>
        <w:spacing w:line="276" w:lineRule="auto"/>
        <w:rPr>
          <w:rFonts w:asciiTheme="minorHAnsi" w:hAnsiTheme="minorHAnsi" w:cstheme="minorHAnsi"/>
          <w:szCs w:val="24"/>
        </w:rPr>
      </w:pPr>
      <w:r w:rsidRPr="00E74FCF">
        <w:rPr>
          <w:rFonts w:asciiTheme="minorHAnsi" w:hAnsiTheme="minorHAnsi" w:cstheme="minorHAnsi"/>
          <w:szCs w:val="24"/>
        </w:rPr>
        <w:t>Oferta przetargowa, Kosztorys Robót</w:t>
      </w:r>
    </w:p>
    <w:p w:rsidR="00270C67" w:rsidRPr="00E74FCF" w:rsidRDefault="00270C67" w:rsidP="00C22C8D">
      <w:pPr>
        <w:pStyle w:val="Lista"/>
        <w:numPr>
          <w:ilvl w:val="0"/>
          <w:numId w:val="25"/>
        </w:numPr>
        <w:spacing w:line="276" w:lineRule="auto"/>
        <w:rPr>
          <w:rFonts w:asciiTheme="minorHAnsi" w:hAnsiTheme="minorHAnsi" w:cstheme="minorHAnsi"/>
          <w:szCs w:val="24"/>
        </w:rPr>
      </w:pPr>
      <w:r w:rsidRPr="00E74FCF">
        <w:rPr>
          <w:rFonts w:asciiTheme="minorHAnsi" w:hAnsiTheme="minorHAnsi" w:cstheme="minorHAnsi"/>
          <w:szCs w:val="24"/>
        </w:rPr>
        <w:t>Zabezpieczenie Umowy</w:t>
      </w:r>
    </w:p>
    <w:p w:rsidR="00270C67" w:rsidRPr="00E74FCF" w:rsidRDefault="00270C67" w:rsidP="00C22C8D">
      <w:pPr>
        <w:tabs>
          <w:tab w:val="num" w:pos="2880"/>
        </w:tabs>
        <w:spacing w:line="276" w:lineRule="auto"/>
        <w:ind w:left="284" w:hanging="284"/>
        <w:jc w:val="both"/>
        <w:rPr>
          <w:rFonts w:asciiTheme="minorHAnsi" w:hAnsiTheme="minorHAnsi" w:cstheme="minorHAnsi"/>
          <w:sz w:val="24"/>
          <w:szCs w:val="24"/>
        </w:rPr>
      </w:pPr>
    </w:p>
    <w:p w:rsidR="00270C67" w:rsidRPr="00E74FCF" w:rsidRDefault="00270C67" w:rsidP="00C22C8D">
      <w:pPr>
        <w:tabs>
          <w:tab w:val="num" w:pos="2880"/>
        </w:tabs>
        <w:spacing w:line="276" w:lineRule="auto"/>
        <w:ind w:left="284" w:hanging="284"/>
        <w:jc w:val="both"/>
        <w:rPr>
          <w:rFonts w:asciiTheme="minorHAnsi" w:hAnsiTheme="minorHAnsi" w:cstheme="minorHAnsi"/>
          <w:sz w:val="24"/>
          <w:szCs w:val="24"/>
        </w:rPr>
      </w:pPr>
    </w:p>
    <w:p w:rsidR="00270C67" w:rsidRPr="00E74FCF" w:rsidRDefault="00270C67" w:rsidP="00C22C8D">
      <w:pPr>
        <w:tabs>
          <w:tab w:val="num" w:pos="2880"/>
        </w:tabs>
        <w:spacing w:line="276" w:lineRule="auto"/>
        <w:ind w:left="284" w:hanging="284"/>
        <w:jc w:val="both"/>
        <w:rPr>
          <w:rFonts w:asciiTheme="minorHAnsi" w:hAnsiTheme="minorHAnsi" w:cstheme="minorHAnsi"/>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236"/>
        <w:gridCol w:w="4264"/>
      </w:tblGrid>
      <w:tr w:rsidR="00E74FCF" w:rsidRPr="00E74FCF" w:rsidTr="00270C67">
        <w:trPr>
          <w:trHeight w:val="900"/>
        </w:trPr>
        <w:tc>
          <w:tcPr>
            <w:tcW w:w="4140" w:type="dxa"/>
            <w:tcBorders>
              <w:top w:val="single" w:sz="4" w:space="0" w:color="auto"/>
              <w:left w:val="single" w:sz="12" w:space="0" w:color="auto"/>
              <w:bottom w:val="single" w:sz="12" w:space="0" w:color="auto"/>
              <w:right w:val="single" w:sz="12" w:space="0" w:color="auto"/>
            </w:tcBorders>
            <w:vAlign w:val="bottom"/>
          </w:tcPr>
          <w:p w:rsidR="00270C67" w:rsidRPr="00E74FCF" w:rsidRDefault="00270C67" w:rsidP="00C22C8D">
            <w:pPr>
              <w:tabs>
                <w:tab w:val="num" w:pos="2880"/>
              </w:tabs>
              <w:spacing w:line="276" w:lineRule="auto"/>
              <w:jc w:val="center"/>
              <w:rPr>
                <w:rFonts w:asciiTheme="minorHAnsi" w:hAnsiTheme="minorHAnsi" w:cstheme="minorHAnsi"/>
                <w:sz w:val="24"/>
                <w:szCs w:val="24"/>
              </w:rPr>
            </w:pPr>
          </w:p>
          <w:p w:rsidR="00270C67" w:rsidRPr="00E74FCF" w:rsidRDefault="00270C67" w:rsidP="00C22C8D">
            <w:pPr>
              <w:tabs>
                <w:tab w:val="num" w:pos="2880"/>
              </w:tabs>
              <w:spacing w:line="276" w:lineRule="auto"/>
              <w:jc w:val="center"/>
              <w:rPr>
                <w:rFonts w:asciiTheme="minorHAnsi" w:hAnsiTheme="minorHAnsi" w:cstheme="minorHAnsi"/>
                <w:sz w:val="24"/>
                <w:szCs w:val="24"/>
              </w:rPr>
            </w:pPr>
          </w:p>
          <w:p w:rsidR="00270C67" w:rsidRPr="00E74FCF" w:rsidRDefault="00270C67" w:rsidP="00C22C8D">
            <w:pPr>
              <w:tabs>
                <w:tab w:val="num" w:pos="2880"/>
              </w:tabs>
              <w:spacing w:line="276" w:lineRule="auto"/>
              <w:jc w:val="center"/>
              <w:rPr>
                <w:rFonts w:asciiTheme="minorHAnsi" w:hAnsiTheme="minorHAnsi" w:cstheme="minorHAnsi"/>
                <w:sz w:val="24"/>
                <w:szCs w:val="24"/>
              </w:rPr>
            </w:pPr>
          </w:p>
          <w:p w:rsidR="00270C67" w:rsidRPr="00E74FCF" w:rsidRDefault="00270C67" w:rsidP="00C22C8D">
            <w:pPr>
              <w:tabs>
                <w:tab w:val="num" w:pos="2880"/>
              </w:tabs>
              <w:spacing w:line="276" w:lineRule="auto"/>
              <w:jc w:val="center"/>
              <w:rPr>
                <w:rFonts w:asciiTheme="minorHAnsi" w:hAnsiTheme="minorHAnsi" w:cstheme="minorHAnsi"/>
                <w:sz w:val="24"/>
                <w:szCs w:val="24"/>
              </w:rPr>
            </w:pPr>
          </w:p>
          <w:p w:rsidR="00270C67" w:rsidRPr="00E74FCF" w:rsidRDefault="00270C67" w:rsidP="00C22C8D">
            <w:pPr>
              <w:tabs>
                <w:tab w:val="num" w:pos="2880"/>
              </w:tabs>
              <w:spacing w:line="276" w:lineRule="auto"/>
              <w:jc w:val="center"/>
              <w:rPr>
                <w:rFonts w:asciiTheme="minorHAnsi" w:hAnsiTheme="minorHAnsi" w:cstheme="minorHAnsi"/>
                <w:sz w:val="24"/>
                <w:szCs w:val="24"/>
              </w:rPr>
            </w:pPr>
          </w:p>
          <w:p w:rsidR="00270C67" w:rsidRPr="00E74FCF" w:rsidRDefault="00270C67" w:rsidP="00C22C8D">
            <w:pPr>
              <w:tabs>
                <w:tab w:val="num" w:pos="2880"/>
              </w:tabs>
              <w:spacing w:line="276" w:lineRule="auto"/>
              <w:jc w:val="center"/>
              <w:rPr>
                <w:rFonts w:asciiTheme="minorHAnsi" w:hAnsiTheme="minorHAnsi" w:cstheme="minorHAnsi"/>
                <w:sz w:val="24"/>
                <w:szCs w:val="24"/>
              </w:rPr>
            </w:pPr>
          </w:p>
          <w:p w:rsidR="00270C67" w:rsidRPr="00E74FCF" w:rsidRDefault="00270C67" w:rsidP="00C22C8D">
            <w:pPr>
              <w:tabs>
                <w:tab w:val="num" w:pos="2880"/>
              </w:tabs>
              <w:spacing w:line="276" w:lineRule="auto"/>
              <w:jc w:val="center"/>
              <w:rPr>
                <w:rFonts w:asciiTheme="minorHAnsi" w:hAnsiTheme="minorHAnsi" w:cstheme="minorHAnsi"/>
                <w:sz w:val="24"/>
                <w:szCs w:val="24"/>
              </w:rPr>
            </w:pPr>
          </w:p>
          <w:p w:rsidR="00270C67" w:rsidRPr="00E74FCF" w:rsidRDefault="00270C67" w:rsidP="00C22C8D">
            <w:pPr>
              <w:tabs>
                <w:tab w:val="num" w:pos="2880"/>
              </w:tabs>
              <w:spacing w:line="276" w:lineRule="auto"/>
              <w:jc w:val="center"/>
              <w:rPr>
                <w:rFonts w:asciiTheme="minorHAnsi" w:hAnsiTheme="minorHAnsi" w:cstheme="minorHAnsi"/>
                <w:sz w:val="24"/>
                <w:szCs w:val="24"/>
              </w:rPr>
            </w:pPr>
          </w:p>
          <w:p w:rsidR="00270C67" w:rsidRPr="00E74FCF" w:rsidRDefault="00270C67" w:rsidP="00C22C8D">
            <w:pPr>
              <w:tabs>
                <w:tab w:val="num" w:pos="2880"/>
              </w:tabs>
              <w:spacing w:line="276" w:lineRule="auto"/>
              <w:jc w:val="center"/>
              <w:rPr>
                <w:rFonts w:asciiTheme="minorHAnsi" w:hAnsiTheme="minorHAnsi" w:cstheme="minorHAnsi"/>
                <w:sz w:val="24"/>
                <w:szCs w:val="24"/>
              </w:rPr>
            </w:pPr>
          </w:p>
        </w:tc>
        <w:tc>
          <w:tcPr>
            <w:tcW w:w="236" w:type="dxa"/>
            <w:tcBorders>
              <w:top w:val="nil"/>
              <w:left w:val="single" w:sz="12" w:space="0" w:color="auto"/>
              <w:bottom w:val="nil"/>
              <w:right w:val="single" w:sz="12" w:space="0" w:color="auto"/>
            </w:tcBorders>
          </w:tcPr>
          <w:p w:rsidR="00270C67" w:rsidRPr="00E74FCF" w:rsidRDefault="00270C67" w:rsidP="00C22C8D">
            <w:pPr>
              <w:tabs>
                <w:tab w:val="num" w:pos="2880"/>
              </w:tabs>
              <w:spacing w:line="276" w:lineRule="auto"/>
              <w:jc w:val="both"/>
              <w:rPr>
                <w:rFonts w:asciiTheme="minorHAnsi" w:hAnsiTheme="minorHAnsi" w:cstheme="minorHAnsi"/>
                <w:sz w:val="24"/>
                <w:szCs w:val="24"/>
              </w:rPr>
            </w:pPr>
          </w:p>
        </w:tc>
        <w:tc>
          <w:tcPr>
            <w:tcW w:w="4264" w:type="dxa"/>
            <w:tcBorders>
              <w:top w:val="single" w:sz="4" w:space="0" w:color="auto"/>
              <w:left w:val="single" w:sz="12" w:space="0" w:color="auto"/>
              <w:bottom w:val="single" w:sz="12" w:space="0" w:color="auto"/>
              <w:right w:val="single" w:sz="12" w:space="0" w:color="auto"/>
            </w:tcBorders>
          </w:tcPr>
          <w:p w:rsidR="00270C67" w:rsidRPr="00E74FCF" w:rsidRDefault="00270C67" w:rsidP="00C22C8D">
            <w:pPr>
              <w:tabs>
                <w:tab w:val="num" w:pos="2880"/>
              </w:tabs>
              <w:spacing w:line="276" w:lineRule="auto"/>
              <w:jc w:val="both"/>
              <w:rPr>
                <w:rFonts w:asciiTheme="minorHAnsi" w:hAnsiTheme="minorHAnsi" w:cstheme="minorHAnsi"/>
                <w:sz w:val="24"/>
                <w:szCs w:val="24"/>
              </w:rPr>
            </w:pPr>
          </w:p>
        </w:tc>
      </w:tr>
    </w:tbl>
    <w:p w:rsidR="00270C67" w:rsidRPr="00E74FCF" w:rsidRDefault="00030979" w:rsidP="00C22C8D">
      <w:pPr>
        <w:pStyle w:val="Legenda"/>
        <w:spacing w:line="276" w:lineRule="auto"/>
        <w:jc w:val="both"/>
        <w:rPr>
          <w:rFonts w:asciiTheme="minorHAnsi" w:hAnsiTheme="minorHAnsi" w:cstheme="minorHAnsi"/>
          <w:sz w:val="24"/>
          <w:szCs w:val="24"/>
        </w:rPr>
      </w:pPr>
      <w:r w:rsidRPr="00E74FCF">
        <w:rPr>
          <w:rFonts w:asciiTheme="minorHAnsi" w:hAnsiTheme="minorHAnsi" w:cstheme="minorHAnsi"/>
          <w:sz w:val="24"/>
          <w:szCs w:val="24"/>
        </w:rPr>
        <w:t xml:space="preserve">          </w:t>
      </w:r>
      <w:r w:rsidR="00270C67" w:rsidRPr="00E74FCF">
        <w:rPr>
          <w:rFonts w:asciiTheme="minorHAnsi" w:hAnsiTheme="minorHAnsi" w:cstheme="minorHAnsi"/>
          <w:sz w:val="24"/>
          <w:szCs w:val="24"/>
        </w:rPr>
        <w:t xml:space="preserve">  </w:t>
      </w:r>
      <w:r w:rsidR="00270C67" w:rsidRPr="00E74FCF">
        <w:rPr>
          <w:rFonts w:asciiTheme="minorHAnsi" w:hAnsiTheme="minorHAnsi" w:cstheme="minorHAnsi"/>
          <w:i/>
          <w:sz w:val="24"/>
          <w:szCs w:val="24"/>
        </w:rPr>
        <w:t xml:space="preserve">ZAMAWIAJĄCY                        </w:t>
      </w:r>
      <w:r w:rsidRPr="00E74FCF">
        <w:rPr>
          <w:rFonts w:asciiTheme="minorHAnsi" w:hAnsiTheme="minorHAnsi" w:cstheme="minorHAnsi"/>
          <w:i/>
          <w:sz w:val="24"/>
          <w:szCs w:val="24"/>
        </w:rPr>
        <w:t xml:space="preserve">             W</w:t>
      </w:r>
      <w:r w:rsidR="00270C67" w:rsidRPr="00E74FCF">
        <w:rPr>
          <w:rFonts w:asciiTheme="minorHAnsi" w:hAnsiTheme="minorHAnsi" w:cstheme="minorHAnsi"/>
          <w:i/>
          <w:sz w:val="24"/>
          <w:szCs w:val="24"/>
        </w:rPr>
        <w:t>YKONAWCA</w:t>
      </w:r>
    </w:p>
    <w:p w:rsidR="0031557C" w:rsidRPr="00E74FCF" w:rsidRDefault="0031557C" w:rsidP="00C22C8D">
      <w:pPr>
        <w:spacing w:line="276" w:lineRule="auto"/>
        <w:rPr>
          <w:rFonts w:asciiTheme="minorHAnsi" w:hAnsiTheme="minorHAnsi" w:cstheme="minorHAnsi"/>
          <w:sz w:val="24"/>
          <w:szCs w:val="24"/>
        </w:rPr>
      </w:pPr>
    </w:p>
    <w:sectPr w:rsidR="0031557C" w:rsidRPr="00E74FCF" w:rsidSect="00C22C8D">
      <w:headerReference w:type="even" r:id="rId7"/>
      <w:headerReference w:type="default" r:id="rId8"/>
      <w:pgSz w:w="12240" w:h="15840"/>
      <w:pgMar w:top="1417" w:right="1417" w:bottom="1417" w:left="1417" w:header="510" w:footer="70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A78" w:rsidRDefault="00995A78">
      <w:r>
        <w:separator/>
      </w:r>
    </w:p>
  </w:endnote>
  <w:endnote w:type="continuationSeparator" w:id="0">
    <w:p w:rsidR="00995A78" w:rsidRDefault="00995A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A78" w:rsidRDefault="00995A78">
      <w:r>
        <w:separator/>
      </w:r>
    </w:p>
  </w:footnote>
  <w:footnote w:type="continuationSeparator" w:id="0">
    <w:p w:rsidR="00995A78" w:rsidRDefault="00995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EAE" w:rsidRDefault="00E54CA0">
    <w:pPr>
      <w:pStyle w:val="Nagwek"/>
      <w:framePr w:wrap="around" w:vAnchor="text" w:hAnchor="margin" w:xAlign="right" w:y="1"/>
      <w:rPr>
        <w:rStyle w:val="Numerstrony"/>
      </w:rPr>
    </w:pPr>
    <w:r>
      <w:rPr>
        <w:rStyle w:val="Numerstrony"/>
      </w:rPr>
      <w:fldChar w:fldCharType="begin"/>
    </w:r>
    <w:r w:rsidR="00D61EAE">
      <w:rPr>
        <w:rStyle w:val="Numerstrony"/>
      </w:rPr>
      <w:instrText xml:space="preserve">PAGE  </w:instrText>
    </w:r>
    <w:r>
      <w:rPr>
        <w:rStyle w:val="Numerstrony"/>
      </w:rPr>
      <w:fldChar w:fldCharType="end"/>
    </w:r>
  </w:p>
  <w:p w:rsidR="00D61EAE" w:rsidRDefault="00D61EAE">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EAE" w:rsidRDefault="00D61EAE">
    <w:pPr>
      <w:pStyle w:val="Nagwek"/>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DC0E5E2"/>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2121FBA"/>
    <w:multiLevelType w:val="hybridMultilevel"/>
    <w:tmpl w:val="A4F021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55D6BEE"/>
    <w:multiLevelType w:val="multilevel"/>
    <w:tmpl w:val="2A92714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B22BBC"/>
    <w:multiLevelType w:val="hybridMultilevel"/>
    <w:tmpl w:val="0ACEDC7E"/>
    <w:lvl w:ilvl="0" w:tplc="E752B818">
      <w:start w:val="1"/>
      <w:numFmt w:val="decimal"/>
      <w:lvlText w:val="%1."/>
      <w:lvlJc w:val="left"/>
      <w:pPr>
        <w:ind w:left="360" w:hanging="360"/>
      </w:pPr>
    </w:lvl>
    <w:lvl w:ilvl="1" w:tplc="0DDAAE36">
      <w:start w:val="1"/>
      <w:numFmt w:val="decimal"/>
      <w:lvlText w:val="%2."/>
      <w:lvlJc w:val="left"/>
      <w:pPr>
        <w:tabs>
          <w:tab w:val="num" w:pos="1440"/>
        </w:tabs>
        <w:ind w:left="1440" w:hanging="360"/>
      </w:pPr>
    </w:lvl>
    <w:lvl w:ilvl="2" w:tplc="F5E889D8">
      <w:start w:val="1"/>
      <w:numFmt w:val="decimal"/>
      <w:lvlText w:val="%3."/>
      <w:lvlJc w:val="left"/>
      <w:pPr>
        <w:tabs>
          <w:tab w:val="num" w:pos="2160"/>
        </w:tabs>
        <w:ind w:left="2160" w:hanging="360"/>
      </w:pPr>
    </w:lvl>
    <w:lvl w:ilvl="3" w:tplc="93EAF340">
      <w:start w:val="1"/>
      <w:numFmt w:val="decimal"/>
      <w:lvlText w:val="%4."/>
      <w:lvlJc w:val="left"/>
      <w:pPr>
        <w:tabs>
          <w:tab w:val="num" w:pos="2880"/>
        </w:tabs>
        <w:ind w:left="2880" w:hanging="360"/>
      </w:pPr>
    </w:lvl>
    <w:lvl w:ilvl="4" w:tplc="79F4004E">
      <w:start w:val="1"/>
      <w:numFmt w:val="decimal"/>
      <w:lvlText w:val="%5."/>
      <w:lvlJc w:val="left"/>
      <w:pPr>
        <w:tabs>
          <w:tab w:val="num" w:pos="3600"/>
        </w:tabs>
        <w:ind w:left="3600" w:hanging="360"/>
      </w:pPr>
    </w:lvl>
    <w:lvl w:ilvl="5" w:tplc="F9BE7806">
      <w:start w:val="1"/>
      <w:numFmt w:val="decimal"/>
      <w:lvlText w:val="%6."/>
      <w:lvlJc w:val="left"/>
      <w:pPr>
        <w:tabs>
          <w:tab w:val="num" w:pos="4320"/>
        </w:tabs>
        <w:ind w:left="4320" w:hanging="360"/>
      </w:pPr>
    </w:lvl>
    <w:lvl w:ilvl="6" w:tplc="E760D500">
      <w:start w:val="1"/>
      <w:numFmt w:val="decimal"/>
      <w:lvlText w:val="%7."/>
      <w:lvlJc w:val="left"/>
      <w:pPr>
        <w:tabs>
          <w:tab w:val="num" w:pos="5040"/>
        </w:tabs>
        <w:ind w:left="5040" w:hanging="360"/>
      </w:pPr>
    </w:lvl>
    <w:lvl w:ilvl="7" w:tplc="F95A8636">
      <w:start w:val="1"/>
      <w:numFmt w:val="decimal"/>
      <w:lvlText w:val="%8."/>
      <w:lvlJc w:val="left"/>
      <w:pPr>
        <w:tabs>
          <w:tab w:val="num" w:pos="5760"/>
        </w:tabs>
        <w:ind w:left="5760" w:hanging="360"/>
      </w:pPr>
    </w:lvl>
    <w:lvl w:ilvl="8" w:tplc="64F47828">
      <w:start w:val="1"/>
      <w:numFmt w:val="decimal"/>
      <w:lvlText w:val="%9."/>
      <w:lvlJc w:val="left"/>
      <w:pPr>
        <w:tabs>
          <w:tab w:val="num" w:pos="6480"/>
        </w:tabs>
        <w:ind w:left="6480" w:hanging="360"/>
      </w:pPr>
    </w:lvl>
  </w:abstractNum>
  <w:abstractNum w:abstractNumId="4">
    <w:nsid w:val="13C9341A"/>
    <w:multiLevelType w:val="multilevel"/>
    <w:tmpl w:val="2A92714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010CE4"/>
    <w:multiLevelType w:val="singleLevel"/>
    <w:tmpl w:val="6CA8F1BA"/>
    <w:lvl w:ilvl="0">
      <w:start w:val="1"/>
      <w:numFmt w:val="decimal"/>
      <w:lvlText w:val="%1."/>
      <w:legacy w:legacy="1" w:legacySpace="0" w:legacyIndent="283"/>
      <w:lvlJc w:val="left"/>
      <w:pPr>
        <w:ind w:left="283" w:hanging="283"/>
      </w:pPr>
      <w:rPr>
        <w:color w:val="auto"/>
      </w:rPr>
    </w:lvl>
  </w:abstractNum>
  <w:abstractNum w:abstractNumId="6">
    <w:nsid w:val="16A32547"/>
    <w:multiLevelType w:val="singleLevel"/>
    <w:tmpl w:val="05C82E28"/>
    <w:lvl w:ilvl="0">
      <w:start w:val="1"/>
      <w:numFmt w:val="decimal"/>
      <w:lvlText w:val="%1."/>
      <w:legacy w:legacy="1" w:legacySpace="0" w:legacyIndent="283"/>
      <w:lvlJc w:val="left"/>
      <w:pPr>
        <w:ind w:left="283" w:hanging="283"/>
      </w:pPr>
    </w:lvl>
  </w:abstractNum>
  <w:abstractNum w:abstractNumId="7">
    <w:nsid w:val="19EF1ABA"/>
    <w:multiLevelType w:val="multilevel"/>
    <w:tmpl w:val="61768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180"/>
        </w:tabs>
        <w:ind w:left="18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1B13D22"/>
    <w:multiLevelType w:val="hybridMultilevel"/>
    <w:tmpl w:val="78E8BF16"/>
    <w:lvl w:ilvl="0" w:tplc="0415001B">
      <w:start w:val="1"/>
      <w:numFmt w:val="lowerRoman"/>
      <w:lvlText w:val="%1."/>
      <w:lvlJc w:val="right"/>
      <w:pPr>
        <w:ind w:left="107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3605EF7"/>
    <w:multiLevelType w:val="singleLevel"/>
    <w:tmpl w:val="ECB68CAC"/>
    <w:lvl w:ilvl="0">
      <w:start w:val="1"/>
      <w:numFmt w:val="lowerLetter"/>
      <w:lvlText w:val="%1."/>
      <w:lvlJc w:val="left"/>
      <w:pPr>
        <w:tabs>
          <w:tab w:val="num" w:pos="360"/>
        </w:tabs>
        <w:ind w:left="360" w:hanging="360"/>
      </w:pPr>
      <w:rPr>
        <w:rFonts w:hint="default"/>
      </w:rPr>
    </w:lvl>
  </w:abstractNum>
  <w:abstractNum w:abstractNumId="10">
    <w:nsid w:val="30BD00BE"/>
    <w:multiLevelType w:val="hybridMultilevel"/>
    <w:tmpl w:val="9A289A6E"/>
    <w:lvl w:ilvl="0" w:tplc="3D50B2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31F94E7E"/>
    <w:multiLevelType w:val="hybridMultilevel"/>
    <w:tmpl w:val="433A8F88"/>
    <w:lvl w:ilvl="0" w:tplc="6A800D08">
      <w:start w:val="1"/>
      <w:numFmt w:val="lowerLetter"/>
      <w:lvlText w:val="%1)"/>
      <w:lvlJc w:val="left"/>
      <w:pPr>
        <w:ind w:left="1070" w:hanging="360"/>
      </w:pPr>
    </w:lvl>
    <w:lvl w:ilvl="1" w:tplc="51B63574">
      <w:start w:val="1"/>
      <w:numFmt w:val="decimal"/>
      <w:lvlText w:val="%2."/>
      <w:lvlJc w:val="left"/>
      <w:pPr>
        <w:tabs>
          <w:tab w:val="num" w:pos="1440"/>
        </w:tabs>
        <w:ind w:left="1440" w:hanging="360"/>
      </w:pPr>
    </w:lvl>
    <w:lvl w:ilvl="2" w:tplc="1084F308">
      <w:start w:val="1"/>
      <w:numFmt w:val="decimal"/>
      <w:lvlText w:val="%3."/>
      <w:lvlJc w:val="left"/>
      <w:pPr>
        <w:tabs>
          <w:tab w:val="num" w:pos="2160"/>
        </w:tabs>
        <w:ind w:left="2160" w:hanging="360"/>
      </w:pPr>
    </w:lvl>
    <w:lvl w:ilvl="3" w:tplc="3F04D016">
      <w:start w:val="1"/>
      <w:numFmt w:val="decimal"/>
      <w:lvlText w:val="%4."/>
      <w:lvlJc w:val="left"/>
      <w:pPr>
        <w:tabs>
          <w:tab w:val="num" w:pos="2880"/>
        </w:tabs>
        <w:ind w:left="2880" w:hanging="360"/>
      </w:pPr>
    </w:lvl>
    <w:lvl w:ilvl="4" w:tplc="53A66D6A">
      <w:start w:val="1"/>
      <w:numFmt w:val="decimal"/>
      <w:lvlText w:val="%5."/>
      <w:lvlJc w:val="left"/>
      <w:pPr>
        <w:tabs>
          <w:tab w:val="num" w:pos="3600"/>
        </w:tabs>
        <w:ind w:left="3600" w:hanging="360"/>
      </w:pPr>
    </w:lvl>
    <w:lvl w:ilvl="5" w:tplc="048CF21E">
      <w:start w:val="1"/>
      <w:numFmt w:val="decimal"/>
      <w:lvlText w:val="%6."/>
      <w:lvlJc w:val="left"/>
      <w:pPr>
        <w:tabs>
          <w:tab w:val="num" w:pos="4320"/>
        </w:tabs>
        <w:ind w:left="4320" w:hanging="360"/>
      </w:pPr>
    </w:lvl>
    <w:lvl w:ilvl="6" w:tplc="2BD62186">
      <w:start w:val="1"/>
      <w:numFmt w:val="decimal"/>
      <w:lvlText w:val="%7."/>
      <w:lvlJc w:val="left"/>
      <w:pPr>
        <w:tabs>
          <w:tab w:val="num" w:pos="5040"/>
        </w:tabs>
        <w:ind w:left="5040" w:hanging="360"/>
      </w:pPr>
    </w:lvl>
    <w:lvl w:ilvl="7" w:tplc="809427B6">
      <w:start w:val="1"/>
      <w:numFmt w:val="decimal"/>
      <w:lvlText w:val="%8."/>
      <w:lvlJc w:val="left"/>
      <w:pPr>
        <w:tabs>
          <w:tab w:val="num" w:pos="5760"/>
        </w:tabs>
        <w:ind w:left="5760" w:hanging="360"/>
      </w:pPr>
    </w:lvl>
    <w:lvl w:ilvl="8" w:tplc="B888B6DA">
      <w:start w:val="1"/>
      <w:numFmt w:val="decimal"/>
      <w:lvlText w:val="%9."/>
      <w:lvlJc w:val="left"/>
      <w:pPr>
        <w:tabs>
          <w:tab w:val="num" w:pos="6480"/>
        </w:tabs>
        <w:ind w:left="6480" w:hanging="360"/>
      </w:pPr>
    </w:lvl>
  </w:abstractNum>
  <w:abstractNum w:abstractNumId="12">
    <w:nsid w:val="34BE0991"/>
    <w:multiLevelType w:val="multilevel"/>
    <w:tmpl w:val="2A92714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414FA5"/>
    <w:multiLevelType w:val="singleLevel"/>
    <w:tmpl w:val="ECB68CAC"/>
    <w:lvl w:ilvl="0">
      <w:start w:val="1"/>
      <w:numFmt w:val="lowerLetter"/>
      <w:lvlText w:val="%1."/>
      <w:lvlJc w:val="left"/>
      <w:pPr>
        <w:tabs>
          <w:tab w:val="num" w:pos="360"/>
        </w:tabs>
        <w:ind w:left="360" w:hanging="360"/>
      </w:pPr>
      <w:rPr>
        <w:rFonts w:hint="default"/>
      </w:rPr>
    </w:lvl>
  </w:abstractNum>
  <w:abstractNum w:abstractNumId="14">
    <w:nsid w:val="3D68037B"/>
    <w:multiLevelType w:val="hybridMultilevel"/>
    <w:tmpl w:val="C55CF34C"/>
    <w:lvl w:ilvl="0" w:tplc="18CCCE48">
      <w:start w:val="6"/>
      <w:numFmt w:val="lowerLetter"/>
      <w:lvlText w:val="%1)"/>
      <w:lvlJc w:val="left"/>
      <w:pPr>
        <w:ind w:left="502" w:hanging="360"/>
      </w:pPr>
      <w:rPr>
        <w:rFonts w:ascii="Times New Roman" w:hAnsi="Times New Roman" w:cs="Times New Roman" w:hint="default"/>
        <w:b w:val="0"/>
        <w:color w:val="auto"/>
      </w:rPr>
    </w:lvl>
    <w:lvl w:ilvl="1" w:tplc="3EB62048">
      <w:start w:val="1"/>
      <w:numFmt w:val="decimal"/>
      <w:lvlText w:val="%2."/>
      <w:lvlJc w:val="left"/>
      <w:pPr>
        <w:tabs>
          <w:tab w:val="num" w:pos="1440"/>
        </w:tabs>
        <w:ind w:left="1440" w:hanging="360"/>
      </w:pPr>
    </w:lvl>
    <w:lvl w:ilvl="2" w:tplc="ED4AB2B2">
      <w:start w:val="1"/>
      <w:numFmt w:val="decimal"/>
      <w:lvlText w:val="%3."/>
      <w:lvlJc w:val="left"/>
      <w:pPr>
        <w:tabs>
          <w:tab w:val="num" w:pos="2160"/>
        </w:tabs>
        <w:ind w:left="2160" w:hanging="360"/>
      </w:pPr>
    </w:lvl>
    <w:lvl w:ilvl="3" w:tplc="D584A648">
      <w:start w:val="1"/>
      <w:numFmt w:val="decimal"/>
      <w:lvlText w:val="%4."/>
      <w:lvlJc w:val="left"/>
      <w:pPr>
        <w:tabs>
          <w:tab w:val="num" w:pos="2880"/>
        </w:tabs>
        <w:ind w:left="2880" w:hanging="360"/>
      </w:pPr>
    </w:lvl>
    <w:lvl w:ilvl="4" w:tplc="C48E325E">
      <w:start w:val="1"/>
      <w:numFmt w:val="decimal"/>
      <w:lvlText w:val="%5."/>
      <w:lvlJc w:val="left"/>
      <w:pPr>
        <w:tabs>
          <w:tab w:val="num" w:pos="3600"/>
        </w:tabs>
        <w:ind w:left="3600" w:hanging="360"/>
      </w:pPr>
    </w:lvl>
    <w:lvl w:ilvl="5" w:tplc="988A839C">
      <w:start w:val="1"/>
      <w:numFmt w:val="decimal"/>
      <w:lvlText w:val="%6."/>
      <w:lvlJc w:val="left"/>
      <w:pPr>
        <w:tabs>
          <w:tab w:val="num" w:pos="4320"/>
        </w:tabs>
        <w:ind w:left="4320" w:hanging="360"/>
      </w:pPr>
    </w:lvl>
    <w:lvl w:ilvl="6" w:tplc="98B4B150">
      <w:start w:val="1"/>
      <w:numFmt w:val="decimal"/>
      <w:lvlText w:val="%7."/>
      <w:lvlJc w:val="left"/>
      <w:pPr>
        <w:tabs>
          <w:tab w:val="num" w:pos="5040"/>
        </w:tabs>
        <w:ind w:left="5040" w:hanging="360"/>
      </w:pPr>
    </w:lvl>
    <w:lvl w:ilvl="7" w:tplc="F3905B38">
      <w:start w:val="1"/>
      <w:numFmt w:val="decimal"/>
      <w:lvlText w:val="%8."/>
      <w:lvlJc w:val="left"/>
      <w:pPr>
        <w:tabs>
          <w:tab w:val="num" w:pos="5760"/>
        </w:tabs>
        <w:ind w:left="5760" w:hanging="360"/>
      </w:pPr>
    </w:lvl>
    <w:lvl w:ilvl="8" w:tplc="0B505D0E">
      <w:start w:val="1"/>
      <w:numFmt w:val="decimal"/>
      <w:lvlText w:val="%9."/>
      <w:lvlJc w:val="left"/>
      <w:pPr>
        <w:tabs>
          <w:tab w:val="num" w:pos="6480"/>
        </w:tabs>
        <w:ind w:left="6480" w:hanging="360"/>
      </w:pPr>
    </w:lvl>
  </w:abstractNum>
  <w:abstractNum w:abstractNumId="15">
    <w:nsid w:val="40193B21"/>
    <w:multiLevelType w:val="hybridMultilevel"/>
    <w:tmpl w:val="E7380A70"/>
    <w:lvl w:ilvl="0" w:tplc="44C8375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41953472"/>
    <w:multiLevelType w:val="hybridMultilevel"/>
    <w:tmpl w:val="76867634"/>
    <w:lvl w:ilvl="0" w:tplc="D0BC6D4A">
      <w:start w:val="1"/>
      <w:numFmt w:val="lowerLetter"/>
      <w:lvlText w:val="%1)"/>
      <w:lvlJc w:val="left"/>
      <w:pPr>
        <w:ind w:left="644" w:hanging="360"/>
      </w:pPr>
      <w:rPr>
        <w:color w:val="auto"/>
      </w:rPr>
    </w:lvl>
    <w:lvl w:ilvl="1" w:tplc="3770167E">
      <w:start w:val="1"/>
      <w:numFmt w:val="decimal"/>
      <w:lvlText w:val="%2."/>
      <w:lvlJc w:val="left"/>
      <w:pPr>
        <w:tabs>
          <w:tab w:val="num" w:pos="1440"/>
        </w:tabs>
        <w:ind w:left="1440" w:hanging="360"/>
      </w:pPr>
    </w:lvl>
    <w:lvl w:ilvl="2" w:tplc="583A30C0">
      <w:start w:val="1"/>
      <w:numFmt w:val="decimal"/>
      <w:lvlText w:val="%3."/>
      <w:lvlJc w:val="left"/>
      <w:pPr>
        <w:tabs>
          <w:tab w:val="num" w:pos="2160"/>
        </w:tabs>
        <w:ind w:left="2160" w:hanging="360"/>
      </w:pPr>
    </w:lvl>
    <w:lvl w:ilvl="3" w:tplc="A742330A">
      <w:start w:val="1"/>
      <w:numFmt w:val="decimal"/>
      <w:lvlText w:val="%4."/>
      <w:lvlJc w:val="left"/>
      <w:pPr>
        <w:tabs>
          <w:tab w:val="num" w:pos="2880"/>
        </w:tabs>
        <w:ind w:left="2880" w:hanging="360"/>
      </w:pPr>
    </w:lvl>
    <w:lvl w:ilvl="4" w:tplc="536EFCFA">
      <w:start w:val="1"/>
      <w:numFmt w:val="decimal"/>
      <w:lvlText w:val="%5."/>
      <w:lvlJc w:val="left"/>
      <w:pPr>
        <w:tabs>
          <w:tab w:val="num" w:pos="3600"/>
        </w:tabs>
        <w:ind w:left="3600" w:hanging="360"/>
      </w:pPr>
    </w:lvl>
    <w:lvl w:ilvl="5" w:tplc="922E5ADA">
      <w:start w:val="1"/>
      <w:numFmt w:val="decimal"/>
      <w:lvlText w:val="%6."/>
      <w:lvlJc w:val="left"/>
      <w:pPr>
        <w:tabs>
          <w:tab w:val="num" w:pos="4320"/>
        </w:tabs>
        <w:ind w:left="4320" w:hanging="360"/>
      </w:pPr>
    </w:lvl>
    <w:lvl w:ilvl="6" w:tplc="E2068D22">
      <w:start w:val="1"/>
      <w:numFmt w:val="decimal"/>
      <w:lvlText w:val="%7."/>
      <w:lvlJc w:val="left"/>
      <w:pPr>
        <w:tabs>
          <w:tab w:val="num" w:pos="5040"/>
        </w:tabs>
        <w:ind w:left="5040" w:hanging="360"/>
      </w:pPr>
    </w:lvl>
    <w:lvl w:ilvl="7" w:tplc="F5181D0E">
      <w:start w:val="1"/>
      <w:numFmt w:val="decimal"/>
      <w:lvlText w:val="%8."/>
      <w:lvlJc w:val="left"/>
      <w:pPr>
        <w:tabs>
          <w:tab w:val="num" w:pos="5760"/>
        </w:tabs>
        <w:ind w:left="5760" w:hanging="360"/>
      </w:pPr>
    </w:lvl>
    <w:lvl w:ilvl="8" w:tplc="FF169242">
      <w:start w:val="1"/>
      <w:numFmt w:val="decimal"/>
      <w:lvlText w:val="%9."/>
      <w:lvlJc w:val="left"/>
      <w:pPr>
        <w:tabs>
          <w:tab w:val="num" w:pos="6480"/>
        </w:tabs>
        <w:ind w:left="6480" w:hanging="360"/>
      </w:pPr>
    </w:lvl>
  </w:abstractNum>
  <w:abstractNum w:abstractNumId="17">
    <w:nsid w:val="486A5709"/>
    <w:multiLevelType w:val="singleLevel"/>
    <w:tmpl w:val="05C82E28"/>
    <w:lvl w:ilvl="0">
      <w:start w:val="1"/>
      <w:numFmt w:val="decimal"/>
      <w:lvlText w:val="%1."/>
      <w:legacy w:legacy="1" w:legacySpace="0" w:legacyIndent="283"/>
      <w:lvlJc w:val="left"/>
      <w:pPr>
        <w:ind w:left="283" w:hanging="283"/>
      </w:pPr>
    </w:lvl>
  </w:abstractNum>
  <w:abstractNum w:abstractNumId="18">
    <w:nsid w:val="48DC634E"/>
    <w:multiLevelType w:val="hybridMultilevel"/>
    <w:tmpl w:val="E620F010"/>
    <w:lvl w:ilvl="0" w:tplc="BCE88360">
      <w:start w:val="1"/>
      <w:numFmt w:val="lowerLetter"/>
      <w:lvlText w:val="%1)"/>
      <w:lvlJc w:val="left"/>
      <w:pPr>
        <w:ind w:left="644" w:hanging="360"/>
      </w:pPr>
    </w:lvl>
    <w:lvl w:ilvl="1" w:tplc="963CE8E6">
      <w:start w:val="1"/>
      <w:numFmt w:val="decimal"/>
      <w:lvlText w:val="%2."/>
      <w:lvlJc w:val="left"/>
      <w:pPr>
        <w:tabs>
          <w:tab w:val="num" w:pos="1440"/>
        </w:tabs>
        <w:ind w:left="1440" w:hanging="360"/>
      </w:pPr>
    </w:lvl>
    <w:lvl w:ilvl="2" w:tplc="77E86938">
      <w:start w:val="1"/>
      <w:numFmt w:val="decimal"/>
      <w:lvlText w:val="%3."/>
      <w:lvlJc w:val="left"/>
      <w:pPr>
        <w:tabs>
          <w:tab w:val="num" w:pos="2160"/>
        </w:tabs>
        <w:ind w:left="2160" w:hanging="360"/>
      </w:pPr>
    </w:lvl>
    <w:lvl w:ilvl="3" w:tplc="2184423A">
      <w:start w:val="1"/>
      <w:numFmt w:val="decimal"/>
      <w:lvlText w:val="%4."/>
      <w:lvlJc w:val="left"/>
      <w:pPr>
        <w:tabs>
          <w:tab w:val="num" w:pos="2880"/>
        </w:tabs>
        <w:ind w:left="2880" w:hanging="360"/>
      </w:pPr>
    </w:lvl>
    <w:lvl w:ilvl="4" w:tplc="1838905E">
      <w:start w:val="1"/>
      <w:numFmt w:val="decimal"/>
      <w:lvlText w:val="%5."/>
      <w:lvlJc w:val="left"/>
      <w:pPr>
        <w:tabs>
          <w:tab w:val="num" w:pos="3600"/>
        </w:tabs>
        <w:ind w:left="3600" w:hanging="360"/>
      </w:pPr>
    </w:lvl>
    <w:lvl w:ilvl="5" w:tplc="D4648BA8">
      <w:start w:val="1"/>
      <w:numFmt w:val="decimal"/>
      <w:lvlText w:val="%6."/>
      <w:lvlJc w:val="left"/>
      <w:pPr>
        <w:tabs>
          <w:tab w:val="num" w:pos="4320"/>
        </w:tabs>
        <w:ind w:left="4320" w:hanging="360"/>
      </w:pPr>
    </w:lvl>
    <w:lvl w:ilvl="6" w:tplc="47424186">
      <w:start w:val="1"/>
      <w:numFmt w:val="decimal"/>
      <w:lvlText w:val="%7."/>
      <w:lvlJc w:val="left"/>
      <w:pPr>
        <w:tabs>
          <w:tab w:val="num" w:pos="5040"/>
        </w:tabs>
        <w:ind w:left="5040" w:hanging="360"/>
      </w:pPr>
    </w:lvl>
    <w:lvl w:ilvl="7" w:tplc="17B83D68">
      <w:start w:val="1"/>
      <w:numFmt w:val="decimal"/>
      <w:lvlText w:val="%8."/>
      <w:lvlJc w:val="left"/>
      <w:pPr>
        <w:tabs>
          <w:tab w:val="num" w:pos="5760"/>
        </w:tabs>
        <w:ind w:left="5760" w:hanging="360"/>
      </w:pPr>
    </w:lvl>
    <w:lvl w:ilvl="8" w:tplc="18003EF8">
      <w:start w:val="1"/>
      <w:numFmt w:val="decimal"/>
      <w:lvlText w:val="%9."/>
      <w:lvlJc w:val="left"/>
      <w:pPr>
        <w:tabs>
          <w:tab w:val="num" w:pos="6480"/>
        </w:tabs>
        <w:ind w:left="6480" w:hanging="360"/>
      </w:pPr>
    </w:lvl>
  </w:abstractNum>
  <w:abstractNum w:abstractNumId="19">
    <w:nsid w:val="4D6D1D94"/>
    <w:multiLevelType w:val="hybridMultilevel"/>
    <w:tmpl w:val="FC526AB6"/>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299718D"/>
    <w:multiLevelType w:val="singleLevel"/>
    <w:tmpl w:val="ECB68CAC"/>
    <w:lvl w:ilvl="0">
      <w:start w:val="1"/>
      <w:numFmt w:val="lowerLetter"/>
      <w:lvlText w:val="%1."/>
      <w:lvlJc w:val="left"/>
      <w:pPr>
        <w:tabs>
          <w:tab w:val="num" w:pos="360"/>
        </w:tabs>
        <w:ind w:left="360" w:hanging="360"/>
      </w:pPr>
      <w:rPr>
        <w:rFonts w:hint="default"/>
      </w:rPr>
    </w:lvl>
  </w:abstractNum>
  <w:abstractNum w:abstractNumId="21">
    <w:nsid w:val="56455CFA"/>
    <w:multiLevelType w:val="hybridMultilevel"/>
    <w:tmpl w:val="118EE1FE"/>
    <w:lvl w:ilvl="0" w:tplc="69A43B96">
      <w:start w:val="1"/>
      <w:numFmt w:val="decimal"/>
      <w:lvlText w:val="%1."/>
      <w:lvlJc w:val="left"/>
      <w:pPr>
        <w:tabs>
          <w:tab w:val="num" w:pos="360"/>
        </w:tabs>
        <w:ind w:left="360" w:hanging="360"/>
      </w:pPr>
      <w:rPr>
        <w:b w:val="0"/>
      </w:rPr>
    </w:lvl>
    <w:lvl w:ilvl="1" w:tplc="377AC656" w:tentative="1">
      <w:start w:val="1"/>
      <w:numFmt w:val="lowerLetter"/>
      <w:lvlText w:val="%2."/>
      <w:lvlJc w:val="left"/>
      <w:pPr>
        <w:tabs>
          <w:tab w:val="num" w:pos="1440"/>
        </w:tabs>
        <w:ind w:left="1440" w:hanging="360"/>
      </w:pPr>
    </w:lvl>
    <w:lvl w:ilvl="2" w:tplc="6860CAEE" w:tentative="1">
      <w:start w:val="1"/>
      <w:numFmt w:val="lowerRoman"/>
      <w:lvlText w:val="%3."/>
      <w:lvlJc w:val="right"/>
      <w:pPr>
        <w:tabs>
          <w:tab w:val="num" w:pos="2160"/>
        </w:tabs>
        <w:ind w:left="2160" w:hanging="180"/>
      </w:pPr>
    </w:lvl>
    <w:lvl w:ilvl="3" w:tplc="851C1C6A">
      <w:start w:val="1"/>
      <w:numFmt w:val="decimal"/>
      <w:lvlText w:val="%4."/>
      <w:lvlJc w:val="left"/>
      <w:pPr>
        <w:tabs>
          <w:tab w:val="num" w:pos="2880"/>
        </w:tabs>
        <w:ind w:left="2880" w:hanging="360"/>
      </w:pPr>
    </w:lvl>
    <w:lvl w:ilvl="4" w:tplc="72FC8EEA">
      <w:start w:val="1"/>
      <w:numFmt w:val="lowerLetter"/>
      <w:lvlText w:val="%5."/>
      <w:lvlJc w:val="left"/>
      <w:pPr>
        <w:tabs>
          <w:tab w:val="num" w:pos="3600"/>
        </w:tabs>
        <w:ind w:left="3600" w:hanging="360"/>
      </w:pPr>
    </w:lvl>
    <w:lvl w:ilvl="5" w:tplc="33E66C26" w:tentative="1">
      <w:start w:val="1"/>
      <w:numFmt w:val="lowerRoman"/>
      <w:lvlText w:val="%6."/>
      <w:lvlJc w:val="right"/>
      <w:pPr>
        <w:tabs>
          <w:tab w:val="num" w:pos="4320"/>
        </w:tabs>
        <w:ind w:left="4320" w:hanging="180"/>
      </w:pPr>
    </w:lvl>
    <w:lvl w:ilvl="6" w:tplc="731E9F60" w:tentative="1">
      <w:start w:val="1"/>
      <w:numFmt w:val="decimal"/>
      <w:lvlText w:val="%7."/>
      <w:lvlJc w:val="left"/>
      <w:pPr>
        <w:tabs>
          <w:tab w:val="num" w:pos="5040"/>
        </w:tabs>
        <w:ind w:left="5040" w:hanging="360"/>
      </w:pPr>
    </w:lvl>
    <w:lvl w:ilvl="7" w:tplc="CB40D388" w:tentative="1">
      <w:start w:val="1"/>
      <w:numFmt w:val="lowerLetter"/>
      <w:lvlText w:val="%8."/>
      <w:lvlJc w:val="left"/>
      <w:pPr>
        <w:tabs>
          <w:tab w:val="num" w:pos="5760"/>
        </w:tabs>
        <w:ind w:left="5760" w:hanging="360"/>
      </w:pPr>
    </w:lvl>
    <w:lvl w:ilvl="8" w:tplc="845676B8" w:tentative="1">
      <w:start w:val="1"/>
      <w:numFmt w:val="lowerRoman"/>
      <w:lvlText w:val="%9."/>
      <w:lvlJc w:val="right"/>
      <w:pPr>
        <w:tabs>
          <w:tab w:val="num" w:pos="6480"/>
        </w:tabs>
        <w:ind w:left="6480" w:hanging="180"/>
      </w:pPr>
    </w:lvl>
  </w:abstractNum>
  <w:abstractNum w:abstractNumId="22">
    <w:nsid w:val="58C37372"/>
    <w:multiLevelType w:val="hybridMultilevel"/>
    <w:tmpl w:val="ED64C05E"/>
    <w:lvl w:ilvl="0" w:tplc="7DA48294">
      <w:start w:val="1"/>
      <w:numFmt w:val="decimal"/>
      <w:lvlText w:val="%1)"/>
      <w:lvlJc w:val="left"/>
      <w:pPr>
        <w:ind w:left="720" w:hanging="360"/>
      </w:pPr>
    </w:lvl>
    <w:lvl w:ilvl="1" w:tplc="87B48830">
      <w:start w:val="1"/>
      <w:numFmt w:val="lowerLetter"/>
      <w:lvlText w:val="%2)"/>
      <w:lvlJc w:val="left"/>
      <w:pPr>
        <w:ind w:left="644" w:hanging="360"/>
      </w:pPr>
      <w:rPr>
        <w:rFonts w:ascii="Times New Roman" w:eastAsia="Times New Roman" w:hAnsi="Times New Roman" w:cs="Times New Roman"/>
      </w:rPr>
    </w:lvl>
    <w:lvl w:ilvl="2" w:tplc="44060CA6">
      <w:start w:val="1"/>
      <w:numFmt w:val="decimal"/>
      <w:lvlText w:val="%3."/>
      <w:lvlJc w:val="left"/>
      <w:pPr>
        <w:tabs>
          <w:tab w:val="num" w:pos="2160"/>
        </w:tabs>
        <w:ind w:left="2160" w:hanging="360"/>
      </w:pPr>
    </w:lvl>
    <w:lvl w:ilvl="3" w:tplc="98929AF8">
      <w:start w:val="1"/>
      <w:numFmt w:val="decimal"/>
      <w:lvlText w:val="%4."/>
      <w:lvlJc w:val="left"/>
      <w:pPr>
        <w:tabs>
          <w:tab w:val="num" w:pos="2880"/>
        </w:tabs>
        <w:ind w:left="2880" w:hanging="360"/>
      </w:pPr>
    </w:lvl>
    <w:lvl w:ilvl="4" w:tplc="A25ADD46">
      <w:start w:val="1"/>
      <w:numFmt w:val="decimal"/>
      <w:lvlText w:val="%5."/>
      <w:lvlJc w:val="left"/>
      <w:pPr>
        <w:tabs>
          <w:tab w:val="num" w:pos="3600"/>
        </w:tabs>
        <w:ind w:left="3600" w:hanging="360"/>
      </w:pPr>
    </w:lvl>
    <w:lvl w:ilvl="5" w:tplc="6CF45798">
      <w:start w:val="1"/>
      <w:numFmt w:val="decimal"/>
      <w:lvlText w:val="%6."/>
      <w:lvlJc w:val="left"/>
      <w:pPr>
        <w:tabs>
          <w:tab w:val="num" w:pos="4320"/>
        </w:tabs>
        <w:ind w:left="4320" w:hanging="360"/>
      </w:pPr>
    </w:lvl>
    <w:lvl w:ilvl="6" w:tplc="D264DDF4">
      <w:start w:val="1"/>
      <w:numFmt w:val="decimal"/>
      <w:lvlText w:val="%7."/>
      <w:lvlJc w:val="left"/>
      <w:pPr>
        <w:tabs>
          <w:tab w:val="num" w:pos="5040"/>
        </w:tabs>
        <w:ind w:left="5040" w:hanging="360"/>
      </w:pPr>
    </w:lvl>
    <w:lvl w:ilvl="7" w:tplc="93C09FBC">
      <w:start w:val="1"/>
      <w:numFmt w:val="decimal"/>
      <w:lvlText w:val="%8."/>
      <w:lvlJc w:val="left"/>
      <w:pPr>
        <w:tabs>
          <w:tab w:val="num" w:pos="5760"/>
        </w:tabs>
        <w:ind w:left="5760" w:hanging="360"/>
      </w:pPr>
    </w:lvl>
    <w:lvl w:ilvl="8" w:tplc="969425C8">
      <w:start w:val="1"/>
      <w:numFmt w:val="decimal"/>
      <w:lvlText w:val="%9."/>
      <w:lvlJc w:val="left"/>
      <w:pPr>
        <w:tabs>
          <w:tab w:val="num" w:pos="6480"/>
        </w:tabs>
        <w:ind w:left="6480" w:hanging="360"/>
      </w:pPr>
    </w:lvl>
  </w:abstractNum>
  <w:abstractNum w:abstractNumId="23">
    <w:nsid w:val="5D973454"/>
    <w:multiLevelType w:val="hybridMultilevel"/>
    <w:tmpl w:val="22128AA2"/>
    <w:lvl w:ilvl="0" w:tplc="04150017">
      <w:start w:val="1"/>
      <w:numFmt w:val="lowerLetter"/>
      <w:lvlText w:val="%1)"/>
      <w:lvlJc w:val="left"/>
      <w:pPr>
        <w:tabs>
          <w:tab w:val="num" w:pos="720"/>
        </w:tabs>
        <w:ind w:left="720" w:hanging="360"/>
      </w:pPr>
    </w:lvl>
    <w:lvl w:ilvl="1" w:tplc="04150011">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621E5BC4"/>
    <w:multiLevelType w:val="hybridMultilevel"/>
    <w:tmpl w:val="25A0B766"/>
    <w:lvl w:ilvl="0" w:tplc="FFFFFFFF">
      <w:start w:val="1"/>
      <w:numFmt w:val="lowerLetter"/>
      <w:lvlText w:val="%1)"/>
      <w:lvlJc w:val="left"/>
      <w:pPr>
        <w:ind w:left="644" w:hanging="360"/>
      </w:pPr>
    </w:lvl>
    <w:lvl w:ilvl="1" w:tplc="FFFFFFFF">
      <w:start w:val="1"/>
      <w:numFmt w:val="lowerLetter"/>
      <w:lvlText w:val="%2."/>
      <w:lvlJc w:val="left"/>
      <w:pPr>
        <w:ind w:left="1364" w:hanging="360"/>
      </w:pPr>
    </w:lvl>
    <w:lvl w:ilvl="2" w:tplc="7E3C22CA">
      <w:start w:val="1"/>
      <w:numFmt w:val="lowerRoman"/>
      <w:lvlText w:val="%3."/>
      <w:lvlJc w:val="right"/>
      <w:pPr>
        <w:ind w:left="2084"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65761CF9"/>
    <w:multiLevelType w:val="hybridMultilevel"/>
    <w:tmpl w:val="8BD26A9A"/>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6">
    <w:nsid w:val="6B486E50"/>
    <w:multiLevelType w:val="singleLevel"/>
    <w:tmpl w:val="05C82E28"/>
    <w:lvl w:ilvl="0">
      <w:start w:val="1"/>
      <w:numFmt w:val="decimal"/>
      <w:lvlText w:val="%1."/>
      <w:legacy w:legacy="1" w:legacySpace="0" w:legacyIndent="283"/>
      <w:lvlJc w:val="left"/>
      <w:pPr>
        <w:ind w:left="283" w:hanging="283"/>
      </w:pPr>
    </w:lvl>
  </w:abstractNum>
  <w:abstractNum w:abstractNumId="27">
    <w:nsid w:val="7594742F"/>
    <w:multiLevelType w:val="singleLevel"/>
    <w:tmpl w:val="2C90E6A4"/>
    <w:lvl w:ilvl="0">
      <w:start w:val="1"/>
      <w:numFmt w:val="decimal"/>
      <w:lvlText w:val="%1."/>
      <w:lvlJc w:val="left"/>
      <w:pPr>
        <w:tabs>
          <w:tab w:val="num" w:pos="360"/>
        </w:tabs>
        <w:ind w:left="360" w:hanging="360"/>
      </w:pPr>
      <w:rPr>
        <w:b w:val="0"/>
        <w:i w:val="0"/>
      </w:rPr>
    </w:lvl>
  </w:abstractNum>
  <w:abstractNum w:abstractNumId="28">
    <w:nsid w:val="7B5E257A"/>
    <w:multiLevelType w:val="multilevel"/>
    <w:tmpl w:val="61768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180"/>
        </w:tabs>
        <w:ind w:left="18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BCA45B5"/>
    <w:multiLevelType w:val="singleLevel"/>
    <w:tmpl w:val="C2B63762"/>
    <w:lvl w:ilvl="0">
      <w:start w:val="1"/>
      <w:numFmt w:val="decimal"/>
      <w:lvlText w:val="%1."/>
      <w:lvlJc w:val="left"/>
      <w:pPr>
        <w:tabs>
          <w:tab w:val="num" w:pos="360"/>
        </w:tabs>
        <w:ind w:left="360" w:hanging="360"/>
      </w:pPr>
      <w:rPr>
        <w:b w:val="0"/>
        <w:i w:val="0"/>
      </w:rPr>
    </w:lvl>
  </w:abstractNum>
  <w:abstractNum w:abstractNumId="30">
    <w:nsid w:val="7D67315D"/>
    <w:multiLevelType w:val="singleLevel"/>
    <w:tmpl w:val="0415000F"/>
    <w:lvl w:ilvl="0">
      <w:start w:val="1"/>
      <w:numFmt w:val="decimal"/>
      <w:lvlText w:val="%1."/>
      <w:lvlJc w:val="left"/>
      <w:pPr>
        <w:tabs>
          <w:tab w:val="num" w:pos="360"/>
        </w:tabs>
        <w:ind w:left="360" w:hanging="360"/>
      </w:pPr>
    </w:lvl>
  </w:abstractNum>
  <w:num w:numId="1">
    <w:abstractNumId w:val="26"/>
    <w:lvlOverride w:ilvl="0">
      <w:lvl w:ilvl="0">
        <w:start w:val="2"/>
        <w:numFmt w:val="decimal"/>
        <w:lvlText w:val="%1."/>
        <w:legacy w:legacy="1" w:legacySpace="0" w:legacyIndent="283"/>
        <w:lvlJc w:val="left"/>
        <w:pPr>
          <w:ind w:left="283" w:hanging="283"/>
        </w:pPr>
      </w:lvl>
    </w:lvlOverride>
  </w:num>
  <w:num w:numId="2">
    <w:abstractNumId w:val="30"/>
    <w:lvlOverride w:ilvl="0">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num>
  <w:num w:numId="6">
    <w:abstractNumId w:val="7"/>
  </w:num>
  <w:num w:numId="7">
    <w:abstractNumId w:val="17"/>
    <w:lvlOverride w:ilvl="0">
      <w:startOverride w:val="1"/>
    </w:lvlOverride>
  </w:num>
  <w:num w:numId="8">
    <w:abstractNumId w:val="9"/>
    <w:lvlOverride w:ilvl="0">
      <w:startOverride w:val="1"/>
    </w:lvlOverride>
  </w:num>
  <w:num w:numId="9">
    <w:abstractNumId w:val="29"/>
    <w:lvlOverride w:ilvl="0">
      <w:startOverride w:val="1"/>
    </w:lvlOverride>
  </w:num>
  <w:num w:numId="10">
    <w:abstractNumId w:val="20"/>
    <w:lvlOverride w:ilvl="0">
      <w:startOverride w:val="1"/>
    </w:lvlOverride>
  </w:num>
  <w:num w:numId="11">
    <w:abstractNumId w:val="13"/>
    <w:lvlOverride w:ilvl="0">
      <w:startOverride w:val="1"/>
    </w:lvlOverride>
  </w:num>
  <w:num w:numId="12">
    <w:abstractNumId w:val="5"/>
    <w:lvlOverride w:ilvl="0">
      <w:startOverride w:val="1"/>
    </w:lvlOverride>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 w:ilvl="0">
        <w:start w:val="1"/>
        <w:numFmt w:val="decimal"/>
        <w:lvlText w:val="%1."/>
        <w:legacy w:legacy="1" w:legacySpace="0" w:legacyIndent="283"/>
        <w:lvlJc w:val="left"/>
        <w:pPr>
          <w:ind w:left="283" w:hanging="283"/>
        </w:pPr>
      </w:lvl>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8"/>
  </w:num>
  <w:num w:numId="28">
    <w:abstractNumId w:val="3"/>
  </w:num>
  <w:num w:numId="29">
    <w:abstractNumId w:val="23"/>
  </w:num>
  <w:num w:numId="30">
    <w:abstractNumId w:val="15"/>
  </w:num>
  <w:num w:numId="31">
    <w:abstractNumId w:val="1"/>
  </w:num>
  <w:num w:numId="32">
    <w:abstractNumId w:val="12"/>
  </w:num>
  <w:num w:numId="33">
    <w:abstractNumId w:val="4"/>
  </w:num>
  <w:num w:numId="34">
    <w:abstractNumId w:val="25"/>
  </w:num>
  <w:num w:numId="35">
    <w:abstractNumId w:val="10"/>
  </w:num>
  <w:num w:numId="36">
    <w:abstractNumId w:val="24"/>
  </w:num>
  <w:num w:numId="37">
    <w:abstractNumId w:val="2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31E78"/>
    <w:rsid w:val="00030979"/>
    <w:rsid w:val="00073C3D"/>
    <w:rsid w:val="000914FB"/>
    <w:rsid w:val="000A2552"/>
    <w:rsid w:val="000D5D22"/>
    <w:rsid w:val="000E6657"/>
    <w:rsid w:val="000F0E8C"/>
    <w:rsid w:val="000F0EE0"/>
    <w:rsid w:val="000F1BC2"/>
    <w:rsid w:val="0010522A"/>
    <w:rsid w:val="00120352"/>
    <w:rsid w:val="00121870"/>
    <w:rsid w:val="00135595"/>
    <w:rsid w:val="00151A79"/>
    <w:rsid w:val="00195AA3"/>
    <w:rsid w:val="001A6128"/>
    <w:rsid w:val="001B3492"/>
    <w:rsid w:val="001D067C"/>
    <w:rsid w:val="001E7F03"/>
    <w:rsid w:val="00241A4E"/>
    <w:rsid w:val="00243437"/>
    <w:rsid w:val="002449B2"/>
    <w:rsid w:val="002507C4"/>
    <w:rsid w:val="0025422E"/>
    <w:rsid w:val="00255E8D"/>
    <w:rsid w:val="00256DEE"/>
    <w:rsid w:val="00260843"/>
    <w:rsid w:val="00270C67"/>
    <w:rsid w:val="002774D4"/>
    <w:rsid w:val="00281444"/>
    <w:rsid w:val="002A5D91"/>
    <w:rsid w:val="002B0880"/>
    <w:rsid w:val="002B41CC"/>
    <w:rsid w:val="002D27C7"/>
    <w:rsid w:val="00304135"/>
    <w:rsid w:val="00305E2B"/>
    <w:rsid w:val="0031557C"/>
    <w:rsid w:val="0033167C"/>
    <w:rsid w:val="0033287E"/>
    <w:rsid w:val="00354D0C"/>
    <w:rsid w:val="00355A8D"/>
    <w:rsid w:val="00361FBA"/>
    <w:rsid w:val="003755BF"/>
    <w:rsid w:val="00377ABF"/>
    <w:rsid w:val="003B25A0"/>
    <w:rsid w:val="003C5EC9"/>
    <w:rsid w:val="003C6646"/>
    <w:rsid w:val="003F3775"/>
    <w:rsid w:val="0041214D"/>
    <w:rsid w:val="004127CA"/>
    <w:rsid w:val="00427587"/>
    <w:rsid w:val="004749D6"/>
    <w:rsid w:val="004819D6"/>
    <w:rsid w:val="00490F45"/>
    <w:rsid w:val="004953D6"/>
    <w:rsid w:val="004D0647"/>
    <w:rsid w:val="004D52BE"/>
    <w:rsid w:val="004E1AA7"/>
    <w:rsid w:val="004E4EEF"/>
    <w:rsid w:val="00501726"/>
    <w:rsid w:val="00501A71"/>
    <w:rsid w:val="00520780"/>
    <w:rsid w:val="005334D2"/>
    <w:rsid w:val="00555DA2"/>
    <w:rsid w:val="00557402"/>
    <w:rsid w:val="00562321"/>
    <w:rsid w:val="00573151"/>
    <w:rsid w:val="00577C7C"/>
    <w:rsid w:val="00582FE3"/>
    <w:rsid w:val="00586240"/>
    <w:rsid w:val="00593F3D"/>
    <w:rsid w:val="005E029F"/>
    <w:rsid w:val="00600213"/>
    <w:rsid w:val="00610064"/>
    <w:rsid w:val="006267E8"/>
    <w:rsid w:val="00633E5D"/>
    <w:rsid w:val="00666EC7"/>
    <w:rsid w:val="00674642"/>
    <w:rsid w:val="00674C14"/>
    <w:rsid w:val="0068520C"/>
    <w:rsid w:val="00690E6C"/>
    <w:rsid w:val="006A09AA"/>
    <w:rsid w:val="006A2274"/>
    <w:rsid w:val="006C5CB5"/>
    <w:rsid w:val="006E099D"/>
    <w:rsid w:val="006F0B31"/>
    <w:rsid w:val="006F5FB9"/>
    <w:rsid w:val="00705671"/>
    <w:rsid w:val="00731E78"/>
    <w:rsid w:val="00753107"/>
    <w:rsid w:val="007546A7"/>
    <w:rsid w:val="00795121"/>
    <w:rsid w:val="00795DF5"/>
    <w:rsid w:val="007C0E53"/>
    <w:rsid w:val="007C2BAC"/>
    <w:rsid w:val="007E10C3"/>
    <w:rsid w:val="007E326C"/>
    <w:rsid w:val="00800526"/>
    <w:rsid w:val="00873673"/>
    <w:rsid w:val="008B1CAE"/>
    <w:rsid w:val="008C116C"/>
    <w:rsid w:val="008C4A98"/>
    <w:rsid w:val="008E1C1B"/>
    <w:rsid w:val="00901DF8"/>
    <w:rsid w:val="00974475"/>
    <w:rsid w:val="00995A78"/>
    <w:rsid w:val="009A1DA5"/>
    <w:rsid w:val="009A7B75"/>
    <w:rsid w:val="009B10A2"/>
    <w:rsid w:val="009C4CC8"/>
    <w:rsid w:val="009D25B7"/>
    <w:rsid w:val="009D5B53"/>
    <w:rsid w:val="00A03193"/>
    <w:rsid w:val="00A126C6"/>
    <w:rsid w:val="00A3081D"/>
    <w:rsid w:val="00A33F27"/>
    <w:rsid w:val="00A511D1"/>
    <w:rsid w:val="00A63FDA"/>
    <w:rsid w:val="00A6590C"/>
    <w:rsid w:val="00A77FBF"/>
    <w:rsid w:val="00A801F2"/>
    <w:rsid w:val="00A854BA"/>
    <w:rsid w:val="00A968D0"/>
    <w:rsid w:val="00A96AC4"/>
    <w:rsid w:val="00AA456E"/>
    <w:rsid w:val="00AA5522"/>
    <w:rsid w:val="00AA76E1"/>
    <w:rsid w:val="00AB7C19"/>
    <w:rsid w:val="00AC2EBA"/>
    <w:rsid w:val="00AC4C81"/>
    <w:rsid w:val="00AC7002"/>
    <w:rsid w:val="00AD1DD9"/>
    <w:rsid w:val="00AE4EB4"/>
    <w:rsid w:val="00AE7E90"/>
    <w:rsid w:val="00B00300"/>
    <w:rsid w:val="00B07E86"/>
    <w:rsid w:val="00B27C3D"/>
    <w:rsid w:val="00B36CE6"/>
    <w:rsid w:val="00B54A01"/>
    <w:rsid w:val="00B57369"/>
    <w:rsid w:val="00B61298"/>
    <w:rsid w:val="00B80032"/>
    <w:rsid w:val="00B90261"/>
    <w:rsid w:val="00B93C9A"/>
    <w:rsid w:val="00BA2C76"/>
    <w:rsid w:val="00BB14CB"/>
    <w:rsid w:val="00BC00E7"/>
    <w:rsid w:val="00BC4FBF"/>
    <w:rsid w:val="00BD35BC"/>
    <w:rsid w:val="00C03A8B"/>
    <w:rsid w:val="00C06F86"/>
    <w:rsid w:val="00C13350"/>
    <w:rsid w:val="00C16FB5"/>
    <w:rsid w:val="00C22C8D"/>
    <w:rsid w:val="00C24081"/>
    <w:rsid w:val="00C407E1"/>
    <w:rsid w:val="00C45713"/>
    <w:rsid w:val="00C5478E"/>
    <w:rsid w:val="00C640FD"/>
    <w:rsid w:val="00CA1DB8"/>
    <w:rsid w:val="00CB1094"/>
    <w:rsid w:val="00CC2B29"/>
    <w:rsid w:val="00CC50CB"/>
    <w:rsid w:val="00CD0238"/>
    <w:rsid w:val="00CD10C5"/>
    <w:rsid w:val="00CD11FF"/>
    <w:rsid w:val="00CE6A65"/>
    <w:rsid w:val="00D01BAA"/>
    <w:rsid w:val="00D313C8"/>
    <w:rsid w:val="00D3220E"/>
    <w:rsid w:val="00D56680"/>
    <w:rsid w:val="00D56FD3"/>
    <w:rsid w:val="00D61EAE"/>
    <w:rsid w:val="00D727F2"/>
    <w:rsid w:val="00D801CF"/>
    <w:rsid w:val="00D930B9"/>
    <w:rsid w:val="00DA6FAD"/>
    <w:rsid w:val="00DB4F92"/>
    <w:rsid w:val="00DD1EA7"/>
    <w:rsid w:val="00DE2E03"/>
    <w:rsid w:val="00DE7E16"/>
    <w:rsid w:val="00E11404"/>
    <w:rsid w:val="00E1230B"/>
    <w:rsid w:val="00E1395B"/>
    <w:rsid w:val="00E45967"/>
    <w:rsid w:val="00E54CA0"/>
    <w:rsid w:val="00E64285"/>
    <w:rsid w:val="00E6754E"/>
    <w:rsid w:val="00E72C2B"/>
    <w:rsid w:val="00E74DE5"/>
    <w:rsid w:val="00E74FCF"/>
    <w:rsid w:val="00EA4978"/>
    <w:rsid w:val="00EA77C5"/>
    <w:rsid w:val="00EB7D61"/>
    <w:rsid w:val="00EF009C"/>
    <w:rsid w:val="00EF04FD"/>
    <w:rsid w:val="00EF3522"/>
    <w:rsid w:val="00EF5BA5"/>
    <w:rsid w:val="00F14C81"/>
    <w:rsid w:val="00F24231"/>
    <w:rsid w:val="00F322CA"/>
    <w:rsid w:val="00F34851"/>
    <w:rsid w:val="00F66EFA"/>
    <w:rsid w:val="00F7692A"/>
    <w:rsid w:val="00F97596"/>
    <w:rsid w:val="00FC292C"/>
    <w:rsid w:val="00FC5A67"/>
    <w:rsid w:val="00FC7C7C"/>
    <w:rsid w:val="00FE42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List 3" w:uiPriority="99"/>
    <w:lsdException w:name="List Bullet 3"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6754E"/>
  </w:style>
  <w:style w:type="paragraph" w:styleId="Nagwek1">
    <w:name w:val="heading 1"/>
    <w:basedOn w:val="Normalny"/>
    <w:next w:val="Normalny"/>
    <w:link w:val="Nagwek1Znak"/>
    <w:qFormat/>
    <w:rsid w:val="00E6754E"/>
    <w:pPr>
      <w:keepNext/>
      <w:spacing w:line="360" w:lineRule="auto"/>
      <w:outlineLvl w:val="0"/>
    </w:pPr>
    <w:rPr>
      <w:b/>
      <w:sz w:val="24"/>
    </w:rPr>
  </w:style>
  <w:style w:type="paragraph" w:styleId="Nagwek2">
    <w:name w:val="heading 2"/>
    <w:basedOn w:val="Normalny"/>
    <w:next w:val="Normalny"/>
    <w:link w:val="Nagwek2Znak"/>
    <w:semiHidden/>
    <w:unhideWhenUsed/>
    <w:qFormat/>
    <w:rsid w:val="00270C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qFormat/>
    <w:rsid w:val="00E6754E"/>
    <w:pPr>
      <w:keepNext/>
      <w:spacing w:line="360" w:lineRule="auto"/>
      <w:ind w:firstLine="708"/>
      <w:jc w:val="center"/>
      <w:outlineLvl w:val="3"/>
    </w:pPr>
    <w:rPr>
      <w:b/>
      <w:sz w:val="24"/>
    </w:rPr>
  </w:style>
  <w:style w:type="paragraph" w:styleId="Nagwek7">
    <w:name w:val="heading 7"/>
    <w:basedOn w:val="Normalny"/>
    <w:next w:val="Normalny"/>
    <w:link w:val="Nagwek7Znak"/>
    <w:semiHidden/>
    <w:unhideWhenUsed/>
    <w:qFormat/>
    <w:rsid w:val="00270C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E6754E"/>
    <w:pPr>
      <w:jc w:val="both"/>
    </w:pPr>
    <w:rPr>
      <w:sz w:val="24"/>
    </w:rPr>
  </w:style>
  <w:style w:type="paragraph" w:styleId="Tekstpodstawowy">
    <w:name w:val="Body Text"/>
    <w:basedOn w:val="Normalny"/>
    <w:link w:val="TekstpodstawowyZnak"/>
    <w:rsid w:val="00E6754E"/>
    <w:pPr>
      <w:spacing w:line="360" w:lineRule="auto"/>
      <w:jc w:val="both"/>
    </w:pPr>
    <w:rPr>
      <w:sz w:val="26"/>
    </w:rPr>
  </w:style>
  <w:style w:type="paragraph" w:styleId="Tekstpodstawowy3">
    <w:name w:val="Body Text 3"/>
    <w:basedOn w:val="Normalny"/>
    <w:rsid w:val="00E6754E"/>
    <w:pPr>
      <w:ind w:right="-2"/>
      <w:jc w:val="center"/>
    </w:pPr>
    <w:rPr>
      <w:b/>
      <w:sz w:val="28"/>
    </w:rPr>
  </w:style>
  <w:style w:type="paragraph" w:styleId="Legenda">
    <w:name w:val="caption"/>
    <w:basedOn w:val="Normalny"/>
    <w:next w:val="Normalny"/>
    <w:qFormat/>
    <w:rsid w:val="00E6754E"/>
    <w:pPr>
      <w:ind w:left="708"/>
    </w:pPr>
    <w:rPr>
      <w:b/>
      <w:sz w:val="22"/>
    </w:rPr>
  </w:style>
  <w:style w:type="paragraph" w:styleId="Nagwek">
    <w:name w:val="header"/>
    <w:basedOn w:val="Normalny"/>
    <w:rsid w:val="00E6754E"/>
    <w:pPr>
      <w:tabs>
        <w:tab w:val="center" w:pos="4536"/>
        <w:tab w:val="right" w:pos="9072"/>
      </w:tabs>
    </w:pPr>
  </w:style>
  <w:style w:type="character" w:styleId="Numerstrony">
    <w:name w:val="page number"/>
    <w:basedOn w:val="Domylnaczcionkaakapitu"/>
    <w:rsid w:val="00E6754E"/>
  </w:style>
  <w:style w:type="paragraph" w:styleId="Tekstpodstawowywcity2">
    <w:name w:val="Body Text Indent 2"/>
    <w:basedOn w:val="Normalny"/>
    <w:link w:val="Tekstpodstawowywcity2Znak"/>
    <w:rsid w:val="00E6754E"/>
    <w:pPr>
      <w:spacing w:line="360" w:lineRule="auto"/>
      <w:ind w:left="284" w:hanging="284"/>
      <w:jc w:val="both"/>
    </w:pPr>
    <w:rPr>
      <w:color w:val="000000"/>
      <w:sz w:val="24"/>
    </w:rPr>
  </w:style>
  <w:style w:type="paragraph" w:styleId="Stopka">
    <w:name w:val="footer"/>
    <w:basedOn w:val="Normalny"/>
    <w:rsid w:val="00E6754E"/>
    <w:pPr>
      <w:tabs>
        <w:tab w:val="center" w:pos="4536"/>
        <w:tab w:val="right" w:pos="9072"/>
      </w:tabs>
    </w:pPr>
  </w:style>
  <w:style w:type="paragraph" w:styleId="Tekstpodstawowy2">
    <w:name w:val="Body Text 2"/>
    <w:basedOn w:val="Normalny"/>
    <w:link w:val="Tekstpodstawowy2Znak"/>
    <w:rsid w:val="00E6754E"/>
    <w:pPr>
      <w:spacing w:line="360" w:lineRule="auto"/>
      <w:jc w:val="both"/>
    </w:pPr>
    <w:rPr>
      <w:sz w:val="24"/>
    </w:rPr>
  </w:style>
  <w:style w:type="paragraph" w:customStyle="1" w:styleId="tyt">
    <w:name w:val="tyt"/>
    <w:basedOn w:val="Normalny"/>
    <w:rsid w:val="00731E78"/>
    <w:pPr>
      <w:keepNext/>
      <w:spacing w:before="60" w:after="60"/>
      <w:jc w:val="center"/>
    </w:pPr>
    <w:rPr>
      <w:b/>
      <w:sz w:val="24"/>
    </w:rPr>
  </w:style>
  <w:style w:type="paragraph" w:customStyle="1" w:styleId="tekst">
    <w:name w:val="tekst"/>
    <w:basedOn w:val="Normalny"/>
    <w:rsid w:val="00731E78"/>
    <w:pPr>
      <w:suppressLineNumbers/>
      <w:spacing w:before="60" w:after="60"/>
      <w:jc w:val="both"/>
    </w:pPr>
    <w:rPr>
      <w:sz w:val="24"/>
    </w:rPr>
  </w:style>
  <w:style w:type="character" w:customStyle="1" w:styleId="TekstpodstawowyZnak">
    <w:name w:val="Tekst podstawowy Znak"/>
    <w:basedOn w:val="Domylnaczcionkaakapitu"/>
    <w:link w:val="Tekstpodstawowy"/>
    <w:rsid w:val="00974475"/>
    <w:rPr>
      <w:sz w:val="26"/>
    </w:rPr>
  </w:style>
  <w:style w:type="paragraph" w:styleId="Tekstprzypisukocowego">
    <w:name w:val="endnote text"/>
    <w:basedOn w:val="Normalny"/>
    <w:link w:val="TekstprzypisukocowegoZnak"/>
    <w:rsid w:val="00C407E1"/>
  </w:style>
  <w:style w:type="character" w:customStyle="1" w:styleId="TekstprzypisukocowegoZnak">
    <w:name w:val="Tekst przypisu końcowego Znak"/>
    <w:basedOn w:val="Domylnaczcionkaakapitu"/>
    <w:link w:val="Tekstprzypisukocowego"/>
    <w:rsid w:val="00C407E1"/>
  </w:style>
  <w:style w:type="character" w:styleId="Odwoanieprzypisukocowego">
    <w:name w:val="endnote reference"/>
    <w:basedOn w:val="Domylnaczcionkaakapitu"/>
    <w:rsid w:val="00C407E1"/>
    <w:rPr>
      <w:vertAlign w:val="superscript"/>
    </w:rPr>
  </w:style>
  <w:style w:type="character" w:customStyle="1" w:styleId="Nagwek1Znak">
    <w:name w:val="Nagłówek 1 Znak"/>
    <w:basedOn w:val="Domylnaczcionkaakapitu"/>
    <w:link w:val="Nagwek1"/>
    <w:rsid w:val="0031557C"/>
    <w:rPr>
      <w:b/>
      <w:sz w:val="24"/>
    </w:rPr>
  </w:style>
  <w:style w:type="character" w:customStyle="1" w:styleId="TekstpodstawowywcityZnak">
    <w:name w:val="Tekst podstawowy wcięty Znak"/>
    <w:basedOn w:val="Domylnaczcionkaakapitu"/>
    <w:link w:val="Tekstpodstawowywcity"/>
    <w:rsid w:val="0031557C"/>
    <w:rPr>
      <w:sz w:val="24"/>
    </w:rPr>
  </w:style>
  <w:style w:type="character" w:customStyle="1" w:styleId="Tekstpodstawowy2Znak">
    <w:name w:val="Tekst podstawowy 2 Znak"/>
    <w:basedOn w:val="Domylnaczcionkaakapitu"/>
    <w:link w:val="Tekstpodstawowy2"/>
    <w:rsid w:val="0031557C"/>
    <w:rPr>
      <w:sz w:val="24"/>
    </w:rPr>
  </w:style>
  <w:style w:type="character" w:customStyle="1" w:styleId="Tekstpodstawowywcity2Znak">
    <w:name w:val="Tekst podstawowy wcięty 2 Znak"/>
    <w:basedOn w:val="Domylnaczcionkaakapitu"/>
    <w:link w:val="Tekstpodstawowywcity2"/>
    <w:rsid w:val="0031557C"/>
    <w:rPr>
      <w:color w:val="000000"/>
      <w:sz w:val="24"/>
    </w:rPr>
  </w:style>
  <w:style w:type="paragraph" w:styleId="Tekstdymka">
    <w:name w:val="Balloon Text"/>
    <w:basedOn w:val="Normalny"/>
    <w:link w:val="TekstdymkaZnak"/>
    <w:rsid w:val="00690E6C"/>
    <w:rPr>
      <w:rFonts w:ascii="Tahoma" w:hAnsi="Tahoma" w:cs="Tahoma"/>
      <w:sz w:val="16"/>
      <w:szCs w:val="16"/>
    </w:rPr>
  </w:style>
  <w:style w:type="character" w:customStyle="1" w:styleId="TekstdymkaZnak">
    <w:name w:val="Tekst dymka Znak"/>
    <w:basedOn w:val="Domylnaczcionkaakapitu"/>
    <w:link w:val="Tekstdymka"/>
    <w:rsid w:val="00690E6C"/>
    <w:rPr>
      <w:rFonts w:ascii="Tahoma" w:hAnsi="Tahoma" w:cs="Tahoma"/>
      <w:sz w:val="16"/>
      <w:szCs w:val="16"/>
    </w:rPr>
  </w:style>
  <w:style w:type="character" w:customStyle="1" w:styleId="Nagwek2Znak">
    <w:name w:val="Nagłówek 2 Znak"/>
    <w:basedOn w:val="Domylnaczcionkaakapitu"/>
    <w:link w:val="Nagwek2"/>
    <w:semiHidden/>
    <w:rsid w:val="00270C67"/>
    <w:rPr>
      <w:rFonts w:asciiTheme="majorHAnsi" w:eastAsiaTheme="majorEastAsia" w:hAnsiTheme="majorHAnsi" w:cstheme="majorBidi"/>
      <w:b/>
      <w:bCs/>
      <w:color w:val="4F81BD" w:themeColor="accent1"/>
      <w:sz w:val="26"/>
      <w:szCs w:val="26"/>
    </w:rPr>
  </w:style>
  <w:style w:type="character" w:customStyle="1" w:styleId="Nagwek7Znak">
    <w:name w:val="Nagłówek 7 Znak"/>
    <w:basedOn w:val="Domylnaczcionkaakapitu"/>
    <w:link w:val="Nagwek7"/>
    <w:semiHidden/>
    <w:rsid w:val="00270C67"/>
    <w:rPr>
      <w:rFonts w:asciiTheme="majorHAnsi" w:eastAsiaTheme="majorEastAsia" w:hAnsiTheme="majorHAnsi" w:cstheme="majorBidi"/>
      <w:i/>
      <w:iCs/>
      <w:color w:val="404040" w:themeColor="text1" w:themeTint="BF"/>
    </w:rPr>
  </w:style>
  <w:style w:type="paragraph" w:styleId="Tekstpodstawowyzwciciem2">
    <w:name w:val="Body Text First Indent 2"/>
    <w:basedOn w:val="Tekstpodstawowywcity"/>
    <w:link w:val="Tekstpodstawowyzwciciem2Znak"/>
    <w:rsid w:val="00270C67"/>
    <w:pPr>
      <w:ind w:left="360" w:firstLine="360"/>
      <w:jc w:val="left"/>
    </w:pPr>
    <w:rPr>
      <w:sz w:val="20"/>
    </w:rPr>
  </w:style>
  <w:style w:type="character" w:customStyle="1" w:styleId="Tekstpodstawowyzwciciem2Znak">
    <w:name w:val="Tekst podstawowy z wcięciem 2 Znak"/>
    <w:basedOn w:val="TekstpodstawowywcityZnak"/>
    <w:link w:val="Tekstpodstawowyzwciciem2"/>
    <w:rsid w:val="00270C67"/>
    <w:rPr>
      <w:sz w:val="24"/>
    </w:rPr>
  </w:style>
  <w:style w:type="paragraph" w:styleId="Lista">
    <w:name w:val="List"/>
    <w:basedOn w:val="Normalny"/>
    <w:unhideWhenUsed/>
    <w:rsid w:val="00270C67"/>
    <w:pPr>
      <w:ind w:left="283" w:hanging="283"/>
    </w:pPr>
    <w:rPr>
      <w:sz w:val="24"/>
    </w:rPr>
  </w:style>
  <w:style w:type="paragraph" w:styleId="Lista2">
    <w:name w:val="List 2"/>
    <w:basedOn w:val="Normalny"/>
    <w:unhideWhenUsed/>
    <w:rsid w:val="00270C67"/>
    <w:pPr>
      <w:ind w:left="566" w:hanging="283"/>
    </w:pPr>
    <w:rPr>
      <w:sz w:val="24"/>
    </w:rPr>
  </w:style>
  <w:style w:type="paragraph" w:styleId="Lista3">
    <w:name w:val="List 3"/>
    <w:basedOn w:val="Normalny"/>
    <w:uiPriority w:val="99"/>
    <w:unhideWhenUsed/>
    <w:rsid w:val="00270C67"/>
    <w:pPr>
      <w:spacing w:after="200" w:line="276" w:lineRule="auto"/>
      <w:ind w:left="849" w:hanging="283"/>
      <w:contextualSpacing/>
    </w:pPr>
    <w:rPr>
      <w:rFonts w:ascii="Calibri" w:hAnsi="Calibri"/>
      <w:sz w:val="22"/>
      <w:szCs w:val="22"/>
    </w:rPr>
  </w:style>
  <w:style w:type="paragraph" w:styleId="Listapunktowana3">
    <w:name w:val="List Bullet 3"/>
    <w:basedOn w:val="Normalny"/>
    <w:uiPriority w:val="99"/>
    <w:unhideWhenUsed/>
    <w:rsid w:val="00270C67"/>
    <w:pPr>
      <w:numPr>
        <w:numId w:val="13"/>
      </w:numPr>
      <w:spacing w:after="200" w:line="276" w:lineRule="auto"/>
      <w:contextualSpacing/>
    </w:pPr>
    <w:rPr>
      <w:rFonts w:ascii="Calibri" w:hAnsi="Calibri"/>
      <w:sz w:val="22"/>
      <w:szCs w:val="22"/>
    </w:rPr>
  </w:style>
  <w:style w:type="paragraph" w:styleId="Akapitzlist">
    <w:name w:val="List Paragraph"/>
    <w:basedOn w:val="Normalny"/>
    <w:uiPriority w:val="34"/>
    <w:qFormat/>
    <w:rsid w:val="00270C67"/>
    <w:pPr>
      <w:spacing w:after="200" w:line="276" w:lineRule="auto"/>
      <w:ind w:left="720"/>
      <w:contextualSpacing/>
    </w:pPr>
    <w:rPr>
      <w:rFonts w:ascii="Calibri" w:hAnsi="Calibri"/>
      <w:sz w:val="22"/>
      <w:szCs w:val="22"/>
    </w:rPr>
  </w:style>
  <w:style w:type="character" w:styleId="Odwoaniedokomentarza">
    <w:name w:val="annotation reference"/>
    <w:basedOn w:val="Domylnaczcionkaakapitu"/>
    <w:rsid w:val="008C4A98"/>
    <w:rPr>
      <w:sz w:val="16"/>
      <w:szCs w:val="16"/>
    </w:rPr>
  </w:style>
  <w:style w:type="paragraph" w:styleId="Tekstkomentarza">
    <w:name w:val="annotation text"/>
    <w:basedOn w:val="Normalny"/>
    <w:link w:val="TekstkomentarzaZnak"/>
    <w:rsid w:val="008C4A98"/>
  </w:style>
  <w:style w:type="character" w:customStyle="1" w:styleId="TekstkomentarzaZnak">
    <w:name w:val="Tekst komentarza Znak"/>
    <w:basedOn w:val="Domylnaczcionkaakapitu"/>
    <w:link w:val="Tekstkomentarza"/>
    <w:rsid w:val="008C4A98"/>
  </w:style>
  <w:style w:type="paragraph" w:styleId="Tematkomentarza">
    <w:name w:val="annotation subject"/>
    <w:basedOn w:val="Tekstkomentarza"/>
    <w:next w:val="Tekstkomentarza"/>
    <w:link w:val="TematkomentarzaZnak"/>
    <w:rsid w:val="008C4A98"/>
    <w:rPr>
      <w:b/>
      <w:bCs/>
    </w:rPr>
  </w:style>
  <w:style w:type="character" w:customStyle="1" w:styleId="TematkomentarzaZnak">
    <w:name w:val="Temat komentarza Znak"/>
    <w:basedOn w:val="TekstkomentarzaZnak"/>
    <w:link w:val="Tematkomentarza"/>
    <w:rsid w:val="008C4A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6754E"/>
  </w:style>
  <w:style w:type="paragraph" w:styleId="Nagwek1">
    <w:name w:val="heading 1"/>
    <w:basedOn w:val="Normalny"/>
    <w:next w:val="Normalny"/>
    <w:link w:val="Nagwek1Znak"/>
    <w:qFormat/>
    <w:rsid w:val="00E6754E"/>
    <w:pPr>
      <w:keepNext/>
      <w:spacing w:line="360" w:lineRule="auto"/>
      <w:outlineLvl w:val="0"/>
    </w:pPr>
    <w:rPr>
      <w:b/>
      <w:sz w:val="24"/>
    </w:rPr>
  </w:style>
  <w:style w:type="paragraph" w:styleId="Nagwek4">
    <w:name w:val="heading 4"/>
    <w:basedOn w:val="Normalny"/>
    <w:next w:val="Normalny"/>
    <w:qFormat/>
    <w:rsid w:val="00E6754E"/>
    <w:pPr>
      <w:keepNext/>
      <w:spacing w:line="360" w:lineRule="auto"/>
      <w:ind w:firstLine="708"/>
      <w:jc w:val="center"/>
      <w:outlineLvl w:val="3"/>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E6754E"/>
    <w:pPr>
      <w:jc w:val="both"/>
    </w:pPr>
    <w:rPr>
      <w:sz w:val="24"/>
    </w:rPr>
  </w:style>
  <w:style w:type="paragraph" w:styleId="Tekstpodstawowy">
    <w:name w:val="Body Text"/>
    <w:basedOn w:val="Normalny"/>
    <w:link w:val="TekstpodstawowyZnak"/>
    <w:rsid w:val="00E6754E"/>
    <w:pPr>
      <w:spacing w:line="360" w:lineRule="auto"/>
      <w:jc w:val="both"/>
    </w:pPr>
    <w:rPr>
      <w:sz w:val="26"/>
    </w:rPr>
  </w:style>
  <w:style w:type="paragraph" w:styleId="Tekstpodstawowy3">
    <w:name w:val="Body Text 3"/>
    <w:basedOn w:val="Normalny"/>
    <w:rsid w:val="00E6754E"/>
    <w:pPr>
      <w:ind w:right="-2"/>
      <w:jc w:val="center"/>
    </w:pPr>
    <w:rPr>
      <w:b/>
      <w:sz w:val="28"/>
    </w:rPr>
  </w:style>
  <w:style w:type="paragraph" w:styleId="Legenda">
    <w:name w:val="caption"/>
    <w:basedOn w:val="Normalny"/>
    <w:next w:val="Normalny"/>
    <w:qFormat/>
    <w:rsid w:val="00E6754E"/>
    <w:pPr>
      <w:ind w:left="708"/>
    </w:pPr>
    <w:rPr>
      <w:b/>
      <w:sz w:val="22"/>
    </w:rPr>
  </w:style>
  <w:style w:type="paragraph" w:styleId="Nagwek">
    <w:name w:val="header"/>
    <w:basedOn w:val="Normalny"/>
    <w:rsid w:val="00E6754E"/>
    <w:pPr>
      <w:tabs>
        <w:tab w:val="center" w:pos="4536"/>
        <w:tab w:val="right" w:pos="9072"/>
      </w:tabs>
    </w:pPr>
  </w:style>
  <w:style w:type="character" w:styleId="Numerstrony">
    <w:name w:val="page number"/>
    <w:basedOn w:val="Domylnaczcionkaakapitu"/>
    <w:rsid w:val="00E6754E"/>
  </w:style>
  <w:style w:type="paragraph" w:styleId="Tekstpodstawowywcity2">
    <w:name w:val="Body Text Indent 2"/>
    <w:basedOn w:val="Normalny"/>
    <w:link w:val="Tekstpodstawowywcity2Znak"/>
    <w:rsid w:val="00E6754E"/>
    <w:pPr>
      <w:spacing w:line="360" w:lineRule="auto"/>
      <w:ind w:left="284" w:hanging="284"/>
      <w:jc w:val="both"/>
    </w:pPr>
    <w:rPr>
      <w:color w:val="000000"/>
      <w:sz w:val="24"/>
    </w:rPr>
  </w:style>
  <w:style w:type="paragraph" w:styleId="Stopka">
    <w:name w:val="footer"/>
    <w:basedOn w:val="Normalny"/>
    <w:rsid w:val="00E6754E"/>
    <w:pPr>
      <w:tabs>
        <w:tab w:val="center" w:pos="4536"/>
        <w:tab w:val="right" w:pos="9072"/>
      </w:tabs>
    </w:pPr>
  </w:style>
  <w:style w:type="paragraph" w:styleId="Tekstpodstawowy2">
    <w:name w:val="Body Text 2"/>
    <w:basedOn w:val="Normalny"/>
    <w:link w:val="Tekstpodstawowy2Znak"/>
    <w:rsid w:val="00E6754E"/>
    <w:pPr>
      <w:spacing w:line="360" w:lineRule="auto"/>
      <w:jc w:val="both"/>
    </w:pPr>
    <w:rPr>
      <w:sz w:val="24"/>
    </w:rPr>
  </w:style>
  <w:style w:type="paragraph" w:customStyle="1" w:styleId="tyt">
    <w:name w:val="tyt"/>
    <w:basedOn w:val="Normalny"/>
    <w:rsid w:val="00731E78"/>
    <w:pPr>
      <w:keepNext/>
      <w:spacing w:before="60" w:after="60"/>
      <w:jc w:val="center"/>
    </w:pPr>
    <w:rPr>
      <w:b/>
      <w:sz w:val="24"/>
    </w:rPr>
  </w:style>
  <w:style w:type="paragraph" w:customStyle="1" w:styleId="tekst">
    <w:name w:val="tekst"/>
    <w:basedOn w:val="Normalny"/>
    <w:rsid w:val="00731E78"/>
    <w:pPr>
      <w:suppressLineNumbers/>
      <w:spacing w:before="60" w:after="60"/>
      <w:jc w:val="both"/>
    </w:pPr>
    <w:rPr>
      <w:sz w:val="24"/>
    </w:rPr>
  </w:style>
  <w:style w:type="character" w:customStyle="1" w:styleId="TekstpodstawowyZnak">
    <w:name w:val="Tekst podstawowy Znak"/>
    <w:basedOn w:val="Domylnaczcionkaakapitu"/>
    <w:link w:val="Tekstpodstawowy"/>
    <w:rsid w:val="00974475"/>
    <w:rPr>
      <w:sz w:val="26"/>
    </w:rPr>
  </w:style>
  <w:style w:type="paragraph" w:styleId="Tekstprzypisukocowego">
    <w:name w:val="endnote text"/>
    <w:basedOn w:val="Normalny"/>
    <w:link w:val="TekstprzypisukocowegoZnak"/>
    <w:rsid w:val="00C407E1"/>
  </w:style>
  <w:style w:type="character" w:customStyle="1" w:styleId="TekstprzypisukocowegoZnak">
    <w:name w:val="Tekst przypisu końcowego Znak"/>
    <w:basedOn w:val="Domylnaczcionkaakapitu"/>
    <w:link w:val="Tekstprzypisukocowego"/>
    <w:rsid w:val="00C407E1"/>
  </w:style>
  <w:style w:type="character" w:styleId="Odwoanieprzypisukocowego">
    <w:name w:val="endnote reference"/>
    <w:basedOn w:val="Domylnaczcionkaakapitu"/>
    <w:rsid w:val="00C407E1"/>
    <w:rPr>
      <w:vertAlign w:val="superscript"/>
    </w:rPr>
  </w:style>
  <w:style w:type="character" w:customStyle="1" w:styleId="Nagwek1Znak">
    <w:name w:val="Nagłówek 1 Znak"/>
    <w:basedOn w:val="Domylnaczcionkaakapitu"/>
    <w:link w:val="Nagwek1"/>
    <w:rsid w:val="0031557C"/>
    <w:rPr>
      <w:b/>
      <w:sz w:val="24"/>
    </w:rPr>
  </w:style>
  <w:style w:type="character" w:customStyle="1" w:styleId="TekstpodstawowywcityZnak">
    <w:name w:val="Tekst podstawowy wcięty Znak"/>
    <w:basedOn w:val="Domylnaczcionkaakapitu"/>
    <w:link w:val="Tekstpodstawowywcity"/>
    <w:rsid w:val="0031557C"/>
    <w:rPr>
      <w:sz w:val="24"/>
    </w:rPr>
  </w:style>
  <w:style w:type="character" w:customStyle="1" w:styleId="Tekstpodstawowy2Znak">
    <w:name w:val="Tekst podstawowy 2 Znak"/>
    <w:basedOn w:val="Domylnaczcionkaakapitu"/>
    <w:link w:val="Tekstpodstawowy2"/>
    <w:rsid w:val="0031557C"/>
    <w:rPr>
      <w:sz w:val="24"/>
    </w:rPr>
  </w:style>
  <w:style w:type="character" w:customStyle="1" w:styleId="Tekstpodstawowywcity2Znak">
    <w:name w:val="Tekst podstawowy wcięty 2 Znak"/>
    <w:basedOn w:val="Domylnaczcionkaakapitu"/>
    <w:link w:val="Tekstpodstawowywcity2"/>
    <w:rsid w:val="0031557C"/>
    <w:rPr>
      <w:color w:val="000000"/>
      <w:sz w:val="24"/>
    </w:rPr>
  </w:style>
  <w:style w:type="paragraph" w:styleId="Tekstdymka">
    <w:name w:val="Balloon Text"/>
    <w:basedOn w:val="Normalny"/>
    <w:link w:val="TekstdymkaZnak"/>
    <w:rsid w:val="00690E6C"/>
    <w:rPr>
      <w:rFonts w:ascii="Tahoma" w:hAnsi="Tahoma" w:cs="Tahoma"/>
      <w:sz w:val="16"/>
      <w:szCs w:val="16"/>
    </w:rPr>
  </w:style>
  <w:style w:type="character" w:customStyle="1" w:styleId="TekstdymkaZnak">
    <w:name w:val="Tekst dymka Znak"/>
    <w:basedOn w:val="Domylnaczcionkaakapitu"/>
    <w:link w:val="Tekstdymka"/>
    <w:rsid w:val="00690E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2208528">
      <w:bodyDiv w:val="1"/>
      <w:marLeft w:val="0"/>
      <w:marRight w:val="0"/>
      <w:marTop w:val="0"/>
      <w:marBottom w:val="0"/>
      <w:divBdr>
        <w:top w:val="none" w:sz="0" w:space="0" w:color="auto"/>
        <w:left w:val="none" w:sz="0" w:space="0" w:color="auto"/>
        <w:bottom w:val="none" w:sz="0" w:space="0" w:color="auto"/>
        <w:right w:val="none" w:sz="0" w:space="0" w:color="auto"/>
      </w:divBdr>
    </w:div>
    <w:div w:id="1188180519">
      <w:bodyDiv w:val="1"/>
      <w:marLeft w:val="0"/>
      <w:marRight w:val="0"/>
      <w:marTop w:val="0"/>
      <w:marBottom w:val="0"/>
      <w:divBdr>
        <w:top w:val="none" w:sz="0" w:space="0" w:color="auto"/>
        <w:left w:val="none" w:sz="0" w:space="0" w:color="auto"/>
        <w:bottom w:val="none" w:sz="0" w:space="0" w:color="auto"/>
        <w:right w:val="none" w:sz="0" w:space="0" w:color="auto"/>
      </w:divBdr>
    </w:div>
    <w:div w:id="1500198560">
      <w:bodyDiv w:val="1"/>
      <w:marLeft w:val="0"/>
      <w:marRight w:val="0"/>
      <w:marTop w:val="0"/>
      <w:marBottom w:val="0"/>
      <w:divBdr>
        <w:top w:val="none" w:sz="0" w:space="0" w:color="auto"/>
        <w:left w:val="none" w:sz="0" w:space="0" w:color="auto"/>
        <w:bottom w:val="none" w:sz="0" w:space="0" w:color="auto"/>
        <w:right w:val="none" w:sz="0" w:space="0" w:color="auto"/>
      </w:divBdr>
    </w:div>
    <w:div w:id="185653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3207</Words>
  <Characters>19246</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Wzór umowy                                     Załącznik nr 2</vt:lpstr>
    </vt:vector>
  </TitlesOfParts>
  <Company>Gmina Zduńska Wola</Company>
  <LinksUpToDate>false</LinksUpToDate>
  <CharactersWithSpaces>22409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Załącznik nr 2</dc:title>
  <dc:creator>antoniw</dc:creator>
  <cp:lastModifiedBy>Cecylia Frejek</cp:lastModifiedBy>
  <cp:revision>2</cp:revision>
  <cp:lastPrinted>2012-02-13T08:41:00Z</cp:lastPrinted>
  <dcterms:created xsi:type="dcterms:W3CDTF">2012-04-17T11:17:00Z</dcterms:created>
  <dcterms:modified xsi:type="dcterms:W3CDTF">2012-04-17T11:17:00Z</dcterms:modified>
</cp:coreProperties>
</file>