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FBEA" w14:textId="266C9DB0" w:rsidR="008E109F" w:rsidRPr="008E109F" w:rsidRDefault="008E109F" w:rsidP="008E109F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8E109F">
        <w:rPr>
          <w:rFonts w:ascii="Arial" w:eastAsia="Times New Roman" w:hAnsi="Arial" w:cs="Arial"/>
          <w:szCs w:val="20"/>
          <w:lang w:eastAsia="pl-PL"/>
        </w:rPr>
        <w:t>Załącznik do formularza oferty</w:t>
      </w:r>
    </w:p>
    <w:p w14:paraId="250706E9" w14:textId="078B3502" w:rsidR="004C1F84" w:rsidRPr="008B493E" w:rsidRDefault="004C1F84" w:rsidP="004C1F84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8B493E">
        <w:rPr>
          <w:rFonts w:ascii="Arial" w:eastAsia="Times New Roman" w:hAnsi="Arial" w:cs="Arial"/>
          <w:b/>
          <w:szCs w:val="20"/>
          <w:lang w:eastAsia="pl-PL"/>
        </w:rPr>
        <w:t>Oferuj</w:t>
      </w:r>
      <w:r w:rsidR="008E109F">
        <w:rPr>
          <w:rFonts w:ascii="Arial" w:eastAsia="Times New Roman" w:hAnsi="Arial" w:cs="Arial"/>
          <w:b/>
          <w:szCs w:val="20"/>
          <w:lang w:eastAsia="pl-PL"/>
        </w:rPr>
        <w:t>emy</w:t>
      </w:r>
      <w:r w:rsidRPr="008B493E">
        <w:rPr>
          <w:rFonts w:ascii="Arial" w:eastAsia="Times New Roman" w:hAnsi="Arial" w:cs="Arial"/>
          <w:b/>
          <w:szCs w:val="20"/>
          <w:lang w:eastAsia="pl-PL"/>
        </w:rPr>
        <w:t xml:space="preserve"> realizację zamówienia zgodnie z poniższymi cenami:</w:t>
      </w:r>
    </w:p>
    <w:p w14:paraId="19A0F170" w14:textId="77777777" w:rsidR="004C1F84" w:rsidRPr="00287567" w:rsidRDefault="004C1F84" w:rsidP="004C1F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="-5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096"/>
        <w:gridCol w:w="850"/>
        <w:gridCol w:w="1701"/>
        <w:gridCol w:w="1701"/>
        <w:gridCol w:w="2268"/>
      </w:tblGrid>
      <w:tr w:rsidR="004C1F84" w:rsidRPr="00C97260" w14:paraId="205CD1B9" w14:textId="77777777" w:rsidTr="001E368B">
        <w:tc>
          <w:tcPr>
            <w:tcW w:w="567" w:type="dxa"/>
            <w:vAlign w:val="center"/>
          </w:tcPr>
          <w:p w14:paraId="4E5B1287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4" w:type="dxa"/>
            <w:vAlign w:val="center"/>
          </w:tcPr>
          <w:p w14:paraId="16E2B1C4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096" w:type="dxa"/>
            <w:vAlign w:val="center"/>
          </w:tcPr>
          <w:p w14:paraId="11CA7530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Parametry techniczne przedmiotu zamówienia</w:t>
            </w:r>
          </w:p>
        </w:tc>
        <w:tc>
          <w:tcPr>
            <w:tcW w:w="850" w:type="dxa"/>
            <w:vAlign w:val="center"/>
          </w:tcPr>
          <w:p w14:paraId="1EFE62C5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Ilość </w:t>
            </w:r>
          </w:p>
          <w:p w14:paraId="201FD91D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0D8F432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701" w:type="dxa"/>
          </w:tcPr>
          <w:p w14:paraId="54E3533D" w14:textId="5287A1CC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netto (4x5)</w:t>
            </w:r>
            <w:r w:rsidR="00BE476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268" w:type="dxa"/>
          </w:tcPr>
          <w:p w14:paraId="2FFD3812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Oferta Zleceniobiorcy (marka typ) </w:t>
            </w:r>
          </w:p>
        </w:tc>
      </w:tr>
      <w:tr w:rsidR="004C1F84" w:rsidRPr="00C97260" w14:paraId="1B85B9C5" w14:textId="77777777" w:rsidTr="001E368B">
        <w:tc>
          <w:tcPr>
            <w:tcW w:w="567" w:type="dxa"/>
            <w:vAlign w:val="center"/>
          </w:tcPr>
          <w:p w14:paraId="23E66F1D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A417B42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</w:tcPr>
          <w:p w14:paraId="1D227702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14:paraId="4E3C4E02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7A898B19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14:paraId="09AA3F43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</w:tcPr>
          <w:p w14:paraId="6349A682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4C1F84" w:rsidRPr="00C97260" w14:paraId="6D49984B" w14:textId="77777777" w:rsidTr="001E368B">
        <w:trPr>
          <w:trHeight w:val="2399"/>
        </w:trPr>
        <w:tc>
          <w:tcPr>
            <w:tcW w:w="567" w:type="dxa"/>
            <w:vAlign w:val="center"/>
          </w:tcPr>
          <w:p w14:paraId="5F206869" w14:textId="08DF7D2D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bookmarkStart w:id="0" w:name="_Hlk512780525"/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79526ADE" w14:textId="77777777" w:rsidR="004C1F84" w:rsidRPr="00C97260" w:rsidRDefault="004C1F84" w:rsidP="001E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Torba PSP R-1  wg standardu KSRG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96" w:type="dxa"/>
            <w:vAlign w:val="center"/>
          </w:tcPr>
          <w:p w14:paraId="69DAC7F9" w14:textId="77777777" w:rsidR="004C1F84" w:rsidRPr="00C97260" w:rsidRDefault="004C1F84" w:rsidP="001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Zawartość zestawu:</w:t>
            </w:r>
          </w:p>
          <w:p w14:paraId="09368915" w14:textId="11658D8E" w:rsidR="004C1F84" w:rsidRPr="00C97260" w:rsidRDefault="004C1F84" w:rsidP="001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Torba PSP R1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Zestaw Szyn Kramera (w osobnej torbie)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Deska ortopedyczna: wyposażona w stabilizator głowy oraz cztery pasy z metalowymi klamrami i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zatrzaśnikami</w:t>
            </w:r>
            <w:proofErr w:type="spellEnd"/>
          </w:p>
          <w:p w14:paraId="0C359425" w14:textId="25D01D1E" w:rsidR="004C1F84" w:rsidRPr="00C97260" w:rsidRDefault="004C1F84" w:rsidP="001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W zestawie komplet czternastu szyn Kramera zapakowane w osobnej torbie: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1500 x 150 mm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1500 x 120 mm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800 x 120 mm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600 x 80 mm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1200 x 120 mm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800 x 100 mm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600 x 70 mm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1000 x 100 mm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700 x 100 mm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250 x 50 mm 2 szt.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900 x 120 mm 2 szt.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700 ×70 mm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W skład zestawu wchodzi również deska ortopedyczna, która ułatwi ewakuację poszkodowanego. Dzięki stabilizacji głowy, jak i zestawie czterech mocujących pasów, osoba poszkodowana może być bezpiecznie przetransportowana wyznaczone miejsce.</w:t>
            </w:r>
          </w:p>
          <w:p w14:paraId="49DCB366" w14:textId="1E2FE98B" w:rsidR="00BE476C" w:rsidRDefault="004C1F84" w:rsidP="001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Ilość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Torba PSP R1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Rurki ustno-gardłowe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Guedela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kompl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. 7 szt.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Zestaw zawierający 3 rurki krtaniowe nr 3,4,5 + 1 strzykawka, </w:t>
            </w:r>
            <w:proofErr w:type="spellStart"/>
            <w:r w:rsidR="00BE476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agryzak</w:t>
            </w:r>
            <w:proofErr w:type="spellEnd"/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estaw zawierający 3 maski krtaniowe rozmiar 3, 4, 5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Jednorazowy wskaźnik CO2 w powietrzu wydychanym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Ssak mechaniczny ręczny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9726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Worek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samorozprężalny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dla dorosłych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Maska dwuczęściowa silikonowa - Nr 4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Maska dwuczęściowa silikonowa - Nr 5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Worek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samorozprężalny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dla dzieci z maską numer 3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9726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Maska dwuczęściowa silikonowa - Nr 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Filtr przeciwbakteryjny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Barrierbac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S Dar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Reduktor tlenowy 0-25 l/min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Zestaw do tlenoterapii biernej (2 maski tlenowe duże </w:t>
            </w:r>
          </w:p>
          <w:p w14:paraId="5614F06E" w14:textId="20C3B843" w:rsidR="00BE476C" w:rsidRDefault="004C1F84" w:rsidP="001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+ 1 mała)</w:t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Przewód tlenowy niezałamujący się o długości 10 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Butla 2,7 l aluminiowa z zaworem DIN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Zestaw kołnierzy ortopedycznych (2 kołnierze dla dorosłych </w:t>
            </w:r>
          </w:p>
          <w:p w14:paraId="7E80F4AD" w14:textId="1CF3403B" w:rsidR="004C1F84" w:rsidRPr="00C97260" w:rsidRDefault="004C1F84" w:rsidP="001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+ 1 kołnierz dla dzieci)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Torba transportowa na kołnierze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Opatrunek osobisty W (mały)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Opatrunek osobisty W (duży)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Kompres gazowy, jałowy 9cm x 9cm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Gaza opatrunkowa jałowa 1m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Gaza opatrunkowa jałowa 1/2m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Gaza opatrunkowa jałowa 1/4m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Opaska dziana 5cm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Opaska dziana 10cm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Chusta trójkątna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Opaska elastyczna 10cm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Opaska elastyczna 12cm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Siatka opatrunkowa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Codofiks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nr2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Siatka opatrunkowa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Codofiks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nr3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Siatka opatrunkowa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Codofiks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nr6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Przylepiec bez opatrunku 5cm x 5m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Plaster z opatrunkiem 1m x 6cm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Żel schładzający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Jel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120ml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BurnTec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25cm x 25cm na twarz</w:t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BurnTec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20cm x 20cm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BurnTec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10cm x 40cm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BurnTec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20cm x 40cm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Opatrunek wentylowy (zastawkowy)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Staza</w:t>
            </w:r>
            <w:proofErr w:type="spellEnd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taktyczna typu CAT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Aparat do płukania oka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Nożyczki ratownicze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Okulary ochronne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Sól fizjologiczna 0,9% NaCl  10ml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47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Sól fizjologiczna 0,9% NaCl  250ml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Folia izotermiczna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Folia do przykrycia zwłok - ( 3 szt.)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Worek plastikowy z zamknięciem na amputowane 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części ciała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Płyn do dezynfekcji skóry z atomizerem -  (ok. 250ml.)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Rękawiczki ochronne  Nitrylowe 10 szt</w:t>
            </w:r>
            <w:r w:rsidR="00704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br/>
              <w:t>Worek na odpady medyczne, kolor czerwony (2 sztuki )</w:t>
            </w: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  <w:p w14:paraId="34379B9E" w14:textId="77777777" w:rsidR="004C1F84" w:rsidRPr="00C97260" w:rsidRDefault="004C1F84" w:rsidP="001E36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2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Gwarancja 2 lata</w:t>
            </w:r>
          </w:p>
          <w:p w14:paraId="5459BF29" w14:textId="77777777" w:rsidR="004C1F84" w:rsidRPr="00C97260" w:rsidRDefault="004C1F84" w:rsidP="001E368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075BAB" w14:textId="77777777" w:rsidR="004C1F84" w:rsidRPr="00C97260" w:rsidRDefault="004C1F84" w:rsidP="001E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vAlign w:val="center"/>
          </w:tcPr>
          <w:p w14:paraId="3F546572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3C49457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77BA3D9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4C1F84" w:rsidRPr="00C97260" w14:paraId="59FB9E58" w14:textId="77777777" w:rsidTr="001E368B">
        <w:trPr>
          <w:trHeight w:val="1550"/>
        </w:trPr>
        <w:tc>
          <w:tcPr>
            <w:tcW w:w="567" w:type="dxa"/>
            <w:vAlign w:val="center"/>
          </w:tcPr>
          <w:p w14:paraId="3B6454A1" w14:textId="42EC728F" w:rsidR="004C1F84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130F872C" w14:textId="03F3BD8E" w:rsidR="004C1F84" w:rsidRPr="00C97260" w:rsidRDefault="00C97260" w:rsidP="001E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Agregat prądotwórczy </w:t>
            </w:r>
          </w:p>
        </w:tc>
        <w:tc>
          <w:tcPr>
            <w:tcW w:w="6096" w:type="dxa"/>
            <w:vAlign w:val="center"/>
          </w:tcPr>
          <w:tbl>
            <w:tblPr>
              <w:tblW w:w="100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7"/>
            </w:tblGrid>
            <w:tr w:rsidR="004C1F84" w:rsidRPr="00B76236" w14:paraId="76638FEC" w14:textId="77777777" w:rsidTr="00011F9C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5C15EED" w14:textId="49886506" w:rsidR="004C1F84" w:rsidRPr="00B76236" w:rsidRDefault="00757F72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highlight w:val="cyan"/>
                      <w:lang w:eastAsia="pl-PL"/>
                    </w:rPr>
                  </w:pPr>
                  <w:r w:rsidRPr="00B76236">
                    <w:rPr>
                      <w:rStyle w:val="Pogrubienie"/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Dane techniczne prądnicy: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Moc max: 3,75 kVA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Moc znamionowa: 3 KW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 xml:space="preserve">Prędkość obrotowa: 3.000 </w:t>
                  </w:r>
                  <w:proofErr w:type="spellStart"/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obr</w:t>
                  </w:r>
                  <w:proofErr w:type="spellEnd"/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/min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 xml:space="preserve">Częstotliwość: 50 </w:t>
                  </w:r>
                  <w:proofErr w:type="spellStart"/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Hz</w:t>
                  </w:r>
                  <w:proofErr w:type="spellEnd"/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Napięcie: 230 V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 xml:space="preserve">Poziom hałasu: 96 </w:t>
                  </w:r>
                  <w:proofErr w:type="spellStart"/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dB</w:t>
                  </w:r>
                  <w:proofErr w:type="spellEnd"/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(A)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Bieguny: 2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 xml:space="preserve">Stopień ochrony: IP23 (wtyczki </w:t>
                  </w:r>
                  <w:proofErr w:type="spellStart"/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schuko</w:t>
                  </w:r>
                  <w:proofErr w:type="spellEnd"/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IP44, wyłącznik różnicowo-prądowy IP67)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Typ izolacji: H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Regulacja napięcia kondensatora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Wyłącznik różnicowo-prądowy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Prąd: 12A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Gniazda: 2x230V - 16A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Automatyczna regulacja napięcia (AVR): Tak</w:t>
                  </w:r>
                </w:p>
              </w:tc>
            </w:tr>
            <w:tr w:rsidR="004C1F84" w:rsidRPr="00B76236" w14:paraId="287C3E25" w14:textId="77777777" w:rsidTr="001E368B">
              <w:trPr>
                <w:trHeight w:val="1837"/>
              </w:trPr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DF4C850" w14:textId="0F919F28" w:rsidR="00757F72" w:rsidRPr="00B76236" w:rsidRDefault="00757F72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76236">
                    <w:rPr>
                      <w:rStyle w:val="Pogrubienie"/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Specyfikacja silnika: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Model: Benza R 210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Typ silnika: Benzynowy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Pojemność skokowa: 210 cm</w:t>
                  </w:r>
                  <w:r w:rsidRPr="00632B8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perscript"/>
                    </w:rPr>
                    <w:t>3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Moc znamionowa: 5,7 KM (4,2 KW)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Liczba cylindrów: 1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Rozruch: Ręczny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Zbiornik paliwa: 15 litrów</w:t>
                  </w:r>
                  <w:r w:rsidRPr="00B7623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  <w:t>Czas pracy na zbiorniku (przy obciążeniu 75%): 9h</w:t>
                  </w:r>
                  <w:r w:rsidRPr="00B7623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0DF8B2E3" w14:textId="1FD633BB" w:rsidR="00757F72" w:rsidRPr="00B76236" w:rsidRDefault="00BE476C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7623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57F72" w:rsidRPr="00B7623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>Wyposażenie:</w:t>
                  </w:r>
                </w:p>
                <w:p w14:paraId="4A76FF84" w14:textId="778B41D4" w:rsidR="00757F72" w:rsidRPr="00B76236" w:rsidRDefault="00757F72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7623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>Alternator z AVR</w:t>
                  </w:r>
                </w:p>
                <w:p w14:paraId="52355AAC" w14:textId="34696B5C" w:rsidR="00757F72" w:rsidRPr="00B76236" w:rsidRDefault="00757F72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7623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lastRenderedPageBreak/>
                    <w:t>Woltomierz</w:t>
                  </w:r>
                </w:p>
                <w:p w14:paraId="63E44BA7" w14:textId="4B488050" w:rsidR="00757F72" w:rsidRPr="00B76236" w:rsidRDefault="00757F72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7623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>Czujnik oleju</w:t>
                  </w:r>
                </w:p>
                <w:p w14:paraId="48373756" w14:textId="376F5960" w:rsidR="00757F72" w:rsidRPr="00B76236" w:rsidRDefault="00757F72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7623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>Duży zbiornik paliwa</w:t>
                  </w:r>
                </w:p>
                <w:p w14:paraId="0952A6C7" w14:textId="45C48952" w:rsidR="00757F72" w:rsidRPr="00B76236" w:rsidRDefault="00757F72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7623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>Tłumik wyciszony</w:t>
                  </w:r>
                </w:p>
                <w:p w14:paraId="42D4CD2D" w14:textId="1FD4F9A4" w:rsidR="00757F72" w:rsidRPr="00B76236" w:rsidRDefault="00757F72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7623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>Wyłącznik różnicowo-prądowy</w:t>
                  </w:r>
                </w:p>
                <w:p w14:paraId="759EADF0" w14:textId="77777777" w:rsidR="001E368B" w:rsidRDefault="00757F72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76236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>Gniazdo do ładowania akumulatora 12V</w:t>
                  </w:r>
                </w:p>
                <w:p w14:paraId="0C323ECD" w14:textId="77777777" w:rsidR="001F7736" w:rsidRDefault="001F7736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7BE8AE86" w14:textId="2655193B" w:rsidR="00632B8A" w:rsidRPr="00B2759A" w:rsidRDefault="001F7736" w:rsidP="00B2759A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2759A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 xml:space="preserve">Preferowany </w:t>
                  </w:r>
                  <w:r w:rsidR="00632B8A" w:rsidRPr="00B2759A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pl-PL"/>
                    </w:rPr>
                    <w:t>BENZA BX 3000</w:t>
                  </w:r>
                </w:p>
              </w:tc>
            </w:tr>
          </w:tbl>
          <w:p w14:paraId="130482CA" w14:textId="77777777" w:rsidR="004C1F84" w:rsidRPr="00B76236" w:rsidRDefault="004C1F84" w:rsidP="001E368B">
            <w:pPr>
              <w:pStyle w:val="Bezodstpw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1A4524" w14:textId="2235DE27" w:rsidR="004C1F84" w:rsidRPr="00C97260" w:rsidRDefault="00C97260" w:rsidP="001E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C1F84" w:rsidRPr="00C97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1F84" w:rsidRPr="00C97260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vAlign w:val="center"/>
          </w:tcPr>
          <w:p w14:paraId="1DDB540A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233D4EF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97C8B60" w14:textId="77777777" w:rsidR="004C1F84" w:rsidRPr="00C97260" w:rsidRDefault="004C1F84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7260" w:rsidRPr="00C97260" w14:paraId="35E64E8E" w14:textId="77777777" w:rsidTr="001E368B">
        <w:trPr>
          <w:trHeight w:val="2399"/>
        </w:trPr>
        <w:tc>
          <w:tcPr>
            <w:tcW w:w="567" w:type="dxa"/>
            <w:vAlign w:val="center"/>
          </w:tcPr>
          <w:p w14:paraId="5C13263A" w14:textId="5F606331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65AE54B6" w14:textId="20B721FC" w:rsidR="00C97260" w:rsidRPr="00C97260" w:rsidRDefault="00C97260" w:rsidP="001E3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Parawan do osłony miejsca wypadku i zasłaniania wypadków</w:t>
            </w:r>
          </w:p>
        </w:tc>
        <w:tc>
          <w:tcPr>
            <w:tcW w:w="6096" w:type="dxa"/>
            <w:vAlign w:val="center"/>
          </w:tcPr>
          <w:p w14:paraId="3B37F08B" w14:textId="77777777" w:rsidR="00757F72" w:rsidRPr="00757F72" w:rsidRDefault="00757F72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57F7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Dane techniczne</w:t>
            </w:r>
          </w:p>
          <w:p w14:paraId="4150FBF2" w14:textId="646E2B6D" w:rsidR="00757F72" w:rsidRPr="00757F72" w:rsidRDefault="00757F72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57F7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Liczba segmentów 4 (połączone ze sobą)</w:t>
            </w:r>
          </w:p>
          <w:p w14:paraId="19FD3EC6" w14:textId="20BCF017" w:rsidR="00757F72" w:rsidRPr="00757F72" w:rsidRDefault="00757F72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57F7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Wymiary segmentu 1,60 x 1,60 m x 4 seg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menty</w:t>
            </w:r>
          </w:p>
          <w:p w14:paraId="684CE960" w14:textId="77777777" w:rsidR="00757F72" w:rsidRPr="00757F72" w:rsidRDefault="00757F72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57F7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Wymiary po spakowaniu 120 x 20 (1,60 x 4)/ </w:t>
            </w:r>
          </w:p>
          <w:p w14:paraId="07760071" w14:textId="77777777" w:rsidR="00757F72" w:rsidRPr="00757F72" w:rsidRDefault="00757F72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57F7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Stelaż kompozyt</w:t>
            </w:r>
          </w:p>
          <w:p w14:paraId="55D8D83B" w14:textId="77777777" w:rsidR="00757F72" w:rsidRPr="00757F72" w:rsidRDefault="00757F72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57F7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Wodoodporność 5000 mm</w:t>
            </w:r>
          </w:p>
          <w:p w14:paraId="50B8F6F2" w14:textId="77777777" w:rsidR="00757F72" w:rsidRPr="00757F72" w:rsidRDefault="00757F72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57F7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Masa 15,0 (1,60 x 4)/ 16,0 (1,80 x 4)</w:t>
            </w:r>
          </w:p>
          <w:p w14:paraId="49AAA8BA" w14:textId="75F5131F" w:rsidR="00757F72" w:rsidRPr="00757F72" w:rsidRDefault="00757F72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57F7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Kolor czerwony</w:t>
            </w:r>
          </w:p>
          <w:p w14:paraId="6BF4BB8E" w14:textId="5206FCAF" w:rsidR="00C97260" w:rsidRPr="00C97260" w:rsidRDefault="00757F72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57F7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Dodatkowy napis STRAŻ</w:t>
            </w:r>
          </w:p>
        </w:tc>
        <w:tc>
          <w:tcPr>
            <w:tcW w:w="850" w:type="dxa"/>
            <w:vAlign w:val="center"/>
          </w:tcPr>
          <w:p w14:paraId="26CC36F1" w14:textId="5FF0B7D5" w:rsidR="00C97260" w:rsidRPr="00C97260" w:rsidRDefault="00C97260" w:rsidP="001E3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246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vAlign w:val="center"/>
          </w:tcPr>
          <w:p w14:paraId="036474E0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FE46721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85527D8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7260" w:rsidRPr="00C97260" w14:paraId="1DBFCCC4" w14:textId="77777777" w:rsidTr="001E368B">
        <w:trPr>
          <w:trHeight w:val="2399"/>
        </w:trPr>
        <w:tc>
          <w:tcPr>
            <w:tcW w:w="567" w:type="dxa"/>
            <w:vAlign w:val="center"/>
          </w:tcPr>
          <w:p w14:paraId="6820AAE7" w14:textId="621F4C6C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48494F7C" w14:textId="5C03757F" w:rsidR="00C97260" w:rsidRPr="00C97260" w:rsidRDefault="00C97260" w:rsidP="001E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Przenośny zestaw oświetleniowy</w:t>
            </w:r>
          </w:p>
        </w:tc>
        <w:tc>
          <w:tcPr>
            <w:tcW w:w="6096" w:type="dxa"/>
            <w:vAlign w:val="center"/>
          </w:tcPr>
          <w:p w14:paraId="04A752F2" w14:textId="1B9336B1" w:rsidR="00BC3FB6" w:rsidRPr="00BC3FB6" w:rsidRDefault="00BC3FB6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24-diodowy reflektor </w:t>
            </w: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z </w:t>
            </w: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wiązk</w:t>
            </w: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ą</w:t>
            </w: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światła o białej barwie</w:t>
            </w: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wraz z </w:t>
            </w: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dwustopniową regulację 1000lm oraz 2000lm.</w:t>
            </w:r>
          </w:p>
          <w:p w14:paraId="1FC4094F" w14:textId="24BA9CE3" w:rsidR="00BC3FB6" w:rsidRPr="00B76236" w:rsidRDefault="001E368B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</w:t>
            </w:r>
            <w:r w:rsidR="00BC3FB6"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odatkowy tryb stroboskopu do wykorzystania np. jako  światło ostrzegawcze.</w:t>
            </w:r>
          </w:p>
          <w:p w14:paraId="2D67BECD" w14:textId="7EB924C1" w:rsidR="00BC3FB6" w:rsidRPr="00BC3FB6" w:rsidRDefault="00BC3FB6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Rodzaj modułu świetlnego: 24 x dioda LED</w:t>
            </w:r>
          </w:p>
          <w:p w14:paraId="000F934C" w14:textId="77777777" w:rsidR="00BC3FB6" w:rsidRPr="00BC3FB6" w:rsidRDefault="00BC3FB6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Akumulator: żelowy 20Ah 12V</w:t>
            </w:r>
          </w:p>
          <w:p w14:paraId="70926F66" w14:textId="77777777" w:rsidR="00BC3FB6" w:rsidRPr="00BC3FB6" w:rsidRDefault="00BC3FB6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Strumień świetlny: 1000 - 2000 Lumenów</w:t>
            </w:r>
          </w:p>
          <w:p w14:paraId="3CC87D04" w14:textId="77777777" w:rsidR="00BC3FB6" w:rsidRPr="00BC3FB6" w:rsidRDefault="00BC3FB6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Moc: 24 W</w:t>
            </w:r>
          </w:p>
          <w:p w14:paraId="7270C55D" w14:textId="77777777" w:rsidR="00BC3FB6" w:rsidRPr="00BC3FB6" w:rsidRDefault="00BC3FB6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Czas pracy: do 15 godzin</w:t>
            </w:r>
          </w:p>
          <w:p w14:paraId="6B50627D" w14:textId="77777777" w:rsidR="00BC3FB6" w:rsidRPr="00BC3FB6" w:rsidRDefault="00BC3FB6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Długość masztu po całkowitym rozłożeniu: 82cm</w:t>
            </w:r>
          </w:p>
          <w:p w14:paraId="41BBC5E3" w14:textId="7425D1C2" w:rsidR="00BC3FB6" w:rsidRDefault="00BC3FB6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C3FB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Wymiary zewnętrzne (w cm): 40 x 20 x 23</w:t>
            </w:r>
          </w:p>
          <w:p w14:paraId="72FDAFED" w14:textId="77777777" w:rsidR="00B2759A" w:rsidRDefault="00B2759A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14:paraId="69ECFB2E" w14:textId="2382711F" w:rsidR="00B2759A" w:rsidRPr="00BC3FB6" w:rsidRDefault="00B2759A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Preferowany </w:t>
            </w:r>
            <w:r w:rsidRPr="00B275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Peli 9430 RALS - Diodowo- akumulatorowe  małe oświetlenie na maszcie</w:t>
            </w:r>
          </w:p>
          <w:p w14:paraId="3F7B33A5" w14:textId="77777777" w:rsidR="00C97260" w:rsidRPr="00C97260" w:rsidRDefault="00C97260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79147C" w14:textId="501FA140" w:rsidR="00C97260" w:rsidRPr="00C97260" w:rsidRDefault="00C97260" w:rsidP="001E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246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vAlign w:val="center"/>
          </w:tcPr>
          <w:p w14:paraId="6413C731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5CD7D3D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74A7038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7260" w:rsidRPr="00C97260" w14:paraId="180CB507" w14:textId="77777777" w:rsidTr="001E368B">
        <w:trPr>
          <w:trHeight w:val="2399"/>
        </w:trPr>
        <w:tc>
          <w:tcPr>
            <w:tcW w:w="567" w:type="dxa"/>
            <w:vAlign w:val="center"/>
          </w:tcPr>
          <w:p w14:paraId="1B56CE00" w14:textId="3A89842B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6C298D98" w14:textId="054CD138" w:rsidR="00C97260" w:rsidRPr="00C97260" w:rsidRDefault="00C97260" w:rsidP="001E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Pilarka do drewna</w:t>
            </w:r>
          </w:p>
        </w:tc>
        <w:tc>
          <w:tcPr>
            <w:tcW w:w="6096" w:type="dxa"/>
            <w:vAlign w:val="center"/>
          </w:tcPr>
          <w:p w14:paraId="3F44764B" w14:textId="66A319FD" w:rsidR="001E368B" w:rsidRDefault="00C96B24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96B2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Pilarka </w:t>
            </w:r>
            <w:r w:rsidR="00ED36E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spalinowa </w:t>
            </w:r>
            <w:r w:rsidR="001E368B" w:rsidRPr="00ED36E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moc 3,5 kW/ 4,8 KM</w:t>
            </w:r>
          </w:p>
          <w:p w14:paraId="42442FAA" w14:textId="77777777" w:rsidR="00C96B24" w:rsidRDefault="00C96B24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Prowadnica 40 do 50 cm</w:t>
            </w:r>
          </w:p>
          <w:p w14:paraId="3BC99105" w14:textId="77777777" w:rsidR="001F7736" w:rsidRDefault="001F77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u w:val="single"/>
                <w:lang w:eastAsia="pl-PL"/>
              </w:rPr>
            </w:pPr>
          </w:p>
          <w:p w14:paraId="1129F7E2" w14:textId="772685A4" w:rsidR="00632B8A" w:rsidRPr="00B2759A" w:rsidRDefault="001F77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275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Preferowana </w:t>
            </w:r>
            <w:proofErr w:type="spellStart"/>
            <w:r w:rsidR="00632B8A" w:rsidRPr="00B275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Stihl</w:t>
            </w:r>
            <w:proofErr w:type="spellEnd"/>
          </w:p>
        </w:tc>
        <w:tc>
          <w:tcPr>
            <w:tcW w:w="850" w:type="dxa"/>
            <w:vAlign w:val="center"/>
          </w:tcPr>
          <w:p w14:paraId="12174FBA" w14:textId="14631E55" w:rsidR="00C97260" w:rsidRPr="00C97260" w:rsidRDefault="00C97260" w:rsidP="001E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468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vAlign w:val="center"/>
          </w:tcPr>
          <w:p w14:paraId="235A5602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BA2507C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CF68301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7260" w:rsidRPr="00C97260" w14:paraId="5718F95F" w14:textId="77777777" w:rsidTr="001E368B">
        <w:trPr>
          <w:trHeight w:val="2399"/>
        </w:trPr>
        <w:tc>
          <w:tcPr>
            <w:tcW w:w="567" w:type="dxa"/>
            <w:vAlign w:val="center"/>
          </w:tcPr>
          <w:p w14:paraId="0CA5A78C" w14:textId="7423A0ED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14:paraId="4A195C84" w14:textId="28CB3E7F" w:rsidR="00C97260" w:rsidRPr="00C97260" w:rsidRDefault="00C97260" w:rsidP="001E36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Zestaw uniwersalnych podpór i klinów do stabilizacji pojazdów</w:t>
            </w:r>
          </w:p>
        </w:tc>
        <w:tc>
          <w:tcPr>
            <w:tcW w:w="6096" w:type="dxa"/>
            <w:vAlign w:val="center"/>
          </w:tcPr>
          <w:p w14:paraId="000309A7" w14:textId="77777777" w:rsidR="00B76236" w:rsidRPr="00B76236" w:rsidRDefault="00B762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Kliny i blokady stabilizujące Zestaw A</w:t>
            </w:r>
          </w:p>
          <w:p w14:paraId="064218F3" w14:textId="77777777" w:rsidR="00B76236" w:rsidRPr="00B76236" w:rsidRDefault="00B762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Skład zestawu:</w:t>
            </w:r>
          </w:p>
          <w:p w14:paraId="30C3D4BE" w14:textId="77777777" w:rsidR="00B76236" w:rsidRPr="00B76236" w:rsidRDefault="00B762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• 2x klin schodkowy, 6,3 kg (150.563.060)</w:t>
            </w:r>
          </w:p>
          <w:p w14:paraId="63C55087" w14:textId="77777777" w:rsidR="00B76236" w:rsidRPr="00B76236" w:rsidRDefault="00B762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• 2x mały klin, 0,5 kg (150.563.049)</w:t>
            </w:r>
          </w:p>
          <w:p w14:paraId="23AF48E3" w14:textId="77777777" w:rsidR="00B76236" w:rsidRPr="00B76236" w:rsidRDefault="00B762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• 2x duży klin, 1,0 kg (150.563.050)</w:t>
            </w:r>
          </w:p>
          <w:p w14:paraId="168BF599" w14:textId="77777777" w:rsidR="00B76236" w:rsidRPr="00B76236" w:rsidRDefault="00B762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14:paraId="49FF1D6C" w14:textId="186AE9F3" w:rsidR="00C97260" w:rsidRPr="00C97260" w:rsidRDefault="00C97260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18A76D" w14:textId="25A8B740" w:rsidR="00C97260" w:rsidRPr="00C97260" w:rsidRDefault="00C97260" w:rsidP="001E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246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vAlign w:val="center"/>
          </w:tcPr>
          <w:p w14:paraId="5BDBEFB7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F8827A2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56537C2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7260" w:rsidRPr="00C97260" w14:paraId="0EC7E895" w14:textId="77777777" w:rsidTr="001E368B">
        <w:trPr>
          <w:trHeight w:val="2399"/>
        </w:trPr>
        <w:tc>
          <w:tcPr>
            <w:tcW w:w="567" w:type="dxa"/>
            <w:vAlign w:val="center"/>
          </w:tcPr>
          <w:p w14:paraId="4D5B645C" w14:textId="26325F5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972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14:paraId="46260738" w14:textId="78B4AC48" w:rsidR="00C97260" w:rsidRPr="00C97260" w:rsidRDefault="00C97260" w:rsidP="001E3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Nożyce hydrauliczne do cięcia pedałów</w:t>
            </w:r>
          </w:p>
        </w:tc>
        <w:tc>
          <w:tcPr>
            <w:tcW w:w="6096" w:type="dxa"/>
            <w:vAlign w:val="center"/>
          </w:tcPr>
          <w:p w14:paraId="021A9015" w14:textId="77777777" w:rsidR="00B76236" w:rsidRPr="00B76236" w:rsidRDefault="00B762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Siła cięcia 75 </w:t>
            </w:r>
            <w:proofErr w:type="spellStart"/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kN</w:t>
            </w:r>
            <w:proofErr w:type="spellEnd"/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</w:p>
          <w:p w14:paraId="50162415" w14:textId="77777777" w:rsidR="00B76236" w:rsidRPr="00B76236" w:rsidRDefault="00B762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Rozwarcie ostrzy 40 mm </w:t>
            </w:r>
          </w:p>
          <w:p w14:paraId="4A9B8CB9" w14:textId="5E3A7E03" w:rsidR="00C97260" w:rsidRDefault="00B762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762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Waga 8,8 kg</w:t>
            </w:r>
          </w:p>
          <w:p w14:paraId="05012B6F" w14:textId="77777777" w:rsidR="00B2759A" w:rsidRDefault="00B2759A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  <w:p w14:paraId="3BEFDB77" w14:textId="69F0F2EA" w:rsidR="00632B8A" w:rsidRPr="00B2759A" w:rsidRDefault="001F7736" w:rsidP="001E3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B275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Preferowany </w:t>
            </w:r>
            <w:r w:rsidR="00632B8A" w:rsidRPr="00B275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LUKAS LSH-4</w:t>
            </w:r>
          </w:p>
        </w:tc>
        <w:tc>
          <w:tcPr>
            <w:tcW w:w="850" w:type="dxa"/>
            <w:vAlign w:val="center"/>
          </w:tcPr>
          <w:p w14:paraId="7BC34230" w14:textId="4AD88A69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246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vAlign w:val="center"/>
          </w:tcPr>
          <w:p w14:paraId="0CCF231A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1825312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FB99CF9" w14:textId="77777777" w:rsidR="00C97260" w:rsidRPr="00C97260" w:rsidRDefault="00C97260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4317" w:type="dxa"/>
        <w:tblInd w:w="-5" w:type="dxa"/>
        <w:tblLook w:val="04A0" w:firstRow="1" w:lastRow="0" w:firstColumn="1" w:lastColumn="0" w:noHBand="0" w:noVBand="1"/>
      </w:tblPr>
      <w:tblGrid>
        <w:gridCol w:w="7797"/>
        <w:gridCol w:w="850"/>
        <w:gridCol w:w="1701"/>
        <w:gridCol w:w="1753"/>
        <w:gridCol w:w="2216"/>
      </w:tblGrid>
      <w:tr w:rsidR="005D2468" w14:paraId="3F43CCA9" w14:textId="77777777" w:rsidTr="005D2468">
        <w:tc>
          <w:tcPr>
            <w:tcW w:w="7797" w:type="dxa"/>
          </w:tcPr>
          <w:p w14:paraId="7E859F35" w14:textId="4CE05FE8" w:rsidR="005D2468" w:rsidRDefault="005D2468" w:rsidP="00B76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50" w:type="dxa"/>
          </w:tcPr>
          <w:p w14:paraId="6739B581" w14:textId="56CC1EB9" w:rsidR="005D2468" w:rsidRDefault="005D2468" w:rsidP="00B7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</w:tcPr>
          <w:p w14:paraId="2BF4FC71" w14:textId="6FC37812" w:rsidR="005D2468" w:rsidRDefault="005D2468" w:rsidP="00B7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53" w:type="dxa"/>
          </w:tcPr>
          <w:p w14:paraId="70854813" w14:textId="77777777" w:rsidR="005D2468" w:rsidRDefault="005D2468" w:rsidP="00B7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</w:tcPr>
          <w:p w14:paraId="442AF69D" w14:textId="38E234B7" w:rsidR="005D2468" w:rsidRDefault="005D2468" w:rsidP="00B7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</w:tr>
    </w:tbl>
    <w:p w14:paraId="3E522023" w14:textId="77777777" w:rsidR="005D2468" w:rsidRDefault="005D2468" w:rsidP="004C1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97AA26" w14:textId="2FAA963B" w:rsidR="00BE476C" w:rsidRPr="00BE476C" w:rsidRDefault="00BE476C" w:rsidP="004C1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24F676DA" w14:textId="2E95457D" w:rsidR="004C1F84" w:rsidRPr="00BE476C" w:rsidRDefault="004C1F84" w:rsidP="004C1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parametry minimalne.</w:t>
      </w:r>
    </w:p>
    <w:p w14:paraId="108EE471" w14:textId="45ABAC4B" w:rsidR="004C1F84" w:rsidRPr="00BE476C" w:rsidRDefault="004C1F84" w:rsidP="004C1F84">
      <w:pPr>
        <w:widowControl w:val="0"/>
        <w:tabs>
          <w:tab w:val="num" w:pos="206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E476C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wymaga od Wykonawcy podania w ofercie (w kol. nr </w:t>
      </w:r>
      <w:r w:rsidR="005D2468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7</w:t>
      </w:r>
      <w:r w:rsidRPr="00BE476C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załącznika pełnych nazw oferowanego sprzętu (producent, typ, model) wraz z jego </w:t>
      </w: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faktycznymi parametrami technicznymi w taki sposób, by Zamawiający był w stanie stwierdzić czy zaoferowany sprzęt spełnia wymagania </w:t>
      </w: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określone w specyfikacji</w:t>
      </w:r>
      <w:r w:rsid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DE8FC7" w14:textId="77777777" w:rsidR="004C1F84" w:rsidRPr="00BE476C" w:rsidRDefault="004C1F84" w:rsidP="004C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hAnsi="Times New Roman" w:cs="Times New Roman"/>
          <w:sz w:val="24"/>
          <w:szCs w:val="24"/>
        </w:rPr>
        <w:t xml:space="preserve">Dodatkowe wymagania: </w:t>
      </w:r>
    </w:p>
    <w:p w14:paraId="793E9F21" w14:textId="18AEE0F8" w:rsidR="004C1F84" w:rsidRPr="00BE476C" w:rsidRDefault="004C1F84" w:rsidP="004C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Sprzęt ma być fabrycznie nowy oraz zakupiony w oficjalnym kanale sprzedaży producenta. Oznacza to, że będzie sprzętem fabrycznie nowym </w:t>
      </w:r>
      <w:r w:rsid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posiadającym stosowny pakiet usług gwarancyjnych kierowanych do użytkowników z obszaru </w:t>
      </w:r>
      <w:r w:rsidR="00632B8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>zeczpospolitej Polskiej.</w:t>
      </w:r>
    </w:p>
    <w:p w14:paraId="726BAD05" w14:textId="77777777" w:rsidR="004C1F84" w:rsidRPr="00BE476C" w:rsidRDefault="004C1F84" w:rsidP="004C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>- Za dostarczony sprzęt ( w tym ubezpieczenie, stan techniczny) odpowiada Wykonawca do czasu protokolarnego odbioru zrealizowanego całego zamówienia przez Zamawiającego.</w:t>
      </w:r>
    </w:p>
    <w:p w14:paraId="27D998B9" w14:textId="77777777" w:rsidR="004C1F84" w:rsidRPr="00BE476C" w:rsidRDefault="004C1F84" w:rsidP="004C1F8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Oferowany sprzęt winien posiadać odpowiednie certyfikaty bezpieczeństwa  i deklarację zgodności CE </w:t>
      </w:r>
    </w:p>
    <w:p w14:paraId="380CC3D7" w14:textId="77777777" w:rsidR="005D2468" w:rsidRDefault="004C1F84" w:rsidP="004C1F8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Oferowany sprzęt powinien posiadać wszystkie wymagane certyfikaty, świadectwa dopuszczenia oraz atesty umożliwiające jego wykorzystanie</w:t>
      </w:r>
      <w:r w:rsidR="005D2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C4A714" w14:textId="30C95D4B" w:rsidR="004C1F84" w:rsidRPr="00BE476C" w:rsidRDefault="004C1F84" w:rsidP="004C1F8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 z jego przeznaczeniem przez jednostki OSP. </w:t>
      </w:r>
    </w:p>
    <w:p w14:paraId="504A9B1B" w14:textId="5CC1CE6B" w:rsidR="004C1F84" w:rsidRPr="00BE476C" w:rsidRDefault="004C1F84" w:rsidP="004C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>- Oznakowanie sprzętu: na obudowie winna znaleźć się informacja zawierająca co najmniej: nazwę modelu, nazwę producenta, oznakowanie CE - informacja ta winna być także wskazana w złożonej ofercie.</w:t>
      </w:r>
    </w:p>
    <w:p w14:paraId="2A892832" w14:textId="46C02013" w:rsidR="00BE476C" w:rsidRPr="00BE476C" w:rsidRDefault="004C1F84" w:rsidP="00BE476C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Wykonawca, który powołuje się na rozwiązania „równoważne” co do przedmiotu zamówienia wskazanego przez Zamawiającego, jest zobowiązany wykazać poprzez przedstawienie stosownych dowodów (np. specyfikacji technicznych zawierających nazwę części, zestawienia parametrów, cech i funkcjonalności proponowanego sprzętu równoważnego i oprogramowania), iż oferowane przez niego produkty spełniają wymagania określone przez Zamawiającego.</w:t>
      </w:r>
    </w:p>
    <w:p w14:paraId="2134F094" w14:textId="38A435D2" w:rsidR="00727AF5" w:rsidRPr="00BE476C" w:rsidRDefault="004C1F84" w:rsidP="00BE476C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6C">
        <w:rPr>
          <w:rFonts w:ascii="Times New Roman" w:hAnsi="Times New Roman" w:cs="Times New Roman"/>
          <w:sz w:val="24"/>
          <w:szCs w:val="24"/>
        </w:rPr>
        <w:t>Ceny netto, o których mowa wyżej, muszą uwzględniać wszystkie koszty związane z wykonaniem zamówienia oraz warunkami stawianymi przez Zamawiającego w zaproszeniu.</w:t>
      </w:r>
    </w:p>
    <w:sectPr w:rsidR="00727AF5" w:rsidRPr="00BE476C" w:rsidSect="004C1F84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03FF" w14:textId="77777777" w:rsidR="00A43D76" w:rsidRDefault="00A43D76" w:rsidP="00BE476C">
      <w:pPr>
        <w:spacing w:after="0" w:line="240" w:lineRule="auto"/>
      </w:pPr>
      <w:r>
        <w:separator/>
      </w:r>
    </w:p>
  </w:endnote>
  <w:endnote w:type="continuationSeparator" w:id="0">
    <w:p w14:paraId="1E614F66" w14:textId="77777777" w:rsidR="00A43D76" w:rsidRDefault="00A43D76" w:rsidP="00BE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650728"/>
      <w:docPartObj>
        <w:docPartGallery w:val="Page Numbers (Bottom of Page)"/>
        <w:docPartUnique/>
      </w:docPartObj>
    </w:sdtPr>
    <w:sdtEndPr/>
    <w:sdtContent>
      <w:p w14:paraId="4B972468" w14:textId="75E4F6F1" w:rsidR="00BE476C" w:rsidRDefault="00BE47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4C31D" w14:textId="77777777" w:rsidR="00BE476C" w:rsidRDefault="00BE4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0ECA" w14:textId="77777777" w:rsidR="00A43D76" w:rsidRDefault="00A43D76" w:rsidP="00BE476C">
      <w:pPr>
        <w:spacing w:after="0" w:line="240" w:lineRule="auto"/>
      </w:pPr>
      <w:r>
        <w:separator/>
      </w:r>
    </w:p>
  </w:footnote>
  <w:footnote w:type="continuationSeparator" w:id="0">
    <w:p w14:paraId="115E1259" w14:textId="77777777" w:rsidR="00A43D76" w:rsidRDefault="00A43D76" w:rsidP="00BE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96068"/>
    <w:multiLevelType w:val="hybridMultilevel"/>
    <w:tmpl w:val="EE40B8F4"/>
    <w:lvl w:ilvl="0" w:tplc="6D56F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B"/>
    <w:rsid w:val="001E368B"/>
    <w:rsid w:val="001F7736"/>
    <w:rsid w:val="003048C1"/>
    <w:rsid w:val="004027EC"/>
    <w:rsid w:val="004C1F84"/>
    <w:rsid w:val="00523508"/>
    <w:rsid w:val="005D2468"/>
    <w:rsid w:val="00632B8A"/>
    <w:rsid w:val="00704EAE"/>
    <w:rsid w:val="00727AF5"/>
    <w:rsid w:val="00757F72"/>
    <w:rsid w:val="008E109F"/>
    <w:rsid w:val="00A00B74"/>
    <w:rsid w:val="00A43D76"/>
    <w:rsid w:val="00A826A2"/>
    <w:rsid w:val="00AF3674"/>
    <w:rsid w:val="00B2759A"/>
    <w:rsid w:val="00B76236"/>
    <w:rsid w:val="00BC3FB6"/>
    <w:rsid w:val="00BE476C"/>
    <w:rsid w:val="00C61027"/>
    <w:rsid w:val="00C96B24"/>
    <w:rsid w:val="00C97260"/>
    <w:rsid w:val="00EB45A0"/>
    <w:rsid w:val="00ED36E1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5736"/>
  <w15:chartTrackingRefBased/>
  <w15:docId w15:val="{00017DD4-43BF-4F0D-B339-40D5738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F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F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76C"/>
  </w:style>
  <w:style w:type="paragraph" w:styleId="Stopka">
    <w:name w:val="footer"/>
    <w:basedOn w:val="Normalny"/>
    <w:link w:val="StopkaZnak"/>
    <w:uiPriority w:val="99"/>
    <w:unhideWhenUsed/>
    <w:rsid w:val="00BE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76C"/>
  </w:style>
  <w:style w:type="table" w:styleId="Tabela-Siatka">
    <w:name w:val="Table Grid"/>
    <w:basedOn w:val="Standardowy"/>
    <w:uiPriority w:val="39"/>
    <w:rsid w:val="005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09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57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4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07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12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DDDDDD"/>
                                            <w:left w:val="single" w:sz="6" w:space="3" w:color="DDDDDD"/>
                                            <w:bottom w:val="single" w:sz="6" w:space="3" w:color="DDDDDD"/>
                                            <w:right w:val="single" w:sz="6" w:space="3" w:color="DDDDDD"/>
                                          </w:divBdr>
                                          <w:divsChild>
                                            <w:div w:id="103396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9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79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46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7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15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3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DDDDDD"/>
                                            <w:left w:val="single" w:sz="6" w:space="3" w:color="DDDDDD"/>
                                            <w:bottom w:val="single" w:sz="6" w:space="3" w:color="DDDDDD"/>
                                            <w:right w:val="single" w:sz="6" w:space="3" w:color="DDDDDD"/>
                                          </w:divBdr>
                                          <w:divsChild>
                                            <w:div w:id="130916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2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20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87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28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1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DDDDDD"/>
                                            <w:left w:val="single" w:sz="6" w:space="3" w:color="DDDDDD"/>
                                            <w:bottom w:val="single" w:sz="6" w:space="3" w:color="DDDDDD"/>
                                            <w:right w:val="single" w:sz="6" w:space="3" w:color="DDDDDD"/>
                                          </w:divBdr>
                                          <w:divsChild>
                                            <w:div w:id="83854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4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62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3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4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DDDDDD"/>
                                            <w:left w:val="single" w:sz="6" w:space="3" w:color="DDDDDD"/>
                                            <w:bottom w:val="single" w:sz="6" w:space="3" w:color="DDDDDD"/>
                                            <w:right w:val="single" w:sz="6" w:space="3" w:color="DDDDDD"/>
                                          </w:divBdr>
                                          <w:divsChild>
                                            <w:div w:id="113960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9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81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8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454463">
              <w:marLeft w:val="0"/>
              <w:marRight w:val="0"/>
              <w:marTop w:val="0"/>
              <w:marBottom w:val="30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435487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2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2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34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255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32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486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6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9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4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702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87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4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2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7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9</cp:revision>
  <cp:lastPrinted>2018-07-13T11:00:00Z</cp:lastPrinted>
  <dcterms:created xsi:type="dcterms:W3CDTF">2018-07-03T06:35:00Z</dcterms:created>
  <dcterms:modified xsi:type="dcterms:W3CDTF">2018-07-13T14:42:00Z</dcterms:modified>
</cp:coreProperties>
</file>