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2C" w:rsidRPr="001D0B2C" w:rsidRDefault="001D0B2C" w:rsidP="001D0B2C">
      <w:pPr>
        <w:spacing w:after="24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Ogłoszenie nr 561108-N-2017 z dnia 2017-07-31 r. </w:t>
      </w:r>
    </w:p>
    <w:p w:rsidR="001D0B2C" w:rsidRPr="001D0B2C" w:rsidRDefault="001D0B2C" w:rsidP="001D0B2C">
      <w:pPr>
        <w:spacing w:after="0" w:line="240" w:lineRule="auto"/>
        <w:jc w:val="center"/>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Gmina Wiejska Zakrzewo: Świadczenie usług w zakresie dowożenia uczniów w roku szkolnym 2017/2018 do szkół prowadzonych przez Gminę Zakrzewo </w:t>
      </w:r>
      <w:r w:rsidRPr="001D0B2C">
        <w:rPr>
          <w:rFonts w:ascii="Times New Roman" w:eastAsia="Times New Roman" w:hAnsi="Times New Roman" w:cs="Times New Roman"/>
          <w:sz w:val="24"/>
          <w:szCs w:val="24"/>
          <w:lang w:eastAsia="pl-PL"/>
        </w:rPr>
        <w:br/>
        <w:t xml:space="preserve">OGŁOSZENIE O ZAMÓWIENIU - Usługi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Zamieszczanie ogłoszenia:</w:t>
      </w:r>
      <w:r w:rsidRPr="001D0B2C">
        <w:rPr>
          <w:rFonts w:ascii="Times New Roman" w:eastAsia="Times New Roman" w:hAnsi="Times New Roman" w:cs="Times New Roman"/>
          <w:sz w:val="24"/>
          <w:szCs w:val="24"/>
          <w:lang w:eastAsia="pl-PL"/>
        </w:rPr>
        <w:t xml:space="preserve"> Zamieszczanie obowiązkowe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Ogłoszenie dotyczy:</w:t>
      </w:r>
      <w:r w:rsidRPr="001D0B2C">
        <w:rPr>
          <w:rFonts w:ascii="Times New Roman" w:eastAsia="Times New Roman" w:hAnsi="Times New Roman" w:cs="Times New Roman"/>
          <w:sz w:val="24"/>
          <w:szCs w:val="24"/>
          <w:lang w:eastAsia="pl-PL"/>
        </w:rPr>
        <w:t xml:space="preserve"> Zamówienia publicznego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Nazwa projektu lub programu</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0B2C">
        <w:rPr>
          <w:rFonts w:ascii="Times New Roman" w:eastAsia="Times New Roman" w:hAnsi="Times New Roman" w:cs="Times New Roman"/>
          <w:sz w:val="24"/>
          <w:szCs w:val="24"/>
          <w:lang w:eastAsia="pl-PL"/>
        </w:rPr>
        <w:t>Pzp</w:t>
      </w:r>
      <w:proofErr w:type="spellEnd"/>
      <w:r w:rsidRPr="001D0B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u w:val="single"/>
          <w:lang w:eastAsia="pl-PL"/>
        </w:rPr>
        <w:t>SEKCJA I: ZAMAWIAJĄCY</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Postępowanie przeprowadza centralny zamawiający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Informacje na temat podmiotu któremu zamawiający powierzył/powierzyli prowadzenie postępowania:</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Postępowanie jest przeprowadzane wspólnie przez zamawiających</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Informacje dodatkowe:</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 1) NAZWA I ADRES: </w:t>
      </w:r>
      <w:r w:rsidRPr="001D0B2C">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 e-mail ugzakrzewoalex@pro.onet.pl, , faks 542 720 346. </w:t>
      </w:r>
      <w:r w:rsidRPr="001D0B2C">
        <w:rPr>
          <w:rFonts w:ascii="Times New Roman" w:eastAsia="Times New Roman" w:hAnsi="Times New Roman" w:cs="Times New Roman"/>
          <w:sz w:val="24"/>
          <w:szCs w:val="24"/>
          <w:lang w:eastAsia="pl-PL"/>
        </w:rPr>
        <w:br/>
        <w:t xml:space="preserve">Adres strony internetowej (URL): www.zakrzewo.com.pl </w:t>
      </w:r>
      <w:r w:rsidRPr="001D0B2C">
        <w:rPr>
          <w:rFonts w:ascii="Times New Roman" w:eastAsia="Times New Roman" w:hAnsi="Times New Roman" w:cs="Times New Roman"/>
          <w:sz w:val="24"/>
          <w:szCs w:val="24"/>
          <w:lang w:eastAsia="pl-PL"/>
        </w:rPr>
        <w:br/>
        <w:t xml:space="preserve">Adres profilu nabywcy: </w:t>
      </w:r>
      <w:r w:rsidRPr="001D0B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 2) RODZAJ ZAMAWIAJĄCEGO: </w:t>
      </w:r>
      <w:r w:rsidRPr="001D0B2C">
        <w:rPr>
          <w:rFonts w:ascii="Times New Roman" w:eastAsia="Times New Roman" w:hAnsi="Times New Roman" w:cs="Times New Roman"/>
          <w:sz w:val="24"/>
          <w:szCs w:val="24"/>
          <w:lang w:eastAsia="pl-PL"/>
        </w:rPr>
        <w:t xml:space="preserve">Administracja samorządowa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I.3) WSPÓLNE UDZIELANIE ZAMÓWIENIA </w:t>
      </w:r>
      <w:r w:rsidRPr="001D0B2C">
        <w:rPr>
          <w:rFonts w:ascii="Times New Roman" w:eastAsia="Times New Roman" w:hAnsi="Times New Roman" w:cs="Times New Roman"/>
          <w:b/>
          <w:bCs/>
          <w:i/>
          <w:iCs/>
          <w:sz w:val="24"/>
          <w:szCs w:val="24"/>
          <w:lang w:eastAsia="pl-PL"/>
        </w:rPr>
        <w:t>(jeżeli dotyczy)</w:t>
      </w:r>
      <w:r w:rsidRPr="001D0B2C">
        <w:rPr>
          <w:rFonts w:ascii="Times New Roman" w:eastAsia="Times New Roman" w:hAnsi="Times New Roman" w:cs="Times New Roman"/>
          <w:b/>
          <w:bCs/>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I.4) KOMUNIKACJA: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Tak </w:t>
      </w:r>
      <w:r w:rsidRPr="001D0B2C">
        <w:rPr>
          <w:rFonts w:ascii="Times New Roman" w:eastAsia="Times New Roman" w:hAnsi="Times New Roman" w:cs="Times New Roman"/>
          <w:sz w:val="24"/>
          <w:szCs w:val="24"/>
          <w:lang w:eastAsia="pl-PL"/>
        </w:rPr>
        <w:br/>
        <w:t xml:space="preserve">bip.zakrzewo.com.pl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Oferty lub wnioski o dopuszczenie do udziału w postępowaniu należy przesyłać:</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Elektronicznie</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adres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Nie </w:t>
      </w:r>
      <w:r w:rsidRPr="001D0B2C">
        <w:rPr>
          <w:rFonts w:ascii="Times New Roman" w:eastAsia="Times New Roman" w:hAnsi="Times New Roman" w:cs="Times New Roman"/>
          <w:sz w:val="24"/>
          <w:szCs w:val="24"/>
          <w:lang w:eastAsia="pl-PL"/>
        </w:rPr>
        <w:br/>
        <w:t xml:space="preserve">Inny sposób: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Tak </w:t>
      </w:r>
      <w:r w:rsidRPr="001D0B2C">
        <w:rPr>
          <w:rFonts w:ascii="Times New Roman" w:eastAsia="Times New Roman" w:hAnsi="Times New Roman" w:cs="Times New Roman"/>
          <w:sz w:val="24"/>
          <w:szCs w:val="24"/>
          <w:lang w:eastAsia="pl-PL"/>
        </w:rPr>
        <w:br/>
        <w:t xml:space="preserve">Inny sposób: </w:t>
      </w:r>
      <w:r w:rsidRPr="001D0B2C">
        <w:rPr>
          <w:rFonts w:ascii="Times New Roman" w:eastAsia="Times New Roman" w:hAnsi="Times New Roman" w:cs="Times New Roman"/>
          <w:sz w:val="24"/>
          <w:szCs w:val="24"/>
          <w:lang w:eastAsia="pl-PL"/>
        </w:rPr>
        <w:br/>
        <w:t xml:space="preserve">w formie pisemnej </w:t>
      </w:r>
      <w:r w:rsidRPr="001D0B2C">
        <w:rPr>
          <w:rFonts w:ascii="Times New Roman" w:eastAsia="Times New Roman" w:hAnsi="Times New Roman" w:cs="Times New Roman"/>
          <w:sz w:val="24"/>
          <w:szCs w:val="24"/>
          <w:lang w:eastAsia="pl-PL"/>
        </w:rPr>
        <w:br/>
        <w:t xml:space="preserve">Adres: </w:t>
      </w:r>
      <w:r w:rsidRPr="001D0B2C">
        <w:rPr>
          <w:rFonts w:ascii="Times New Roman" w:eastAsia="Times New Roman" w:hAnsi="Times New Roman" w:cs="Times New Roman"/>
          <w:sz w:val="24"/>
          <w:szCs w:val="24"/>
          <w:lang w:eastAsia="pl-PL"/>
        </w:rPr>
        <w:br/>
        <w:t xml:space="preserve">Urząd Gminy w Zakrzewie, ul. Leśna 1, 87 - 707 Zakrzewo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u w:val="single"/>
          <w:lang w:eastAsia="pl-PL"/>
        </w:rPr>
        <w:t xml:space="preserve">SEKCJA II: PRZEDMIOT ZAMÓWIENIA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II.1) Nazwa nadana zamówieniu przez zamawiającego: </w:t>
      </w:r>
      <w:r w:rsidRPr="001D0B2C">
        <w:rPr>
          <w:rFonts w:ascii="Times New Roman" w:eastAsia="Times New Roman" w:hAnsi="Times New Roman" w:cs="Times New Roman"/>
          <w:sz w:val="24"/>
          <w:szCs w:val="24"/>
          <w:lang w:eastAsia="pl-PL"/>
        </w:rPr>
        <w:t xml:space="preserve">Świadczenie usług w zakresie dowożenia uczniów w roku szkolnym 2017/2018 do szkół prowadzonych przez Gminę Zakrzewo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Numer referencyjny: </w:t>
      </w:r>
      <w:r w:rsidRPr="001D0B2C">
        <w:rPr>
          <w:rFonts w:ascii="Times New Roman" w:eastAsia="Times New Roman" w:hAnsi="Times New Roman" w:cs="Times New Roman"/>
          <w:sz w:val="24"/>
          <w:szCs w:val="24"/>
          <w:lang w:eastAsia="pl-PL"/>
        </w:rPr>
        <w:t xml:space="preserve">271.2.5.2017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0B2C" w:rsidRPr="001D0B2C" w:rsidRDefault="001D0B2C" w:rsidP="001D0B2C">
      <w:pPr>
        <w:spacing w:after="0" w:line="240" w:lineRule="auto"/>
        <w:jc w:val="both"/>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II.2) Rodzaj zamówienia: </w:t>
      </w:r>
      <w:r w:rsidRPr="001D0B2C">
        <w:rPr>
          <w:rFonts w:ascii="Times New Roman" w:eastAsia="Times New Roman" w:hAnsi="Times New Roman" w:cs="Times New Roman"/>
          <w:sz w:val="24"/>
          <w:szCs w:val="24"/>
          <w:lang w:eastAsia="pl-PL"/>
        </w:rPr>
        <w:t xml:space="preserve">Usługi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II.3) Informacja o możliwości składania ofert częściowych</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Zamówienie podzielone jest na części: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Oferty lub wnioski o dopuszczenie do udziału w postępowaniu można składać w odniesieniu do:</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II.4) Krótki opis przedmiotu zamówienia </w:t>
      </w:r>
      <w:r w:rsidRPr="001D0B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0B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0B2C">
        <w:rPr>
          <w:rFonts w:ascii="Times New Roman" w:eastAsia="Times New Roman" w:hAnsi="Times New Roman" w:cs="Times New Roman"/>
          <w:sz w:val="24"/>
          <w:szCs w:val="24"/>
          <w:lang w:eastAsia="pl-PL"/>
        </w:rPr>
        <w:t xml:space="preserve">1) Przedmiotem zamówienia jest: świadczenie usług w zakresie dowożenia uczniów w roku szkolnym 2017/2018 do szkół prowadzonych przez Gminę Zakrzewo. 2) Zakres przedmiotu zamówienia – przedmiotem zamówienia jest świadczenie usług w zakresie dowożenia uczniów do Publicznej Szkoły Podstawowej w Sędzinie i Zespołu Szkół w Zakrzewie, w skład którego wchodzi Publiczna Szkoła Podstawowa w Zakrzewie, Publiczne Gimnazjum im. Jana Kasprowicza w Zakrzewie oraz Publiczne Przedszkole "Uśmiech malucha" w Zakrzewie, z n/w miejscowości: trasa nr 1: Kolonia Bodzanowska, Ujma Duża, Sinki, Siniarzewo, Lepsze, Gęsin, Wola </w:t>
      </w:r>
      <w:proofErr w:type="spellStart"/>
      <w:r w:rsidRPr="001D0B2C">
        <w:rPr>
          <w:rFonts w:ascii="Times New Roman" w:eastAsia="Times New Roman" w:hAnsi="Times New Roman" w:cs="Times New Roman"/>
          <w:sz w:val="24"/>
          <w:szCs w:val="24"/>
          <w:lang w:eastAsia="pl-PL"/>
        </w:rPr>
        <w:t>Bachorna</w:t>
      </w:r>
      <w:proofErr w:type="spellEnd"/>
      <w:r w:rsidRPr="001D0B2C">
        <w:rPr>
          <w:rFonts w:ascii="Times New Roman" w:eastAsia="Times New Roman" w:hAnsi="Times New Roman" w:cs="Times New Roman"/>
          <w:sz w:val="24"/>
          <w:szCs w:val="24"/>
          <w:lang w:eastAsia="pl-PL"/>
        </w:rPr>
        <w:t xml:space="preserve">, Bachorza, Zakrzewo, Kuczkowo, Zarębowo, Sędzin. Średnia dzienna długość trasy – 150 km, trasa nr 2: Gęsin, Wola </w:t>
      </w:r>
      <w:proofErr w:type="spellStart"/>
      <w:r w:rsidRPr="001D0B2C">
        <w:rPr>
          <w:rFonts w:ascii="Times New Roman" w:eastAsia="Times New Roman" w:hAnsi="Times New Roman" w:cs="Times New Roman"/>
          <w:sz w:val="24"/>
          <w:szCs w:val="24"/>
          <w:lang w:eastAsia="pl-PL"/>
        </w:rPr>
        <w:t>Bachorna</w:t>
      </w:r>
      <w:proofErr w:type="spellEnd"/>
      <w:r w:rsidRPr="001D0B2C">
        <w:rPr>
          <w:rFonts w:ascii="Times New Roman" w:eastAsia="Times New Roman" w:hAnsi="Times New Roman" w:cs="Times New Roman"/>
          <w:sz w:val="24"/>
          <w:szCs w:val="24"/>
          <w:lang w:eastAsia="pl-PL"/>
        </w:rPr>
        <w:t>, Bachorza, Kuczkowo, Zarębowo, Kobielice, Michałowo, Sędzin, Straszewo, Kolonia Serocka, Seroczki, Gęsin. Średnia dzienna długość trasy – 160 km. Godziny dowozu uczniów do szkół na w/w trasach w granicach 6</w:t>
      </w:r>
      <w:r>
        <w:rPr>
          <w:rFonts w:ascii="Times New Roman" w:eastAsia="Times New Roman" w:hAnsi="Times New Roman" w:cs="Times New Roman"/>
          <w:sz w:val="24"/>
          <w:szCs w:val="24"/>
          <w:lang w:eastAsia="pl-PL"/>
        </w:rPr>
        <w:t>:</w:t>
      </w:r>
      <w:r w:rsidRPr="001D0B2C">
        <w:rPr>
          <w:rFonts w:ascii="Times New Roman" w:eastAsia="Times New Roman" w:hAnsi="Times New Roman" w:cs="Times New Roman"/>
          <w:sz w:val="24"/>
          <w:szCs w:val="24"/>
          <w:lang w:eastAsia="pl-PL"/>
        </w:rPr>
        <w:t>30– 8</w:t>
      </w:r>
      <w:r>
        <w:rPr>
          <w:rFonts w:ascii="Times New Roman" w:eastAsia="Times New Roman" w:hAnsi="Times New Roman" w:cs="Times New Roman"/>
          <w:sz w:val="24"/>
          <w:szCs w:val="24"/>
          <w:lang w:eastAsia="pl-PL"/>
        </w:rPr>
        <w:t>:</w:t>
      </w:r>
      <w:bookmarkStart w:id="0" w:name="_GoBack"/>
      <w:bookmarkEnd w:id="0"/>
      <w:r w:rsidRPr="001D0B2C">
        <w:rPr>
          <w:rFonts w:ascii="Times New Roman" w:eastAsia="Times New Roman" w:hAnsi="Times New Roman" w:cs="Times New Roman"/>
          <w:sz w:val="24"/>
          <w:szCs w:val="24"/>
          <w:lang w:eastAsia="pl-PL"/>
        </w:rPr>
        <w:t>30, odwozu uczniów ze szkół 12</w:t>
      </w:r>
      <w:r>
        <w:rPr>
          <w:rFonts w:ascii="Times New Roman" w:eastAsia="Times New Roman" w:hAnsi="Times New Roman" w:cs="Times New Roman"/>
          <w:sz w:val="24"/>
          <w:szCs w:val="24"/>
          <w:lang w:eastAsia="pl-PL"/>
        </w:rPr>
        <w:t>:</w:t>
      </w:r>
      <w:r w:rsidRPr="001D0B2C">
        <w:rPr>
          <w:rFonts w:ascii="Times New Roman" w:eastAsia="Times New Roman" w:hAnsi="Times New Roman" w:cs="Times New Roman"/>
          <w:sz w:val="24"/>
          <w:szCs w:val="24"/>
          <w:lang w:eastAsia="pl-PL"/>
        </w:rPr>
        <w:t>30 – 17</w:t>
      </w:r>
      <w:r>
        <w:rPr>
          <w:rFonts w:ascii="Times New Roman" w:eastAsia="Times New Roman" w:hAnsi="Times New Roman" w:cs="Times New Roman"/>
          <w:sz w:val="24"/>
          <w:szCs w:val="24"/>
          <w:lang w:eastAsia="pl-PL"/>
        </w:rPr>
        <w:t>:</w:t>
      </w:r>
      <w:r w:rsidRPr="001D0B2C">
        <w:rPr>
          <w:rFonts w:ascii="Times New Roman" w:eastAsia="Times New Roman" w:hAnsi="Times New Roman" w:cs="Times New Roman"/>
          <w:sz w:val="24"/>
          <w:szCs w:val="24"/>
          <w:lang w:eastAsia="pl-PL"/>
        </w:rPr>
        <w:t xml:space="preserve">00. 3) Zatrudnienie na podstawie umowy o pracę. Zamawiający stosownie do art. 29 ust. 3a ustawy wymaga zatrudnienia przez wykonawcę lub podwykonawcę na podstawie umowy o pracę trzech osób na każdy pojazd, który będzie wykorzystywany podczas dowożenia uczniów. Przez wskazane wyżej osoby rozumie się trzech pracowników wykonawcy lub podwykonawcy, tj. kierowców autobusów dowożących uczniów, wykonujących czynności w zakresie realizacji przedmiotu zamówienia. Powyższe dotyczy czynności, których realizacja polega na wykonywaniu pracy w sposób określony w art. 22 § 1 ustawy z dnia 26 czerwca 1974 r. - Kodeks pracy (tekst jednolity: Dz. U. z 2016 r., poz. 1666 z </w:t>
      </w:r>
      <w:proofErr w:type="spellStart"/>
      <w:r w:rsidRPr="001D0B2C">
        <w:rPr>
          <w:rFonts w:ascii="Times New Roman" w:eastAsia="Times New Roman" w:hAnsi="Times New Roman" w:cs="Times New Roman"/>
          <w:sz w:val="24"/>
          <w:szCs w:val="24"/>
          <w:lang w:eastAsia="pl-PL"/>
        </w:rPr>
        <w:t>poźn</w:t>
      </w:r>
      <w:proofErr w:type="spellEnd"/>
      <w:r w:rsidRPr="001D0B2C">
        <w:rPr>
          <w:rFonts w:ascii="Times New Roman" w:eastAsia="Times New Roman" w:hAnsi="Times New Roman" w:cs="Times New Roman"/>
          <w:sz w:val="24"/>
          <w:szCs w:val="24"/>
          <w:lang w:eastAsia="pl-PL"/>
        </w:rPr>
        <w:t xml:space="preserve">. zm.). 4)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II.5) Główny kod CPV: </w:t>
      </w:r>
      <w:r w:rsidRPr="001D0B2C">
        <w:rPr>
          <w:rFonts w:ascii="Times New Roman" w:eastAsia="Times New Roman" w:hAnsi="Times New Roman" w:cs="Times New Roman"/>
          <w:sz w:val="24"/>
          <w:szCs w:val="24"/>
          <w:lang w:eastAsia="pl-PL"/>
        </w:rPr>
        <w:t xml:space="preserve">60130000-8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Dodatkowe kody CPV:</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II.6) Całkowita wartość zamówienia </w:t>
      </w:r>
      <w:r w:rsidRPr="001D0B2C">
        <w:rPr>
          <w:rFonts w:ascii="Times New Roman" w:eastAsia="Times New Roman" w:hAnsi="Times New Roman" w:cs="Times New Roman"/>
          <w:i/>
          <w:iCs/>
          <w:sz w:val="24"/>
          <w:szCs w:val="24"/>
          <w:lang w:eastAsia="pl-PL"/>
        </w:rPr>
        <w:t>(jeżeli zamawiający podaje informacje o wartości zamówienia)</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Wartość bez VAT: </w:t>
      </w:r>
      <w:r w:rsidRPr="001D0B2C">
        <w:rPr>
          <w:rFonts w:ascii="Times New Roman" w:eastAsia="Times New Roman" w:hAnsi="Times New Roman" w:cs="Times New Roman"/>
          <w:sz w:val="24"/>
          <w:szCs w:val="24"/>
          <w:lang w:eastAsia="pl-PL"/>
        </w:rPr>
        <w:br/>
        <w:t xml:space="preserve">Waluta: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0B2C">
        <w:rPr>
          <w:rFonts w:ascii="Times New Roman" w:eastAsia="Times New Roman" w:hAnsi="Times New Roman" w:cs="Times New Roman"/>
          <w:b/>
          <w:bCs/>
          <w:sz w:val="24"/>
          <w:szCs w:val="24"/>
          <w:lang w:eastAsia="pl-PL"/>
        </w:rPr>
        <w:t>Pzp</w:t>
      </w:r>
      <w:proofErr w:type="spellEnd"/>
      <w:r w:rsidRPr="001D0B2C">
        <w:rPr>
          <w:rFonts w:ascii="Times New Roman" w:eastAsia="Times New Roman" w:hAnsi="Times New Roman" w:cs="Times New Roman"/>
          <w:b/>
          <w:bCs/>
          <w:sz w:val="24"/>
          <w:szCs w:val="24"/>
          <w:lang w:eastAsia="pl-PL"/>
        </w:rPr>
        <w:t xml:space="preserve">: </w:t>
      </w: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D0B2C">
        <w:rPr>
          <w:rFonts w:ascii="Times New Roman" w:eastAsia="Times New Roman" w:hAnsi="Times New Roman" w:cs="Times New Roman"/>
          <w:sz w:val="24"/>
          <w:szCs w:val="24"/>
          <w:lang w:eastAsia="pl-PL"/>
        </w:rPr>
        <w:t>Pzp</w:t>
      </w:r>
      <w:proofErr w:type="spellEnd"/>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miesiącach:   </w:t>
      </w:r>
      <w:r w:rsidRPr="001D0B2C">
        <w:rPr>
          <w:rFonts w:ascii="Times New Roman" w:eastAsia="Times New Roman" w:hAnsi="Times New Roman" w:cs="Times New Roman"/>
          <w:i/>
          <w:iCs/>
          <w:sz w:val="24"/>
          <w:szCs w:val="24"/>
          <w:lang w:eastAsia="pl-PL"/>
        </w:rPr>
        <w:t xml:space="preserve"> lub </w:t>
      </w:r>
      <w:r w:rsidRPr="001D0B2C">
        <w:rPr>
          <w:rFonts w:ascii="Times New Roman" w:eastAsia="Times New Roman" w:hAnsi="Times New Roman" w:cs="Times New Roman"/>
          <w:b/>
          <w:bCs/>
          <w:sz w:val="24"/>
          <w:szCs w:val="24"/>
          <w:lang w:eastAsia="pl-PL"/>
        </w:rPr>
        <w:t>dniach:</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i/>
          <w:iCs/>
          <w:sz w:val="24"/>
          <w:szCs w:val="24"/>
          <w:lang w:eastAsia="pl-PL"/>
        </w:rPr>
        <w:t>lub</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data rozpoczęcia: </w:t>
      </w:r>
      <w:r w:rsidRPr="001D0B2C">
        <w:rPr>
          <w:rFonts w:ascii="Times New Roman" w:eastAsia="Times New Roman" w:hAnsi="Times New Roman" w:cs="Times New Roman"/>
          <w:sz w:val="24"/>
          <w:szCs w:val="24"/>
          <w:lang w:eastAsia="pl-PL"/>
        </w:rPr>
        <w:t>2017-09-04  </w:t>
      </w:r>
      <w:r w:rsidRPr="001D0B2C">
        <w:rPr>
          <w:rFonts w:ascii="Times New Roman" w:eastAsia="Times New Roman" w:hAnsi="Times New Roman" w:cs="Times New Roman"/>
          <w:i/>
          <w:iCs/>
          <w:sz w:val="24"/>
          <w:szCs w:val="24"/>
          <w:lang w:eastAsia="pl-PL"/>
        </w:rPr>
        <w:t xml:space="preserve"> lub </w:t>
      </w:r>
      <w:r w:rsidRPr="001D0B2C">
        <w:rPr>
          <w:rFonts w:ascii="Times New Roman" w:eastAsia="Times New Roman" w:hAnsi="Times New Roman" w:cs="Times New Roman"/>
          <w:b/>
          <w:bCs/>
          <w:sz w:val="24"/>
          <w:szCs w:val="24"/>
          <w:lang w:eastAsia="pl-PL"/>
        </w:rPr>
        <w:t xml:space="preserve">zakończenia: </w:t>
      </w:r>
      <w:r w:rsidRPr="001D0B2C">
        <w:rPr>
          <w:rFonts w:ascii="Times New Roman" w:eastAsia="Times New Roman" w:hAnsi="Times New Roman" w:cs="Times New Roman"/>
          <w:sz w:val="24"/>
          <w:szCs w:val="24"/>
          <w:lang w:eastAsia="pl-PL"/>
        </w:rPr>
        <w:t xml:space="preserve">2018-06-29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II.9) Informacje dodatkowe: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III.1) WARUNKI UDZIAŁU W POSTĘPOWANIU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Określenie warunków: Warunek ten będzie spełniony przez Wykonawcę, jeżeli posiada licencję na wykonywanie krajowego transportu drogowego osób </w:t>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III.1.2) Sytuacja finansowa lub ekonomiczna </w:t>
      </w:r>
      <w:r w:rsidRPr="001D0B2C">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100 000 zł. </w:t>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III.1.3) Zdolność techniczna lub zawodowa </w:t>
      </w:r>
      <w:r w:rsidRPr="001D0B2C">
        <w:rPr>
          <w:rFonts w:ascii="Times New Roman" w:eastAsia="Times New Roman" w:hAnsi="Times New Roman" w:cs="Times New Roman"/>
          <w:sz w:val="24"/>
          <w:szCs w:val="24"/>
          <w:lang w:eastAsia="pl-PL"/>
        </w:rPr>
        <w:br/>
        <w:t xml:space="preserve">Określenie warunków: Warunek ten będzie spełniony przez wykonawcę, jeżeli: - wykonał w okresie ostatnich trzech lat przed upływem terminu składania ofert, a jeżeli okres prowadzenia działalności jest krótszy - w tym okresie co najmniej jedną usługę o wartości minimum 100 000,00 zł brutto lub dwie usługi o wartości po minimum 50 000,00 zł brutto w ramach jednego kontraktu każda, odpowiadające swoim rodzajem usługom stanowiącym przedmiot zamówienia, - dysponuje minimum trzema osobami posiadającymi wymagane uprawnienia do kierowania autobusami, - dysponuje minimum trzema sprawnymi technicznie autobusami o ilości miejsc siedzących – 39. </w:t>
      </w:r>
      <w:r w:rsidRPr="001D0B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0B2C">
        <w:rPr>
          <w:rFonts w:ascii="Times New Roman" w:eastAsia="Times New Roman" w:hAnsi="Times New Roman" w:cs="Times New Roman"/>
          <w:sz w:val="24"/>
          <w:szCs w:val="24"/>
          <w:lang w:eastAsia="pl-PL"/>
        </w:rPr>
        <w:br/>
        <w:t xml:space="preserve">Informacje dodatkowe: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III.2) PODSTAWY WYKLUCZENIA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0B2C">
        <w:rPr>
          <w:rFonts w:ascii="Times New Roman" w:eastAsia="Times New Roman" w:hAnsi="Times New Roman" w:cs="Times New Roman"/>
          <w:b/>
          <w:bCs/>
          <w:sz w:val="24"/>
          <w:szCs w:val="24"/>
          <w:lang w:eastAsia="pl-PL"/>
        </w:rPr>
        <w:t>Pzp</w:t>
      </w:r>
      <w:proofErr w:type="spellEnd"/>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0B2C">
        <w:rPr>
          <w:rFonts w:ascii="Times New Roman" w:eastAsia="Times New Roman" w:hAnsi="Times New Roman" w:cs="Times New Roman"/>
          <w:b/>
          <w:bCs/>
          <w:sz w:val="24"/>
          <w:szCs w:val="24"/>
          <w:lang w:eastAsia="pl-PL"/>
        </w:rPr>
        <w:t>Pzp</w:t>
      </w:r>
      <w:proofErr w:type="spellEnd"/>
      <w:r w:rsidRPr="001D0B2C">
        <w:rPr>
          <w:rFonts w:ascii="Times New Roman" w:eastAsia="Times New Roman" w:hAnsi="Times New Roman" w:cs="Times New Roman"/>
          <w:sz w:val="24"/>
          <w:szCs w:val="24"/>
          <w:lang w:eastAsia="pl-PL"/>
        </w:rPr>
        <w:t xml:space="preserve"> Nie Zamawiający przewiduje następujące fakultatywne podstawy wykluczenia: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0B2C">
        <w:rPr>
          <w:rFonts w:ascii="Times New Roman" w:eastAsia="Times New Roman" w:hAnsi="Times New Roman" w:cs="Times New Roman"/>
          <w:sz w:val="24"/>
          <w:szCs w:val="24"/>
          <w:lang w:eastAsia="pl-PL"/>
        </w:rPr>
        <w:br/>
        <w:t xml:space="preserve">Tak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Oświadczenie o spełnianiu kryteriów selekcji </w:t>
      </w:r>
      <w:r w:rsidRPr="001D0B2C">
        <w:rPr>
          <w:rFonts w:ascii="Times New Roman" w:eastAsia="Times New Roman" w:hAnsi="Times New Roman" w:cs="Times New Roman"/>
          <w:sz w:val="24"/>
          <w:szCs w:val="24"/>
          <w:lang w:eastAsia="pl-PL"/>
        </w:rPr>
        <w:br/>
        <w:t xml:space="preserve">Nie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III.5.1) W ZAKRESIE SPEŁNIANIA WARUNKÓW UDZIAŁU W POSTĘPOWANIU:</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oraz spełniania przez oferowane usługi wymagań określonych przez zamawiającego: 1) aktualnej licencji na wykonywanie krajowego transportu drogowego osób, 2) wykazu wykonanych usług, w przypadku świadczeń okresowych lub ciągłych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zawierającego co najmniej jedną usługę o wartości minimum 100 000,00 zł brutto lub dwie usługi o wartości po minimum 50 000,00 zł brutto w ramach jednego kontraktu każda, odpowiadające swoim rodzajem usługom stanowiącym przedmiot zamówienia, rozumianą jako usługa polegająca na dowożeniu osób, sporządzonego na druku, który stanowi załącznik nr 6 do SIWZ,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wg wzoru, stanowiącego załącznik nr 7 do SIWZ, 4) wykazu narzędzi, wyposażenia zakładu lub urządzeń technicznych dostępnych wykonawcy usług w celu wykonania zamówienia wraz z informacją o podstawie dysponowania tymi zasobami, zwierającego informacje o dysponowaniu sprzętem specjalistycznym do odbioru i transportu odpadów, tj. co najmniej trzema sprawnymi technicznie autobusami o ilości miejsc siedzących – 39, spełniającymi wymagania techniczne określone przepisami ustawy Prawo o ruchu drogowym oraz innymi przepisami szczególnymi. Wykaz należy sporządzić wg wzoru stanowiącego załącznik nr 8 do SIWZ, 5) polisę ubezpieczeniową potwierdzającą, że wykonawca jest ubezpieczony od odpowiedzialności cywilnej w zakresie prowadzonej działalności związanej z przedmiotem zamówienia na sumę gwarancyjną minimum 100 000 zł.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III.5.2) W ZAKRESIE KRYTERIÓW SELEKCJI:</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III.7) INNE DOKUMENTY NIE WYMIENIONE W pkt III.3) - III.6)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u w:val="single"/>
          <w:lang w:eastAsia="pl-PL"/>
        </w:rPr>
        <w:t xml:space="preserve">SEKCJA IV: PROCEDURA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 xml:space="preserve">IV.1) OPIS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IV.1.1) Tryb udzielenia zamówienia: </w:t>
      </w:r>
      <w:r w:rsidRPr="001D0B2C">
        <w:rPr>
          <w:rFonts w:ascii="Times New Roman" w:eastAsia="Times New Roman" w:hAnsi="Times New Roman" w:cs="Times New Roman"/>
          <w:sz w:val="24"/>
          <w:szCs w:val="24"/>
          <w:lang w:eastAsia="pl-PL"/>
        </w:rPr>
        <w:t xml:space="preserve">Przetarg nieograniczony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IV.1.2) Zamawiający żąda wniesienia wadium:</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Tak </w:t>
      </w:r>
      <w:r w:rsidRPr="001D0B2C">
        <w:rPr>
          <w:rFonts w:ascii="Times New Roman" w:eastAsia="Times New Roman" w:hAnsi="Times New Roman" w:cs="Times New Roman"/>
          <w:sz w:val="24"/>
          <w:szCs w:val="24"/>
          <w:lang w:eastAsia="pl-PL"/>
        </w:rPr>
        <w:br/>
        <w:t xml:space="preserve">Informacja na temat wadium </w:t>
      </w:r>
      <w:r w:rsidRPr="001D0B2C">
        <w:rPr>
          <w:rFonts w:ascii="Times New Roman" w:eastAsia="Times New Roman" w:hAnsi="Times New Roman" w:cs="Times New Roman"/>
          <w:sz w:val="24"/>
          <w:szCs w:val="24"/>
          <w:lang w:eastAsia="pl-PL"/>
        </w:rPr>
        <w:br/>
        <w:t xml:space="preserve">Zamawiający wymaga złożenia, do dnia 9 sierpnia 2017 r. do godz. 11:00, wadium w wysokości 2 500,00 zł (słownie: dwa tysiące pięćset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2016 r., poz. 359 z </w:t>
      </w:r>
      <w:proofErr w:type="spellStart"/>
      <w:r w:rsidRPr="001D0B2C">
        <w:rPr>
          <w:rFonts w:ascii="Times New Roman" w:eastAsia="Times New Roman" w:hAnsi="Times New Roman" w:cs="Times New Roman"/>
          <w:sz w:val="24"/>
          <w:szCs w:val="24"/>
          <w:lang w:eastAsia="pl-PL"/>
        </w:rPr>
        <w:t>późn</w:t>
      </w:r>
      <w:proofErr w:type="spellEnd"/>
      <w:r w:rsidRPr="001D0B2C">
        <w:rPr>
          <w:rFonts w:ascii="Times New Roman" w:eastAsia="Times New Roman" w:hAnsi="Times New Roman" w:cs="Times New Roman"/>
          <w:sz w:val="24"/>
          <w:szCs w:val="24"/>
          <w:lang w:eastAsia="pl-PL"/>
        </w:rPr>
        <w:t xml:space="preserve">. zm.). Wadium wnoszone w pieniądzu należy wpłacić przelewem na rachunek bankowy Zamawiającego nr 3 9 9 5 3 7 0 0 0 0 0 0 6 0 0 1 2 5 2 0 0 0 0 0 2 9 z dopiskiem „wadium - dowożenie uczniów w roku szkolnym 2017/2018”.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1D0B2C">
        <w:rPr>
          <w:rFonts w:ascii="Times New Roman" w:eastAsia="Times New Roman" w:hAnsi="Times New Roman" w:cs="Times New Roman"/>
          <w:sz w:val="24"/>
          <w:szCs w:val="24"/>
          <w:lang w:eastAsia="pl-PL"/>
        </w:rPr>
        <w:t>banko¬wego</w:t>
      </w:r>
      <w:proofErr w:type="spellEnd"/>
      <w:r w:rsidRPr="001D0B2C">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1D0B2C">
        <w:rPr>
          <w:rFonts w:ascii="Times New Roman" w:eastAsia="Times New Roman" w:hAnsi="Times New Roman" w:cs="Times New Roman"/>
          <w:sz w:val="24"/>
          <w:szCs w:val="24"/>
          <w:lang w:eastAsia="pl-PL"/>
        </w:rPr>
        <w:t>wyko¬nania</w:t>
      </w:r>
      <w:proofErr w:type="spellEnd"/>
      <w:r w:rsidRPr="001D0B2C">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IV.1.3) Przewiduje się udzielenie zaliczek na poczet wykonania zamówienia:</w:t>
      </w:r>
      <w:r w:rsidRPr="001D0B2C">
        <w:rPr>
          <w:rFonts w:ascii="Times New Roman" w:eastAsia="Times New Roman" w:hAnsi="Times New Roman" w:cs="Times New Roman"/>
          <w:sz w:val="24"/>
          <w:szCs w:val="24"/>
          <w:lang w:eastAsia="pl-PL"/>
        </w:rPr>
        <w:t xml:space="preserv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Należy podać informacje na temat udzielania zaliczek: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0B2C">
        <w:rPr>
          <w:rFonts w:ascii="Times New Roman" w:eastAsia="Times New Roman" w:hAnsi="Times New Roman" w:cs="Times New Roman"/>
          <w:sz w:val="24"/>
          <w:szCs w:val="24"/>
          <w:lang w:eastAsia="pl-PL"/>
        </w:rPr>
        <w:br/>
        <w:t xml:space="preserve">Nie </w:t>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IV.1.5.) Wymaga się złożenia oferty wariantowej: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Dopuszcza się złożenie oferty wariantowej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Liczba wykonawców   </w:t>
      </w:r>
      <w:r w:rsidRPr="001D0B2C">
        <w:rPr>
          <w:rFonts w:ascii="Times New Roman" w:eastAsia="Times New Roman" w:hAnsi="Times New Roman" w:cs="Times New Roman"/>
          <w:sz w:val="24"/>
          <w:szCs w:val="24"/>
          <w:lang w:eastAsia="pl-PL"/>
        </w:rPr>
        <w:br/>
        <w:t xml:space="preserve">Przewidywana minimalna liczba wykonawców </w:t>
      </w:r>
      <w:r w:rsidRPr="001D0B2C">
        <w:rPr>
          <w:rFonts w:ascii="Times New Roman" w:eastAsia="Times New Roman" w:hAnsi="Times New Roman" w:cs="Times New Roman"/>
          <w:sz w:val="24"/>
          <w:szCs w:val="24"/>
          <w:lang w:eastAsia="pl-PL"/>
        </w:rPr>
        <w:br/>
        <w:t xml:space="preserve">Maksymalna liczba wykonawców   </w:t>
      </w:r>
      <w:r w:rsidRPr="001D0B2C">
        <w:rPr>
          <w:rFonts w:ascii="Times New Roman" w:eastAsia="Times New Roman" w:hAnsi="Times New Roman" w:cs="Times New Roman"/>
          <w:sz w:val="24"/>
          <w:szCs w:val="24"/>
          <w:lang w:eastAsia="pl-PL"/>
        </w:rPr>
        <w:br/>
        <w:t xml:space="preserve">Kryteria selekcji wykonawców: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IV.1.7) Informacje na temat umowy ramowej lub dynamicznego systemu zakupów: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Umowa ramowa będzie zawarta: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Czy przewiduje się ograniczenie liczby uczestników umowy ramowej: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Przewidziana maksymalna liczba uczestników umowy ramowej: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Zamówienie obejmuje ustanowienie dynamicznego systemu zakupów: </w:t>
      </w:r>
      <w:r w:rsidRPr="001D0B2C">
        <w:rPr>
          <w:rFonts w:ascii="Times New Roman" w:eastAsia="Times New Roman" w:hAnsi="Times New Roman" w:cs="Times New Roman"/>
          <w:sz w:val="24"/>
          <w:szCs w:val="24"/>
          <w:lang w:eastAsia="pl-PL"/>
        </w:rPr>
        <w:br/>
        <w:t xml:space="preserve">Nie </w:t>
      </w:r>
      <w:r w:rsidRPr="001D0B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IV.1.8) Aukcja elektroniczna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Przewidziane jest przeprowadzenie aukcji elektronicznej </w:t>
      </w:r>
      <w:r w:rsidRPr="001D0B2C">
        <w:rPr>
          <w:rFonts w:ascii="Times New Roman" w:eastAsia="Times New Roman" w:hAnsi="Times New Roman" w:cs="Times New Roman"/>
          <w:i/>
          <w:iCs/>
          <w:sz w:val="24"/>
          <w:szCs w:val="24"/>
          <w:lang w:eastAsia="pl-PL"/>
        </w:rPr>
        <w:t xml:space="preserve">(przetarg nieograniczony, przetarg ograniczony, negocjacje z ogłoszeniem) </w:t>
      </w:r>
      <w:r w:rsidRPr="001D0B2C">
        <w:rPr>
          <w:rFonts w:ascii="Times New Roman" w:eastAsia="Times New Roman" w:hAnsi="Times New Roman" w:cs="Times New Roman"/>
          <w:sz w:val="24"/>
          <w:szCs w:val="24"/>
          <w:lang w:eastAsia="pl-PL"/>
        </w:rPr>
        <w:t xml:space="preserve">Nie </w:t>
      </w:r>
      <w:r w:rsidRPr="001D0B2C">
        <w:rPr>
          <w:rFonts w:ascii="Times New Roman" w:eastAsia="Times New Roman" w:hAnsi="Times New Roman" w:cs="Times New Roman"/>
          <w:sz w:val="24"/>
          <w:szCs w:val="24"/>
          <w:lang w:eastAsia="pl-PL"/>
        </w:rPr>
        <w:br/>
        <w:t xml:space="preserve">Należy podać adres strony internetowej, na której aukcja będzie prowadzona: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0B2C">
        <w:rPr>
          <w:rFonts w:ascii="Times New Roman" w:eastAsia="Times New Roman" w:hAnsi="Times New Roman" w:cs="Times New Roman"/>
          <w:sz w:val="24"/>
          <w:szCs w:val="24"/>
          <w:lang w:eastAsia="pl-PL"/>
        </w:rPr>
        <w:br/>
        <w:t xml:space="preserve">Informacje dotyczące przebiegu aukcji elektronicznej: </w:t>
      </w:r>
      <w:r w:rsidRPr="001D0B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0B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0B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0B2C">
        <w:rPr>
          <w:rFonts w:ascii="Times New Roman" w:eastAsia="Times New Roman" w:hAnsi="Times New Roman" w:cs="Times New Roman"/>
          <w:sz w:val="24"/>
          <w:szCs w:val="24"/>
          <w:lang w:eastAsia="pl-PL"/>
        </w:rPr>
        <w:br/>
        <w:t xml:space="preserve">Informacje o liczbie etapów aukcji elektronicznej i czasie ich trwania: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Czas trwania: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0B2C">
        <w:rPr>
          <w:rFonts w:ascii="Times New Roman" w:eastAsia="Times New Roman" w:hAnsi="Times New Roman" w:cs="Times New Roman"/>
          <w:sz w:val="24"/>
          <w:szCs w:val="24"/>
          <w:lang w:eastAsia="pl-PL"/>
        </w:rPr>
        <w:br/>
        <w:t xml:space="preserve">Warunki zamknięcia aukcji elektronicznej: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IV.2) KRYTERIA OCENY OFERT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IV.2.1) Kryteria oceny ofert: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IV.2.2) Kryteria</w:t>
      </w:r>
      <w:r w:rsidRPr="001D0B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1D0B2C" w:rsidRPr="001D0B2C" w:rsidTr="001D0B2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Znaczenie</w:t>
            </w:r>
          </w:p>
        </w:tc>
      </w:tr>
      <w:tr w:rsidR="001D0B2C" w:rsidRPr="001D0B2C" w:rsidTr="001D0B2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60,00</w:t>
            </w:r>
          </w:p>
        </w:tc>
      </w:tr>
      <w:tr w:rsidR="001D0B2C" w:rsidRPr="001D0B2C" w:rsidTr="001D0B2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40,00</w:t>
            </w:r>
          </w:p>
        </w:tc>
      </w:tr>
    </w:tbl>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0B2C">
        <w:rPr>
          <w:rFonts w:ascii="Times New Roman" w:eastAsia="Times New Roman" w:hAnsi="Times New Roman" w:cs="Times New Roman"/>
          <w:b/>
          <w:bCs/>
          <w:sz w:val="24"/>
          <w:szCs w:val="24"/>
          <w:lang w:eastAsia="pl-PL"/>
        </w:rPr>
        <w:t>Pzp</w:t>
      </w:r>
      <w:proofErr w:type="spellEnd"/>
      <w:r w:rsidRPr="001D0B2C">
        <w:rPr>
          <w:rFonts w:ascii="Times New Roman" w:eastAsia="Times New Roman" w:hAnsi="Times New Roman" w:cs="Times New Roman"/>
          <w:b/>
          <w:bCs/>
          <w:sz w:val="24"/>
          <w:szCs w:val="24"/>
          <w:lang w:eastAsia="pl-PL"/>
        </w:rPr>
        <w:t xml:space="preserve"> </w:t>
      </w:r>
      <w:r w:rsidRPr="001D0B2C">
        <w:rPr>
          <w:rFonts w:ascii="Times New Roman" w:eastAsia="Times New Roman" w:hAnsi="Times New Roman" w:cs="Times New Roman"/>
          <w:sz w:val="24"/>
          <w:szCs w:val="24"/>
          <w:lang w:eastAsia="pl-PL"/>
        </w:rPr>
        <w:t xml:space="preserve">(przetarg nieograniczony) </w:t>
      </w:r>
      <w:r w:rsidRPr="001D0B2C">
        <w:rPr>
          <w:rFonts w:ascii="Times New Roman" w:eastAsia="Times New Roman" w:hAnsi="Times New Roman" w:cs="Times New Roman"/>
          <w:sz w:val="24"/>
          <w:szCs w:val="24"/>
          <w:lang w:eastAsia="pl-PL"/>
        </w:rPr>
        <w:br/>
        <w:t xml:space="preserve">Tak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IV.3) Negocjacje z ogłoszeniem, dialog konkurencyjny, partnerstwo innowacyjne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IV.3.1) Informacje na temat negocjacji z ogłoszeniem</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Minimalne wymagania, które muszą spełniać wszystkie oferty: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0B2C">
        <w:rPr>
          <w:rFonts w:ascii="Times New Roman" w:eastAsia="Times New Roman" w:hAnsi="Times New Roman" w:cs="Times New Roman"/>
          <w:sz w:val="24"/>
          <w:szCs w:val="24"/>
          <w:lang w:eastAsia="pl-PL"/>
        </w:rPr>
        <w:br/>
        <w:t xml:space="preserve">Przewidziany jest podział negocjacji na etapy w celu ograniczenia liczby ofert: </w:t>
      </w:r>
      <w:r w:rsidRPr="001D0B2C">
        <w:rPr>
          <w:rFonts w:ascii="Times New Roman" w:eastAsia="Times New Roman" w:hAnsi="Times New Roman" w:cs="Times New Roman"/>
          <w:sz w:val="24"/>
          <w:szCs w:val="24"/>
          <w:lang w:eastAsia="pl-PL"/>
        </w:rPr>
        <w:br/>
        <w:t xml:space="preserve">Należy podać informacje na temat etapów negocjacji (w tym liczbę etapów):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IV.3.2) Informacje na temat dialogu konkurencyjnego</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Wstępny harmonogram postępowania: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Podział dialogu na etapy w celu ograniczenia liczby rozwiązań: </w:t>
      </w:r>
      <w:r w:rsidRPr="001D0B2C">
        <w:rPr>
          <w:rFonts w:ascii="Times New Roman" w:eastAsia="Times New Roman" w:hAnsi="Times New Roman" w:cs="Times New Roman"/>
          <w:sz w:val="24"/>
          <w:szCs w:val="24"/>
          <w:lang w:eastAsia="pl-PL"/>
        </w:rPr>
        <w:br/>
        <w:t xml:space="preserve">Należy podać informacje na temat etapów dialogu: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IV.3.3) Informacje na temat partnerstwa innowacyjnego</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Informacje dodatkowe: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IV.4) Licytacja elektroniczna </w:t>
      </w:r>
      <w:r w:rsidRPr="001D0B2C">
        <w:rPr>
          <w:rFonts w:ascii="Times New Roman" w:eastAsia="Times New Roman" w:hAnsi="Times New Roman" w:cs="Times New Roman"/>
          <w:sz w:val="24"/>
          <w:szCs w:val="24"/>
          <w:lang w:eastAsia="pl-PL"/>
        </w:rPr>
        <w:br/>
        <w:t xml:space="preserve">Adres strony internetowej, na której będzie prowadzona licytacja elektroniczna: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Informacje o liczbie etapów licytacji elektronicznej i czasie ich trwania: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Czas trwania: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Termin składania wniosków o dopuszczenie do udziału w licytacji elektronicznej: </w:t>
      </w:r>
      <w:r w:rsidRPr="001D0B2C">
        <w:rPr>
          <w:rFonts w:ascii="Times New Roman" w:eastAsia="Times New Roman" w:hAnsi="Times New Roman" w:cs="Times New Roman"/>
          <w:sz w:val="24"/>
          <w:szCs w:val="24"/>
          <w:lang w:eastAsia="pl-PL"/>
        </w:rPr>
        <w:br/>
        <w:t xml:space="preserve">Data: godzina: </w:t>
      </w:r>
      <w:r w:rsidRPr="001D0B2C">
        <w:rPr>
          <w:rFonts w:ascii="Times New Roman" w:eastAsia="Times New Roman" w:hAnsi="Times New Roman" w:cs="Times New Roman"/>
          <w:sz w:val="24"/>
          <w:szCs w:val="24"/>
          <w:lang w:eastAsia="pl-PL"/>
        </w:rPr>
        <w:br/>
        <w:t xml:space="preserve">Termin otwarcia licytacji elektronicznej: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t xml:space="preserve">Termin i warunki zamknięcia licytacji elektronicznej: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Wymagania dotyczące zabezpieczenia należytego wykonania umowy: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br/>
        <w:t xml:space="preserve">Informacje dodatkowe: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b/>
          <w:bCs/>
          <w:sz w:val="24"/>
          <w:szCs w:val="24"/>
          <w:lang w:eastAsia="pl-PL"/>
        </w:rPr>
        <w:t>IV.5) ZMIANA UMOWY</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0B2C">
        <w:rPr>
          <w:rFonts w:ascii="Times New Roman" w:eastAsia="Times New Roman" w:hAnsi="Times New Roman" w:cs="Times New Roman"/>
          <w:sz w:val="24"/>
          <w:szCs w:val="24"/>
          <w:lang w:eastAsia="pl-PL"/>
        </w:rPr>
        <w:t xml:space="preserve"> Tak </w:t>
      </w:r>
      <w:r w:rsidRPr="001D0B2C">
        <w:rPr>
          <w:rFonts w:ascii="Times New Roman" w:eastAsia="Times New Roman" w:hAnsi="Times New Roman" w:cs="Times New Roman"/>
          <w:sz w:val="24"/>
          <w:szCs w:val="24"/>
          <w:lang w:eastAsia="pl-PL"/>
        </w:rPr>
        <w:br/>
        <w:t xml:space="preserve">Należy wskazać zakres, charakter zmian oraz warunki wprowadzenia zmian: </w:t>
      </w:r>
      <w:r w:rsidRPr="001D0B2C">
        <w:rPr>
          <w:rFonts w:ascii="Times New Roman" w:eastAsia="Times New Roman" w:hAnsi="Times New Roman" w:cs="Times New Roman"/>
          <w:sz w:val="24"/>
          <w:szCs w:val="24"/>
          <w:lang w:eastAsia="pl-PL"/>
        </w:rPr>
        <w:br/>
        <w:t xml:space="preserve">Strony dopuszczają zmiany wynagrodzenia w przypadku zmiany urzędowej stawki podatku od towarów i usług VAT. W przypadku zmiany wysokości stawki podatku VAT za świadczenie usług wynikających z niniejszej umowy, wynagrodzenie brutto ulega korekcie tak, aby wynagrodzenie netto należne Wykonawcy nie uległo zmianie.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IV.6) INFORMACJE ADMINISTRACYJNE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IV.6.1) Sposób udostępniania informacji o charakterze poufnym </w:t>
      </w:r>
      <w:r w:rsidRPr="001D0B2C">
        <w:rPr>
          <w:rFonts w:ascii="Times New Roman" w:eastAsia="Times New Roman" w:hAnsi="Times New Roman" w:cs="Times New Roman"/>
          <w:i/>
          <w:iCs/>
          <w:sz w:val="24"/>
          <w:szCs w:val="24"/>
          <w:lang w:eastAsia="pl-PL"/>
        </w:rPr>
        <w:t xml:space="preserve">(jeżeli dotyczy):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Środki służące ochronie informacji o charakterze poufnym</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0B2C">
        <w:rPr>
          <w:rFonts w:ascii="Times New Roman" w:eastAsia="Times New Roman" w:hAnsi="Times New Roman" w:cs="Times New Roman"/>
          <w:sz w:val="24"/>
          <w:szCs w:val="24"/>
          <w:lang w:eastAsia="pl-PL"/>
        </w:rPr>
        <w:br/>
        <w:t xml:space="preserve">Data: 2017-08-09, godzina: 11:00, </w:t>
      </w:r>
      <w:r w:rsidRPr="001D0B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0B2C">
        <w:rPr>
          <w:rFonts w:ascii="Times New Roman" w:eastAsia="Times New Roman" w:hAnsi="Times New Roman" w:cs="Times New Roman"/>
          <w:sz w:val="24"/>
          <w:szCs w:val="24"/>
          <w:lang w:eastAsia="pl-PL"/>
        </w:rPr>
        <w:br/>
        <w:t xml:space="preserve">Nie </w:t>
      </w:r>
      <w:r w:rsidRPr="001D0B2C">
        <w:rPr>
          <w:rFonts w:ascii="Times New Roman" w:eastAsia="Times New Roman" w:hAnsi="Times New Roman" w:cs="Times New Roman"/>
          <w:sz w:val="24"/>
          <w:szCs w:val="24"/>
          <w:lang w:eastAsia="pl-PL"/>
        </w:rPr>
        <w:br/>
        <w:t xml:space="preserve">Wskazać powody: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0B2C">
        <w:rPr>
          <w:rFonts w:ascii="Times New Roman" w:eastAsia="Times New Roman" w:hAnsi="Times New Roman" w:cs="Times New Roman"/>
          <w:sz w:val="24"/>
          <w:szCs w:val="24"/>
          <w:lang w:eastAsia="pl-PL"/>
        </w:rPr>
        <w:br/>
        <w:t xml:space="preserve">&gt; Język polski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 xml:space="preserve">IV.6.3) Termin związania ofertą: </w:t>
      </w:r>
      <w:r w:rsidRPr="001D0B2C">
        <w:rPr>
          <w:rFonts w:ascii="Times New Roman" w:eastAsia="Times New Roman" w:hAnsi="Times New Roman" w:cs="Times New Roman"/>
          <w:sz w:val="24"/>
          <w:szCs w:val="24"/>
          <w:lang w:eastAsia="pl-PL"/>
        </w:rPr>
        <w:t xml:space="preserve">do: okres w dniach: 30 (od ostatecznego terminu składania ofert)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0B2C">
        <w:rPr>
          <w:rFonts w:ascii="Times New Roman" w:eastAsia="Times New Roman" w:hAnsi="Times New Roman" w:cs="Times New Roman"/>
          <w:sz w:val="24"/>
          <w:szCs w:val="24"/>
          <w:lang w:eastAsia="pl-PL"/>
        </w:rPr>
        <w:t xml:space="preserve"> Nie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0B2C">
        <w:rPr>
          <w:rFonts w:ascii="Times New Roman" w:eastAsia="Times New Roman" w:hAnsi="Times New Roman" w:cs="Times New Roman"/>
          <w:sz w:val="24"/>
          <w:szCs w:val="24"/>
          <w:lang w:eastAsia="pl-PL"/>
        </w:rPr>
        <w:t xml:space="preserve"> Nie </w:t>
      </w:r>
      <w:r w:rsidRPr="001D0B2C">
        <w:rPr>
          <w:rFonts w:ascii="Times New Roman" w:eastAsia="Times New Roman" w:hAnsi="Times New Roman" w:cs="Times New Roman"/>
          <w:sz w:val="24"/>
          <w:szCs w:val="24"/>
          <w:lang w:eastAsia="pl-PL"/>
        </w:rPr>
        <w:br/>
      </w:r>
      <w:r w:rsidRPr="001D0B2C">
        <w:rPr>
          <w:rFonts w:ascii="Times New Roman" w:eastAsia="Times New Roman" w:hAnsi="Times New Roman" w:cs="Times New Roman"/>
          <w:b/>
          <w:bCs/>
          <w:sz w:val="24"/>
          <w:szCs w:val="24"/>
          <w:lang w:eastAsia="pl-PL"/>
        </w:rPr>
        <w:t>IV.6.6) Informacje dodatkowe:</w:t>
      </w:r>
      <w:r w:rsidRPr="001D0B2C">
        <w:rPr>
          <w:rFonts w:ascii="Times New Roman" w:eastAsia="Times New Roman" w:hAnsi="Times New Roman" w:cs="Times New Roman"/>
          <w:sz w:val="24"/>
          <w:szCs w:val="24"/>
          <w:lang w:eastAsia="pl-PL"/>
        </w:rPr>
        <w:t xml:space="preserve"> </w:t>
      </w:r>
      <w:r w:rsidRPr="001D0B2C">
        <w:rPr>
          <w:rFonts w:ascii="Times New Roman" w:eastAsia="Times New Roman" w:hAnsi="Times New Roman" w:cs="Times New Roman"/>
          <w:sz w:val="24"/>
          <w:szCs w:val="24"/>
          <w:lang w:eastAsia="pl-PL"/>
        </w:rPr>
        <w:br/>
      </w:r>
    </w:p>
    <w:p w:rsidR="001D0B2C" w:rsidRPr="001D0B2C" w:rsidRDefault="001D0B2C" w:rsidP="001D0B2C">
      <w:pPr>
        <w:spacing w:after="0" w:line="240" w:lineRule="auto"/>
        <w:jc w:val="center"/>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u w:val="single"/>
          <w:lang w:eastAsia="pl-PL"/>
        </w:rPr>
        <w:t xml:space="preserve">ZAŁĄCZNIK I - INFORMACJE DOTYCZĄCE OFERT CZĘŚCIOWYCH </w:t>
      </w:r>
    </w:p>
    <w:p w:rsidR="001D0B2C" w:rsidRPr="001D0B2C" w:rsidRDefault="001D0B2C" w:rsidP="001D0B2C">
      <w:pPr>
        <w:spacing w:after="0" w:line="240" w:lineRule="auto"/>
        <w:rPr>
          <w:rFonts w:ascii="Times New Roman" w:eastAsia="Times New Roman" w:hAnsi="Times New Roman" w:cs="Times New Roman"/>
          <w:sz w:val="24"/>
          <w:szCs w:val="24"/>
          <w:lang w:eastAsia="pl-PL"/>
        </w:rPr>
      </w:pPr>
    </w:p>
    <w:p w:rsidR="001D0B2C" w:rsidRPr="001D0B2C" w:rsidRDefault="001D0B2C" w:rsidP="001D0B2C">
      <w:pPr>
        <w:spacing w:after="0" w:line="240" w:lineRule="auto"/>
        <w:rPr>
          <w:rFonts w:ascii="Times New Roman" w:eastAsia="Times New Roman" w:hAnsi="Times New Roman" w:cs="Times New Roman"/>
          <w:sz w:val="24"/>
          <w:szCs w:val="24"/>
          <w:lang w:eastAsia="pl-PL"/>
        </w:rPr>
      </w:pPr>
    </w:p>
    <w:p w:rsidR="001D0B2C" w:rsidRPr="001D0B2C" w:rsidRDefault="001D0B2C" w:rsidP="001D0B2C">
      <w:pPr>
        <w:spacing w:after="240" w:line="240" w:lineRule="auto"/>
        <w:rPr>
          <w:rFonts w:ascii="Times New Roman" w:eastAsia="Times New Roman" w:hAnsi="Times New Roman" w:cs="Times New Roman"/>
          <w:sz w:val="24"/>
          <w:szCs w:val="24"/>
          <w:lang w:eastAsia="pl-PL"/>
        </w:rPr>
      </w:pPr>
    </w:p>
    <w:p w:rsidR="001D0B2C" w:rsidRPr="001D0B2C" w:rsidRDefault="001D0B2C" w:rsidP="001D0B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D0B2C" w:rsidRPr="001D0B2C" w:rsidTr="001D0B2C">
        <w:trPr>
          <w:tblCellSpacing w:w="15" w:type="dxa"/>
        </w:trPr>
        <w:tc>
          <w:tcPr>
            <w:tcW w:w="0" w:type="auto"/>
            <w:vAlign w:val="center"/>
            <w:hideMark/>
          </w:tcPr>
          <w:p w:rsidR="001D0B2C" w:rsidRPr="001D0B2C" w:rsidRDefault="001D0B2C" w:rsidP="001D0B2C">
            <w:pPr>
              <w:spacing w:after="0" w:line="240" w:lineRule="auto"/>
              <w:rPr>
                <w:rFonts w:ascii="Times New Roman" w:eastAsia="Times New Roman" w:hAnsi="Times New Roman" w:cs="Times New Roman"/>
                <w:sz w:val="24"/>
                <w:szCs w:val="24"/>
                <w:lang w:eastAsia="pl-PL"/>
              </w:rPr>
            </w:pPr>
            <w:r w:rsidRPr="001D0B2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674D9" w:rsidRDefault="00A674D9"/>
    <w:sectPr w:rsidR="00A67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39"/>
    <w:rsid w:val="001D0B2C"/>
    <w:rsid w:val="009A0E39"/>
    <w:rsid w:val="00A67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93EB"/>
  <w15:chartTrackingRefBased/>
  <w15:docId w15:val="{981C70CC-A8AD-4A64-87CB-91DD40E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11867">
      <w:bodyDiv w:val="1"/>
      <w:marLeft w:val="0"/>
      <w:marRight w:val="0"/>
      <w:marTop w:val="0"/>
      <w:marBottom w:val="0"/>
      <w:divBdr>
        <w:top w:val="none" w:sz="0" w:space="0" w:color="auto"/>
        <w:left w:val="none" w:sz="0" w:space="0" w:color="auto"/>
        <w:bottom w:val="none" w:sz="0" w:space="0" w:color="auto"/>
        <w:right w:val="none" w:sz="0" w:space="0" w:color="auto"/>
      </w:divBdr>
      <w:divsChild>
        <w:div w:id="521481366">
          <w:marLeft w:val="0"/>
          <w:marRight w:val="0"/>
          <w:marTop w:val="0"/>
          <w:marBottom w:val="0"/>
          <w:divBdr>
            <w:top w:val="none" w:sz="0" w:space="0" w:color="auto"/>
            <w:left w:val="none" w:sz="0" w:space="0" w:color="auto"/>
            <w:bottom w:val="none" w:sz="0" w:space="0" w:color="auto"/>
            <w:right w:val="none" w:sz="0" w:space="0" w:color="auto"/>
          </w:divBdr>
          <w:divsChild>
            <w:div w:id="1379088867">
              <w:marLeft w:val="0"/>
              <w:marRight w:val="0"/>
              <w:marTop w:val="0"/>
              <w:marBottom w:val="0"/>
              <w:divBdr>
                <w:top w:val="none" w:sz="0" w:space="0" w:color="auto"/>
                <w:left w:val="none" w:sz="0" w:space="0" w:color="auto"/>
                <w:bottom w:val="none" w:sz="0" w:space="0" w:color="auto"/>
                <w:right w:val="none" w:sz="0" w:space="0" w:color="auto"/>
              </w:divBdr>
              <w:divsChild>
                <w:div w:id="1533305620">
                  <w:marLeft w:val="0"/>
                  <w:marRight w:val="0"/>
                  <w:marTop w:val="0"/>
                  <w:marBottom w:val="0"/>
                  <w:divBdr>
                    <w:top w:val="none" w:sz="0" w:space="0" w:color="auto"/>
                    <w:left w:val="none" w:sz="0" w:space="0" w:color="auto"/>
                    <w:bottom w:val="none" w:sz="0" w:space="0" w:color="auto"/>
                    <w:right w:val="none" w:sz="0" w:space="0" w:color="auto"/>
                  </w:divBdr>
                </w:div>
                <w:div w:id="542329526">
                  <w:marLeft w:val="0"/>
                  <w:marRight w:val="0"/>
                  <w:marTop w:val="0"/>
                  <w:marBottom w:val="0"/>
                  <w:divBdr>
                    <w:top w:val="none" w:sz="0" w:space="0" w:color="auto"/>
                    <w:left w:val="none" w:sz="0" w:space="0" w:color="auto"/>
                    <w:bottom w:val="none" w:sz="0" w:space="0" w:color="auto"/>
                    <w:right w:val="none" w:sz="0" w:space="0" w:color="auto"/>
                  </w:divBdr>
                </w:div>
                <w:div w:id="1903905514">
                  <w:marLeft w:val="0"/>
                  <w:marRight w:val="0"/>
                  <w:marTop w:val="0"/>
                  <w:marBottom w:val="0"/>
                  <w:divBdr>
                    <w:top w:val="none" w:sz="0" w:space="0" w:color="auto"/>
                    <w:left w:val="none" w:sz="0" w:space="0" w:color="auto"/>
                    <w:bottom w:val="none" w:sz="0" w:space="0" w:color="auto"/>
                    <w:right w:val="none" w:sz="0" w:space="0" w:color="auto"/>
                  </w:divBdr>
                  <w:divsChild>
                    <w:div w:id="1237089985">
                      <w:marLeft w:val="0"/>
                      <w:marRight w:val="0"/>
                      <w:marTop w:val="0"/>
                      <w:marBottom w:val="0"/>
                      <w:divBdr>
                        <w:top w:val="none" w:sz="0" w:space="0" w:color="auto"/>
                        <w:left w:val="none" w:sz="0" w:space="0" w:color="auto"/>
                        <w:bottom w:val="none" w:sz="0" w:space="0" w:color="auto"/>
                        <w:right w:val="none" w:sz="0" w:space="0" w:color="auto"/>
                      </w:divBdr>
                    </w:div>
                  </w:divsChild>
                </w:div>
                <w:div w:id="47077440">
                  <w:marLeft w:val="0"/>
                  <w:marRight w:val="0"/>
                  <w:marTop w:val="0"/>
                  <w:marBottom w:val="0"/>
                  <w:divBdr>
                    <w:top w:val="none" w:sz="0" w:space="0" w:color="auto"/>
                    <w:left w:val="none" w:sz="0" w:space="0" w:color="auto"/>
                    <w:bottom w:val="none" w:sz="0" w:space="0" w:color="auto"/>
                    <w:right w:val="none" w:sz="0" w:space="0" w:color="auto"/>
                  </w:divBdr>
                  <w:divsChild>
                    <w:div w:id="517155279">
                      <w:marLeft w:val="0"/>
                      <w:marRight w:val="0"/>
                      <w:marTop w:val="0"/>
                      <w:marBottom w:val="0"/>
                      <w:divBdr>
                        <w:top w:val="none" w:sz="0" w:space="0" w:color="auto"/>
                        <w:left w:val="none" w:sz="0" w:space="0" w:color="auto"/>
                        <w:bottom w:val="none" w:sz="0" w:space="0" w:color="auto"/>
                        <w:right w:val="none" w:sz="0" w:space="0" w:color="auto"/>
                      </w:divBdr>
                    </w:div>
                  </w:divsChild>
                </w:div>
                <w:div w:id="1067385109">
                  <w:marLeft w:val="0"/>
                  <w:marRight w:val="0"/>
                  <w:marTop w:val="0"/>
                  <w:marBottom w:val="0"/>
                  <w:divBdr>
                    <w:top w:val="none" w:sz="0" w:space="0" w:color="auto"/>
                    <w:left w:val="none" w:sz="0" w:space="0" w:color="auto"/>
                    <w:bottom w:val="none" w:sz="0" w:space="0" w:color="auto"/>
                    <w:right w:val="none" w:sz="0" w:space="0" w:color="auto"/>
                  </w:divBdr>
                  <w:divsChild>
                    <w:div w:id="677462213">
                      <w:marLeft w:val="0"/>
                      <w:marRight w:val="0"/>
                      <w:marTop w:val="0"/>
                      <w:marBottom w:val="0"/>
                      <w:divBdr>
                        <w:top w:val="none" w:sz="0" w:space="0" w:color="auto"/>
                        <w:left w:val="none" w:sz="0" w:space="0" w:color="auto"/>
                        <w:bottom w:val="none" w:sz="0" w:space="0" w:color="auto"/>
                        <w:right w:val="none" w:sz="0" w:space="0" w:color="auto"/>
                      </w:divBdr>
                    </w:div>
                    <w:div w:id="1763141052">
                      <w:marLeft w:val="0"/>
                      <w:marRight w:val="0"/>
                      <w:marTop w:val="0"/>
                      <w:marBottom w:val="0"/>
                      <w:divBdr>
                        <w:top w:val="none" w:sz="0" w:space="0" w:color="auto"/>
                        <w:left w:val="none" w:sz="0" w:space="0" w:color="auto"/>
                        <w:bottom w:val="none" w:sz="0" w:space="0" w:color="auto"/>
                        <w:right w:val="none" w:sz="0" w:space="0" w:color="auto"/>
                      </w:divBdr>
                    </w:div>
                    <w:div w:id="350842887">
                      <w:marLeft w:val="0"/>
                      <w:marRight w:val="0"/>
                      <w:marTop w:val="0"/>
                      <w:marBottom w:val="0"/>
                      <w:divBdr>
                        <w:top w:val="none" w:sz="0" w:space="0" w:color="auto"/>
                        <w:left w:val="none" w:sz="0" w:space="0" w:color="auto"/>
                        <w:bottom w:val="none" w:sz="0" w:space="0" w:color="auto"/>
                        <w:right w:val="none" w:sz="0" w:space="0" w:color="auto"/>
                      </w:divBdr>
                    </w:div>
                    <w:div w:id="1653288231">
                      <w:marLeft w:val="0"/>
                      <w:marRight w:val="0"/>
                      <w:marTop w:val="0"/>
                      <w:marBottom w:val="0"/>
                      <w:divBdr>
                        <w:top w:val="none" w:sz="0" w:space="0" w:color="auto"/>
                        <w:left w:val="none" w:sz="0" w:space="0" w:color="auto"/>
                        <w:bottom w:val="none" w:sz="0" w:space="0" w:color="auto"/>
                        <w:right w:val="none" w:sz="0" w:space="0" w:color="auto"/>
                      </w:divBdr>
                    </w:div>
                  </w:divsChild>
                </w:div>
                <w:div w:id="182675905">
                  <w:marLeft w:val="0"/>
                  <w:marRight w:val="0"/>
                  <w:marTop w:val="0"/>
                  <w:marBottom w:val="0"/>
                  <w:divBdr>
                    <w:top w:val="none" w:sz="0" w:space="0" w:color="auto"/>
                    <w:left w:val="none" w:sz="0" w:space="0" w:color="auto"/>
                    <w:bottom w:val="none" w:sz="0" w:space="0" w:color="auto"/>
                    <w:right w:val="none" w:sz="0" w:space="0" w:color="auto"/>
                  </w:divBdr>
                  <w:divsChild>
                    <w:div w:id="463234320">
                      <w:marLeft w:val="0"/>
                      <w:marRight w:val="0"/>
                      <w:marTop w:val="0"/>
                      <w:marBottom w:val="0"/>
                      <w:divBdr>
                        <w:top w:val="none" w:sz="0" w:space="0" w:color="auto"/>
                        <w:left w:val="none" w:sz="0" w:space="0" w:color="auto"/>
                        <w:bottom w:val="none" w:sz="0" w:space="0" w:color="auto"/>
                        <w:right w:val="none" w:sz="0" w:space="0" w:color="auto"/>
                      </w:divBdr>
                    </w:div>
                    <w:div w:id="888227854">
                      <w:marLeft w:val="0"/>
                      <w:marRight w:val="0"/>
                      <w:marTop w:val="0"/>
                      <w:marBottom w:val="0"/>
                      <w:divBdr>
                        <w:top w:val="none" w:sz="0" w:space="0" w:color="auto"/>
                        <w:left w:val="none" w:sz="0" w:space="0" w:color="auto"/>
                        <w:bottom w:val="none" w:sz="0" w:space="0" w:color="auto"/>
                        <w:right w:val="none" w:sz="0" w:space="0" w:color="auto"/>
                      </w:divBdr>
                    </w:div>
                    <w:div w:id="1874534272">
                      <w:marLeft w:val="0"/>
                      <w:marRight w:val="0"/>
                      <w:marTop w:val="0"/>
                      <w:marBottom w:val="0"/>
                      <w:divBdr>
                        <w:top w:val="none" w:sz="0" w:space="0" w:color="auto"/>
                        <w:left w:val="none" w:sz="0" w:space="0" w:color="auto"/>
                        <w:bottom w:val="none" w:sz="0" w:space="0" w:color="auto"/>
                        <w:right w:val="none" w:sz="0" w:space="0" w:color="auto"/>
                      </w:divBdr>
                    </w:div>
                    <w:div w:id="2076471899">
                      <w:marLeft w:val="0"/>
                      <w:marRight w:val="0"/>
                      <w:marTop w:val="0"/>
                      <w:marBottom w:val="0"/>
                      <w:divBdr>
                        <w:top w:val="none" w:sz="0" w:space="0" w:color="auto"/>
                        <w:left w:val="none" w:sz="0" w:space="0" w:color="auto"/>
                        <w:bottom w:val="none" w:sz="0" w:space="0" w:color="auto"/>
                        <w:right w:val="none" w:sz="0" w:space="0" w:color="auto"/>
                      </w:divBdr>
                    </w:div>
                    <w:div w:id="625164341">
                      <w:marLeft w:val="0"/>
                      <w:marRight w:val="0"/>
                      <w:marTop w:val="0"/>
                      <w:marBottom w:val="0"/>
                      <w:divBdr>
                        <w:top w:val="none" w:sz="0" w:space="0" w:color="auto"/>
                        <w:left w:val="none" w:sz="0" w:space="0" w:color="auto"/>
                        <w:bottom w:val="none" w:sz="0" w:space="0" w:color="auto"/>
                        <w:right w:val="none" w:sz="0" w:space="0" w:color="auto"/>
                      </w:divBdr>
                    </w:div>
                    <w:div w:id="1590576709">
                      <w:marLeft w:val="0"/>
                      <w:marRight w:val="0"/>
                      <w:marTop w:val="0"/>
                      <w:marBottom w:val="0"/>
                      <w:divBdr>
                        <w:top w:val="none" w:sz="0" w:space="0" w:color="auto"/>
                        <w:left w:val="none" w:sz="0" w:space="0" w:color="auto"/>
                        <w:bottom w:val="none" w:sz="0" w:space="0" w:color="auto"/>
                        <w:right w:val="none" w:sz="0" w:space="0" w:color="auto"/>
                      </w:divBdr>
                    </w:div>
                    <w:div w:id="1739401299">
                      <w:marLeft w:val="0"/>
                      <w:marRight w:val="0"/>
                      <w:marTop w:val="0"/>
                      <w:marBottom w:val="0"/>
                      <w:divBdr>
                        <w:top w:val="none" w:sz="0" w:space="0" w:color="auto"/>
                        <w:left w:val="none" w:sz="0" w:space="0" w:color="auto"/>
                        <w:bottom w:val="none" w:sz="0" w:space="0" w:color="auto"/>
                        <w:right w:val="none" w:sz="0" w:space="0" w:color="auto"/>
                      </w:divBdr>
                    </w:div>
                  </w:divsChild>
                </w:div>
                <w:div w:id="304165772">
                  <w:marLeft w:val="0"/>
                  <w:marRight w:val="0"/>
                  <w:marTop w:val="0"/>
                  <w:marBottom w:val="0"/>
                  <w:divBdr>
                    <w:top w:val="none" w:sz="0" w:space="0" w:color="auto"/>
                    <w:left w:val="none" w:sz="0" w:space="0" w:color="auto"/>
                    <w:bottom w:val="none" w:sz="0" w:space="0" w:color="auto"/>
                    <w:right w:val="none" w:sz="0" w:space="0" w:color="auto"/>
                  </w:divBdr>
                  <w:divsChild>
                    <w:div w:id="1108701271">
                      <w:marLeft w:val="0"/>
                      <w:marRight w:val="0"/>
                      <w:marTop w:val="0"/>
                      <w:marBottom w:val="0"/>
                      <w:divBdr>
                        <w:top w:val="none" w:sz="0" w:space="0" w:color="auto"/>
                        <w:left w:val="none" w:sz="0" w:space="0" w:color="auto"/>
                        <w:bottom w:val="none" w:sz="0" w:space="0" w:color="auto"/>
                        <w:right w:val="none" w:sz="0" w:space="0" w:color="auto"/>
                      </w:divBdr>
                    </w:div>
                    <w:div w:id="1750930724">
                      <w:marLeft w:val="0"/>
                      <w:marRight w:val="0"/>
                      <w:marTop w:val="0"/>
                      <w:marBottom w:val="0"/>
                      <w:divBdr>
                        <w:top w:val="none" w:sz="0" w:space="0" w:color="auto"/>
                        <w:left w:val="none" w:sz="0" w:space="0" w:color="auto"/>
                        <w:bottom w:val="none" w:sz="0" w:space="0" w:color="auto"/>
                        <w:right w:val="none" w:sz="0" w:space="0" w:color="auto"/>
                      </w:divBdr>
                    </w:div>
                  </w:divsChild>
                </w:div>
                <w:div w:id="858273637">
                  <w:marLeft w:val="0"/>
                  <w:marRight w:val="0"/>
                  <w:marTop w:val="0"/>
                  <w:marBottom w:val="0"/>
                  <w:divBdr>
                    <w:top w:val="none" w:sz="0" w:space="0" w:color="auto"/>
                    <w:left w:val="none" w:sz="0" w:space="0" w:color="auto"/>
                    <w:bottom w:val="none" w:sz="0" w:space="0" w:color="auto"/>
                    <w:right w:val="none" w:sz="0" w:space="0" w:color="auto"/>
                  </w:divBdr>
                  <w:divsChild>
                    <w:div w:id="663438237">
                      <w:marLeft w:val="0"/>
                      <w:marRight w:val="0"/>
                      <w:marTop w:val="0"/>
                      <w:marBottom w:val="0"/>
                      <w:divBdr>
                        <w:top w:val="none" w:sz="0" w:space="0" w:color="auto"/>
                        <w:left w:val="none" w:sz="0" w:space="0" w:color="auto"/>
                        <w:bottom w:val="none" w:sz="0" w:space="0" w:color="auto"/>
                        <w:right w:val="none" w:sz="0" w:space="0" w:color="auto"/>
                      </w:divBdr>
                    </w:div>
                    <w:div w:id="193540336">
                      <w:marLeft w:val="0"/>
                      <w:marRight w:val="0"/>
                      <w:marTop w:val="0"/>
                      <w:marBottom w:val="0"/>
                      <w:divBdr>
                        <w:top w:val="none" w:sz="0" w:space="0" w:color="auto"/>
                        <w:left w:val="none" w:sz="0" w:space="0" w:color="auto"/>
                        <w:bottom w:val="none" w:sz="0" w:space="0" w:color="auto"/>
                        <w:right w:val="none" w:sz="0" w:space="0" w:color="auto"/>
                      </w:divBdr>
                    </w:div>
                    <w:div w:id="1980259894">
                      <w:marLeft w:val="0"/>
                      <w:marRight w:val="0"/>
                      <w:marTop w:val="0"/>
                      <w:marBottom w:val="0"/>
                      <w:divBdr>
                        <w:top w:val="none" w:sz="0" w:space="0" w:color="auto"/>
                        <w:left w:val="none" w:sz="0" w:space="0" w:color="auto"/>
                        <w:bottom w:val="none" w:sz="0" w:space="0" w:color="auto"/>
                        <w:right w:val="none" w:sz="0" w:space="0" w:color="auto"/>
                      </w:divBdr>
                    </w:div>
                    <w:div w:id="1785033958">
                      <w:marLeft w:val="0"/>
                      <w:marRight w:val="0"/>
                      <w:marTop w:val="0"/>
                      <w:marBottom w:val="0"/>
                      <w:divBdr>
                        <w:top w:val="none" w:sz="0" w:space="0" w:color="auto"/>
                        <w:left w:val="none" w:sz="0" w:space="0" w:color="auto"/>
                        <w:bottom w:val="none" w:sz="0" w:space="0" w:color="auto"/>
                        <w:right w:val="none" w:sz="0" w:space="0" w:color="auto"/>
                      </w:divBdr>
                    </w:div>
                    <w:div w:id="1337340282">
                      <w:marLeft w:val="0"/>
                      <w:marRight w:val="0"/>
                      <w:marTop w:val="0"/>
                      <w:marBottom w:val="0"/>
                      <w:divBdr>
                        <w:top w:val="none" w:sz="0" w:space="0" w:color="auto"/>
                        <w:left w:val="none" w:sz="0" w:space="0" w:color="auto"/>
                        <w:bottom w:val="none" w:sz="0" w:space="0" w:color="auto"/>
                        <w:right w:val="none" w:sz="0" w:space="0" w:color="auto"/>
                      </w:divBdr>
                    </w:div>
                  </w:divsChild>
                </w:div>
                <w:div w:id="822477512">
                  <w:marLeft w:val="0"/>
                  <w:marRight w:val="0"/>
                  <w:marTop w:val="0"/>
                  <w:marBottom w:val="0"/>
                  <w:divBdr>
                    <w:top w:val="none" w:sz="0" w:space="0" w:color="auto"/>
                    <w:left w:val="none" w:sz="0" w:space="0" w:color="auto"/>
                    <w:bottom w:val="none" w:sz="0" w:space="0" w:color="auto"/>
                    <w:right w:val="none" w:sz="0" w:space="0" w:color="auto"/>
                  </w:divBdr>
                  <w:divsChild>
                    <w:div w:id="840511051">
                      <w:marLeft w:val="0"/>
                      <w:marRight w:val="0"/>
                      <w:marTop w:val="0"/>
                      <w:marBottom w:val="0"/>
                      <w:divBdr>
                        <w:top w:val="none" w:sz="0" w:space="0" w:color="auto"/>
                        <w:left w:val="none" w:sz="0" w:space="0" w:color="auto"/>
                        <w:bottom w:val="none" w:sz="0" w:space="0" w:color="auto"/>
                        <w:right w:val="none" w:sz="0" w:space="0" w:color="auto"/>
                      </w:divBdr>
                    </w:div>
                    <w:div w:id="406608479">
                      <w:marLeft w:val="0"/>
                      <w:marRight w:val="0"/>
                      <w:marTop w:val="0"/>
                      <w:marBottom w:val="0"/>
                      <w:divBdr>
                        <w:top w:val="none" w:sz="0" w:space="0" w:color="auto"/>
                        <w:left w:val="none" w:sz="0" w:space="0" w:color="auto"/>
                        <w:bottom w:val="none" w:sz="0" w:space="0" w:color="auto"/>
                        <w:right w:val="none" w:sz="0" w:space="0" w:color="auto"/>
                      </w:divBdr>
                    </w:div>
                    <w:div w:id="564073533">
                      <w:marLeft w:val="0"/>
                      <w:marRight w:val="0"/>
                      <w:marTop w:val="0"/>
                      <w:marBottom w:val="0"/>
                      <w:divBdr>
                        <w:top w:val="none" w:sz="0" w:space="0" w:color="auto"/>
                        <w:left w:val="none" w:sz="0" w:space="0" w:color="auto"/>
                        <w:bottom w:val="none" w:sz="0" w:space="0" w:color="auto"/>
                        <w:right w:val="none" w:sz="0" w:space="0" w:color="auto"/>
                      </w:divBdr>
                    </w:div>
                    <w:div w:id="1888490536">
                      <w:marLeft w:val="0"/>
                      <w:marRight w:val="0"/>
                      <w:marTop w:val="0"/>
                      <w:marBottom w:val="0"/>
                      <w:divBdr>
                        <w:top w:val="none" w:sz="0" w:space="0" w:color="auto"/>
                        <w:left w:val="none" w:sz="0" w:space="0" w:color="auto"/>
                        <w:bottom w:val="none" w:sz="0" w:space="0" w:color="auto"/>
                        <w:right w:val="none" w:sz="0" w:space="0" w:color="auto"/>
                      </w:divBdr>
                    </w:div>
                    <w:div w:id="1579241539">
                      <w:marLeft w:val="0"/>
                      <w:marRight w:val="0"/>
                      <w:marTop w:val="0"/>
                      <w:marBottom w:val="0"/>
                      <w:divBdr>
                        <w:top w:val="none" w:sz="0" w:space="0" w:color="auto"/>
                        <w:left w:val="none" w:sz="0" w:space="0" w:color="auto"/>
                        <w:bottom w:val="none" w:sz="0" w:space="0" w:color="auto"/>
                        <w:right w:val="none" w:sz="0" w:space="0" w:color="auto"/>
                      </w:divBdr>
                    </w:div>
                    <w:div w:id="997852153">
                      <w:marLeft w:val="0"/>
                      <w:marRight w:val="0"/>
                      <w:marTop w:val="0"/>
                      <w:marBottom w:val="0"/>
                      <w:divBdr>
                        <w:top w:val="none" w:sz="0" w:space="0" w:color="auto"/>
                        <w:left w:val="none" w:sz="0" w:space="0" w:color="auto"/>
                        <w:bottom w:val="none" w:sz="0" w:space="0" w:color="auto"/>
                        <w:right w:val="none" w:sz="0" w:space="0" w:color="auto"/>
                      </w:divBdr>
                    </w:div>
                    <w:div w:id="1887375599">
                      <w:marLeft w:val="0"/>
                      <w:marRight w:val="0"/>
                      <w:marTop w:val="0"/>
                      <w:marBottom w:val="0"/>
                      <w:divBdr>
                        <w:top w:val="none" w:sz="0" w:space="0" w:color="auto"/>
                        <w:left w:val="none" w:sz="0" w:space="0" w:color="auto"/>
                        <w:bottom w:val="none" w:sz="0" w:space="0" w:color="auto"/>
                        <w:right w:val="none" w:sz="0" w:space="0" w:color="auto"/>
                      </w:divBdr>
                    </w:div>
                    <w:div w:id="1673992271">
                      <w:marLeft w:val="0"/>
                      <w:marRight w:val="0"/>
                      <w:marTop w:val="0"/>
                      <w:marBottom w:val="0"/>
                      <w:divBdr>
                        <w:top w:val="none" w:sz="0" w:space="0" w:color="auto"/>
                        <w:left w:val="none" w:sz="0" w:space="0" w:color="auto"/>
                        <w:bottom w:val="none" w:sz="0" w:space="0" w:color="auto"/>
                        <w:right w:val="none" w:sz="0" w:space="0" w:color="auto"/>
                      </w:divBdr>
                    </w:div>
                  </w:divsChild>
                </w:div>
                <w:div w:id="705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3746</Words>
  <Characters>22481</Characters>
  <Application>Microsoft Office Word</Application>
  <DocSecurity>0</DocSecurity>
  <Lines>187</Lines>
  <Paragraphs>52</Paragraphs>
  <ScaleCrop>false</ScaleCrop>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2017-07-31T13:50:00Z</dcterms:created>
  <dcterms:modified xsi:type="dcterms:W3CDTF">2017-07-31T13:52:00Z</dcterms:modified>
</cp:coreProperties>
</file>