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A6" w:rsidRDefault="001702A6" w:rsidP="001702A6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Wójt Gminy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Zakrzewo, dnia 06.09.2016 r.</w:t>
      </w:r>
    </w:p>
    <w:p w:rsidR="001702A6" w:rsidRDefault="001702A6" w:rsidP="001702A6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Zakrzewo</w:t>
      </w:r>
    </w:p>
    <w:p w:rsidR="001702A6" w:rsidRDefault="001702A6" w:rsidP="001702A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702A6" w:rsidRDefault="001702A6" w:rsidP="001702A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INFORMACJA</w:t>
      </w:r>
    </w:p>
    <w:p w:rsidR="001702A6" w:rsidRDefault="001702A6" w:rsidP="001702A6">
      <w:pPr>
        <w:spacing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 wyniku przetargu</w:t>
      </w:r>
    </w:p>
    <w:p w:rsidR="001702A6" w:rsidRDefault="001702A6" w:rsidP="001702A6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1702A6" w:rsidRDefault="001702A6" w:rsidP="001702A6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Na podstawie art.42 ustawy z dnia 21 sierpnia 1997r. o gospodarce nieruchomościami (Dz.U. 2015 r. poz. 1774 ze zm.) oraz § 12 Rozporządzenia Rady Ministrów z dnia                14 września 2004 r. w sprawie sposobu i trybu przeprowadzania przetargów oraz rokowań na zbycie nieruchomości (Dz.U. z 2014 r. poz. 1490)  Wójt Gminy Zakrzewo, ul. Leśna 1,        87-707 Zakrzewo, woj. kujawsko-pomorskie, informuje, o wyniku przetargu ustnego nieograniczonego na wydzierżawienie nieruchomości gruntowej położonej w Zakrzewie:</w:t>
      </w:r>
    </w:p>
    <w:p w:rsidR="001702A6" w:rsidRDefault="001702A6" w:rsidP="001702A6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1702A6" w:rsidRDefault="001702A6" w:rsidP="00170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Przetarg ustny nieograniczony odbył się 6 września 2016 r. w Urzędzie Gminy                        w Zakrzewie, </w:t>
      </w:r>
    </w:p>
    <w:p w:rsidR="001702A6" w:rsidRDefault="001702A6" w:rsidP="00170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Numer ewidencyjny nieruchomości 399/1 dla której w Sądzie Rejonowym                        w Aleksandrowie-Kuj. urządzona jest księga wieczysta WL1A/00028393/8.  </w:t>
      </w:r>
    </w:p>
    <w:p w:rsidR="001702A6" w:rsidRDefault="001702A6" w:rsidP="00170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Do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przetargu </w:t>
      </w:r>
      <w:r>
        <w:rPr>
          <w:rFonts w:ascii="Times New Roman" w:hAnsi="Times New Roman"/>
          <w:sz w:val="24"/>
          <w:szCs w:val="24"/>
          <w:lang w:val="pl-PL"/>
        </w:rPr>
        <w:t>nie przystąpiła żadna osoba.</w:t>
      </w:r>
    </w:p>
    <w:p w:rsidR="001702A6" w:rsidRPr="00FA32DF" w:rsidRDefault="001702A6" w:rsidP="001702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Cena wywoławcza stawki dzierżawy nieruchomości, o której mowa w §1 wynosiła </w:t>
      </w:r>
      <w:r w:rsidR="009139A1">
        <w:rPr>
          <w:rFonts w:ascii="Times New Roman" w:hAnsi="Times New Roman"/>
          <w:sz w:val="24"/>
          <w:szCs w:val="24"/>
          <w:lang w:val="pl-PL"/>
        </w:rPr>
        <w:t>344,</w:t>
      </w:r>
      <w:r>
        <w:rPr>
          <w:rFonts w:ascii="Times New Roman" w:hAnsi="Times New Roman"/>
          <w:sz w:val="24"/>
          <w:szCs w:val="24"/>
          <w:lang w:val="pl-PL"/>
        </w:rPr>
        <w:t>82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zł/rok (stawka wyjściowa czynszu wyliczona na podstawie zarządzenia Nr 9/2016 Wójta Gminy Zakrzewo z dnia 15lutego 2016 r.)</w:t>
      </w:r>
    </w:p>
    <w:p w:rsidR="001702A6" w:rsidRPr="00740887" w:rsidRDefault="001702A6" w:rsidP="00170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Przetarg zakończył się wynikiem </w:t>
      </w:r>
      <w:r>
        <w:rPr>
          <w:rFonts w:ascii="Times New Roman" w:hAnsi="Times New Roman"/>
          <w:sz w:val="24"/>
          <w:szCs w:val="24"/>
          <w:lang w:val="pl-PL"/>
        </w:rPr>
        <w:t>negatywnym – nie wyłoniono dzierżawcy.</w:t>
      </w:r>
      <w:bookmarkStart w:id="0" w:name="_GoBack"/>
      <w:bookmarkEnd w:id="0"/>
      <w:r w:rsidRPr="00740887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1702A6" w:rsidRDefault="001702A6" w:rsidP="001702A6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02A6" w:rsidRDefault="001702A6" w:rsidP="001702A6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1702A6" w:rsidRDefault="001702A6" w:rsidP="001702A6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1702A6" w:rsidRDefault="001702A6" w:rsidP="001702A6">
      <w:pPr>
        <w:spacing w:line="240" w:lineRule="auto"/>
        <w:ind w:left="4956" w:firstLine="708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</w:p>
    <w:p w:rsidR="001702A6" w:rsidRDefault="001702A6" w:rsidP="001702A6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/-/ Artur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Nenczak</w:t>
      </w:r>
      <w:proofErr w:type="spellEnd"/>
    </w:p>
    <w:p w:rsidR="001702A6" w:rsidRDefault="001702A6" w:rsidP="001702A6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1702A6" w:rsidRDefault="001702A6" w:rsidP="001702A6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1702A6" w:rsidRDefault="001702A6" w:rsidP="001702A6"/>
    <w:p w:rsidR="001702A6" w:rsidRDefault="001702A6" w:rsidP="001702A6"/>
    <w:p w:rsidR="003F526F" w:rsidRDefault="003F526F" w:rsidP="003F526F"/>
    <w:p w:rsidR="00842404" w:rsidRDefault="00842404"/>
    <w:sectPr w:rsidR="0084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6DBE"/>
    <w:multiLevelType w:val="hybridMultilevel"/>
    <w:tmpl w:val="00AE812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E9"/>
    <w:rsid w:val="001702A6"/>
    <w:rsid w:val="001B67E2"/>
    <w:rsid w:val="003F526F"/>
    <w:rsid w:val="008168E9"/>
    <w:rsid w:val="00842404"/>
    <w:rsid w:val="009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2016-09-06T12:38:00Z</dcterms:created>
  <dcterms:modified xsi:type="dcterms:W3CDTF">2016-09-06T13:26:00Z</dcterms:modified>
</cp:coreProperties>
</file>