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F9ECB" w14:textId="77777777" w:rsidR="00585B14" w:rsidRPr="00272464" w:rsidRDefault="00585B14" w:rsidP="00585B14">
      <w:pPr>
        <w:jc w:val="right"/>
        <w:rPr>
          <w:rFonts w:ascii="Times New Roman" w:hAnsi="Times New Roman" w:cs="Times New Roman"/>
          <w:sz w:val="24"/>
          <w:szCs w:val="24"/>
        </w:rPr>
      </w:pPr>
      <w:r w:rsidRPr="00272464">
        <w:rPr>
          <w:rFonts w:ascii="Times New Roman" w:hAnsi="Times New Roman" w:cs="Times New Roman"/>
          <w:sz w:val="24"/>
          <w:szCs w:val="24"/>
        </w:rPr>
        <w:t xml:space="preserve">Załącznik nr 3 do </w:t>
      </w:r>
    </w:p>
    <w:p w14:paraId="172BA1D9" w14:textId="77777777" w:rsidR="00585B14" w:rsidRPr="00272464" w:rsidRDefault="00585B14" w:rsidP="00585B14">
      <w:pPr>
        <w:spacing w:after="0"/>
        <w:ind w:left="714"/>
        <w:contextualSpacing/>
        <w:jc w:val="right"/>
        <w:rPr>
          <w:rFonts w:ascii="Times New Roman" w:hAnsi="Times New Roman" w:cs="Times New Roman"/>
          <w:sz w:val="24"/>
          <w:szCs w:val="24"/>
        </w:rPr>
      </w:pPr>
      <w:r w:rsidRPr="00272464">
        <w:rPr>
          <w:rFonts w:ascii="Times New Roman" w:hAnsi="Times New Roman" w:cs="Times New Roman"/>
          <w:sz w:val="24"/>
          <w:szCs w:val="24"/>
        </w:rPr>
        <w:t xml:space="preserve">Procedury </w:t>
      </w:r>
    </w:p>
    <w:p w14:paraId="7FECBBF9" w14:textId="77777777" w:rsidR="00585B14" w:rsidRPr="00272464" w:rsidRDefault="00585B14" w:rsidP="00585B14">
      <w:pPr>
        <w:spacing w:after="0"/>
        <w:ind w:left="714"/>
        <w:contextualSpacing/>
        <w:jc w:val="right"/>
        <w:rPr>
          <w:rFonts w:ascii="Times New Roman" w:hAnsi="Times New Roman" w:cs="Times New Roman"/>
        </w:rPr>
      </w:pPr>
      <w:r w:rsidRPr="00272464">
        <w:rPr>
          <w:rFonts w:ascii="Times New Roman" w:hAnsi="Times New Roman" w:cs="Times New Roman"/>
        </w:rPr>
        <w:t xml:space="preserve">dokonywania zewnętrznych </w:t>
      </w:r>
    </w:p>
    <w:p w14:paraId="37F43DDD" w14:textId="77777777" w:rsidR="00585B14" w:rsidRPr="00272464" w:rsidRDefault="00585B14" w:rsidP="00585B14">
      <w:pPr>
        <w:spacing w:after="0"/>
        <w:ind w:left="714"/>
        <w:contextualSpacing/>
        <w:jc w:val="right"/>
        <w:rPr>
          <w:rFonts w:ascii="Times New Roman" w:hAnsi="Times New Roman" w:cs="Times New Roman"/>
        </w:rPr>
      </w:pPr>
      <w:r w:rsidRPr="00272464">
        <w:rPr>
          <w:rFonts w:ascii="Times New Roman" w:hAnsi="Times New Roman" w:cs="Times New Roman"/>
        </w:rPr>
        <w:t>zgłoszeń naruszeń prawa</w:t>
      </w:r>
    </w:p>
    <w:p w14:paraId="2FF60B3F" w14:textId="77777777" w:rsidR="00585B14" w:rsidRPr="00272464" w:rsidRDefault="00585B14" w:rsidP="00585B14">
      <w:pPr>
        <w:spacing w:after="0"/>
        <w:ind w:left="714"/>
        <w:contextualSpacing/>
        <w:jc w:val="right"/>
        <w:rPr>
          <w:rFonts w:ascii="Times New Roman" w:hAnsi="Times New Roman" w:cs="Times New Roman"/>
        </w:rPr>
      </w:pPr>
      <w:r w:rsidRPr="00272464">
        <w:rPr>
          <w:rFonts w:ascii="Times New Roman" w:hAnsi="Times New Roman" w:cs="Times New Roman"/>
        </w:rPr>
        <w:t xml:space="preserve"> i podejmowania działań następczych.</w:t>
      </w:r>
    </w:p>
    <w:p w14:paraId="0D1A4010" w14:textId="77777777" w:rsidR="00585B14" w:rsidRPr="00272464" w:rsidRDefault="00585B14" w:rsidP="00585B14">
      <w:pPr>
        <w:jc w:val="right"/>
        <w:rPr>
          <w:rFonts w:ascii="Times New Roman" w:hAnsi="Times New Roman" w:cs="Times New Roman"/>
          <w:b/>
          <w:bCs/>
          <w:sz w:val="24"/>
          <w:szCs w:val="24"/>
        </w:rPr>
      </w:pPr>
    </w:p>
    <w:p w14:paraId="431866ED" w14:textId="77777777" w:rsidR="00585B14" w:rsidRPr="00272464" w:rsidRDefault="00585B14" w:rsidP="00585B14">
      <w:pPr>
        <w:jc w:val="center"/>
        <w:rPr>
          <w:rFonts w:ascii="Times New Roman" w:hAnsi="Times New Roman" w:cs="Times New Roman"/>
          <w:b/>
          <w:bCs/>
          <w:sz w:val="24"/>
          <w:szCs w:val="24"/>
        </w:rPr>
      </w:pPr>
      <w:r w:rsidRPr="00272464">
        <w:rPr>
          <w:rFonts w:ascii="Times New Roman" w:hAnsi="Times New Roman" w:cs="Times New Roman"/>
          <w:b/>
          <w:bCs/>
          <w:sz w:val="24"/>
          <w:szCs w:val="24"/>
        </w:rPr>
        <w:t xml:space="preserve">Formularz zgłoszenia </w:t>
      </w:r>
    </w:p>
    <w:p w14:paraId="1A316605" w14:textId="77777777" w:rsidR="00585B14" w:rsidRPr="00272464" w:rsidRDefault="00585B14" w:rsidP="00585B14">
      <w:pPr>
        <w:jc w:val="center"/>
        <w:rPr>
          <w:rFonts w:ascii="Times New Roman" w:hAnsi="Times New Roman" w:cs="Times New Roman"/>
          <w:b/>
          <w:bCs/>
          <w:sz w:val="24"/>
          <w:szCs w:val="24"/>
        </w:rPr>
      </w:pPr>
      <w:r w:rsidRPr="00272464">
        <w:rPr>
          <w:rFonts w:ascii="Times New Roman" w:hAnsi="Times New Roman" w:cs="Times New Roman"/>
          <w:b/>
          <w:bCs/>
          <w:sz w:val="24"/>
          <w:szCs w:val="24"/>
        </w:rPr>
        <w:t>w Urzędzie Miejskim w Woźnikach</w:t>
      </w:r>
    </w:p>
    <w:tbl>
      <w:tblPr>
        <w:tblW w:w="9630" w:type="dxa"/>
        <w:tblLayout w:type="fixed"/>
        <w:tblCellMar>
          <w:left w:w="10" w:type="dxa"/>
          <w:right w:w="10" w:type="dxa"/>
        </w:tblCellMar>
        <w:tblLook w:val="04A0" w:firstRow="1" w:lastRow="0" w:firstColumn="1" w:lastColumn="0" w:noHBand="0" w:noVBand="1"/>
      </w:tblPr>
      <w:tblGrid>
        <w:gridCol w:w="9630"/>
      </w:tblGrid>
      <w:tr w:rsidR="00272464" w:rsidRPr="00272464" w14:paraId="13A7CEF4" w14:textId="77777777" w:rsidTr="00D121B8">
        <w:tc>
          <w:tcPr>
            <w:tcW w:w="963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4239213" w14:textId="77777777" w:rsidR="00585B14" w:rsidRPr="00272464" w:rsidRDefault="00585B14" w:rsidP="00D121B8">
            <w:pPr>
              <w:jc w:val="both"/>
              <w:rPr>
                <w:rFonts w:ascii="Times New Roman" w:hAnsi="Times New Roman" w:cs="Times New Roman"/>
                <w:b/>
                <w:bCs/>
              </w:rPr>
            </w:pPr>
            <w:r w:rsidRPr="00272464">
              <w:rPr>
                <w:rFonts w:ascii="Times New Roman" w:hAnsi="Times New Roman" w:cs="Times New Roman"/>
                <w:b/>
                <w:bCs/>
              </w:rPr>
              <w:t>Data i miejsce sporządzenia:</w:t>
            </w:r>
          </w:p>
        </w:tc>
      </w:tr>
      <w:tr w:rsidR="00272464" w:rsidRPr="00272464" w14:paraId="0BB869E9" w14:textId="77777777" w:rsidTr="00D121B8">
        <w:trPr>
          <w:trHeight w:val="699"/>
        </w:trPr>
        <w:tc>
          <w:tcPr>
            <w:tcW w:w="963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7BB176C" w14:textId="642F3DC8" w:rsidR="00585B14" w:rsidRPr="00272464" w:rsidRDefault="00585B14" w:rsidP="00D121B8">
            <w:pPr>
              <w:rPr>
                <w:rFonts w:ascii="Times New Roman" w:hAnsi="Times New Roman" w:cs="Times New Roman"/>
                <w:b/>
                <w:bCs/>
              </w:rPr>
            </w:pPr>
            <w:r w:rsidRPr="00272464">
              <w:rPr>
                <w:rFonts w:ascii="Times New Roman" w:hAnsi="Times New Roman" w:cs="Times New Roman"/>
                <w:b/>
                <w:bCs/>
              </w:rPr>
              <w:t xml:space="preserve">Dane </w:t>
            </w:r>
            <w:r w:rsidR="00E06DB5" w:rsidRPr="00272464">
              <w:rPr>
                <w:rFonts w:ascii="Times New Roman" w:hAnsi="Times New Roman" w:cs="Times New Roman"/>
                <w:b/>
                <w:bCs/>
              </w:rPr>
              <w:t>Zg</w:t>
            </w:r>
            <w:r w:rsidR="00272464">
              <w:rPr>
                <w:rFonts w:ascii="Times New Roman" w:hAnsi="Times New Roman" w:cs="Times New Roman"/>
                <w:b/>
                <w:bCs/>
              </w:rPr>
              <w:t>ł</w:t>
            </w:r>
            <w:r w:rsidR="00E06DB5" w:rsidRPr="00272464">
              <w:rPr>
                <w:rFonts w:ascii="Times New Roman" w:hAnsi="Times New Roman" w:cs="Times New Roman"/>
                <w:b/>
                <w:bCs/>
              </w:rPr>
              <w:t>aszającego</w:t>
            </w:r>
            <w:r w:rsidRPr="00272464">
              <w:rPr>
                <w:rFonts w:ascii="Times New Roman" w:hAnsi="Times New Roman" w:cs="Times New Roman"/>
                <w:b/>
                <w:bCs/>
              </w:rPr>
              <w:t>:</w:t>
            </w:r>
          </w:p>
          <w:p w14:paraId="4F7E473A" w14:textId="77777777" w:rsidR="00585B14" w:rsidRPr="00272464" w:rsidRDefault="00585B14" w:rsidP="00D121B8">
            <w:pPr>
              <w:rPr>
                <w:rFonts w:ascii="Times New Roman" w:hAnsi="Times New Roman" w:cs="Times New Roman"/>
              </w:rPr>
            </w:pPr>
            <w:r w:rsidRPr="00272464">
              <w:rPr>
                <w:rFonts w:ascii="Times New Roman" w:hAnsi="Times New Roman" w:cs="Times New Roman"/>
              </w:rPr>
              <w:t>Imię i nazwisko:</w:t>
            </w:r>
          </w:p>
          <w:p w14:paraId="3A7F505E" w14:textId="69EF9AC2" w:rsidR="00585B14" w:rsidRPr="00272464" w:rsidRDefault="00801D50" w:rsidP="00D121B8">
            <w:pPr>
              <w:rPr>
                <w:rFonts w:ascii="Times New Roman" w:hAnsi="Times New Roman" w:cs="Times New Roman"/>
              </w:rPr>
            </w:pPr>
            <w:r w:rsidRPr="00272464">
              <w:rPr>
                <w:rFonts w:ascii="Times New Roman" w:hAnsi="Times New Roman" w:cs="Times New Roman"/>
              </w:rPr>
              <w:t>A</w:t>
            </w:r>
            <w:r w:rsidR="00585B14" w:rsidRPr="00272464">
              <w:rPr>
                <w:rFonts w:ascii="Times New Roman" w:hAnsi="Times New Roman" w:cs="Times New Roman"/>
              </w:rPr>
              <w:t xml:space="preserve">dres </w:t>
            </w:r>
            <w:r w:rsidRPr="00272464">
              <w:rPr>
                <w:rFonts w:ascii="Times New Roman" w:hAnsi="Times New Roman" w:cs="Times New Roman"/>
              </w:rPr>
              <w:t>do kontaktu</w:t>
            </w:r>
            <w:r w:rsidR="00E06DB5" w:rsidRPr="00272464">
              <w:rPr>
                <w:rFonts w:ascii="Times New Roman" w:hAnsi="Times New Roman" w:cs="Times New Roman"/>
              </w:rPr>
              <w:t>:</w:t>
            </w:r>
          </w:p>
          <w:p w14:paraId="413AE6E3" w14:textId="77777777" w:rsidR="00585B14" w:rsidRPr="00272464" w:rsidRDefault="00585B14" w:rsidP="00D121B8">
            <w:pPr>
              <w:rPr>
                <w:rFonts w:ascii="Times New Roman" w:hAnsi="Times New Roman" w:cs="Times New Roman"/>
                <w:b/>
                <w:bCs/>
              </w:rPr>
            </w:pPr>
          </w:p>
        </w:tc>
      </w:tr>
      <w:tr w:rsidR="00272464" w:rsidRPr="00272464" w14:paraId="3CFBEF9E" w14:textId="77777777" w:rsidTr="00D121B8">
        <w:trPr>
          <w:trHeight w:val="932"/>
        </w:trPr>
        <w:tc>
          <w:tcPr>
            <w:tcW w:w="9630"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3CC3C226" w14:textId="77777777" w:rsidR="00585B14" w:rsidRPr="00272464" w:rsidRDefault="00585B14" w:rsidP="00D121B8">
            <w:pPr>
              <w:rPr>
                <w:rFonts w:ascii="Times New Roman" w:hAnsi="Times New Roman" w:cs="Times New Roman"/>
                <w:b/>
                <w:bCs/>
              </w:rPr>
            </w:pPr>
            <w:r w:rsidRPr="00272464">
              <w:rPr>
                <w:rFonts w:ascii="Times New Roman" w:hAnsi="Times New Roman" w:cs="Times New Roman"/>
                <w:b/>
                <w:bCs/>
              </w:rPr>
              <w:t>Data i miejsce zaistnienia nieprawidłowości/ pozyskania informacji na temat nieprawidłowości:</w:t>
            </w:r>
          </w:p>
        </w:tc>
      </w:tr>
      <w:tr w:rsidR="00272464" w:rsidRPr="00272464" w14:paraId="04DD2437" w14:textId="77777777" w:rsidTr="00D121B8">
        <w:trPr>
          <w:trHeight w:val="848"/>
        </w:trPr>
        <w:tc>
          <w:tcPr>
            <w:tcW w:w="9630"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82442A3" w14:textId="77777777" w:rsidR="00585B14" w:rsidRPr="00272464" w:rsidRDefault="00585B14" w:rsidP="00D121B8">
            <w:pPr>
              <w:rPr>
                <w:rFonts w:ascii="Times New Roman" w:hAnsi="Times New Roman" w:cs="Times New Roman"/>
                <w:b/>
                <w:bCs/>
              </w:rPr>
            </w:pPr>
            <w:r w:rsidRPr="00272464">
              <w:rPr>
                <w:rFonts w:ascii="Times New Roman" w:hAnsi="Times New Roman" w:cs="Times New Roman"/>
                <w:b/>
                <w:bCs/>
              </w:rPr>
              <w:t>Dane podmiotu (osoby), którego dotyczy zgłoszenie:</w:t>
            </w:r>
          </w:p>
          <w:p w14:paraId="121D3093" w14:textId="77777777" w:rsidR="00585B14" w:rsidRPr="00272464" w:rsidRDefault="00585B14" w:rsidP="00D121B8">
            <w:pPr>
              <w:rPr>
                <w:rFonts w:ascii="Times New Roman" w:hAnsi="Times New Roman" w:cs="Times New Roman"/>
              </w:rPr>
            </w:pPr>
            <w:r w:rsidRPr="00272464">
              <w:rPr>
                <w:rFonts w:ascii="Times New Roman" w:hAnsi="Times New Roman" w:cs="Times New Roman"/>
              </w:rPr>
              <w:t>Imię i nazwisko:</w:t>
            </w:r>
          </w:p>
        </w:tc>
      </w:tr>
      <w:tr w:rsidR="00272464" w:rsidRPr="00272464" w14:paraId="4BC7EB71" w14:textId="77777777" w:rsidTr="00D121B8">
        <w:tc>
          <w:tcPr>
            <w:tcW w:w="9630"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14:paraId="32C2F6EC" w14:textId="77777777" w:rsidR="00585B14" w:rsidRPr="00272464" w:rsidRDefault="00585B14" w:rsidP="00D121B8">
            <w:pPr>
              <w:rPr>
                <w:rFonts w:ascii="Times New Roman" w:hAnsi="Times New Roman" w:cs="Times New Roman"/>
                <w:b/>
                <w:bCs/>
              </w:rPr>
            </w:pPr>
            <w:r w:rsidRPr="00272464">
              <w:rPr>
                <w:rFonts w:ascii="Times New Roman" w:hAnsi="Times New Roman" w:cs="Times New Roman"/>
                <w:b/>
                <w:bCs/>
              </w:rPr>
              <w:t>Jakiego obszaru nieprawidłowości dotyczy Twoje zgłoszenie?</w:t>
            </w:r>
          </w:p>
          <w:p w14:paraId="75E9F7F2" w14:textId="77777777" w:rsidR="00585B14" w:rsidRPr="00272464" w:rsidRDefault="00585B14" w:rsidP="00585B14">
            <w:pPr>
              <w:widowControl w:val="0"/>
              <w:numPr>
                <w:ilvl w:val="0"/>
                <w:numId w:val="2"/>
              </w:numPr>
              <w:suppressAutoHyphens/>
              <w:spacing w:after="0" w:line="240" w:lineRule="auto"/>
              <w:jc w:val="both"/>
              <w:rPr>
                <w:rFonts w:ascii="Times New Roman" w:hAnsi="Times New Roman" w:cs="Times New Roman"/>
              </w:rPr>
            </w:pPr>
            <w:r w:rsidRPr="00272464">
              <w:rPr>
                <w:rFonts w:ascii="Times New Roman" w:hAnsi="Times New Roman" w:cs="Times New Roman"/>
                <w:sz w:val="24"/>
              </w:rPr>
              <w:t>korupcji;</w:t>
            </w:r>
          </w:p>
          <w:p w14:paraId="2BD9F7A0"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zamówień publicznych;</w:t>
            </w:r>
          </w:p>
          <w:p w14:paraId="63FD8093"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usług, produktów i rynków finansowych;</w:t>
            </w:r>
          </w:p>
          <w:p w14:paraId="0F3A843C"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przeciwdziałania praniu pieniędzy oraz finansowaniu terroryzmu;</w:t>
            </w:r>
          </w:p>
          <w:p w14:paraId="52EFBCCD"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bezpieczeństwa produktów i ich zgodności z wymogami;</w:t>
            </w:r>
          </w:p>
          <w:p w14:paraId="522AD77E"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bezpieczeństwa transportu;</w:t>
            </w:r>
          </w:p>
          <w:p w14:paraId="5099E081"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ochrony środowiska;</w:t>
            </w:r>
          </w:p>
          <w:p w14:paraId="3A4685A3"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ochrony radiologicznej i bezpieczeństwa jądrowego;</w:t>
            </w:r>
          </w:p>
          <w:p w14:paraId="3E8190B6"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bezpieczeństwa żywności i pasz;</w:t>
            </w:r>
          </w:p>
          <w:p w14:paraId="0B996F6F"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zdrowia i dobrostanu zwierząt;</w:t>
            </w:r>
          </w:p>
          <w:p w14:paraId="1854BC95"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zdrowia publicznego;</w:t>
            </w:r>
          </w:p>
          <w:p w14:paraId="05D37002"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ochrony konsumentów;</w:t>
            </w:r>
          </w:p>
          <w:p w14:paraId="1B7CA1F8"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ochrony prywatności i danych osobowych;</w:t>
            </w:r>
          </w:p>
          <w:p w14:paraId="175E6523"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bezpieczeństwa sieci i systemów teleinformatycznych;</w:t>
            </w:r>
          </w:p>
          <w:p w14:paraId="1B5AB27B"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interesów finansowych Skarbu Państwa RP, jednostki samorządu terytorialnego oraz Unii Europejskiej;</w:t>
            </w:r>
          </w:p>
          <w:p w14:paraId="017DC618" w14:textId="77777777" w:rsidR="00585B14" w:rsidRPr="00272464" w:rsidRDefault="00585B14" w:rsidP="00585B14">
            <w:pPr>
              <w:pStyle w:val="UMTrescpunktu"/>
              <w:widowControl w:val="0"/>
              <w:numPr>
                <w:ilvl w:val="0"/>
                <w:numId w:val="2"/>
              </w:numPr>
              <w:spacing w:before="0" w:after="0" w:line="256" w:lineRule="auto"/>
              <w:jc w:val="both"/>
              <w:textAlignment w:val="auto"/>
              <w:rPr>
                <w:rFonts w:ascii="Times New Roman" w:hAnsi="Times New Roman" w:cs="Times New Roman"/>
                <w14:ligatures w14:val="standardContextual"/>
              </w:rPr>
            </w:pPr>
            <w:r w:rsidRPr="00272464">
              <w:rPr>
                <w:rFonts w:ascii="Times New Roman" w:hAnsi="Times New Roman" w:cs="Times New Roman"/>
                <w:sz w:val="24"/>
                <w14:ligatures w14:val="standardContextual"/>
              </w:rPr>
              <w:t>rynku wewnętrznego Unii Europejskiej, w tym publicznoprawnych zasad konkurencji             i pomocy państwa oraz opodatkowania osób prawnych;</w:t>
            </w:r>
          </w:p>
          <w:p w14:paraId="1CA39CED" w14:textId="6D238971" w:rsidR="00585B14" w:rsidRPr="00272464" w:rsidRDefault="00585B14" w:rsidP="00D121B8">
            <w:pPr>
              <w:rPr>
                <w:rFonts w:ascii="Times New Roman" w:hAnsi="Times New Roman" w:cs="Times New Roman"/>
              </w:rPr>
            </w:pPr>
            <w:r w:rsidRPr="00272464">
              <w:rPr>
                <w:rFonts w:ascii="Times New Roman" w:eastAsia="Arial" w:hAnsi="Times New Roman" w:cs="Times New Roman"/>
              </w:rPr>
              <w:t>konstytucyjnych wolności i praw człowieka i obywatela.</w:t>
            </w:r>
          </w:p>
        </w:tc>
      </w:tr>
      <w:tr w:rsidR="00272464" w:rsidRPr="00272464" w14:paraId="4B556AC3" w14:textId="77777777" w:rsidTr="00D121B8">
        <w:tc>
          <w:tcPr>
            <w:tcW w:w="9630"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4FA0227F" w14:textId="77777777" w:rsidR="00585B14" w:rsidRPr="00272464" w:rsidRDefault="00585B14" w:rsidP="00D121B8">
            <w:pPr>
              <w:rPr>
                <w:rFonts w:ascii="Times New Roman" w:hAnsi="Times New Roman" w:cs="Times New Roman"/>
                <w:b/>
                <w:bCs/>
              </w:rPr>
            </w:pPr>
            <w:r w:rsidRPr="00272464">
              <w:rPr>
                <w:rFonts w:ascii="Times New Roman" w:hAnsi="Times New Roman" w:cs="Times New Roman"/>
                <w:b/>
                <w:bCs/>
              </w:rPr>
              <w:lastRenderedPageBreak/>
              <w:t>Czy nieprawidłowości zostały zgłoszone także do innego organu?  TAK / NIE˟</w:t>
            </w:r>
          </w:p>
          <w:p w14:paraId="4D5830D0" w14:textId="77777777" w:rsidR="00585B14" w:rsidRPr="00272464" w:rsidRDefault="00585B14" w:rsidP="00D121B8">
            <w:pPr>
              <w:rPr>
                <w:rFonts w:ascii="Times New Roman" w:hAnsi="Times New Roman" w:cs="Times New Roman"/>
                <w:b/>
                <w:bCs/>
              </w:rPr>
            </w:pPr>
            <w:r w:rsidRPr="00272464">
              <w:rPr>
                <w:rFonts w:ascii="Times New Roman" w:hAnsi="Times New Roman" w:cs="Times New Roman"/>
                <w:b/>
                <w:bCs/>
              </w:rPr>
              <w:t>(jeżeli tak, to do jakiego organu?)</w:t>
            </w:r>
          </w:p>
        </w:tc>
      </w:tr>
      <w:tr w:rsidR="00E06DB5" w:rsidRPr="00272464" w14:paraId="6F818F28" w14:textId="77777777" w:rsidTr="00D121B8">
        <w:tc>
          <w:tcPr>
            <w:tcW w:w="9630"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14:paraId="236EBA59" w14:textId="075CB5AE" w:rsidR="00E06DB5" w:rsidRPr="00272464" w:rsidRDefault="00E06DB5" w:rsidP="00D121B8">
            <w:pPr>
              <w:rPr>
                <w:rFonts w:ascii="Times New Roman" w:hAnsi="Times New Roman" w:cs="Times New Roman"/>
                <w:b/>
                <w:bCs/>
              </w:rPr>
            </w:pPr>
            <w:r w:rsidRPr="00272464">
              <w:rPr>
                <w:rFonts w:ascii="Times New Roman" w:hAnsi="Times New Roman" w:cs="Times New Roman"/>
                <w:b/>
                <w:bCs/>
              </w:rPr>
              <w:t xml:space="preserve">Działania </w:t>
            </w:r>
            <w:r w:rsidR="004474DF" w:rsidRPr="00272464">
              <w:rPr>
                <w:rFonts w:ascii="Times New Roman" w:hAnsi="Times New Roman" w:cs="Times New Roman"/>
                <w:b/>
                <w:bCs/>
              </w:rPr>
              <w:t>p</w:t>
            </w:r>
            <w:r w:rsidRPr="00272464">
              <w:rPr>
                <w:rFonts w:ascii="Times New Roman" w:hAnsi="Times New Roman" w:cs="Times New Roman"/>
                <w:b/>
                <w:bCs/>
              </w:rPr>
              <w:t>odjęte przez zgłaszającego, aby nie dopuścić do tych nieprawidłowości:</w:t>
            </w:r>
          </w:p>
          <w:p w14:paraId="2B94EAEF" w14:textId="77777777" w:rsidR="00E06DB5" w:rsidRPr="00272464" w:rsidRDefault="00E06DB5" w:rsidP="00D121B8">
            <w:pPr>
              <w:rPr>
                <w:rFonts w:ascii="Times New Roman" w:hAnsi="Times New Roman" w:cs="Times New Roman"/>
                <w:b/>
                <w:bCs/>
              </w:rPr>
            </w:pPr>
          </w:p>
          <w:p w14:paraId="17FCD69D" w14:textId="77777777" w:rsidR="00F65F17" w:rsidRPr="00272464" w:rsidRDefault="00F65F17" w:rsidP="00D121B8">
            <w:pPr>
              <w:rPr>
                <w:rFonts w:ascii="Times New Roman" w:hAnsi="Times New Roman" w:cs="Times New Roman"/>
                <w:b/>
                <w:bCs/>
              </w:rPr>
            </w:pPr>
          </w:p>
          <w:p w14:paraId="0D2C172B" w14:textId="2D0E044B" w:rsidR="00E06DB5" w:rsidRPr="00272464" w:rsidRDefault="00E06DB5" w:rsidP="00D121B8">
            <w:pPr>
              <w:rPr>
                <w:rFonts w:ascii="Times New Roman" w:hAnsi="Times New Roman" w:cs="Times New Roman"/>
                <w:b/>
                <w:bCs/>
              </w:rPr>
            </w:pPr>
          </w:p>
        </w:tc>
      </w:tr>
      <w:tr w:rsidR="00272464" w:rsidRPr="00272464" w14:paraId="7A32CF13" w14:textId="77777777" w:rsidTr="00D121B8">
        <w:tc>
          <w:tcPr>
            <w:tcW w:w="9630"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6ED9475" w14:textId="77777777" w:rsidR="00585B14" w:rsidRPr="00272464" w:rsidRDefault="00585B14" w:rsidP="00D121B8">
            <w:pPr>
              <w:rPr>
                <w:rFonts w:ascii="Times New Roman" w:hAnsi="Times New Roman" w:cs="Times New Roman"/>
                <w:b/>
                <w:bCs/>
              </w:rPr>
            </w:pPr>
            <w:r w:rsidRPr="00272464">
              <w:rPr>
                <w:rFonts w:ascii="Times New Roman" w:hAnsi="Times New Roman" w:cs="Times New Roman"/>
                <w:b/>
                <w:bCs/>
              </w:rPr>
              <w:t>Opis sytuacji i okoliczności, które doprowadziły lub mogą doprowadzić do wystąpienia nieprawidłowości:</w:t>
            </w:r>
          </w:p>
          <w:p w14:paraId="03650946"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Opisz szczegółowo swoje podejrzenia, stwierdzenia lub uzasadnione obawy oraz okoliczności ich zajścia, zgodnie z wiedzą, którą posiadasz:</w:t>
            </w:r>
          </w:p>
          <w:p w14:paraId="562181D1"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(Z poniższej listy wybierz elementy, które najlepiej pasują do sytuacji, którą chcesz opisać)</w:t>
            </w:r>
          </w:p>
          <w:p w14:paraId="5E7E2264"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Podaj dane osób, które dopuściły się nieprawidłowości, których dotyczy zgłoszenie (nazwiska, stanowiska).</w:t>
            </w:r>
          </w:p>
          <w:p w14:paraId="27FA2CA6"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Podaj dane osób, które mogły stać się ofiarami nieprawidłowości.</w:t>
            </w:r>
          </w:p>
          <w:p w14:paraId="438F995F"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Jakie zachowanie/działania chcesz zgłosić?</w:t>
            </w:r>
          </w:p>
          <w:p w14:paraId="76FBACC5"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Kiedy mniej więcej się zaczęło? Czy trwa nadal?</w:t>
            </w:r>
          </w:p>
          <w:p w14:paraId="30200AE9"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Czy powiadomiłeś już kogoś o tej sprawie? Napisz kto to był (np. osoby w Urzędzie, media, inne władze).</w:t>
            </w:r>
          </w:p>
          <w:p w14:paraId="584F6489"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Czy istnieją relacje pomiędzy wskazanymi powyżej osobami?</w:t>
            </w:r>
          </w:p>
          <w:p w14:paraId="71370486" w14:textId="77777777" w:rsidR="00585B14" w:rsidRPr="00272464" w:rsidRDefault="00585B14" w:rsidP="00D121B8">
            <w:pPr>
              <w:contextualSpacing/>
              <w:jc w:val="both"/>
              <w:rPr>
                <w:rFonts w:ascii="Times New Roman" w:hAnsi="Times New Roman" w:cs="Times New Roman"/>
                <w:i/>
                <w:iCs/>
                <w:sz w:val="18"/>
                <w:szCs w:val="18"/>
              </w:rPr>
            </w:pPr>
            <w:r w:rsidRPr="00272464">
              <w:rPr>
                <w:rFonts w:ascii="Times New Roman" w:hAnsi="Times New Roman" w:cs="Times New Roman"/>
                <w:i/>
                <w:iCs/>
                <w:sz w:val="18"/>
                <w:szCs w:val="18"/>
              </w:rPr>
              <w:t>Jakie skutki spowodowały lub mogą spowodować opisane przez Ciebie nieprawidłowości, wskaż ewentualne ryzyka?</w:t>
            </w:r>
          </w:p>
          <w:p w14:paraId="5E39ED4C" w14:textId="77777777" w:rsidR="00E06DB5" w:rsidRPr="00272464" w:rsidRDefault="00E06DB5" w:rsidP="00D121B8">
            <w:pPr>
              <w:contextualSpacing/>
              <w:jc w:val="both"/>
              <w:rPr>
                <w:rFonts w:ascii="Times New Roman" w:hAnsi="Times New Roman" w:cs="Times New Roman"/>
                <w:i/>
                <w:iCs/>
                <w:sz w:val="18"/>
                <w:szCs w:val="18"/>
              </w:rPr>
            </w:pPr>
          </w:p>
          <w:p w14:paraId="2014D871" w14:textId="77777777" w:rsidR="00E06DB5" w:rsidRPr="00272464" w:rsidRDefault="00E06DB5" w:rsidP="00D121B8">
            <w:pPr>
              <w:contextualSpacing/>
              <w:jc w:val="both"/>
              <w:rPr>
                <w:rFonts w:ascii="Times New Roman" w:hAnsi="Times New Roman" w:cs="Times New Roman"/>
                <w:i/>
                <w:iCs/>
                <w:sz w:val="18"/>
                <w:szCs w:val="18"/>
              </w:rPr>
            </w:pPr>
          </w:p>
          <w:p w14:paraId="17EBB187" w14:textId="77777777" w:rsidR="00E06DB5" w:rsidRPr="00272464" w:rsidRDefault="00E06DB5" w:rsidP="00D121B8">
            <w:pPr>
              <w:contextualSpacing/>
              <w:jc w:val="both"/>
              <w:rPr>
                <w:rFonts w:ascii="Times New Roman" w:hAnsi="Times New Roman" w:cs="Times New Roman"/>
                <w:i/>
                <w:iCs/>
                <w:sz w:val="18"/>
                <w:szCs w:val="18"/>
              </w:rPr>
            </w:pPr>
          </w:p>
          <w:p w14:paraId="32542CEC" w14:textId="77777777" w:rsidR="00E06DB5" w:rsidRPr="00272464" w:rsidRDefault="00E06DB5" w:rsidP="00D121B8">
            <w:pPr>
              <w:contextualSpacing/>
              <w:jc w:val="both"/>
              <w:rPr>
                <w:rFonts w:ascii="Times New Roman" w:hAnsi="Times New Roman" w:cs="Times New Roman"/>
                <w:i/>
                <w:iCs/>
                <w:sz w:val="18"/>
                <w:szCs w:val="18"/>
              </w:rPr>
            </w:pPr>
          </w:p>
          <w:p w14:paraId="1C305072" w14:textId="77777777" w:rsidR="00E06DB5" w:rsidRPr="00272464" w:rsidRDefault="00E06DB5" w:rsidP="00D121B8">
            <w:pPr>
              <w:contextualSpacing/>
              <w:jc w:val="both"/>
              <w:rPr>
                <w:rFonts w:ascii="Times New Roman" w:hAnsi="Times New Roman" w:cs="Times New Roman"/>
                <w:i/>
                <w:iCs/>
                <w:sz w:val="18"/>
                <w:szCs w:val="18"/>
              </w:rPr>
            </w:pPr>
          </w:p>
          <w:p w14:paraId="5EA0E9A3" w14:textId="77777777" w:rsidR="00E06DB5" w:rsidRPr="00272464" w:rsidRDefault="00E06DB5" w:rsidP="00D121B8">
            <w:pPr>
              <w:contextualSpacing/>
              <w:jc w:val="both"/>
              <w:rPr>
                <w:rFonts w:ascii="Times New Roman" w:hAnsi="Times New Roman" w:cs="Times New Roman"/>
                <w:i/>
                <w:iCs/>
                <w:sz w:val="18"/>
                <w:szCs w:val="18"/>
              </w:rPr>
            </w:pPr>
          </w:p>
          <w:p w14:paraId="6F4BE915" w14:textId="77777777" w:rsidR="00E06DB5" w:rsidRPr="00272464" w:rsidRDefault="00E06DB5" w:rsidP="00D121B8">
            <w:pPr>
              <w:contextualSpacing/>
              <w:jc w:val="both"/>
              <w:rPr>
                <w:rFonts w:ascii="Times New Roman" w:hAnsi="Times New Roman" w:cs="Times New Roman"/>
                <w:i/>
                <w:iCs/>
                <w:sz w:val="18"/>
                <w:szCs w:val="18"/>
              </w:rPr>
            </w:pPr>
          </w:p>
          <w:p w14:paraId="19B4244D" w14:textId="77777777" w:rsidR="00E06DB5" w:rsidRPr="00272464" w:rsidRDefault="00E06DB5" w:rsidP="00D121B8">
            <w:pPr>
              <w:contextualSpacing/>
              <w:jc w:val="both"/>
              <w:rPr>
                <w:rFonts w:ascii="Times New Roman" w:hAnsi="Times New Roman" w:cs="Times New Roman"/>
                <w:i/>
                <w:iCs/>
                <w:sz w:val="18"/>
                <w:szCs w:val="18"/>
              </w:rPr>
            </w:pPr>
          </w:p>
          <w:p w14:paraId="7843C3C4" w14:textId="77777777" w:rsidR="00E06DB5" w:rsidRPr="00272464" w:rsidRDefault="00E06DB5" w:rsidP="00D121B8">
            <w:pPr>
              <w:contextualSpacing/>
              <w:jc w:val="both"/>
              <w:rPr>
                <w:rFonts w:ascii="Times New Roman" w:hAnsi="Times New Roman" w:cs="Times New Roman"/>
                <w:i/>
                <w:iCs/>
                <w:sz w:val="18"/>
                <w:szCs w:val="18"/>
              </w:rPr>
            </w:pPr>
          </w:p>
          <w:p w14:paraId="33E2FB36" w14:textId="77777777" w:rsidR="00E06DB5" w:rsidRPr="00272464" w:rsidRDefault="00E06DB5" w:rsidP="00D121B8">
            <w:pPr>
              <w:contextualSpacing/>
              <w:jc w:val="both"/>
              <w:rPr>
                <w:rFonts w:ascii="Times New Roman" w:hAnsi="Times New Roman" w:cs="Times New Roman"/>
                <w:i/>
                <w:iCs/>
                <w:sz w:val="18"/>
                <w:szCs w:val="18"/>
              </w:rPr>
            </w:pPr>
          </w:p>
          <w:p w14:paraId="78D0B814" w14:textId="77777777" w:rsidR="00E06DB5" w:rsidRPr="00272464" w:rsidRDefault="00E06DB5" w:rsidP="00D121B8">
            <w:pPr>
              <w:contextualSpacing/>
              <w:jc w:val="both"/>
              <w:rPr>
                <w:rFonts w:ascii="Times New Roman" w:hAnsi="Times New Roman" w:cs="Times New Roman"/>
                <w:b/>
                <w:bCs/>
              </w:rPr>
            </w:pPr>
          </w:p>
        </w:tc>
      </w:tr>
      <w:tr w:rsidR="00272464" w:rsidRPr="00272464" w14:paraId="264F63FF" w14:textId="77777777" w:rsidTr="00D121B8">
        <w:tc>
          <w:tcPr>
            <w:tcW w:w="9630"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0A3EF6D4" w14:textId="77777777" w:rsidR="00585B14" w:rsidRPr="00272464" w:rsidRDefault="00585B14" w:rsidP="00D121B8">
            <w:pPr>
              <w:rPr>
                <w:rFonts w:ascii="Times New Roman" w:hAnsi="Times New Roman" w:cs="Times New Roman"/>
                <w:b/>
                <w:bCs/>
              </w:rPr>
            </w:pPr>
            <w:r w:rsidRPr="00272464">
              <w:rPr>
                <w:rFonts w:ascii="Times New Roman" w:hAnsi="Times New Roman" w:cs="Times New Roman"/>
                <w:b/>
                <w:bCs/>
              </w:rPr>
              <w:t xml:space="preserve">Dowody, informacje i świadkowie: </w:t>
            </w:r>
          </w:p>
          <w:p w14:paraId="199F14B3" w14:textId="77777777" w:rsidR="00585B14" w:rsidRPr="00272464" w:rsidRDefault="00585B14" w:rsidP="00D121B8">
            <w:pPr>
              <w:jc w:val="both"/>
              <w:rPr>
                <w:rFonts w:ascii="Times New Roman" w:hAnsi="Times New Roman" w:cs="Times New Roman"/>
                <w:i/>
                <w:iCs/>
                <w:sz w:val="18"/>
                <w:szCs w:val="18"/>
              </w:rPr>
            </w:pPr>
            <w:r w:rsidRPr="00272464">
              <w:rPr>
                <w:rFonts w:ascii="Times New Roman" w:hAnsi="Times New Roman" w:cs="Times New Roman"/>
                <w:i/>
                <w:iCs/>
                <w:sz w:val="18"/>
                <w:szCs w:val="18"/>
              </w:rPr>
              <w:t xml:space="preserve">Prosimy o wskazanie posiadanych dowodów, potwierdzających stan faktyczny np. dokumenty, świadkowie oraz załączenie </w:t>
            </w:r>
            <w:r w:rsidRPr="00272464">
              <w:rPr>
                <w:rFonts w:ascii="Times New Roman" w:hAnsi="Times New Roman" w:cs="Times New Roman"/>
                <w:i/>
                <w:iCs/>
                <w:sz w:val="18"/>
                <w:szCs w:val="18"/>
              </w:rPr>
              <w:br/>
              <w:t>ich do zgłoszenia.</w:t>
            </w:r>
          </w:p>
          <w:p w14:paraId="5551E2C5" w14:textId="77777777" w:rsidR="00F65F17" w:rsidRPr="00272464" w:rsidRDefault="00F65F17" w:rsidP="00D121B8">
            <w:pPr>
              <w:jc w:val="both"/>
              <w:rPr>
                <w:rFonts w:ascii="Times New Roman" w:hAnsi="Times New Roman" w:cs="Times New Roman"/>
                <w:i/>
                <w:iCs/>
                <w:sz w:val="18"/>
                <w:szCs w:val="18"/>
              </w:rPr>
            </w:pPr>
          </w:p>
          <w:p w14:paraId="56517354" w14:textId="77777777" w:rsidR="00F65F17" w:rsidRPr="00272464" w:rsidRDefault="00F65F17" w:rsidP="00D121B8">
            <w:pPr>
              <w:jc w:val="both"/>
              <w:rPr>
                <w:rFonts w:ascii="Times New Roman" w:hAnsi="Times New Roman" w:cs="Times New Roman"/>
                <w:i/>
                <w:iCs/>
                <w:sz w:val="18"/>
                <w:szCs w:val="18"/>
              </w:rPr>
            </w:pPr>
          </w:p>
          <w:p w14:paraId="6DD57B1C" w14:textId="77777777" w:rsidR="00F65F17" w:rsidRPr="00272464" w:rsidRDefault="00F65F17" w:rsidP="00D121B8">
            <w:pPr>
              <w:jc w:val="both"/>
              <w:rPr>
                <w:rFonts w:ascii="Times New Roman" w:hAnsi="Times New Roman" w:cs="Times New Roman"/>
                <w:i/>
                <w:iCs/>
                <w:sz w:val="18"/>
                <w:szCs w:val="18"/>
              </w:rPr>
            </w:pPr>
          </w:p>
          <w:p w14:paraId="2C8FDE49" w14:textId="77777777" w:rsidR="00F65F17" w:rsidRPr="00272464" w:rsidRDefault="00F65F17" w:rsidP="00D121B8">
            <w:pPr>
              <w:jc w:val="both"/>
              <w:rPr>
                <w:rFonts w:ascii="Times New Roman" w:hAnsi="Times New Roman" w:cs="Times New Roman"/>
                <w:i/>
                <w:iCs/>
              </w:rPr>
            </w:pPr>
          </w:p>
        </w:tc>
      </w:tr>
      <w:tr w:rsidR="00272464" w:rsidRPr="00272464" w14:paraId="36460540" w14:textId="77777777" w:rsidTr="00D121B8">
        <w:tc>
          <w:tcPr>
            <w:tcW w:w="9630" w:type="dxa"/>
            <w:tcBorders>
              <w:top w:val="nil"/>
              <w:left w:val="single" w:sz="4" w:space="0" w:color="000000"/>
              <w:bottom w:val="nil"/>
              <w:right w:val="single" w:sz="4" w:space="0" w:color="000000"/>
            </w:tcBorders>
            <w:tcMar>
              <w:top w:w="55" w:type="dxa"/>
              <w:left w:w="55" w:type="dxa"/>
              <w:bottom w:w="55" w:type="dxa"/>
              <w:right w:w="55" w:type="dxa"/>
            </w:tcMar>
          </w:tcPr>
          <w:p w14:paraId="4EBC006F" w14:textId="77777777" w:rsidR="00585B14" w:rsidRPr="00272464" w:rsidRDefault="00585B14" w:rsidP="00D121B8">
            <w:pPr>
              <w:jc w:val="center"/>
              <w:rPr>
                <w:rFonts w:ascii="Times New Roman" w:hAnsi="Times New Roman" w:cs="Times New Roman"/>
                <w:b/>
                <w:bCs/>
              </w:rPr>
            </w:pPr>
            <w:r w:rsidRPr="00272464">
              <w:rPr>
                <w:rFonts w:ascii="Times New Roman" w:hAnsi="Times New Roman" w:cs="Times New Roman"/>
                <w:b/>
                <w:bCs/>
              </w:rPr>
              <w:t>Oświadczenie osoby dokonującej zgłoszenia</w:t>
            </w:r>
          </w:p>
          <w:p w14:paraId="1D697127" w14:textId="77777777" w:rsidR="00585B14" w:rsidRPr="00272464" w:rsidRDefault="00585B14" w:rsidP="00D121B8">
            <w:pPr>
              <w:jc w:val="both"/>
              <w:rPr>
                <w:rFonts w:ascii="Times New Roman" w:hAnsi="Times New Roman" w:cs="Times New Roman"/>
              </w:rPr>
            </w:pPr>
            <w:r w:rsidRPr="00272464">
              <w:rPr>
                <w:rFonts w:ascii="Times New Roman" w:hAnsi="Times New Roman" w:cs="Times New Roman"/>
              </w:rPr>
              <w:t>Oświadczam, że dokonując niniejszego zgłoszenia:</w:t>
            </w:r>
          </w:p>
          <w:p w14:paraId="71269BF0" w14:textId="77777777" w:rsidR="00585B14" w:rsidRPr="00272464" w:rsidRDefault="00585B14" w:rsidP="00585B14">
            <w:pPr>
              <w:numPr>
                <w:ilvl w:val="0"/>
                <w:numId w:val="3"/>
              </w:numPr>
              <w:spacing w:after="0" w:line="256" w:lineRule="auto"/>
              <w:ind w:left="714" w:hanging="357"/>
              <w:contextualSpacing/>
              <w:jc w:val="both"/>
              <w:rPr>
                <w:rFonts w:ascii="Times New Roman" w:hAnsi="Times New Roman" w:cs="Times New Roman"/>
              </w:rPr>
            </w:pPr>
            <w:r w:rsidRPr="00272464">
              <w:rPr>
                <w:rFonts w:ascii="Times New Roman" w:hAnsi="Times New Roman" w:cs="Times New Roman"/>
              </w:rPr>
              <w:t>Działam w dobrej wierze.</w:t>
            </w:r>
          </w:p>
          <w:p w14:paraId="71393DEC" w14:textId="77777777" w:rsidR="00585B14" w:rsidRPr="00272464" w:rsidRDefault="00585B14" w:rsidP="00585B14">
            <w:pPr>
              <w:numPr>
                <w:ilvl w:val="0"/>
                <w:numId w:val="3"/>
              </w:numPr>
              <w:spacing w:after="0" w:line="256" w:lineRule="auto"/>
              <w:ind w:left="714" w:hanging="357"/>
              <w:contextualSpacing/>
              <w:jc w:val="both"/>
              <w:rPr>
                <w:rFonts w:ascii="Times New Roman" w:hAnsi="Times New Roman" w:cs="Times New Roman"/>
              </w:rPr>
            </w:pPr>
            <w:r w:rsidRPr="00272464">
              <w:rPr>
                <w:rFonts w:ascii="Times New Roman" w:hAnsi="Times New Roman" w:cs="Times New Roman"/>
              </w:rPr>
              <w:t>Posiadam uzasadnione przekonanie, że zawarte w ujawnionej informacji zarzuty są prawdziwe.</w:t>
            </w:r>
          </w:p>
          <w:p w14:paraId="3C096AC4" w14:textId="77777777" w:rsidR="00585B14" w:rsidRPr="00272464" w:rsidRDefault="00585B14" w:rsidP="00585B14">
            <w:pPr>
              <w:numPr>
                <w:ilvl w:val="0"/>
                <w:numId w:val="3"/>
              </w:numPr>
              <w:spacing w:after="0" w:line="256" w:lineRule="auto"/>
              <w:ind w:left="714" w:hanging="357"/>
              <w:contextualSpacing/>
              <w:jc w:val="both"/>
              <w:rPr>
                <w:rFonts w:ascii="Times New Roman" w:hAnsi="Times New Roman" w:cs="Times New Roman"/>
              </w:rPr>
            </w:pPr>
            <w:r w:rsidRPr="00272464">
              <w:rPr>
                <w:rFonts w:ascii="Times New Roman" w:hAnsi="Times New Roman" w:cs="Times New Roman"/>
              </w:rPr>
              <w:t>Mam świadomość, możliwych konsekwencji związanych z fałszywym zgłoszeniem nieprawidłowości.</w:t>
            </w:r>
          </w:p>
          <w:p w14:paraId="5051A78F" w14:textId="77777777" w:rsidR="00585B14" w:rsidRPr="00272464" w:rsidRDefault="00585B14" w:rsidP="00585B14">
            <w:pPr>
              <w:numPr>
                <w:ilvl w:val="0"/>
                <w:numId w:val="3"/>
              </w:numPr>
              <w:spacing w:after="0" w:line="256" w:lineRule="auto"/>
              <w:ind w:left="714" w:hanging="357"/>
              <w:contextualSpacing/>
              <w:jc w:val="both"/>
              <w:rPr>
                <w:rFonts w:ascii="Times New Roman" w:hAnsi="Times New Roman" w:cs="Times New Roman"/>
              </w:rPr>
            </w:pPr>
            <w:r w:rsidRPr="00272464">
              <w:rPr>
                <w:rFonts w:ascii="Times New Roman" w:hAnsi="Times New Roman" w:cs="Times New Roman"/>
              </w:rPr>
              <w:t>Ujawnione informacje są zgodne ze stanem mojej wiedzy i ujawniłem wszystkie znane mi fakty i okoliczności dotyczące przedmiotu zgłoszenia.</w:t>
            </w:r>
          </w:p>
          <w:p w14:paraId="6796084A" w14:textId="77777777" w:rsidR="00585B14" w:rsidRPr="00272464" w:rsidRDefault="00585B14" w:rsidP="00585B14">
            <w:pPr>
              <w:numPr>
                <w:ilvl w:val="0"/>
                <w:numId w:val="3"/>
              </w:numPr>
              <w:spacing w:after="0" w:line="256" w:lineRule="auto"/>
              <w:ind w:left="714" w:hanging="357"/>
              <w:contextualSpacing/>
              <w:jc w:val="both"/>
              <w:rPr>
                <w:rFonts w:ascii="Times New Roman" w:hAnsi="Times New Roman" w:cs="Times New Roman"/>
              </w:rPr>
            </w:pPr>
            <w:r w:rsidRPr="00272464">
              <w:rPr>
                <w:rFonts w:ascii="Times New Roman" w:hAnsi="Times New Roman" w:cs="Times New Roman"/>
              </w:rPr>
              <w:t>Znana jest mi obowiązująca w Urzędzie Miejskim w Woźnikach Procedura dokonywania wewnętrznych zgłoszeń naruszeń prawa i podejmowania działań następczych.</w:t>
            </w:r>
          </w:p>
          <w:p w14:paraId="01C8FBF1" w14:textId="77777777" w:rsidR="00585B14" w:rsidRPr="00272464" w:rsidRDefault="00585B14" w:rsidP="00D121B8">
            <w:pPr>
              <w:jc w:val="center"/>
              <w:rPr>
                <w:rFonts w:ascii="Times New Roman" w:hAnsi="Times New Roman" w:cs="Times New Roman"/>
                <w:b/>
                <w:bCs/>
              </w:rPr>
            </w:pPr>
          </w:p>
          <w:p w14:paraId="16760619" w14:textId="77777777" w:rsidR="00585B14" w:rsidRPr="00272464" w:rsidRDefault="00585B14" w:rsidP="00D121B8">
            <w:pPr>
              <w:jc w:val="right"/>
              <w:rPr>
                <w:rFonts w:ascii="Times New Roman" w:hAnsi="Times New Roman" w:cs="Times New Roman"/>
                <w:b/>
                <w:bCs/>
              </w:rPr>
            </w:pPr>
            <w:r w:rsidRPr="00272464">
              <w:rPr>
                <w:rFonts w:ascii="Times New Roman" w:hAnsi="Times New Roman" w:cs="Times New Roman"/>
                <w:b/>
                <w:bCs/>
              </w:rPr>
              <w:lastRenderedPageBreak/>
              <w:t xml:space="preserve">                       ………………………………………………..……..</w:t>
            </w:r>
          </w:p>
          <w:p w14:paraId="48D4B3BE" w14:textId="77777777" w:rsidR="00585B14" w:rsidRPr="00272464" w:rsidRDefault="00585B14" w:rsidP="00D121B8">
            <w:pPr>
              <w:contextualSpacing/>
              <w:jc w:val="right"/>
              <w:rPr>
                <w:rFonts w:ascii="Times New Roman" w:hAnsi="Times New Roman" w:cs="Times New Roman"/>
                <w:sz w:val="18"/>
                <w:szCs w:val="18"/>
              </w:rPr>
            </w:pPr>
            <w:r w:rsidRPr="00272464">
              <w:rPr>
                <w:rFonts w:ascii="Times New Roman" w:hAnsi="Times New Roman" w:cs="Times New Roman"/>
                <w:b/>
                <w:bCs/>
              </w:rPr>
              <w:t xml:space="preserve">                              </w:t>
            </w:r>
            <w:r w:rsidRPr="00272464">
              <w:rPr>
                <w:rFonts w:ascii="Times New Roman" w:hAnsi="Times New Roman" w:cs="Times New Roman"/>
                <w:sz w:val="18"/>
                <w:szCs w:val="18"/>
              </w:rPr>
              <w:t>data i czytelny podpis osoby zgłaszającej nieprawidłowości</w:t>
            </w:r>
          </w:p>
          <w:p w14:paraId="23005585" w14:textId="77777777" w:rsidR="00585B14" w:rsidRPr="00272464" w:rsidRDefault="00585B14" w:rsidP="00D121B8">
            <w:pPr>
              <w:contextualSpacing/>
              <w:jc w:val="right"/>
              <w:rPr>
                <w:rFonts w:ascii="Times New Roman" w:hAnsi="Times New Roman" w:cs="Times New Roman"/>
                <w:sz w:val="18"/>
                <w:szCs w:val="18"/>
              </w:rPr>
            </w:pPr>
            <w:r w:rsidRPr="00272464">
              <w:rPr>
                <w:rFonts w:ascii="Times New Roman" w:hAnsi="Times New Roman" w:cs="Times New Roman"/>
                <w:sz w:val="18"/>
                <w:szCs w:val="18"/>
              </w:rPr>
              <w:t xml:space="preserve">                                                        </w:t>
            </w:r>
          </w:p>
          <w:p w14:paraId="5EDD8C75" w14:textId="77777777" w:rsidR="00585B14" w:rsidRPr="00272464" w:rsidRDefault="00585B14" w:rsidP="00D121B8">
            <w:pPr>
              <w:jc w:val="center"/>
              <w:rPr>
                <w:rFonts w:ascii="Times New Roman" w:hAnsi="Times New Roman" w:cs="Times New Roman"/>
                <w:b/>
                <w:bCs/>
              </w:rPr>
            </w:pPr>
          </w:p>
          <w:p w14:paraId="746246BB" w14:textId="77777777" w:rsidR="00585B14" w:rsidRPr="00272464" w:rsidRDefault="00585B14" w:rsidP="00D121B8">
            <w:pPr>
              <w:jc w:val="center"/>
              <w:rPr>
                <w:rFonts w:ascii="Times New Roman" w:hAnsi="Times New Roman" w:cs="Times New Roman"/>
                <w:b/>
                <w:bCs/>
                <w:u w:val="single"/>
              </w:rPr>
            </w:pPr>
            <w:r w:rsidRPr="00272464">
              <w:rPr>
                <w:rFonts w:ascii="Times New Roman" w:hAnsi="Times New Roman" w:cs="Times New Roman"/>
                <w:b/>
                <w:bCs/>
                <w:u w:val="single"/>
              </w:rPr>
              <w:t>Pouczenie</w:t>
            </w:r>
          </w:p>
          <w:p w14:paraId="79407927" w14:textId="77777777" w:rsidR="00585B14" w:rsidRPr="00272464" w:rsidRDefault="00585B14" w:rsidP="00D121B8">
            <w:pPr>
              <w:jc w:val="both"/>
              <w:rPr>
                <w:rFonts w:ascii="Times New Roman" w:hAnsi="Times New Roman" w:cs="Times New Roman"/>
              </w:rPr>
            </w:pPr>
            <w:r w:rsidRPr="00272464">
              <w:rPr>
                <w:rFonts w:ascii="Times New Roman" w:hAnsi="Times New Roman" w:cs="Times New Roman"/>
              </w:rPr>
              <w:t>1. W przypadku ustalenia w toku postępowania wyjaśniającego, że w zgłoszeniu nieprawidłowości świadomie podano nieprawdę lub zatajono prawdę, Sygnalista będący Pracownikiem, może zostać pociągnięty do odpowiedzialności porządkowej określonej w przepisach Kodeksu Pracy. Zachowanie takie może zostać również uznane za naruszenie podstawowych obowiązków pracowniczych i jako takie skutkować rozwiązaniem stosunku pracy.</w:t>
            </w:r>
          </w:p>
          <w:p w14:paraId="3974CBDF" w14:textId="77777777" w:rsidR="00585B14" w:rsidRPr="00272464" w:rsidRDefault="00585B14" w:rsidP="00D121B8">
            <w:pPr>
              <w:jc w:val="both"/>
              <w:rPr>
                <w:rFonts w:ascii="Times New Roman" w:hAnsi="Times New Roman" w:cs="Times New Roman"/>
              </w:rPr>
            </w:pPr>
            <w:r w:rsidRPr="00272464">
              <w:rPr>
                <w:rFonts w:ascii="Times New Roman" w:hAnsi="Times New Roman" w:cs="Times New Roman"/>
              </w:rPr>
              <w:t>2. W przypadku Sygnalisty, świadczącego pracę na rzecz Urzędu na podstawie umowy cywilnoprawnej, ustalenie dokonania fałszywego Zgłoszenia skutkować może rozwiązaniem umowy.</w:t>
            </w:r>
          </w:p>
          <w:p w14:paraId="50BE09D8" w14:textId="77777777" w:rsidR="00585B14" w:rsidRPr="00272464" w:rsidRDefault="00585B14" w:rsidP="00D121B8">
            <w:pPr>
              <w:jc w:val="both"/>
              <w:rPr>
                <w:rFonts w:ascii="Times New Roman" w:hAnsi="Times New Roman" w:cs="Times New Roman"/>
                <w:b/>
                <w:bCs/>
              </w:rPr>
            </w:pPr>
            <w:r w:rsidRPr="00272464">
              <w:rPr>
                <w:rFonts w:ascii="Times New Roman" w:hAnsi="Times New Roman" w:cs="Times New Roman"/>
              </w:rPr>
              <w:t>3. Niezależnie od skutków wskazanych powyżej, Sygnalista świadomie dokonujący Zgłoszenia może zostać pociągnięty do odpowiedzialności odszkodowawczej, w przypadku wystąpienia szkody po stronie Urzędu w związku z fałszywym Zgłoszeniem.</w:t>
            </w:r>
            <w:r w:rsidRPr="00272464">
              <w:rPr>
                <w:rFonts w:ascii="Times New Roman" w:hAnsi="Times New Roman" w:cs="Times New Roman"/>
                <w:b/>
                <w:bCs/>
              </w:rPr>
              <w:t xml:space="preserve"> </w:t>
            </w:r>
          </w:p>
          <w:p w14:paraId="258C8986" w14:textId="77777777" w:rsidR="00585B14" w:rsidRPr="00272464" w:rsidRDefault="00585B14" w:rsidP="00D121B8">
            <w:pPr>
              <w:spacing w:after="0" w:line="240" w:lineRule="auto"/>
              <w:jc w:val="center"/>
              <w:rPr>
                <w:rFonts w:ascii="Times New Roman" w:hAnsi="Times New Roman" w:cs="Times New Roman"/>
              </w:rPr>
            </w:pPr>
            <w:r w:rsidRPr="00272464">
              <w:rPr>
                <w:rFonts w:ascii="Times New Roman" w:hAnsi="Times New Roman" w:cs="Times New Roman"/>
                <w:b/>
                <w:bCs/>
              </w:rPr>
              <w:t>KLAUZULA INFORMACYJNA RODO – SYGNALIŚCI*</w:t>
            </w:r>
          </w:p>
          <w:p w14:paraId="1B849C4B"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Na podstawie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(Dz. U. UE. L. z 2016 r. Nr 119, str. 1) (dalej jako: „RODO”), informujemy, iż:</w:t>
            </w:r>
          </w:p>
          <w:p w14:paraId="496CAF14"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 xml:space="preserve">1. Administratorem Pani/Pana danych osobowych jest Burmistrz Woźnik, którego siedziba mieści się </w:t>
            </w:r>
            <w:r w:rsidRPr="00272464">
              <w:rPr>
                <w:rFonts w:ascii="Times New Roman" w:hAnsi="Times New Roman" w:cs="Times New Roman"/>
              </w:rPr>
              <w:br/>
              <w:t>w Urzędzie Miejskim w Woźnikach przy ul. Rynek 11, 42-289 Woźniki; kontakt mailowy: urzad@wozniki.pl; kontakt telefoniczny: 34 36 69 911.</w:t>
            </w:r>
          </w:p>
          <w:p w14:paraId="69857731"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 xml:space="preserve">2.Administrator wyznaczył Inspektora Ochrony Danych, z którym można się skontaktować </w:t>
            </w:r>
            <w:r w:rsidRPr="00272464">
              <w:rPr>
                <w:rFonts w:ascii="Times New Roman" w:hAnsi="Times New Roman" w:cs="Times New Roman"/>
              </w:rPr>
              <w:br/>
              <w:t>w sprawach  związanych z ochroną danych osobowych w następujący sposób:</w:t>
            </w:r>
          </w:p>
          <w:p w14:paraId="403A8657" w14:textId="77777777" w:rsidR="00585B14" w:rsidRPr="00272464" w:rsidRDefault="00585B14" w:rsidP="00D121B8">
            <w:pPr>
              <w:spacing w:after="0" w:line="240" w:lineRule="auto"/>
              <w:jc w:val="both"/>
              <w:rPr>
                <w:rFonts w:ascii="Times New Roman" w:hAnsi="Times New Roman" w:cs="Times New Roman"/>
                <w:lang w:val="en-US"/>
              </w:rPr>
            </w:pPr>
            <w:r w:rsidRPr="00272464">
              <w:rPr>
                <w:rFonts w:ascii="Times New Roman" w:hAnsi="Times New Roman" w:cs="Times New Roman"/>
                <w:lang w:val="en-US"/>
              </w:rPr>
              <w:t xml:space="preserve">a) adres e-mail: urzad@wozniki.pl  </w:t>
            </w:r>
          </w:p>
          <w:p w14:paraId="204094E5"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b) kontakt telefoniczny: 34 36 69 911.</w:t>
            </w:r>
          </w:p>
          <w:p w14:paraId="689CCE22"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c) pisemnie na adres Urzędu Miejskiego w Woźnikach ul. Rynek 11, 42-289 Woźniki.</w:t>
            </w:r>
          </w:p>
          <w:p w14:paraId="629CF05A" w14:textId="2EE0DEBE"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 xml:space="preserve">3. Dane osobowe będą przetwarzane w systemie sygnalizacji oraz w toku prowadzenia </w:t>
            </w:r>
            <w:r w:rsidR="006F0542">
              <w:rPr>
                <w:rFonts w:ascii="Times New Roman" w:hAnsi="Times New Roman" w:cs="Times New Roman"/>
              </w:rPr>
              <w:t>z</w:t>
            </w:r>
            <w:r w:rsidRPr="00272464">
              <w:rPr>
                <w:rFonts w:ascii="Times New Roman" w:hAnsi="Times New Roman" w:cs="Times New Roman"/>
              </w:rPr>
              <w:t>ewnętrznego postępowania wyjaśniającego w celu:</w:t>
            </w:r>
          </w:p>
          <w:p w14:paraId="39BD8C28" w14:textId="03CDF186" w:rsidR="00585B14" w:rsidRPr="00272464" w:rsidRDefault="00585B14" w:rsidP="00D121B8">
            <w:pPr>
              <w:spacing w:after="0" w:line="240" w:lineRule="auto"/>
              <w:jc w:val="both"/>
              <w:rPr>
                <w:rFonts w:ascii="Times New Roman" w:hAnsi="Times New Roman" w:cs="Times New Roman"/>
                <w:strike/>
              </w:rPr>
            </w:pPr>
            <w:r w:rsidRPr="00272464">
              <w:rPr>
                <w:rFonts w:ascii="Times New Roman" w:hAnsi="Times New Roman" w:cs="Times New Roman"/>
              </w:rPr>
              <w:t xml:space="preserve">1) podjęcia działań związanych z ustaleniem, czy będące przedmiotem zgłoszenia działanie lub zaniechanie stanowi rzeczywiste lub potencjalne naruszenie przepisów prawa, regulacji wewnętrznych, </w:t>
            </w:r>
          </w:p>
          <w:p w14:paraId="37B69DBE"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 xml:space="preserve">2) zapobiegania występowaniu nieprawidłowości, ustalenia okoliczności, w jakich do naruszenia doszło lub mogłoby dojść, </w:t>
            </w:r>
          </w:p>
          <w:p w14:paraId="73CE593D"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3) dokonania czynności zmierzających do rozstrzygnięcia sprawy.</w:t>
            </w:r>
          </w:p>
          <w:p w14:paraId="4E42637C"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4. Podstawą prawną przetwarzania danych osobowych jest art. 6 ust. 1 lit. c RODO tj. niezbędność wypełnienia obowiązku prawnego ciążącego na Administratorze w związku z ustawą z dnia 14 czerwca 2024 o ochronie sygnalistów. Jeżeli zgłoszenie będzie zawierało dane szczególnej kategorii będziemy je przetwarzali w oparciu o art. 9 ust. 2 lit. g RODO.</w:t>
            </w:r>
          </w:p>
          <w:p w14:paraId="63EF5C4B"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5. Administrator oczekuje przekazywania danych osobowych jedynie w zakresie niezbędnym do realizacji celu przetwarzania. Dane osobowe, które w oczywisty sposób nie mają znaczenia dla rozpatrywania konkretnego zgłoszenia, nie są przez Administratora zbierane, a w razie przypadkowego zebrania, są usuwane bez zbędnej zwłoki.</w:t>
            </w:r>
          </w:p>
          <w:p w14:paraId="70B497B0"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 xml:space="preserve">6. Dane osobowe mogą zostać ujawnione przez Administratora uprawnionym podmiotom zewnętrznym, </w:t>
            </w:r>
            <w:r w:rsidRPr="00272464">
              <w:rPr>
                <w:rFonts w:ascii="Times New Roman" w:hAnsi="Times New Roman" w:cs="Times New Roman"/>
              </w:rPr>
              <w:br/>
              <w:t xml:space="preserve">w przypadku konieczności weryfikacji zgłoszenia, w trybie określonym przez bezwzględnie obowiązujące przepisy prawa. </w:t>
            </w:r>
          </w:p>
          <w:p w14:paraId="5B2C3119"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 xml:space="preserve">7. Dane osobowe będą przechowywane jedynie w okresie niezbędnym do spełnienia celu, dla którego zostały zebrane. Po spełnieniu tego celu, mogą one być przechowywane jedynie w celach archiwalnych, </w:t>
            </w:r>
            <w:bookmarkStart w:id="0" w:name="_Hlk89944624"/>
            <w:r w:rsidRPr="00272464">
              <w:rPr>
                <w:rFonts w:ascii="Times New Roman" w:hAnsi="Times New Roman" w:cs="Times New Roman"/>
              </w:rPr>
              <w:t xml:space="preserve">przez okres 3 lat po zakończeniu roku kalendarzowego, w którym zakończono działania następcze lub po zakończeniu </w:t>
            </w:r>
            <w:r w:rsidRPr="00272464">
              <w:rPr>
                <w:rFonts w:ascii="Times New Roman" w:hAnsi="Times New Roman" w:cs="Times New Roman"/>
              </w:rPr>
              <w:lastRenderedPageBreak/>
              <w:t>postępowań zainicjowanych tymi działaniami.</w:t>
            </w:r>
            <w:bookmarkEnd w:id="0"/>
            <w:r w:rsidRPr="00272464">
              <w:rPr>
                <w:rFonts w:ascii="Times New Roman" w:hAnsi="Times New Roman" w:cs="Times New Roman"/>
              </w:rPr>
              <w:t xml:space="preserve"> Dane osobowe, które nie będą mieć znaczenia dla rozpatrywania zgłoszenia zostaną usunięte w terminie 14 dni od chwili ustalenia, iż są zbędne Jeżeli przetwarzanie danych osobowych będzie niezbędne dla dochodzenia ewentualnych roszczeń lub obrony przed takimi roszczeniami dane osobowe będą przechowywane przez okres niezbędny do ich dochodzenia lub obrony.</w:t>
            </w:r>
          </w:p>
          <w:p w14:paraId="49647728" w14:textId="2A36921C"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 xml:space="preserve">8. Dane osobowe sygnalisty będą pozyskane bezpośrednio od osób, których dane dotyczą bądź w toku prowadzonego </w:t>
            </w:r>
            <w:r w:rsidR="006F0542">
              <w:rPr>
                <w:rFonts w:ascii="Times New Roman" w:hAnsi="Times New Roman" w:cs="Times New Roman"/>
              </w:rPr>
              <w:t>z</w:t>
            </w:r>
            <w:r w:rsidRPr="00272464">
              <w:rPr>
                <w:rFonts w:ascii="Times New Roman" w:hAnsi="Times New Roman" w:cs="Times New Roman"/>
              </w:rPr>
              <w:t xml:space="preserve">ewnętrznego postępowania wyjaśniającego. Dane osoby podejrzanej o dokonanie naruszenia będą pozyskane od sygnalisty lub innych uczestników postępowania. </w:t>
            </w:r>
          </w:p>
          <w:p w14:paraId="2E3C02AA"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9. Na zasadach określonych przepisami Rozporządzenia RODO, przysługuje prawo do żądania od Administratora:</w:t>
            </w:r>
          </w:p>
          <w:p w14:paraId="4F3EF206" w14:textId="77777777" w:rsidR="00585B14" w:rsidRPr="00272464" w:rsidRDefault="00585B14" w:rsidP="00D121B8">
            <w:pPr>
              <w:spacing w:after="0" w:line="240" w:lineRule="auto"/>
              <w:rPr>
                <w:rFonts w:ascii="Times New Roman" w:hAnsi="Times New Roman" w:cs="Times New Roman"/>
              </w:rPr>
            </w:pPr>
            <w:r w:rsidRPr="00272464">
              <w:rPr>
                <w:rFonts w:ascii="Times New Roman" w:hAnsi="Times New Roman" w:cs="Times New Roman"/>
              </w:rPr>
              <w:t>1) dostępu do treści swoich danych osobowych,</w:t>
            </w:r>
          </w:p>
          <w:p w14:paraId="3CD7A7D9" w14:textId="77777777" w:rsidR="00585B14" w:rsidRPr="00272464" w:rsidRDefault="00585B14" w:rsidP="00D121B8">
            <w:pPr>
              <w:spacing w:after="0" w:line="240" w:lineRule="auto"/>
              <w:rPr>
                <w:rFonts w:ascii="Times New Roman" w:hAnsi="Times New Roman" w:cs="Times New Roman"/>
              </w:rPr>
            </w:pPr>
            <w:r w:rsidRPr="00272464">
              <w:rPr>
                <w:rFonts w:ascii="Times New Roman" w:hAnsi="Times New Roman" w:cs="Times New Roman"/>
              </w:rPr>
              <w:t>2) sprostowania (poprawiania) swoich danych osobowych,</w:t>
            </w:r>
          </w:p>
          <w:p w14:paraId="384EF73D" w14:textId="77777777" w:rsidR="00585B14" w:rsidRPr="00272464" w:rsidRDefault="00585B14" w:rsidP="00D121B8">
            <w:pPr>
              <w:spacing w:after="0" w:line="240" w:lineRule="auto"/>
              <w:rPr>
                <w:rFonts w:ascii="Times New Roman" w:hAnsi="Times New Roman" w:cs="Times New Roman"/>
              </w:rPr>
            </w:pPr>
            <w:r w:rsidRPr="00272464">
              <w:rPr>
                <w:rFonts w:ascii="Times New Roman" w:hAnsi="Times New Roman" w:cs="Times New Roman"/>
              </w:rPr>
              <w:t>3) ograniczenia przetwarzania swoich danych osobowych.</w:t>
            </w:r>
          </w:p>
          <w:p w14:paraId="486FBCF8"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10. W przypadku uznania, że przetwarzanie danych osobowych osób, których dane dotyczą narusza przepisy o ochronie danych osobowych, przysługuje prawo do wniesienia skargi do organu nadzorczego, którym jest Prezes Urzędu Ochrony Danych Osobowych, z siedzibą w Warszawie, przy ul. Stawki 2, 00-193 Warszawa.</w:t>
            </w:r>
          </w:p>
          <w:p w14:paraId="01B15FD2" w14:textId="77777777" w:rsidR="00585B14" w:rsidRPr="00272464" w:rsidRDefault="00585B14" w:rsidP="00D121B8">
            <w:pPr>
              <w:spacing w:after="0" w:line="240" w:lineRule="auto"/>
              <w:jc w:val="both"/>
              <w:rPr>
                <w:rFonts w:ascii="Times New Roman" w:hAnsi="Times New Roman" w:cs="Times New Roman"/>
              </w:rPr>
            </w:pPr>
            <w:r w:rsidRPr="00272464">
              <w:rPr>
                <w:rFonts w:ascii="Times New Roman" w:hAnsi="Times New Roman" w:cs="Times New Roman"/>
              </w:rPr>
              <w:t>11. Podanie danych osobowych jest niezbędne  do realizacji zgłoszenia. Konsekwencją niepodania danych osobowych będzie brak możliwości przekazania zwrotnej informacji na temat podjętych działań dotyczących zgłoszenia.</w:t>
            </w:r>
          </w:p>
          <w:p w14:paraId="0CB5BA15" w14:textId="77777777" w:rsidR="00585B14" w:rsidRPr="00272464" w:rsidRDefault="00585B14" w:rsidP="00D121B8">
            <w:pPr>
              <w:spacing w:after="0" w:line="240" w:lineRule="auto"/>
              <w:jc w:val="both"/>
              <w:rPr>
                <w:rFonts w:ascii="Times New Roman" w:hAnsi="Times New Roman" w:cs="Times New Roman"/>
                <w:sz w:val="24"/>
                <w:szCs w:val="24"/>
              </w:rPr>
            </w:pPr>
            <w:r w:rsidRPr="00272464">
              <w:rPr>
                <w:rFonts w:ascii="Times New Roman" w:hAnsi="Times New Roman" w:cs="Times New Roman"/>
              </w:rPr>
              <w:t>12. Dane osobowe nie będą przetwarzane w sposób zautomatyzowany, w tym nie będą profilowane</w:t>
            </w:r>
            <w:r w:rsidRPr="00272464">
              <w:rPr>
                <w:rFonts w:ascii="Times New Roman" w:hAnsi="Times New Roman" w:cs="Times New Roman"/>
                <w:sz w:val="24"/>
                <w:szCs w:val="24"/>
              </w:rPr>
              <w:t xml:space="preserve">. </w:t>
            </w:r>
          </w:p>
          <w:p w14:paraId="32B0735A" w14:textId="77777777" w:rsidR="00585B14" w:rsidRPr="00272464" w:rsidRDefault="00585B14" w:rsidP="00D121B8">
            <w:pPr>
              <w:jc w:val="both"/>
              <w:rPr>
                <w:rFonts w:ascii="Times New Roman" w:hAnsi="Times New Roman" w:cs="Times New Roman"/>
                <w:b/>
                <w:bCs/>
              </w:rPr>
            </w:pPr>
          </w:p>
        </w:tc>
      </w:tr>
      <w:tr w:rsidR="00272464" w:rsidRPr="00272464" w14:paraId="015508BB" w14:textId="77777777" w:rsidTr="00D121B8">
        <w:tc>
          <w:tcPr>
            <w:tcW w:w="9630"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3744305F" w14:textId="77777777" w:rsidR="00585B14" w:rsidRPr="00272464" w:rsidRDefault="00585B14" w:rsidP="00D121B8">
            <w:pPr>
              <w:rPr>
                <w:rFonts w:ascii="Times New Roman" w:hAnsi="Times New Roman" w:cs="Times New Roman"/>
                <w:sz w:val="24"/>
                <w:szCs w:val="24"/>
              </w:rPr>
            </w:pPr>
            <w:r w:rsidRPr="00272464">
              <w:rPr>
                <w:rFonts w:ascii="Times New Roman" w:hAnsi="Times New Roman" w:cs="Times New Roman"/>
                <w:sz w:val="24"/>
                <w:szCs w:val="24"/>
              </w:rPr>
              <w:lastRenderedPageBreak/>
              <w:t>˟niepotrzebne skreślić</w:t>
            </w:r>
          </w:p>
          <w:p w14:paraId="4E006CA6" w14:textId="77777777" w:rsidR="00585B14" w:rsidRPr="00272464" w:rsidRDefault="00585B14" w:rsidP="00D121B8">
            <w:pPr>
              <w:rPr>
                <w:rFonts w:ascii="Times New Roman" w:hAnsi="Times New Roman" w:cs="Times New Roman"/>
                <w:sz w:val="24"/>
                <w:szCs w:val="24"/>
              </w:rPr>
            </w:pPr>
            <w:r w:rsidRPr="00272464">
              <w:rPr>
                <w:rFonts w:ascii="Times New Roman" w:hAnsi="Times New Roman" w:cs="Times New Roman"/>
                <w:sz w:val="24"/>
                <w:szCs w:val="24"/>
              </w:rPr>
              <w:t xml:space="preserve">* </w:t>
            </w:r>
            <w:r w:rsidRPr="00272464">
              <w:rPr>
                <w:rFonts w:ascii="Times New Roman" w:hAnsi="Times New Roman" w:cs="Times New Roman"/>
              </w:rPr>
              <w:t>nie dotyczy zgłoszeń anonimowych</w:t>
            </w:r>
          </w:p>
        </w:tc>
      </w:tr>
    </w:tbl>
    <w:p w14:paraId="363C9B0B" w14:textId="77777777" w:rsidR="00585B14" w:rsidRPr="00272464" w:rsidRDefault="00585B14" w:rsidP="00585B14">
      <w:pPr>
        <w:jc w:val="center"/>
        <w:rPr>
          <w:rFonts w:ascii="Times New Roman" w:hAnsi="Times New Roman" w:cs="Times New Roman"/>
          <w:kern w:val="0"/>
          <w:sz w:val="24"/>
          <w:szCs w:val="24"/>
          <w14:ligatures w14:val="none"/>
        </w:rPr>
      </w:pPr>
    </w:p>
    <w:p w14:paraId="4E14B5CF" w14:textId="77777777" w:rsidR="00585B14" w:rsidRPr="00272464" w:rsidRDefault="00585B14" w:rsidP="00585B14">
      <w:pPr>
        <w:rPr>
          <w:rFonts w:ascii="Times New Roman" w:hAnsi="Times New Roman" w:cs="Times New Roman"/>
          <w:sz w:val="24"/>
          <w:szCs w:val="24"/>
        </w:rPr>
      </w:pPr>
    </w:p>
    <w:p w14:paraId="0B8FB014" w14:textId="77777777" w:rsidR="00585B14" w:rsidRPr="00272464" w:rsidRDefault="00585B14" w:rsidP="00585B14">
      <w:pPr>
        <w:spacing w:line="276" w:lineRule="auto"/>
        <w:jc w:val="right"/>
        <w:rPr>
          <w:rFonts w:ascii="Times New Roman" w:hAnsi="Times New Roman" w:cs="Times New Roman"/>
          <w:b/>
        </w:rPr>
      </w:pPr>
    </w:p>
    <w:p w14:paraId="226295A2" w14:textId="77777777" w:rsidR="00585B14" w:rsidRPr="00272464" w:rsidRDefault="00585B14" w:rsidP="00585B14">
      <w:pPr>
        <w:spacing w:line="276" w:lineRule="auto"/>
        <w:jc w:val="right"/>
        <w:rPr>
          <w:rFonts w:ascii="Times New Roman" w:hAnsi="Times New Roman" w:cs="Times New Roman"/>
          <w:b/>
        </w:rPr>
      </w:pPr>
    </w:p>
    <w:p w14:paraId="3B131B54" w14:textId="77777777" w:rsidR="00585B14" w:rsidRPr="00272464" w:rsidRDefault="00585B14" w:rsidP="00585B14">
      <w:pPr>
        <w:spacing w:line="276" w:lineRule="auto"/>
        <w:jc w:val="right"/>
        <w:rPr>
          <w:rFonts w:ascii="Times New Roman" w:hAnsi="Times New Roman" w:cs="Times New Roman"/>
          <w:b/>
        </w:rPr>
      </w:pPr>
    </w:p>
    <w:p w14:paraId="1A6A46F0" w14:textId="77777777" w:rsidR="001E793D" w:rsidRPr="00272464" w:rsidRDefault="001E793D"/>
    <w:sectPr w:rsidR="001E793D" w:rsidRPr="00272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74F5C"/>
    <w:multiLevelType w:val="multilevel"/>
    <w:tmpl w:val="A9CC9950"/>
    <w:lvl w:ilvl="0">
      <w:start w:val="1"/>
      <w:numFmt w:val="decimal"/>
      <w:lvlText w:val="%1."/>
      <w:lvlJc w:val="left"/>
      <w:pPr>
        <w:ind w:left="720" w:hanging="360"/>
      </w:pPr>
      <w:rPr>
        <w:b w:val="0"/>
        <w:bCs w:val="0"/>
        <w:color w:val="auto"/>
      </w:rPr>
    </w:lvl>
    <w:lvl w:ilvl="1">
      <w:start w:val="1"/>
      <w:numFmt w:val="decimal"/>
      <w:lvlText w:val="%2."/>
      <w:lvlJc w:val="left"/>
      <w:pPr>
        <w:ind w:left="1080" w:hanging="360"/>
      </w:pPr>
      <w:rPr>
        <w:rFonts w:ascii="Arial" w:hAnsi="Arial"/>
        <w:b w:val="0"/>
        <w:bCs w:val="0"/>
        <w:color w:val="auto"/>
      </w:rPr>
    </w:lvl>
    <w:lvl w:ilvl="2">
      <w:start w:val="1"/>
      <w:numFmt w:val="decimal"/>
      <w:lvlText w:val="%3."/>
      <w:lvlJc w:val="left"/>
      <w:pPr>
        <w:ind w:left="1440" w:hanging="360"/>
      </w:pPr>
      <w:rPr>
        <w:rFonts w:ascii="Arial" w:hAnsi="Arial"/>
        <w:b w:val="0"/>
        <w:bCs w:val="0"/>
        <w:color w:val="auto"/>
      </w:rPr>
    </w:lvl>
    <w:lvl w:ilvl="3">
      <w:start w:val="1"/>
      <w:numFmt w:val="decimal"/>
      <w:lvlText w:val="%4."/>
      <w:lvlJc w:val="left"/>
      <w:pPr>
        <w:ind w:left="1800" w:hanging="360"/>
      </w:pPr>
      <w:rPr>
        <w:rFonts w:ascii="Arial" w:hAnsi="Arial"/>
        <w:b w:val="0"/>
        <w:bCs w:val="0"/>
        <w:color w:val="auto"/>
      </w:rPr>
    </w:lvl>
    <w:lvl w:ilvl="4">
      <w:start w:val="1"/>
      <w:numFmt w:val="decimal"/>
      <w:lvlText w:val="%5."/>
      <w:lvlJc w:val="left"/>
      <w:pPr>
        <w:ind w:left="2160" w:hanging="360"/>
      </w:pPr>
      <w:rPr>
        <w:rFonts w:ascii="Arial" w:hAnsi="Arial"/>
        <w:b w:val="0"/>
        <w:bCs w:val="0"/>
        <w:color w:val="auto"/>
      </w:rPr>
    </w:lvl>
    <w:lvl w:ilvl="5">
      <w:start w:val="1"/>
      <w:numFmt w:val="decimal"/>
      <w:lvlText w:val="%6."/>
      <w:lvlJc w:val="left"/>
      <w:pPr>
        <w:ind w:left="2520" w:hanging="360"/>
      </w:pPr>
      <w:rPr>
        <w:rFonts w:ascii="Arial" w:hAnsi="Arial"/>
        <w:b w:val="0"/>
        <w:bCs w:val="0"/>
        <w:color w:val="auto"/>
      </w:rPr>
    </w:lvl>
    <w:lvl w:ilvl="6">
      <w:start w:val="1"/>
      <w:numFmt w:val="decimal"/>
      <w:lvlText w:val="%7."/>
      <w:lvlJc w:val="left"/>
      <w:pPr>
        <w:ind w:left="2880" w:hanging="360"/>
      </w:pPr>
      <w:rPr>
        <w:rFonts w:ascii="Arial" w:hAnsi="Arial"/>
        <w:b w:val="0"/>
        <w:bCs w:val="0"/>
        <w:color w:val="auto"/>
      </w:rPr>
    </w:lvl>
    <w:lvl w:ilvl="7">
      <w:start w:val="1"/>
      <w:numFmt w:val="decimal"/>
      <w:lvlText w:val="%8."/>
      <w:lvlJc w:val="left"/>
      <w:pPr>
        <w:ind w:left="3240" w:hanging="360"/>
      </w:pPr>
      <w:rPr>
        <w:rFonts w:ascii="Arial" w:hAnsi="Arial"/>
        <w:b w:val="0"/>
        <w:bCs w:val="0"/>
        <w:color w:val="auto"/>
      </w:rPr>
    </w:lvl>
    <w:lvl w:ilvl="8">
      <w:start w:val="1"/>
      <w:numFmt w:val="decimal"/>
      <w:lvlText w:val="%9."/>
      <w:lvlJc w:val="left"/>
      <w:pPr>
        <w:ind w:left="3600" w:hanging="360"/>
      </w:pPr>
      <w:rPr>
        <w:rFonts w:ascii="Arial" w:hAnsi="Arial"/>
        <w:b w:val="0"/>
        <w:bCs w:val="0"/>
        <w:color w:val="auto"/>
      </w:rPr>
    </w:lvl>
  </w:abstractNum>
  <w:abstractNum w:abstractNumId="1" w15:restartNumberingAfterBreak="0">
    <w:nsid w:val="5D1A6EE5"/>
    <w:multiLevelType w:val="multilevel"/>
    <w:tmpl w:val="1D62B656"/>
    <w:lvl w:ilvl="0">
      <w:numFmt w:val="bullet"/>
      <w:lvlText w:val="¨"/>
      <w:lvlJc w:val="left"/>
      <w:pPr>
        <w:tabs>
          <w:tab w:val="num" w:pos="0"/>
        </w:tabs>
        <w:ind w:left="720" w:hanging="360"/>
      </w:pPr>
      <w:rPr>
        <w:rFonts w:ascii="Wingdings" w:hAnsi="Wingdings" w:cs="Wingding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E5F6618"/>
    <w:multiLevelType w:val="multilevel"/>
    <w:tmpl w:val="C7685E46"/>
    <w:lvl w:ilvl="0">
      <w:start w:val="1"/>
      <w:numFmt w:val="none"/>
      <w:pStyle w:val="UMTrescpunktu"/>
      <w:suff w:val="nothing"/>
      <w:lvlText w:val=""/>
      <w:lvlJc w:val="left"/>
      <w:pPr>
        <w:tabs>
          <w:tab w:val="num" w:pos="0"/>
        </w:tabs>
        <w:ind w:left="0" w:firstLine="0"/>
      </w:pPr>
    </w:lvl>
    <w:lvl w:ilvl="1">
      <w:start w:val="1"/>
      <w:numFmt w:val="lowerLetter"/>
      <w:lvlText w:val="%2)"/>
      <w:lvlJc w:val="left"/>
      <w:pPr>
        <w:tabs>
          <w:tab w:val="num" w:pos="0"/>
        </w:tabs>
        <w:ind w:left="0" w:firstLine="0"/>
      </w:pPr>
      <w:rPr>
        <w:sz w:val="22"/>
        <w:szCs w:val="22"/>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55548386">
    <w:abstractNumId w:val="2"/>
  </w:num>
  <w:num w:numId="2" w16cid:durableId="787893011">
    <w:abstractNumId w:val="1"/>
  </w:num>
  <w:num w:numId="3" w16cid:durableId="193759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14"/>
    <w:rsid w:val="001E793D"/>
    <w:rsid w:val="00272464"/>
    <w:rsid w:val="0042094F"/>
    <w:rsid w:val="004474DF"/>
    <w:rsid w:val="004D045F"/>
    <w:rsid w:val="00585B14"/>
    <w:rsid w:val="005C5A43"/>
    <w:rsid w:val="006F0542"/>
    <w:rsid w:val="007455B3"/>
    <w:rsid w:val="00801D50"/>
    <w:rsid w:val="00E06DB5"/>
    <w:rsid w:val="00F65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3A5A"/>
  <w15:chartTrackingRefBased/>
  <w15:docId w15:val="{735937CA-CD9B-44EA-8801-A32BA4D4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5B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UMTrescpunktu">
    <w:name w:val="UM_Tresc punktu"/>
    <w:basedOn w:val="Normalny"/>
    <w:qFormat/>
    <w:rsid w:val="00585B14"/>
    <w:pPr>
      <w:numPr>
        <w:numId w:val="1"/>
      </w:numPr>
      <w:suppressLineNumbers/>
      <w:suppressAutoHyphens/>
      <w:spacing w:before="20" w:after="60" w:line="240" w:lineRule="auto"/>
      <w:textAlignment w:val="baseline"/>
    </w:pPr>
    <w:rPr>
      <w:rFonts w:ascii="Liberation Serif" w:eastAsia="NSimSun" w:hAnsi="Liberation Serif" w:cs="Arial"/>
      <w:szCs w:val="24"/>
      <w:lang w:eastAsia="zh-CN" w:bidi="hi-IN"/>
      <w14:ligatures w14:val="none"/>
    </w:rPr>
  </w:style>
  <w:style w:type="paragraph" w:customStyle="1" w:styleId="Zawartotabeli">
    <w:name w:val="Zawartość tabeli"/>
    <w:basedOn w:val="Normalny"/>
    <w:qFormat/>
    <w:rsid w:val="00585B14"/>
    <w:pPr>
      <w:suppressLineNumbers/>
      <w:suppressAutoHyphens/>
      <w:spacing w:after="0" w:line="240" w:lineRule="auto"/>
    </w:pPr>
    <w:rPr>
      <w:rFonts w:ascii="Liberation Serif" w:eastAsia="NSimSun" w:hAnsi="Liberation Serif" w:cs="Arial"/>
      <w:sz w:val="24"/>
      <w:szCs w:val="24"/>
      <w:lang w:eastAsia="zh-CN" w:bidi="hi-IN"/>
      <w14:ligatures w14:val="none"/>
    </w:rPr>
  </w:style>
  <w:style w:type="character" w:styleId="Uwydatnienie">
    <w:name w:val="Emphasis"/>
    <w:basedOn w:val="Domylnaczcionkaakapitu"/>
    <w:uiPriority w:val="20"/>
    <w:qFormat/>
    <w:rsid w:val="00585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1209</Words>
  <Characters>7256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Ozga</dc:creator>
  <cp:keywords/>
  <dc:description/>
  <cp:lastModifiedBy>Anna Ozga</cp:lastModifiedBy>
  <cp:revision>7</cp:revision>
  <dcterms:created xsi:type="dcterms:W3CDTF">2024-12-13T07:38:00Z</dcterms:created>
  <dcterms:modified xsi:type="dcterms:W3CDTF">2024-12-23T07:59:00Z</dcterms:modified>
</cp:coreProperties>
</file>