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7C" w:rsidRDefault="00E368B7">
      <w:pPr>
        <w:pStyle w:val="Tytu"/>
      </w:pPr>
      <w:r>
        <w:t xml:space="preserve">Umowa Nr </w:t>
      </w:r>
      <w:r w:rsidR="004107FF">
        <w:t>……../2020</w:t>
      </w:r>
    </w:p>
    <w:p w:rsidR="006D407C" w:rsidRDefault="006D407C">
      <w:pPr>
        <w:jc w:val="center"/>
        <w:rPr>
          <w:b/>
          <w:bCs/>
        </w:rPr>
      </w:pPr>
    </w:p>
    <w:p w:rsidR="00C72873" w:rsidRDefault="00C72873">
      <w:pPr>
        <w:jc w:val="center"/>
        <w:rPr>
          <w:b/>
          <w:bCs/>
        </w:rPr>
      </w:pPr>
    </w:p>
    <w:p w:rsidR="006D407C" w:rsidRDefault="008052C4">
      <w:pPr>
        <w:jc w:val="both"/>
      </w:pPr>
      <w:r>
        <w:t xml:space="preserve">W dniu </w:t>
      </w:r>
      <w:r w:rsidR="008D24B5">
        <w:t>…………….</w:t>
      </w:r>
      <w:r w:rsidR="007075D5">
        <w:t>r.</w:t>
      </w:r>
      <w:r>
        <w:t xml:space="preserve"> w Woźnikach pomiędzy:</w:t>
      </w:r>
    </w:p>
    <w:p w:rsidR="006D407C" w:rsidRDefault="008052C4">
      <w:pPr>
        <w:jc w:val="both"/>
      </w:pPr>
      <w:r>
        <w:t xml:space="preserve">Gminą Woźniki, </w:t>
      </w:r>
    </w:p>
    <w:p w:rsidR="006D407C" w:rsidRDefault="008052C4">
      <w:pPr>
        <w:jc w:val="both"/>
      </w:pPr>
      <w:r>
        <w:t>42-289 Woźniki</w:t>
      </w:r>
    </w:p>
    <w:p w:rsidR="006D407C" w:rsidRDefault="008052C4">
      <w:pPr>
        <w:jc w:val="both"/>
      </w:pPr>
      <w:r>
        <w:t>Rynek 11</w:t>
      </w:r>
    </w:p>
    <w:p w:rsidR="006D407C" w:rsidRDefault="008052C4">
      <w:pPr>
        <w:jc w:val="both"/>
      </w:pPr>
      <w:r>
        <w:t>reprezentowaną przez:</w:t>
      </w:r>
    </w:p>
    <w:p w:rsidR="006D407C" w:rsidRDefault="002503DB">
      <w:pPr>
        <w:jc w:val="both"/>
      </w:pPr>
      <w:r>
        <w:t xml:space="preserve">Michała </w:t>
      </w:r>
      <w:proofErr w:type="spellStart"/>
      <w:r>
        <w:t>Aloszko</w:t>
      </w:r>
      <w:proofErr w:type="spellEnd"/>
      <w:r w:rsidR="008052C4">
        <w:t>– Burmistrza,</w:t>
      </w:r>
    </w:p>
    <w:p w:rsidR="006F2689" w:rsidRPr="006F2689" w:rsidRDefault="006F2689" w:rsidP="006F2689">
      <w:pPr>
        <w:jc w:val="both"/>
      </w:pPr>
      <w:r w:rsidRPr="006F2689">
        <w:t xml:space="preserve">z kontrasygnatą Skarbnika – Beaty </w:t>
      </w:r>
      <w:proofErr w:type="spellStart"/>
      <w:r w:rsidRPr="006F2689">
        <w:t>Buchenfeld</w:t>
      </w:r>
      <w:proofErr w:type="spellEnd"/>
    </w:p>
    <w:p w:rsidR="006D407C" w:rsidRDefault="008052C4">
      <w:pPr>
        <w:tabs>
          <w:tab w:val="left" w:pos="0"/>
        </w:tabs>
        <w:jc w:val="both"/>
      </w:pPr>
      <w:r>
        <w:t xml:space="preserve">zwaną w treści umowy </w:t>
      </w:r>
      <w:r>
        <w:rPr>
          <w:b/>
          <w:bCs/>
        </w:rPr>
        <w:t>„Zamawiającym”,</w:t>
      </w:r>
    </w:p>
    <w:p w:rsidR="006D407C" w:rsidRDefault="008052C4">
      <w:pPr>
        <w:spacing w:before="120" w:after="120"/>
        <w:ind w:left="360"/>
        <w:jc w:val="both"/>
        <w:rPr>
          <w:b/>
          <w:bCs/>
        </w:rPr>
      </w:pPr>
      <w:r>
        <w:rPr>
          <w:b/>
          <w:bCs/>
        </w:rPr>
        <w:t>a</w:t>
      </w:r>
    </w:p>
    <w:p w:rsidR="006D407C" w:rsidRPr="00A427D1" w:rsidRDefault="002503DB" w:rsidP="00A427D1">
      <w:pPr>
        <w:spacing w:before="120" w:after="120"/>
        <w:ind w:left="360"/>
        <w:rPr>
          <w:b/>
          <w:bCs/>
          <w:lang w:bidi="en-US"/>
        </w:rPr>
      </w:pPr>
      <w:r>
        <w:rPr>
          <w:b/>
          <w:bCs/>
        </w:rPr>
        <w:t>…………………….</w:t>
      </w:r>
    </w:p>
    <w:p w:rsidR="006D407C" w:rsidRDefault="008052C4">
      <w:pPr>
        <w:spacing w:before="120" w:after="120"/>
        <w:jc w:val="both"/>
      </w:pPr>
      <w:r>
        <w:t>reprezentowan</w:t>
      </w:r>
      <w:r w:rsidR="00E2190B">
        <w:t>ą</w:t>
      </w:r>
      <w:r>
        <w:t xml:space="preserve"> przez:</w:t>
      </w:r>
    </w:p>
    <w:p w:rsidR="002D56C1" w:rsidRDefault="002503DB">
      <w:pPr>
        <w:spacing w:before="120" w:after="120"/>
        <w:jc w:val="both"/>
      </w:pPr>
      <w:r>
        <w:t>………………………….</w:t>
      </w:r>
    </w:p>
    <w:p w:rsidR="006D407C" w:rsidRDefault="008052C4">
      <w:pPr>
        <w:spacing w:before="120" w:after="120"/>
        <w:jc w:val="both"/>
      </w:pPr>
      <w:r>
        <w:t xml:space="preserve">działającym na podstawie wpisu do </w:t>
      </w:r>
      <w:r w:rsidRPr="0071615D">
        <w:t>CEIDG</w:t>
      </w:r>
      <w:r>
        <w:t>/</w:t>
      </w:r>
      <w:r w:rsidRPr="002503DB">
        <w:t>KRS</w:t>
      </w:r>
      <w:r>
        <w:t xml:space="preserve">, którego aktualny odpis stanowi załącznik do niniejszej umowy   </w:t>
      </w:r>
    </w:p>
    <w:p w:rsidR="006D407C" w:rsidRDefault="008052C4">
      <w:pPr>
        <w:tabs>
          <w:tab w:val="left" w:pos="0"/>
        </w:tabs>
        <w:jc w:val="both"/>
      </w:pPr>
      <w:r>
        <w:t xml:space="preserve">zwanym w treści umowy </w:t>
      </w:r>
      <w:r>
        <w:rPr>
          <w:b/>
          <w:bCs/>
        </w:rPr>
        <w:t xml:space="preserve">„Wykonawcą” </w:t>
      </w:r>
    </w:p>
    <w:p w:rsidR="006D407C" w:rsidRDefault="008052C4">
      <w:pPr>
        <w:pStyle w:val="Tekstpodstawowy"/>
        <w:rPr>
          <w:sz w:val="24"/>
        </w:rPr>
      </w:pPr>
      <w:r>
        <w:rPr>
          <w:sz w:val="24"/>
        </w:rPr>
        <w:t>została zawarta umowa o następującej treści:</w:t>
      </w:r>
    </w:p>
    <w:p w:rsidR="006D407C" w:rsidRDefault="006D407C">
      <w:pPr>
        <w:jc w:val="center"/>
        <w:rPr>
          <w:b/>
          <w:bCs/>
        </w:rPr>
      </w:pPr>
    </w:p>
    <w:p w:rsidR="006D407C" w:rsidRDefault="001460C6">
      <w:pPr>
        <w:jc w:val="center"/>
        <w:rPr>
          <w:b/>
          <w:bCs/>
        </w:rPr>
      </w:pPr>
      <w:r>
        <w:rPr>
          <w:b/>
          <w:bCs/>
        </w:rPr>
        <w:t>§ 1</w:t>
      </w:r>
    </w:p>
    <w:p w:rsidR="006D407C" w:rsidRDefault="008052C4" w:rsidP="00EC4188">
      <w:pPr>
        <w:numPr>
          <w:ilvl w:val="0"/>
          <w:numId w:val="1"/>
        </w:numPr>
        <w:jc w:val="both"/>
      </w:pPr>
      <w:r>
        <w:t xml:space="preserve">Przedmiotem Umowy jest </w:t>
      </w:r>
      <w:r w:rsidR="002D56C1" w:rsidRPr="00EC4188">
        <w:rPr>
          <w:b/>
        </w:rPr>
        <w:t xml:space="preserve">Wykonywanie </w:t>
      </w:r>
      <w:r w:rsidR="00592618" w:rsidRPr="00EC4188">
        <w:rPr>
          <w:b/>
        </w:rPr>
        <w:t>przeglądów</w:t>
      </w:r>
      <w:r w:rsidR="00B95A4E" w:rsidRPr="00EC4188">
        <w:rPr>
          <w:b/>
        </w:rPr>
        <w:t xml:space="preserve"> </w:t>
      </w:r>
      <w:r w:rsidR="00EC4188">
        <w:rPr>
          <w:b/>
        </w:rPr>
        <w:t>453</w:t>
      </w:r>
      <w:r w:rsidR="00B95A4E" w:rsidRPr="00EC4188">
        <w:rPr>
          <w:b/>
        </w:rPr>
        <w:t xml:space="preserve"> instalacji</w:t>
      </w:r>
      <w:r w:rsidR="002D56C1" w:rsidRPr="00EC4188">
        <w:rPr>
          <w:b/>
        </w:rPr>
        <w:t xml:space="preserve"> ko</w:t>
      </w:r>
      <w:r w:rsidR="00EC4188">
        <w:rPr>
          <w:b/>
        </w:rPr>
        <w:t>lektorów słonecznych na terenie</w:t>
      </w:r>
      <w:r w:rsidR="00EC4188" w:rsidRPr="00EC4188">
        <w:rPr>
          <w:b/>
        </w:rPr>
        <w:t xml:space="preserve"> gminy Woźniki w miejscowościach Psary, Babienica, Lubsza, Kamienica, Kamieńskie Młyny, Niwy, Okrąglik, </w:t>
      </w:r>
      <w:proofErr w:type="spellStart"/>
      <w:r w:rsidR="00EC4188" w:rsidRPr="00EC4188">
        <w:rPr>
          <w:b/>
        </w:rPr>
        <w:t>Drogobycza</w:t>
      </w:r>
      <w:proofErr w:type="spellEnd"/>
      <w:r w:rsidR="00EC4188" w:rsidRPr="00EC4188">
        <w:rPr>
          <w:b/>
        </w:rPr>
        <w:t xml:space="preserve">, Piasek, Mzyki, Pakuły, Huta Karola. </w:t>
      </w:r>
      <w:r w:rsidRPr="00EC4188">
        <w:rPr>
          <w:b/>
          <w:bCs/>
        </w:rPr>
        <w:t xml:space="preserve">Wykonawca </w:t>
      </w:r>
      <w:r>
        <w:t>wykona osobiście cały zakres robót objęty przedmiotem umowy.</w:t>
      </w:r>
    </w:p>
    <w:p w:rsidR="004107FF" w:rsidRDefault="004107FF" w:rsidP="00EC4188">
      <w:pPr>
        <w:numPr>
          <w:ilvl w:val="0"/>
          <w:numId w:val="1"/>
        </w:numPr>
        <w:jc w:val="both"/>
      </w:pPr>
      <w:r>
        <w:t>Zakres przedmiotu umowy obejmuje czynności wskazane w protokole, który stanowi załącznik do umowy.</w:t>
      </w:r>
    </w:p>
    <w:p w:rsidR="006D407C" w:rsidRDefault="008052C4">
      <w:pPr>
        <w:ind w:left="360"/>
        <w:jc w:val="both"/>
      </w:pPr>
      <w:r>
        <w:t xml:space="preserve"> </w:t>
      </w:r>
    </w:p>
    <w:p w:rsidR="00D02EF3" w:rsidRDefault="00D02EF3" w:rsidP="00D02EF3">
      <w:pPr>
        <w:jc w:val="center"/>
        <w:rPr>
          <w:b/>
          <w:bCs/>
        </w:rPr>
      </w:pPr>
      <w:r>
        <w:rPr>
          <w:b/>
          <w:bCs/>
        </w:rPr>
        <w:t>§ 2</w:t>
      </w:r>
    </w:p>
    <w:p w:rsidR="00D02EF3" w:rsidRDefault="00D02EF3" w:rsidP="00D02EF3">
      <w:pPr>
        <w:pStyle w:val="Akapitzlist"/>
        <w:numPr>
          <w:ilvl w:val="0"/>
          <w:numId w:val="10"/>
        </w:numPr>
        <w:jc w:val="both"/>
      </w:pPr>
      <w:r>
        <w:t>Ustala się następujące terminy wykonania przedmiotu umowy:</w:t>
      </w:r>
    </w:p>
    <w:p w:rsidR="00D02EF3" w:rsidRPr="0057201F" w:rsidRDefault="00D02EF3" w:rsidP="00D02EF3">
      <w:pPr>
        <w:ind w:left="709"/>
        <w:jc w:val="both"/>
      </w:pPr>
      <w:r>
        <w:t>Data rozpoczęcia robót: ……….2020</w:t>
      </w:r>
      <w:r w:rsidRPr="0057201F">
        <w:t xml:space="preserve"> r.</w:t>
      </w:r>
    </w:p>
    <w:p w:rsidR="00D02EF3" w:rsidRDefault="00D02EF3" w:rsidP="00D02EF3">
      <w:pPr>
        <w:ind w:left="709"/>
        <w:jc w:val="both"/>
      </w:pPr>
      <w:r w:rsidRPr="0057201F">
        <w:t>Data zakończenia robót: 3</w:t>
      </w:r>
      <w:r>
        <w:t>1</w:t>
      </w:r>
      <w:r w:rsidRPr="0057201F">
        <w:t>.</w:t>
      </w:r>
      <w:r>
        <w:t>07.2020</w:t>
      </w:r>
      <w:r w:rsidRPr="0057201F">
        <w:t xml:space="preserve"> r.</w:t>
      </w:r>
    </w:p>
    <w:p w:rsidR="00D02EF3" w:rsidRDefault="00D02EF3" w:rsidP="00D02EF3">
      <w:pPr>
        <w:pStyle w:val="Akapitzlist"/>
        <w:numPr>
          <w:ilvl w:val="0"/>
          <w:numId w:val="10"/>
        </w:numPr>
        <w:jc w:val="both"/>
      </w:pPr>
      <w:r>
        <w:t>Harmonogram przeglądów</w:t>
      </w:r>
      <w:r w:rsidRPr="004107FF">
        <w:t xml:space="preserve"> s</w:t>
      </w:r>
      <w:r>
        <w:t>tanowiący załącznik do umowy zostanie opracowany przez wykonawcę w terminie do 7 dni od daty zawarcia umowy.</w:t>
      </w:r>
    </w:p>
    <w:p w:rsidR="00D02EF3" w:rsidRDefault="00D02EF3" w:rsidP="00D02EF3">
      <w:pPr>
        <w:ind w:left="360"/>
        <w:jc w:val="both"/>
      </w:pPr>
    </w:p>
    <w:p w:rsidR="00D02EF3" w:rsidRDefault="00D02EF3" w:rsidP="00D02EF3">
      <w:pPr>
        <w:jc w:val="center"/>
        <w:rPr>
          <w:b/>
          <w:bCs/>
        </w:rPr>
      </w:pPr>
      <w:r>
        <w:rPr>
          <w:b/>
          <w:bCs/>
        </w:rPr>
        <w:t>§ 3</w:t>
      </w:r>
    </w:p>
    <w:p w:rsidR="00D02EF3" w:rsidRDefault="00D02EF3" w:rsidP="00D02EF3">
      <w:pPr>
        <w:numPr>
          <w:ilvl w:val="0"/>
          <w:numId w:val="2"/>
        </w:numPr>
        <w:jc w:val="both"/>
      </w:pPr>
      <w:r>
        <w:t>Wynagrodzenie Wykonawcy za przedmiot umowy ustalono wg stawki ryczałtowej określonej w ofercie.</w:t>
      </w:r>
    </w:p>
    <w:p w:rsidR="00D02EF3" w:rsidRDefault="00D02EF3" w:rsidP="00D02EF3">
      <w:pPr>
        <w:numPr>
          <w:ilvl w:val="0"/>
          <w:numId w:val="2"/>
        </w:numPr>
        <w:jc w:val="both"/>
      </w:pPr>
      <w:r w:rsidRPr="00051648">
        <w:t xml:space="preserve">Wysokość wynagrodzenia przysługującego </w:t>
      </w:r>
      <w:r w:rsidRPr="00051648">
        <w:rPr>
          <w:b/>
        </w:rPr>
        <w:t>Wykonawcy</w:t>
      </w:r>
      <w:r w:rsidRPr="00051648">
        <w:t xml:space="preserve"> za wykonanie Przedmiotu Umowy wynosi brutto </w:t>
      </w:r>
      <w:r>
        <w:t>………….</w:t>
      </w:r>
      <w:r w:rsidRPr="00051648">
        <w:t xml:space="preserve">zł (słownie: </w:t>
      </w:r>
      <w:r>
        <w:t>……………….</w:t>
      </w:r>
      <w:r w:rsidRPr="00051648">
        <w:t xml:space="preserve"> 00/100 zł.)</w:t>
      </w:r>
      <w:r>
        <w:t>.</w:t>
      </w:r>
    </w:p>
    <w:p w:rsidR="00D02EF3" w:rsidRDefault="00D02EF3" w:rsidP="00D02EF3">
      <w:pPr>
        <w:numPr>
          <w:ilvl w:val="0"/>
          <w:numId w:val="2"/>
        </w:numPr>
        <w:jc w:val="both"/>
      </w:pPr>
      <w:r>
        <w:t>Faktury będą wystawiane raz w miesiącu za przeglądy wykonane w danym miesiącu. Podstawą wystawienia faktury stanowi przedstawienie Zamawiającemu protokołów przeglądu instalacji solarnej, których kopię winien on załączyć do faktury.</w:t>
      </w:r>
    </w:p>
    <w:p w:rsidR="00D02EF3" w:rsidRPr="00DB23E4" w:rsidRDefault="00D02EF3" w:rsidP="00D02EF3">
      <w:pPr>
        <w:numPr>
          <w:ilvl w:val="0"/>
          <w:numId w:val="2"/>
        </w:numPr>
        <w:jc w:val="both"/>
      </w:pPr>
      <w:r>
        <w:t>Należność płatna w terminie 21 dni od daty doręczenia faktury, na podstawie protokołu odbioru podpisanego bez zastrzeżeń</w:t>
      </w:r>
      <w:r w:rsidRPr="00100538">
        <w:rPr>
          <w:spacing w:val="2"/>
        </w:rPr>
        <w:t>.</w:t>
      </w:r>
      <w:r>
        <w:rPr>
          <w:spacing w:val="2"/>
        </w:rPr>
        <w:t xml:space="preserve"> Za datę zapłaty uznaje się datę obciążenia kwotą rachunku bankowego Zamawiającego</w:t>
      </w:r>
    </w:p>
    <w:p w:rsidR="00D02EF3" w:rsidRPr="00DB23E4" w:rsidRDefault="00D02EF3" w:rsidP="00D02EF3">
      <w:pPr>
        <w:numPr>
          <w:ilvl w:val="0"/>
          <w:numId w:val="2"/>
        </w:numPr>
        <w:jc w:val="both"/>
      </w:pPr>
      <w:r>
        <w:rPr>
          <w:spacing w:val="2"/>
        </w:rPr>
        <w:t>Dane do faktury:</w:t>
      </w:r>
    </w:p>
    <w:p w:rsidR="00D02EF3" w:rsidRDefault="00D02EF3" w:rsidP="00D02EF3">
      <w:pPr>
        <w:ind w:left="720"/>
        <w:jc w:val="both"/>
        <w:rPr>
          <w:spacing w:val="2"/>
        </w:rPr>
      </w:pPr>
      <w:r>
        <w:rPr>
          <w:spacing w:val="2"/>
        </w:rPr>
        <w:lastRenderedPageBreak/>
        <w:t>- Nabywca: Gmina Woźniki, ul. Rynek 11, 42-289 Woźniki, NIP: 575-18-65-134</w:t>
      </w:r>
    </w:p>
    <w:p w:rsidR="00D02EF3" w:rsidRPr="00D15841" w:rsidRDefault="00D02EF3" w:rsidP="00D02EF3">
      <w:pPr>
        <w:ind w:left="720"/>
        <w:jc w:val="both"/>
      </w:pPr>
      <w:r>
        <w:rPr>
          <w:spacing w:val="2"/>
        </w:rPr>
        <w:t>- Odbiorca: Urząd Miejski w Woźnikach, ul. Rynek 11, 42-289 Woźniki</w:t>
      </w:r>
      <w:r>
        <w:t>.</w:t>
      </w:r>
    </w:p>
    <w:p w:rsidR="00D02EF3" w:rsidRDefault="00D02EF3" w:rsidP="00D02EF3">
      <w:pPr>
        <w:rPr>
          <w:b/>
          <w:bCs/>
        </w:rPr>
      </w:pPr>
    </w:p>
    <w:p w:rsidR="00D02EF3" w:rsidRDefault="00D02EF3" w:rsidP="00D02EF3">
      <w:pPr>
        <w:jc w:val="center"/>
        <w:rPr>
          <w:b/>
          <w:bCs/>
        </w:rPr>
      </w:pPr>
      <w:r>
        <w:rPr>
          <w:b/>
          <w:bCs/>
        </w:rPr>
        <w:t>§ 4</w:t>
      </w:r>
    </w:p>
    <w:p w:rsidR="00D02EF3" w:rsidRPr="00100538" w:rsidRDefault="00D02EF3" w:rsidP="00D02EF3">
      <w:pPr>
        <w:tabs>
          <w:tab w:val="left" w:pos="-2160"/>
        </w:tabs>
        <w:spacing w:before="120" w:after="120"/>
        <w:ind w:left="426"/>
        <w:jc w:val="both"/>
      </w:pPr>
      <w:r>
        <w:rPr>
          <w:color w:val="000000"/>
          <w:kern w:val="3"/>
        </w:rPr>
        <w:t>Wykonawca gwarantuje, że przedmiot Umowy określony w § 1 wykonany zostanie dobrze jakościowo, zgodnie z ofertą, warunkami (normami) technicznymi wykonawstwa i warunkami umowy, bez wad pomniejszających wartość robót lub uniemożliwiających użytkowanie obiektu zgodnie z jego przeznaczeniem.</w:t>
      </w:r>
    </w:p>
    <w:p w:rsidR="00D02EF3" w:rsidRDefault="00D02EF3" w:rsidP="00D02EF3">
      <w:pPr>
        <w:rPr>
          <w:b/>
          <w:bCs/>
        </w:rPr>
      </w:pPr>
    </w:p>
    <w:p w:rsidR="00D02EF3" w:rsidRDefault="00D02EF3" w:rsidP="00D02EF3">
      <w:pPr>
        <w:jc w:val="center"/>
      </w:pPr>
      <w:r w:rsidRPr="00E97694">
        <w:rPr>
          <w:b/>
          <w:bCs/>
        </w:rPr>
        <w:t>§ 5</w:t>
      </w:r>
    </w:p>
    <w:p w:rsidR="00D02EF3" w:rsidRDefault="00D02EF3" w:rsidP="00D02EF3">
      <w:pPr>
        <w:numPr>
          <w:ilvl w:val="0"/>
          <w:numId w:val="6"/>
        </w:numPr>
        <w:jc w:val="both"/>
      </w:pPr>
      <w:r>
        <w:t xml:space="preserve">Zamawiający jak i wykonawca obowiązani są do naprawienia szkód wynikłych </w:t>
      </w:r>
      <w:r>
        <w:br/>
        <w:t>z niewykonania lub nienależytego wykonania zobowiązań umownych.</w:t>
      </w:r>
    </w:p>
    <w:p w:rsidR="00D02EF3" w:rsidRDefault="00D02EF3" w:rsidP="00D02EF3">
      <w:pPr>
        <w:numPr>
          <w:ilvl w:val="0"/>
          <w:numId w:val="6"/>
        </w:numPr>
        <w:jc w:val="both"/>
      </w:pPr>
      <w:r>
        <w:t>Strony ustalają odpowiedzialność za niewykonanie lub nienależyte wykonanie umowy w postaci kar umownych w następujących przypadkach i wysokościach:</w:t>
      </w:r>
    </w:p>
    <w:p w:rsidR="00D02EF3" w:rsidRDefault="00D02EF3" w:rsidP="00D02EF3">
      <w:pPr>
        <w:numPr>
          <w:ilvl w:val="1"/>
          <w:numId w:val="6"/>
        </w:numPr>
        <w:tabs>
          <w:tab w:val="left" w:pos="720"/>
        </w:tabs>
        <w:ind w:left="720"/>
        <w:jc w:val="both"/>
      </w:pPr>
      <w:r>
        <w:t>zamawiający zapłaci wykonawcy kary umowne:</w:t>
      </w:r>
    </w:p>
    <w:p w:rsidR="00D02EF3" w:rsidRDefault="00D02EF3" w:rsidP="00D02EF3">
      <w:pPr>
        <w:numPr>
          <w:ilvl w:val="0"/>
          <w:numId w:val="7"/>
        </w:numPr>
        <w:jc w:val="both"/>
      </w:pPr>
      <w:r>
        <w:t xml:space="preserve">za odstąpienie od umowy z winy zamawiającego w wysokości 10 %  wynagrodzenia umownego, o którym mowa w </w:t>
      </w:r>
      <w:r w:rsidRPr="00EC4782">
        <w:rPr>
          <w:bCs/>
        </w:rPr>
        <w:t>§ 3 ust. 2.</w:t>
      </w:r>
      <w:r>
        <w:rPr>
          <w:b/>
          <w:bCs/>
        </w:rPr>
        <w:t xml:space="preserve"> </w:t>
      </w:r>
    </w:p>
    <w:p w:rsidR="00D02EF3" w:rsidRDefault="00D02EF3" w:rsidP="00D02EF3">
      <w:pPr>
        <w:ind w:firstLine="360"/>
        <w:jc w:val="both"/>
      </w:pPr>
      <w:r>
        <w:t>b) wykonawca zapłaci zamawiającemu kary umowne:</w:t>
      </w:r>
    </w:p>
    <w:p w:rsidR="00D02EF3" w:rsidRDefault="00D02EF3" w:rsidP="00D02EF3">
      <w:pPr>
        <w:numPr>
          <w:ilvl w:val="0"/>
          <w:numId w:val="8"/>
        </w:numPr>
        <w:jc w:val="both"/>
      </w:pPr>
      <w:r>
        <w:t xml:space="preserve">za opóźnienie w realizacji przedmiotu umowy w wysokości 0,5 % wynagrodzenia </w:t>
      </w:r>
    </w:p>
    <w:p w:rsidR="00D02EF3" w:rsidRDefault="00D02EF3" w:rsidP="00D02EF3">
      <w:pPr>
        <w:ind w:left="420"/>
        <w:jc w:val="both"/>
      </w:pPr>
      <w:r>
        <w:t xml:space="preserve">      umownego za każdy dzień opóźnienia, o którym mowa w </w:t>
      </w:r>
      <w:r w:rsidRPr="00EC4782">
        <w:rPr>
          <w:bCs/>
        </w:rPr>
        <w:t>§ 3 ust. 2.</w:t>
      </w:r>
    </w:p>
    <w:p w:rsidR="00D02EF3" w:rsidRPr="00EC4782" w:rsidRDefault="00D02EF3" w:rsidP="00D02EF3">
      <w:pPr>
        <w:numPr>
          <w:ilvl w:val="0"/>
          <w:numId w:val="8"/>
        </w:numPr>
        <w:jc w:val="both"/>
      </w:pPr>
      <w:r>
        <w:t xml:space="preserve">za odstąpienie od umowy z winy wykonawcy w wysokości 10 % wynagrodzenia umownego, o którym mowa w </w:t>
      </w:r>
      <w:r w:rsidRPr="00EC4782">
        <w:rPr>
          <w:bCs/>
        </w:rPr>
        <w:t>§</w:t>
      </w:r>
      <w:r>
        <w:rPr>
          <w:bCs/>
        </w:rPr>
        <w:t xml:space="preserve"> 3 ust. 2,</w:t>
      </w:r>
    </w:p>
    <w:p w:rsidR="00D02EF3" w:rsidRDefault="00D02EF3" w:rsidP="00D02EF3">
      <w:pPr>
        <w:numPr>
          <w:ilvl w:val="0"/>
          <w:numId w:val="8"/>
        </w:numPr>
        <w:jc w:val="both"/>
      </w:pPr>
      <w:r>
        <w:rPr>
          <w:bCs/>
        </w:rPr>
        <w:t>za opóźnienie w wykonaniu harmonogramu</w:t>
      </w:r>
      <w:r>
        <w:t xml:space="preserve">, o którym mowa w </w:t>
      </w:r>
      <w:r w:rsidRPr="00EC4782">
        <w:rPr>
          <w:bCs/>
        </w:rPr>
        <w:t>§</w:t>
      </w:r>
      <w:r>
        <w:rPr>
          <w:bCs/>
        </w:rPr>
        <w:t xml:space="preserve"> 2 ust. 2 w wysokości 0,02% wynagrodzenia za każdy dzień opóźnienia,</w:t>
      </w:r>
      <w:r w:rsidRPr="00D15841">
        <w:t xml:space="preserve"> </w:t>
      </w:r>
      <w:r>
        <w:t xml:space="preserve">o którym mowa </w:t>
      </w:r>
      <w:r>
        <w:br/>
        <w:t xml:space="preserve">w </w:t>
      </w:r>
      <w:r w:rsidRPr="00EC4782">
        <w:rPr>
          <w:bCs/>
        </w:rPr>
        <w:t>§</w:t>
      </w:r>
      <w:r>
        <w:rPr>
          <w:bCs/>
        </w:rPr>
        <w:t xml:space="preserve"> 3 ust. 2.</w:t>
      </w:r>
    </w:p>
    <w:p w:rsidR="00D02EF3" w:rsidRDefault="00D02EF3" w:rsidP="00D02EF3">
      <w:pPr>
        <w:pStyle w:val="Akapitzlist"/>
        <w:numPr>
          <w:ilvl w:val="0"/>
          <w:numId w:val="10"/>
        </w:numPr>
        <w:jc w:val="both"/>
      </w:pPr>
      <w:r>
        <w:t xml:space="preserve">Jeżeli kara umowna nie pokryje poniesionej szkody strony mają prawo dochodzić odszkodowania uzupełniającego na zasadach ogólnych. </w:t>
      </w:r>
    </w:p>
    <w:p w:rsidR="00D02EF3" w:rsidRDefault="00D02EF3" w:rsidP="00D02EF3">
      <w:pPr>
        <w:ind w:left="720" w:hanging="300"/>
        <w:jc w:val="both"/>
      </w:pPr>
    </w:p>
    <w:p w:rsidR="00D02EF3" w:rsidRDefault="00D02EF3" w:rsidP="00D02EF3">
      <w:pPr>
        <w:ind w:left="360"/>
        <w:jc w:val="center"/>
        <w:rPr>
          <w:b/>
          <w:bCs/>
        </w:rPr>
      </w:pPr>
      <w:r>
        <w:rPr>
          <w:b/>
          <w:bCs/>
        </w:rPr>
        <w:t>§ 6</w:t>
      </w:r>
    </w:p>
    <w:p w:rsidR="00D02EF3" w:rsidRDefault="00D02EF3" w:rsidP="00D02EF3">
      <w:pPr>
        <w:ind w:left="426"/>
        <w:jc w:val="both"/>
      </w:pPr>
      <w:r>
        <w:t xml:space="preserve">Zamawiający przedmiot umowy odbierać będzie raz w miesiącu poprzez przedstawienie protokołów przeglądu instalacji solarnych podpisanych przez Uczestnika projektu – mieszkańca oraz Wykonawcę. </w:t>
      </w:r>
    </w:p>
    <w:p w:rsidR="00D02EF3" w:rsidRDefault="00D02EF3" w:rsidP="00D02EF3">
      <w:pPr>
        <w:ind w:left="426"/>
        <w:jc w:val="both"/>
      </w:pPr>
    </w:p>
    <w:p w:rsidR="00D02EF3" w:rsidRDefault="00D02EF3" w:rsidP="00D02EF3">
      <w:pPr>
        <w:ind w:left="360"/>
        <w:jc w:val="center"/>
        <w:rPr>
          <w:b/>
          <w:bCs/>
        </w:rPr>
      </w:pPr>
      <w:r>
        <w:rPr>
          <w:b/>
          <w:bCs/>
        </w:rPr>
        <w:t>§ 7</w:t>
      </w:r>
    </w:p>
    <w:p w:rsidR="00D02EF3" w:rsidRDefault="00D02EF3" w:rsidP="00D02EF3">
      <w:pPr>
        <w:spacing w:before="120" w:after="120"/>
        <w:ind w:left="426"/>
        <w:rPr>
          <w:color w:val="000000"/>
          <w:szCs w:val="20"/>
        </w:rPr>
      </w:pPr>
      <w:r>
        <w:rPr>
          <w:color w:val="000000"/>
        </w:rPr>
        <w:t>1. Przedstawicielem Zamawiającego jest : ..................................</w:t>
      </w:r>
    </w:p>
    <w:p w:rsidR="00D02EF3" w:rsidRDefault="00D02EF3" w:rsidP="00D02EF3">
      <w:pPr>
        <w:spacing w:before="120" w:after="120"/>
        <w:ind w:left="426"/>
        <w:rPr>
          <w:color w:val="000000"/>
          <w:szCs w:val="20"/>
        </w:rPr>
      </w:pPr>
      <w:r>
        <w:rPr>
          <w:color w:val="000000"/>
        </w:rPr>
        <w:t>2. Przedstawicielem Wykonawcy jest: ......................................</w:t>
      </w:r>
    </w:p>
    <w:p w:rsidR="00D02EF3" w:rsidRDefault="00D02EF3" w:rsidP="00D02EF3">
      <w:pPr>
        <w:ind w:left="360"/>
        <w:jc w:val="center"/>
        <w:rPr>
          <w:b/>
          <w:bCs/>
        </w:rPr>
      </w:pPr>
    </w:p>
    <w:p w:rsidR="00D02EF3" w:rsidRDefault="00D02EF3" w:rsidP="00D02EF3">
      <w:pPr>
        <w:ind w:left="360"/>
        <w:jc w:val="center"/>
        <w:rPr>
          <w:b/>
          <w:bCs/>
        </w:rPr>
      </w:pPr>
      <w:r>
        <w:rPr>
          <w:b/>
          <w:bCs/>
        </w:rPr>
        <w:t>§ 8</w:t>
      </w:r>
    </w:p>
    <w:p w:rsidR="00D02EF3" w:rsidRPr="00C63A49" w:rsidRDefault="00D02EF3" w:rsidP="00D02EF3">
      <w:pPr>
        <w:ind w:left="426"/>
        <w:jc w:val="both"/>
        <w:rPr>
          <w:bCs/>
        </w:rPr>
      </w:pPr>
      <w:r w:rsidRPr="00C63A49">
        <w:rPr>
          <w:bCs/>
        </w:rPr>
        <w:t xml:space="preserve">Właściwym dla rozpoznania sporów wynikłych na tle realizacji niniejszej umowy jest sąd właściwy dla siedziby Zamawiającego. </w:t>
      </w:r>
    </w:p>
    <w:p w:rsidR="00D02EF3" w:rsidRDefault="00D02EF3" w:rsidP="00D02EF3">
      <w:pPr>
        <w:ind w:left="426"/>
        <w:jc w:val="both"/>
      </w:pPr>
    </w:p>
    <w:p w:rsidR="00D02EF3" w:rsidRDefault="00D02EF3" w:rsidP="00D02EF3">
      <w:pPr>
        <w:ind w:left="426"/>
        <w:jc w:val="both"/>
      </w:pPr>
    </w:p>
    <w:p w:rsidR="00D02EF3" w:rsidRDefault="00D02EF3" w:rsidP="00D02EF3">
      <w:pPr>
        <w:ind w:left="360"/>
        <w:jc w:val="center"/>
        <w:rPr>
          <w:b/>
          <w:bCs/>
        </w:rPr>
      </w:pPr>
      <w:r>
        <w:rPr>
          <w:b/>
          <w:bCs/>
        </w:rPr>
        <w:t>§ 9</w:t>
      </w:r>
    </w:p>
    <w:p w:rsidR="00D02EF3" w:rsidRPr="00766BA2" w:rsidRDefault="00D02EF3" w:rsidP="00D02EF3">
      <w:pPr>
        <w:suppressAutoHyphens w:val="0"/>
        <w:autoSpaceDN/>
        <w:spacing w:before="120" w:after="120"/>
        <w:ind w:left="360"/>
        <w:jc w:val="both"/>
        <w:textAlignment w:val="auto"/>
        <w:rPr>
          <w:szCs w:val="20"/>
        </w:rPr>
      </w:pPr>
      <w:r>
        <w:rPr>
          <w:szCs w:val="20"/>
        </w:rPr>
        <w:t>Wykonawca nie może dokonać cesji (przelewu) wierzytelności wynikających z umowy bez uprzedniej pisemnej zgody Zamawiającego.</w:t>
      </w:r>
    </w:p>
    <w:p w:rsidR="00D02EF3" w:rsidRDefault="00D02EF3" w:rsidP="00D02EF3">
      <w:pPr>
        <w:jc w:val="both"/>
      </w:pPr>
    </w:p>
    <w:p w:rsidR="00D02EF3" w:rsidRDefault="00D02EF3" w:rsidP="00D02EF3">
      <w:pPr>
        <w:jc w:val="both"/>
      </w:pPr>
    </w:p>
    <w:p w:rsidR="00D02EF3" w:rsidRDefault="00D02EF3" w:rsidP="00D02EF3">
      <w:pPr>
        <w:ind w:left="360"/>
        <w:jc w:val="center"/>
        <w:rPr>
          <w:b/>
          <w:bCs/>
        </w:rPr>
      </w:pPr>
      <w:r>
        <w:rPr>
          <w:b/>
          <w:bCs/>
        </w:rPr>
        <w:lastRenderedPageBreak/>
        <w:t>§ 10</w:t>
      </w:r>
    </w:p>
    <w:p w:rsidR="00D02EF3" w:rsidRDefault="00D02EF3" w:rsidP="00D02EF3">
      <w:pPr>
        <w:ind w:left="360"/>
      </w:pPr>
      <w:r>
        <w:t>Zmiany umowy wymagają formy pisemnej pod rygorem nieważności</w:t>
      </w:r>
    </w:p>
    <w:p w:rsidR="00D02EF3" w:rsidRDefault="00D02EF3" w:rsidP="00D02EF3">
      <w:pPr>
        <w:ind w:left="360"/>
        <w:jc w:val="center"/>
        <w:rPr>
          <w:b/>
          <w:bCs/>
        </w:rPr>
      </w:pPr>
    </w:p>
    <w:p w:rsidR="00D02EF3" w:rsidRDefault="00D02EF3" w:rsidP="00D02EF3">
      <w:pPr>
        <w:ind w:left="360"/>
        <w:jc w:val="center"/>
        <w:rPr>
          <w:b/>
          <w:bCs/>
        </w:rPr>
      </w:pPr>
      <w:r>
        <w:rPr>
          <w:b/>
          <w:bCs/>
        </w:rPr>
        <w:t>§ 11</w:t>
      </w:r>
    </w:p>
    <w:p w:rsidR="00D02EF3" w:rsidRPr="009142E8" w:rsidRDefault="00D02EF3" w:rsidP="00D02EF3">
      <w:pPr>
        <w:ind w:left="360"/>
        <w:jc w:val="both"/>
        <w:rPr>
          <w:bCs/>
        </w:rPr>
      </w:pPr>
      <w:r w:rsidRPr="009142E8">
        <w:rPr>
          <w:bCs/>
        </w:rPr>
        <w:t xml:space="preserve">Administratorem danych osobowych jest Urząd Miejski z siedzibą w Woźnikach przy </w:t>
      </w:r>
      <w:r>
        <w:rPr>
          <w:bCs/>
        </w:rPr>
        <w:br/>
      </w:r>
      <w:r w:rsidRPr="009142E8">
        <w:rPr>
          <w:bCs/>
        </w:rPr>
        <w:t>ul.  Rynek 11, 42-289 Woźniki.</w:t>
      </w:r>
      <w:r>
        <w:rPr>
          <w:bCs/>
        </w:rPr>
        <w:t xml:space="preserve"> </w:t>
      </w:r>
      <w:r w:rsidRPr="009142E8">
        <w:rPr>
          <w:bCs/>
        </w:rPr>
        <w:t xml:space="preserve">Inspektorem ochrony danych w Urzędzie Miejskim </w:t>
      </w:r>
      <w:r>
        <w:rPr>
          <w:bCs/>
        </w:rPr>
        <w:br/>
      </w:r>
      <w:r w:rsidRPr="009142E8">
        <w:rPr>
          <w:bCs/>
        </w:rPr>
        <w:t xml:space="preserve">w Woźnikach jest Pani Daria </w:t>
      </w:r>
      <w:proofErr w:type="spellStart"/>
      <w:r w:rsidRPr="009142E8">
        <w:rPr>
          <w:bCs/>
        </w:rPr>
        <w:t>Nowaczyk-Biegisz</w:t>
      </w:r>
      <w:proofErr w:type="spellEnd"/>
      <w:r w:rsidRPr="009142E8">
        <w:rPr>
          <w:bCs/>
        </w:rPr>
        <w:t xml:space="preserve">, e-mail:  </w:t>
      </w:r>
      <w:hyperlink r:id="rId8" w:history="1">
        <w:r w:rsidRPr="009142E8">
          <w:rPr>
            <w:rStyle w:val="Hipercze"/>
            <w:bCs/>
          </w:rPr>
          <w:t>urzad@wozniki.pl</w:t>
        </w:r>
      </w:hyperlink>
      <w:r w:rsidRPr="009142E8">
        <w:rPr>
          <w:bCs/>
        </w:rPr>
        <w:t>.</w:t>
      </w:r>
    </w:p>
    <w:p w:rsidR="00D02EF3" w:rsidRDefault="00D02EF3" w:rsidP="00D02EF3">
      <w:pPr>
        <w:ind w:left="360"/>
        <w:jc w:val="both"/>
        <w:rPr>
          <w:bCs/>
        </w:rPr>
      </w:pPr>
      <w:r w:rsidRPr="009142E8">
        <w:rPr>
          <w:bCs/>
        </w:rPr>
        <w:t xml:space="preserve">Dane osobowe przetwarzane są w celu realizacji umowy na podstawie art. 6 ust.1 </w:t>
      </w:r>
      <w:proofErr w:type="spellStart"/>
      <w:r w:rsidRPr="009142E8">
        <w:rPr>
          <w:bCs/>
        </w:rPr>
        <w:t>lit.b</w:t>
      </w:r>
      <w:proofErr w:type="spellEnd"/>
      <w:r w:rsidRPr="009142E8">
        <w:rPr>
          <w:bCs/>
        </w:rPr>
        <w:t xml:space="preserve"> Rozporządzenia Parlamentu Europejskiego i Rady (UE) 2016/679 z dnia 27 kwietnia 2016 roku w sprawie ochrony osób fizycznych w związku z przetwarzaniem danych osobowych i w sprawie swobodnego przepływu takich danych oraz uchylenia dyrektywy 95/46/WE (dalej jako RODO). Odbiorcą danych osobowych będzie Urząd Miejski w Woźnikach, podmioty udzielające wsparcia Urzędowi Miejskiemu w Woźnikach na zasadzie zleconych usług i zgodnie z zawartymi umowami powierzenia oraz podmioty uprawnione na podstawie przepisów prawa. Dane osobowe przechowywane będą przez okres obowiązywania umowy oraz po jej ustaniu przez okres niezbędny do wykonania obowiązujących przepisów. Posiada Pan/i prawo dostępu do treści swoich danych oraz ich sprostowania, usunięcia, ograniczenia przetwarzania, prawo do wniesienia sprzeciwu wobec przetwarzania, a także prawo do przenoszenia danych oraz prawo wniesienia skargi do Prezesa Urzędu Ochrony Danych Osobowych, gdy uzna Pan/i, że przetwarzanie Pana/i danych osobowych narusza przepisy RODO. Dane będą przetwarzane w sposób zautomatyzowany oraz w formie papierowej. Podanie danych jest dobrowolne, jednak niezbędne do realizacji powyższego celu.</w:t>
      </w:r>
    </w:p>
    <w:p w:rsidR="00D02EF3" w:rsidRDefault="00D02EF3" w:rsidP="00D02EF3">
      <w:pPr>
        <w:ind w:left="360"/>
        <w:jc w:val="both"/>
        <w:rPr>
          <w:bCs/>
        </w:rPr>
      </w:pPr>
    </w:p>
    <w:p w:rsidR="00D02EF3" w:rsidRPr="009142E8" w:rsidRDefault="00D02EF3" w:rsidP="00D02EF3">
      <w:pPr>
        <w:ind w:left="360"/>
        <w:jc w:val="center"/>
        <w:rPr>
          <w:bCs/>
        </w:rPr>
      </w:pPr>
      <w:r>
        <w:rPr>
          <w:b/>
          <w:bCs/>
        </w:rPr>
        <w:t>§ 12</w:t>
      </w:r>
    </w:p>
    <w:p w:rsidR="00D02EF3" w:rsidRDefault="00D02EF3" w:rsidP="00D02EF3">
      <w:pPr>
        <w:ind w:left="360"/>
        <w:jc w:val="both"/>
      </w:pPr>
      <w:r>
        <w:t>W sprawach nie uregulowanych postanowieniami niniejszej umowy zastosowanie mieć będą przepisy:</w:t>
      </w:r>
    </w:p>
    <w:p w:rsidR="00D02EF3" w:rsidRDefault="00D02EF3" w:rsidP="00D02EF3">
      <w:pPr>
        <w:numPr>
          <w:ilvl w:val="0"/>
          <w:numId w:val="7"/>
        </w:numPr>
        <w:jc w:val="both"/>
      </w:pPr>
      <w:r>
        <w:t>kodeksu cywilnego.</w:t>
      </w:r>
    </w:p>
    <w:p w:rsidR="00D02EF3" w:rsidRDefault="00D02EF3" w:rsidP="00D02EF3">
      <w:pPr>
        <w:ind w:left="360"/>
        <w:jc w:val="center"/>
        <w:rPr>
          <w:b/>
          <w:bCs/>
        </w:rPr>
      </w:pPr>
      <w:r>
        <w:rPr>
          <w:b/>
          <w:bCs/>
        </w:rPr>
        <w:t>§ 13</w:t>
      </w:r>
    </w:p>
    <w:p w:rsidR="00D02EF3" w:rsidRDefault="00D02EF3" w:rsidP="00D02EF3">
      <w:pPr>
        <w:pStyle w:val="Tekstpodstawowy2"/>
        <w:ind w:left="360"/>
      </w:pPr>
      <w:r>
        <w:t>Umowa została sporządzona w 2 jednobrzmiących egzemplarzach po jednym dla każdej ze stron.</w:t>
      </w:r>
    </w:p>
    <w:p w:rsidR="00D02EF3" w:rsidRDefault="00D02EF3" w:rsidP="00D02EF3">
      <w:pPr>
        <w:pStyle w:val="Tekstpodstawowy2"/>
        <w:ind w:left="360"/>
      </w:pPr>
    </w:p>
    <w:p w:rsidR="00D02EF3" w:rsidRDefault="00D02EF3" w:rsidP="00D02EF3">
      <w:pPr>
        <w:pStyle w:val="Tekstpodstawowy2"/>
        <w:ind w:left="360"/>
      </w:pPr>
    </w:p>
    <w:p w:rsidR="00D02EF3" w:rsidRDefault="00D02EF3" w:rsidP="00D02EF3">
      <w:pPr>
        <w:pStyle w:val="Tekstpodstawowy2"/>
        <w:ind w:left="360"/>
      </w:pPr>
    </w:p>
    <w:p w:rsidR="00D02EF3" w:rsidRDefault="00D02EF3" w:rsidP="00D02EF3">
      <w:pPr>
        <w:pStyle w:val="Tekstpodstawowy2"/>
        <w:ind w:left="360"/>
      </w:pPr>
    </w:p>
    <w:p w:rsidR="00D02EF3" w:rsidRDefault="00D02EF3" w:rsidP="00D02EF3">
      <w:pPr>
        <w:pStyle w:val="Tekstpodstawowy2"/>
        <w:ind w:left="360"/>
      </w:pPr>
    </w:p>
    <w:p w:rsidR="00D02EF3" w:rsidRDefault="00D02EF3" w:rsidP="00D02EF3">
      <w:pPr>
        <w:pStyle w:val="Tekstpodstawowy2"/>
        <w:ind w:left="360"/>
      </w:pPr>
      <w:r>
        <w:t>………………………………</w:t>
      </w:r>
      <w:r>
        <w:tab/>
      </w:r>
      <w:r>
        <w:tab/>
      </w:r>
      <w:r>
        <w:tab/>
      </w:r>
      <w:r>
        <w:tab/>
      </w:r>
      <w:r>
        <w:tab/>
        <w:t>…………………………….</w:t>
      </w:r>
    </w:p>
    <w:p w:rsidR="00D02EF3" w:rsidRDefault="00D02EF3" w:rsidP="00D02EF3">
      <w:pPr>
        <w:pStyle w:val="Tekstpodstawowy2"/>
        <w:ind w:left="360"/>
        <w:rPr>
          <w:b/>
          <w:sz w:val="20"/>
        </w:rPr>
      </w:pPr>
      <w:r>
        <w:rPr>
          <w:b/>
          <w:sz w:val="20"/>
        </w:rPr>
        <w:t xml:space="preserve">                 Zamawiający</w:t>
      </w:r>
      <w:r>
        <w:rPr>
          <w:b/>
          <w:sz w:val="20"/>
        </w:rPr>
        <w:tab/>
      </w:r>
      <w:r>
        <w:rPr>
          <w:b/>
          <w:sz w:val="20"/>
        </w:rPr>
        <w:tab/>
      </w:r>
      <w:r>
        <w:rPr>
          <w:b/>
          <w:sz w:val="20"/>
        </w:rPr>
        <w:tab/>
      </w:r>
      <w:r>
        <w:rPr>
          <w:b/>
          <w:sz w:val="20"/>
        </w:rPr>
        <w:tab/>
      </w:r>
      <w:r>
        <w:rPr>
          <w:b/>
          <w:sz w:val="20"/>
        </w:rPr>
        <w:tab/>
      </w:r>
      <w:r>
        <w:rPr>
          <w:b/>
          <w:sz w:val="20"/>
        </w:rPr>
        <w:tab/>
      </w:r>
      <w:r>
        <w:rPr>
          <w:b/>
          <w:sz w:val="20"/>
        </w:rPr>
        <w:tab/>
        <w:t>Wykonawca</w:t>
      </w:r>
    </w:p>
    <w:p w:rsidR="00D02EF3" w:rsidRDefault="00D02EF3" w:rsidP="00D02EF3">
      <w:pPr>
        <w:tabs>
          <w:tab w:val="left" w:pos="1860"/>
        </w:tabs>
      </w:pPr>
      <w:r>
        <w:tab/>
      </w:r>
    </w:p>
    <w:p w:rsidR="006D407C" w:rsidRDefault="006D407C" w:rsidP="00D02EF3">
      <w:pPr>
        <w:jc w:val="center"/>
      </w:pPr>
    </w:p>
    <w:sectPr w:rsidR="006D407C" w:rsidSect="006D407C">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F61" w:rsidRDefault="00570F61" w:rsidP="006D407C">
      <w:r>
        <w:separator/>
      </w:r>
    </w:p>
  </w:endnote>
  <w:endnote w:type="continuationSeparator" w:id="0">
    <w:p w:rsidR="00570F61" w:rsidRDefault="00570F61" w:rsidP="006D4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7C" w:rsidRDefault="006D407C">
    <w:pPr>
      <w:pStyle w:val="Stopka"/>
      <w:jc w:val="right"/>
    </w:pPr>
    <w:r>
      <w:rPr>
        <w:sz w:val="16"/>
      </w:rPr>
      <w:t xml:space="preserve">Strona </w:t>
    </w:r>
    <w:r w:rsidR="00632650">
      <w:rPr>
        <w:sz w:val="16"/>
      </w:rPr>
      <w:fldChar w:fldCharType="begin"/>
    </w:r>
    <w:r>
      <w:rPr>
        <w:sz w:val="16"/>
      </w:rPr>
      <w:instrText xml:space="preserve"> PAGE </w:instrText>
    </w:r>
    <w:r w:rsidR="00632650">
      <w:rPr>
        <w:sz w:val="16"/>
      </w:rPr>
      <w:fldChar w:fldCharType="separate"/>
    </w:r>
    <w:r w:rsidR="00D1491A">
      <w:rPr>
        <w:noProof/>
        <w:sz w:val="16"/>
      </w:rPr>
      <w:t>3</w:t>
    </w:r>
    <w:r w:rsidR="00632650">
      <w:rPr>
        <w:sz w:val="16"/>
      </w:rPr>
      <w:fldChar w:fldCharType="end"/>
    </w:r>
    <w:r>
      <w:rPr>
        <w:sz w:val="16"/>
      </w:rPr>
      <w:t xml:space="preserve"> z </w:t>
    </w:r>
    <w:r w:rsidR="00632650">
      <w:rPr>
        <w:sz w:val="16"/>
      </w:rPr>
      <w:fldChar w:fldCharType="begin"/>
    </w:r>
    <w:r>
      <w:rPr>
        <w:sz w:val="16"/>
      </w:rPr>
      <w:instrText xml:space="preserve"> NUMPAGES </w:instrText>
    </w:r>
    <w:r w:rsidR="00632650">
      <w:rPr>
        <w:sz w:val="16"/>
      </w:rPr>
      <w:fldChar w:fldCharType="separate"/>
    </w:r>
    <w:r w:rsidR="00D1491A">
      <w:rPr>
        <w:noProof/>
        <w:sz w:val="16"/>
      </w:rPr>
      <w:t>3</w:t>
    </w:r>
    <w:r w:rsidR="00632650">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F61" w:rsidRDefault="00570F61" w:rsidP="006D407C">
      <w:r w:rsidRPr="006D407C">
        <w:rPr>
          <w:color w:val="000000"/>
        </w:rPr>
        <w:separator/>
      </w:r>
    </w:p>
  </w:footnote>
  <w:footnote w:type="continuationSeparator" w:id="0">
    <w:p w:rsidR="00570F61" w:rsidRDefault="00570F61" w:rsidP="006D4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5C5"/>
    <w:multiLevelType w:val="hybridMultilevel"/>
    <w:tmpl w:val="08CA89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BE12D5"/>
    <w:multiLevelType w:val="multilevel"/>
    <w:tmpl w:val="39E21078"/>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3F627B"/>
    <w:multiLevelType w:val="multilevel"/>
    <w:tmpl w:val="9ED625B0"/>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2571A9"/>
    <w:multiLevelType w:val="multilevel"/>
    <w:tmpl w:val="5E6C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AC7FCF"/>
    <w:multiLevelType w:val="multilevel"/>
    <w:tmpl w:val="05505204"/>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793B27"/>
    <w:multiLevelType w:val="multilevel"/>
    <w:tmpl w:val="1A0ED36C"/>
    <w:lvl w:ilvl="0">
      <w:start w:val="1"/>
      <w:numFmt w:val="decimal"/>
      <w:lvlText w:val="%1."/>
      <w:lvlJc w:val="left"/>
      <w:pPr>
        <w:ind w:left="360" w:hanging="360"/>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47AB2611"/>
    <w:multiLevelType w:val="multilevel"/>
    <w:tmpl w:val="47589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F26582"/>
    <w:multiLevelType w:val="multilevel"/>
    <w:tmpl w:val="D76E130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5B5F1CC2"/>
    <w:multiLevelType w:val="multilevel"/>
    <w:tmpl w:val="DED8B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FF53F5"/>
    <w:multiLevelType w:val="hybridMultilevel"/>
    <w:tmpl w:val="72F6D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5"/>
    <w:lvlOverride w:ilvl="0">
      <w:startOverride w:val="1"/>
    </w:lvlOverride>
  </w:num>
  <w:num w:numId="5">
    <w:abstractNumId w:val="4"/>
  </w:num>
  <w:num w:numId="6">
    <w:abstractNumId w:val="8"/>
  </w:num>
  <w:num w:numId="7">
    <w:abstractNumId w:val="7"/>
  </w:num>
  <w:num w:numId="8">
    <w:abstractNumId w:val="1"/>
  </w:num>
  <w:num w:numId="9">
    <w:abstractNumId w:val="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6D407C"/>
    <w:rsid w:val="000152AF"/>
    <w:rsid w:val="000305B7"/>
    <w:rsid w:val="00051648"/>
    <w:rsid w:val="00090FDD"/>
    <w:rsid w:val="000A798A"/>
    <w:rsid w:val="000B3F90"/>
    <w:rsid w:val="00100538"/>
    <w:rsid w:val="001460C6"/>
    <w:rsid w:val="00186957"/>
    <w:rsid w:val="001A5155"/>
    <w:rsid w:val="001B251D"/>
    <w:rsid w:val="001B5263"/>
    <w:rsid w:val="00200E00"/>
    <w:rsid w:val="002503DB"/>
    <w:rsid w:val="0027301F"/>
    <w:rsid w:val="00275E0D"/>
    <w:rsid w:val="002D4FA8"/>
    <w:rsid w:val="002D56C1"/>
    <w:rsid w:val="002E672C"/>
    <w:rsid w:val="002F70C9"/>
    <w:rsid w:val="003319C0"/>
    <w:rsid w:val="00332AFA"/>
    <w:rsid w:val="00345276"/>
    <w:rsid w:val="00354A2D"/>
    <w:rsid w:val="00395C91"/>
    <w:rsid w:val="003A03ED"/>
    <w:rsid w:val="003B1899"/>
    <w:rsid w:val="003E1D41"/>
    <w:rsid w:val="003E2C58"/>
    <w:rsid w:val="00406FA5"/>
    <w:rsid w:val="004107FF"/>
    <w:rsid w:val="00466A0A"/>
    <w:rsid w:val="004B7FA2"/>
    <w:rsid w:val="004C10A9"/>
    <w:rsid w:val="004F524D"/>
    <w:rsid w:val="00570F61"/>
    <w:rsid w:val="0057201F"/>
    <w:rsid w:val="00592618"/>
    <w:rsid w:val="005A69E1"/>
    <w:rsid w:val="005B0B48"/>
    <w:rsid w:val="005C0686"/>
    <w:rsid w:val="005F7456"/>
    <w:rsid w:val="00616825"/>
    <w:rsid w:val="00632650"/>
    <w:rsid w:val="006D407C"/>
    <w:rsid w:val="006E1334"/>
    <w:rsid w:val="006E346D"/>
    <w:rsid w:val="006E3733"/>
    <w:rsid w:val="006F2689"/>
    <w:rsid w:val="007075D5"/>
    <w:rsid w:val="0071615D"/>
    <w:rsid w:val="007300DE"/>
    <w:rsid w:val="00751245"/>
    <w:rsid w:val="007773CA"/>
    <w:rsid w:val="0079301B"/>
    <w:rsid w:val="007B2FE3"/>
    <w:rsid w:val="007F55A0"/>
    <w:rsid w:val="008052C4"/>
    <w:rsid w:val="008177C1"/>
    <w:rsid w:val="008565D8"/>
    <w:rsid w:val="00857FFD"/>
    <w:rsid w:val="008961E6"/>
    <w:rsid w:val="008A6D88"/>
    <w:rsid w:val="008D24B5"/>
    <w:rsid w:val="008E6003"/>
    <w:rsid w:val="009142E8"/>
    <w:rsid w:val="0092270D"/>
    <w:rsid w:val="00990736"/>
    <w:rsid w:val="009E4F01"/>
    <w:rsid w:val="00A330B6"/>
    <w:rsid w:val="00A427D1"/>
    <w:rsid w:val="00A440C4"/>
    <w:rsid w:val="00A53DAC"/>
    <w:rsid w:val="00A802AF"/>
    <w:rsid w:val="00A9673E"/>
    <w:rsid w:val="00AA3313"/>
    <w:rsid w:val="00AB022E"/>
    <w:rsid w:val="00AC539A"/>
    <w:rsid w:val="00AD1010"/>
    <w:rsid w:val="00B07D1B"/>
    <w:rsid w:val="00B26458"/>
    <w:rsid w:val="00B411D1"/>
    <w:rsid w:val="00B565F1"/>
    <w:rsid w:val="00B71A7E"/>
    <w:rsid w:val="00B82509"/>
    <w:rsid w:val="00B95A4E"/>
    <w:rsid w:val="00BB5592"/>
    <w:rsid w:val="00BE3074"/>
    <w:rsid w:val="00BE3F78"/>
    <w:rsid w:val="00C12748"/>
    <w:rsid w:val="00C303F3"/>
    <w:rsid w:val="00C42AA1"/>
    <w:rsid w:val="00C450B3"/>
    <w:rsid w:val="00C63A49"/>
    <w:rsid w:val="00C72873"/>
    <w:rsid w:val="00C81C0C"/>
    <w:rsid w:val="00C935F5"/>
    <w:rsid w:val="00CE3248"/>
    <w:rsid w:val="00CF6242"/>
    <w:rsid w:val="00D02EF3"/>
    <w:rsid w:val="00D1491A"/>
    <w:rsid w:val="00D51AE7"/>
    <w:rsid w:val="00D757ED"/>
    <w:rsid w:val="00DB23E4"/>
    <w:rsid w:val="00DB3BC0"/>
    <w:rsid w:val="00DE6C19"/>
    <w:rsid w:val="00DF4441"/>
    <w:rsid w:val="00DF4959"/>
    <w:rsid w:val="00E00F4F"/>
    <w:rsid w:val="00E2190B"/>
    <w:rsid w:val="00E368B7"/>
    <w:rsid w:val="00E42892"/>
    <w:rsid w:val="00E76C0B"/>
    <w:rsid w:val="00E97694"/>
    <w:rsid w:val="00EC4188"/>
    <w:rsid w:val="00EC4782"/>
    <w:rsid w:val="00F239BB"/>
    <w:rsid w:val="00F72474"/>
    <w:rsid w:val="00F906D7"/>
    <w:rsid w:val="00FA4C4D"/>
    <w:rsid w:val="00FE59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D407C"/>
    <w:pPr>
      <w:suppressAutoHyphens/>
      <w:autoSpaceDN w:val="0"/>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rsid w:val="006D407C"/>
    <w:pPr>
      <w:jc w:val="center"/>
    </w:pPr>
    <w:rPr>
      <w:b/>
      <w:bCs/>
    </w:rPr>
  </w:style>
  <w:style w:type="paragraph" w:styleId="Tekstpodstawowy">
    <w:name w:val="Body Text"/>
    <w:basedOn w:val="Normalny"/>
    <w:rsid w:val="006D407C"/>
    <w:pPr>
      <w:jc w:val="both"/>
    </w:pPr>
    <w:rPr>
      <w:b/>
      <w:bCs/>
      <w:sz w:val="20"/>
    </w:rPr>
  </w:style>
  <w:style w:type="paragraph" w:styleId="Tekstpodstawowywcity">
    <w:name w:val="Body Text Indent"/>
    <w:basedOn w:val="Normalny"/>
    <w:rsid w:val="006D407C"/>
    <w:pPr>
      <w:ind w:left="360"/>
      <w:jc w:val="both"/>
    </w:pPr>
  </w:style>
  <w:style w:type="paragraph" w:styleId="Nagwek">
    <w:name w:val="header"/>
    <w:basedOn w:val="Normalny"/>
    <w:rsid w:val="006D407C"/>
    <w:pPr>
      <w:tabs>
        <w:tab w:val="center" w:pos="4536"/>
        <w:tab w:val="right" w:pos="9072"/>
      </w:tabs>
    </w:pPr>
  </w:style>
  <w:style w:type="paragraph" w:styleId="Stopka">
    <w:name w:val="footer"/>
    <w:basedOn w:val="Normalny"/>
    <w:rsid w:val="006D407C"/>
    <w:pPr>
      <w:tabs>
        <w:tab w:val="center" w:pos="4536"/>
        <w:tab w:val="right" w:pos="9072"/>
      </w:tabs>
    </w:pPr>
  </w:style>
  <w:style w:type="character" w:styleId="Numerstrony">
    <w:name w:val="page number"/>
    <w:basedOn w:val="Domylnaczcionkaakapitu"/>
    <w:rsid w:val="006D407C"/>
  </w:style>
  <w:style w:type="paragraph" w:styleId="Tekstpodstawowy2">
    <w:name w:val="Body Text 2"/>
    <w:basedOn w:val="Normalny"/>
    <w:rsid w:val="006D407C"/>
    <w:pPr>
      <w:jc w:val="both"/>
    </w:pPr>
  </w:style>
  <w:style w:type="paragraph" w:styleId="Tekstprzypisudolnego">
    <w:name w:val="footnote text"/>
    <w:basedOn w:val="Normalny"/>
    <w:rsid w:val="006D407C"/>
    <w:rPr>
      <w:sz w:val="20"/>
      <w:szCs w:val="20"/>
    </w:rPr>
  </w:style>
  <w:style w:type="character" w:styleId="Odwoanieprzypisudolnego">
    <w:name w:val="footnote reference"/>
    <w:basedOn w:val="Domylnaczcionkaakapitu"/>
    <w:rsid w:val="006D407C"/>
    <w:rPr>
      <w:position w:val="0"/>
      <w:vertAlign w:val="superscript"/>
    </w:rPr>
  </w:style>
  <w:style w:type="paragraph" w:customStyle="1" w:styleId="Style1">
    <w:name w:val="Style 1"/>
    <w:basedOn w:val="Normalny"/>
    <w:rsid w:val="006D407C"/>
    <w:pPr>
      <w:widowControl w:val="0"/>
      <w:autoSpaceDE w:val="0"/>
      <w:spacing w:line="360" w:lineRule="auto"/>
      <w:ind w:left="576"/>
    </w:pPr>
  </w:style>
  <w:style w:type="paragraph" w:styleId="Tekstdymka">
    <w:name w:val="Balloon Text"/>
    <w:basedOn w:val="Normalny"/>
    <w:rsid w:val="006D407C"/>
    <w:rPr>
      <w:rFonts w:ascii="Tahoma" w:hAnsi="Tahoma" w:cs="Tahoma"/>
      <w:sz w:val="16"/>
      <w:szCs w:val="16"/>
    </w:rPr>
  </w:style>
  <w:style w:type="character" w:styleId="Hipercze">
    <w:name w:val="Hyperlink"/>
    <w:basedOn w:val="Domylnaczcionkaakapitu"/>
    <w:uiPriority w:val="99"/>
    <w:unhideWhenUsed/>
    <w:rsid w:val="00A427D1"/>
    <w:rPr>
      <w:color w:val="0000FF" w:themeColor="hyperlink"/>
      <w:u w:val="single"/>
    </w:rPr>
  </w:style>
  <w:style w:type="paragraph" w:styleId="Akapitzlist">
    <w:name w:val="List Paragraph"/>
    <w:basedOn w:val="Normalny"/>
    <w:uiPriority w:val="34"/>
    <w:qFormat/>
    <w:rsid w:val="004107F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zni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3ECFB-F9FD-4387-87B4-7E885109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833</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U M O W A    N R   3 7 / 2 0 0 0</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3 7 / 2 0 0 0</dc:title>
  <dc:creator>Zdzisław Hryciuk</dc:creator>
  <cp:lastModifiedBy>Fujitsu</cp:lastModifiedBy>
  <cp:revision>8</cp:revision>
  <cp:lastPrinted>2019-12-18T12:44:00Z</cp:lastPrinted>
  <dcterms:created xsi:type="dcterms:W3CDTF">2019-12-16T08:34:00Z</dcterms:created>
  <dcterms:modified xsi:type="dcterms:W3CDTF">2019-12-18T14:17:00Z</dcterms:modified>
</cp:coreProperties>
</file>