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C9" w:rsidRDefault="00AD35C9" w:rsidP="00AD35C9">
      <w:pPr>
        <w:pStyle w:val="Default"/>
        <w:rPr>
          <w:rFonts w:ascii="Times New Roman" w:hAnsi="Times New Roman" w:cs="Times New Roman"/>
          <w:b/>
          <w:bCs/>
          <w:szCs w:val="20"/>
        </w:rPr>
      </w:pPr>
    </w:p>
    <w:p w:rsidR="00AD35C9" w:rsidRDefault="00AD35C9" w:rsidP="00AD35C9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</w:p>
    <w:p w:rsidR="00AD35C9" w:rsidRDefault="00AD35C9" w:rsidP="00AD35C9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</w:t>
      </w:r>
    </w:p>
    <w:p w:rsidR="00A879E3" w:rsidRDefault="00A879E3" w:rsidP="00AD35C9">
      <w:pPr>
        <w:pStyle w:val="Default"/>
        <w:jc w:val="center"/>
        <w:rPr>
          <w:rFonts w:ascii="Times New Roman" w:hAnsi="Times New Roman" w:cs="Times New Roman"/>
          <w:szCs w:val="20"/>
        </w:rPr>
      </w:pPr>
    </w:p>
    <w:p w:rsidR="00AD35C9" w:rsidRDefault="00AD35C9" w:rsidP="009857A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</w:t>
      </w:r>
      <w:r w:rsidR="00321834">
        <w:rPr>
          <w:rFonts w:ascii="Times New Roman" w:hAnsi="Times New Roman" w:cs="Times New Roman"/>
          <w:color w:val="auto"/>
          <w:szCs w:val="20"/>
        </w:rPr>
        <w:t>………</w:t>
      </w:r>
      <w:r w:rsidR="00CD65C6">
        <w:rPr>
          <w:rFonts w:ascii="Times New Roman" w:hAnsi="Times New Roman" w:cs="Times New Roman"/>
          <w:color w:val="auto"/>
          <w:szCs w:val="20"/>
        </w:rPr>
        <w:t>.2020</w:t>
      </w:r>
      <w:r w:rsidR="00EA76BF">
        <w:rPr>
          <w:rFonts w:ascii="Times New Roman" w:hAnsi="Times New Roman" w:cs="Times New Roman"/>
          <w:color w:val="auto"/>
          <w:szCs w:val="20"/>
        </w:rPr>
        <w:t xml:space="preserve"> r. </w:t>
      </w:r>
      <w:r w:rsidRPr="00853B7C">
        <w:rPr>
          <w:rFonts w:ascii="Times New Roman" w:hAnsi="Times New Roman" w:cs="Times New Roman"/>
          <w:color w:val="auto"/>
          <w:szCs w:val="20"/>
        </w:rPr>
        <w:t xml:space="preserve"> </w:t>
      </w:r>
      <w:r w:rsidRPr="00D14084">
        <w:rPr>
          <w:rFonts w:ascii="Times New Roman" w:hAnsi="Times New Roman" w:cs="Times New Roman"/>
          <w:color w:val="auto"/>
          <w:szCs w:val="20"/>
        </w:rPr>
        <w:t>w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930C90">
        <w:rPr>
          <w:rFonts w:ascii="Times New Roman" w:hAnsi="Times New Roman" w:cs="Times New Roman"/>
          <w:color w:val="auto"/>
          <w:szCs w:val="20"/>
        </w:rPr>
        <w:t>Woźnikach</w:t>
      </w:r>
      <w:r w:rsidRPr="0084608D">
        <w:rPr>
          <w:rFonts w:ascii="Times New Roman" w:hAnsi="Times New Roman" w:cs="Times New Roman"/>
          <w:color w:val="auto"/>
          <w:szCs w:val="20"/>
        </w:rPr>
        <w:t xml:space="preserve">, pomiędzy: </w:t>
      </w:r>
    </w:p>
    <w:p w:rsidR="00AD35C9" w:rsidRDefault="00930C90" w:rsidP="009857A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Gminą Woźniki, 42-289 Woźniki, ul. Rynek 11,</w:t>
      </w:r>
      <w:r w:rsidR="00AD35C9" w:rsidRPr="00D4081A">
        <w:rPr>
          <w:rFonts w:ascii="Times New Roman" w:hAnsi="Times New Roman" w:cs="Times New Roman"/>
          <w:color w:val="auto"/>
          <w:szCs w:val="20"/>
        </w:rPr>
        <w:t xml:space="preserve"> zwan</w:t>
      </w:r>
      <w:r>
        <w:rPr>
          <w:rFonts w:ascii="Times New Roman" w:hAnsi="Times New Roman" w:cs="Times New Roman"/>
          <w:color w:val="auto"/>
          <w:szCs w:val="20"/>
        </w:rPr>
        <w:t>ą</w:t>
      </w:r>
      <w:r w:rsidR="00AD35C9">
        <w:rPr>
          <w:rFonts w:ascii="Times New Roman" w:hAnsi="Times New Roman" w:cs="Times New Roman"/>
          <w:color w:val="auto"/>
          <w:szCs w:val="20"/>
        </w:rPr>
        <w:t xml:space="preserve"> w dalszej treści niniejszej umowy </w:t>
      </w:r>
      <w:r w:rsidR="00AD35C9" w:rsidRPr="009857A1">
        <w:rPr>
          <w:rFonts w:ascii="Times New Roman" w:hAnsi="Times New Roman" w:cs="Times New Roman"/>
          <w:color w:val="auto"/>
          <w:szCs w:val="20"/>
        </w:rPr>
        <w:t>„Administratorem danych”</w:t>
      </w:r>
      <w:r w:rsidR="00AD35C9" w:rsidRPr="00D4081A">
        <w:rPr>
          <w:rFonts w:ascii="Times New Roman" w:hAnsi="Times New Roman" w:cs="Times New Roman"/>
          <w:color w:val="auto"/>
          <w:szCs w:val="20"/>
        </w:rPr>
        <w:t xml:space="preserve"> reprezentowan</w:t>
      </w:r>
      <w:r w:rsidR="00181094">
        <w:rPr>
          <w:rFonts w:ascii="Times New Roman" w:hAnsi="Times New Roman" w:cs="Times New Roman"/>
          <w:color w:val="auto"/>
          <w:szCs w:val="20"/>
        </w:rPr>
        <w:t>ą</w:t>
      </w:r>
      <w:r w:rsidR="00AD35C9" w:rsidRPr="00D4081A">
        <w:rPr>
          <w:rFonts w:ascii="Times New Roman" w:hAnsi="Times New Roman" w:cs="Times New Roman"/>
          <w:color w:val="auto"/>
          <w:szCs w:val="20"/>
        </w:rPr>
        <w:t xml:space="preserve"> </w:t>
      </w:r>
      <w:r w:rsidR="00AD35C9">
        <w:rPr>
          <w:rFonts w:ascii="Times New Roman" w:hAnsi="Times New Roman" w:cs="Times New Roman"/>
          <w:color w:val="auto"/>
          <w:szCs w:val="20"/>
        </w:rPr>
        <w:t>przez;</w:t>
      </w:r>
    </w:p>
    <w:p w:rsidR="00AD35C9" w:rsidRPr="005B4F19" w:rsidRDefault="000610A9" w:rsidP="009857A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Michała Aloszko</w:t>
      </w:r>
      <w:r w:rsidR="00AD35C9">
        <w:rPr>
          <w:rFonts w:ascii="Times New Roman" w:hAnsi="Times New Roman" w:cs="Times New Roman"/>
          <w:color w:val="auto"/>
          <w:szCs w:val="20"/>
        </w:rPr>
        <w:t xml:space="preserve"> – </w:t>
      </w:r>
      <w:r w:rsidR="00930C90">
        <w:rPr>
          <w:rFonts w:ascii="Times New Roman" w:hAnsi="Times New Roman" w:cs="Times New Roman"/>
          <w:color w:val="auto"/>
          <w:szCs w:val="20"/>
        </w:rPr>
        <w:t>Burmistrza</w:t>
      </w:r>
      <w:r w:rsidR="00AD35C9" w:rsidRPr="005B4F19">
        <w:rPr>
          <w:rFonts w:ascii="Times New Roman" w:hAnsi="Times New Roman" w:cs="Times New Roman"/>
          <w:color w:val="auto"/>
          <w:szCs w:val="20"/>
        </w:rPr>
        <w:t>,</w:t>
      </w:r>
    </w:p>
    <w:p w:rsidR="00AD35C9" w:rsidRPr="00D4081A" w:rsidRDefault="00AD35C9" w:rsidP="009857A1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D4081A">
        <w:rPr>
          <w:rFonts w:ascii="Times New Roman" w:hAnsi="Times New Roman" w:cs="Times New Roman"/>
          <w:color w:val="auto"/>
          <w:szCs w:val="20"/>
        </w:rPr>
        <w:t xml:space="preserve">a </w:t>
      </w:r>
    </w:p>
    <w:p w:rsidR="00AD35C9" w:rsidRDefault="00CD65C6" w:rsidP="009857A1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……………………………………….</w:t>
      </w:r>
      <w:r>
        <w:rPr>
          <w:rFonts w:ascii="Times New Roman" w:hAnsi="Times New Roman" w:cs="Times New Roman"/>
          <w:color w:val="auto"/>
          <w:szCs w:val="20"/>
        </w:rPr>
        <w:br/>
      </w:r>
      <w:r w:rsidR="00A879E3">
        <w:rPr>
          <w:rFonts w:ascii="Times New Roman" w:hAnsi="Times New Roman" w:cs="Times New Roman"/>
          <w:color w:val="auto"/>
          <w:szCs w:val="20"/>
        </w:rPr>
        <w:t xml:space="preserve">, </w:t>
      </w:r>
      <w:r w:rsidR="00AD35C9">
        <w:rPr>
          <w:rFonts w:ascii="Times New Roman" w:hAnsi="Times New Roman" w:cs="Times New Roman"/>
          <w:color w:val="auto"/>
          <w:szCs w:val="20"/>
        </w:rPr>
        <w:t>zwanym w dalszej treści</w:t>
      </w:r>
      <w:r w:rsidR="00AD35C9" w:rsidRPr="00F60D8C">
        <w:rPr>
          <w:rFonts w:ascii="Times New Roman" w:hAnsi="Times New Roman" w:cs="Times New Roman"/>
          <w:color w:val="auto"/>
          <w:szCs w:val="20"/>
        </w:rPr>
        <w:t xml:space="preserve"> niniejszej umowy „</w:t>
      </w:r>
      <w:r w:rsidR="00AD35C9">
        <w:rPr>
          <w:rFonts w:ascii="Times New Roman" w:hAnsi="Times New Roman" w:cs="Times New Roman"/>
          <w:color w:val="auto"/>
          <w:szCs w:val="20"/>
        </w:rPr>
        <w:t>Podmiotem przetwarzającym</w:t>
      </w:r>
      <w:r w:rsidR="00AD35C9" w:rsidRPr="00F60D8C">
        <w:rPr>
          <w:rFonts w:ascii="Times New Roman" w:hAnsi="Times New Roman" w:cs="Times New Roman"/>
          <w:color w:val="auto"/>
          <w:szCs w:val="20"/>
        </w:rPr>
        <w:t>” reprezentowanym przez</w:t>
      </w:r>
      <w:r w:rsidR="00AD35C9">
        <w:rPr>
          <w:rFonts w:ascii="Times New Roman" w:hAnsi="Times New Roman" w:cs="Times New Roman"/>
          <w:color w:val="auto"/>
          <w:szCs w:val="20"/>
        </w:rPr>
        <w:t>;</w:t>
      </w:r>
    </w:p>
    <w:p w:rsidR="00AD35C9" w:rsidRDefault="00CD65C6" w:rsidP="009857A1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……………………………….</w:t>
      </w:r>
      <w:r w:rsidR="00930C90">
        <w:rPr>
          <w:rFonts w:ascii="Times New Roman" w:hAnsi="Times New Roman" w:cs="Times New Roman"/>
          <w:color w:val="auto"/>
          <w:szCs w:val="20"/>
        </w:rPr>
        <w:t>.</w:t>
      </w:r>
    </w:p>
    <w:p w:rsidR="00AD35C9" w:rsidRDefault="00AD35C9" w:rsidP="009857A1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Default="00AD35C9" w:rsidP="009857A1">
      <w:pPr>
        <w:pStyle w:val="Defaul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Mając na względzie konieczność spełnienia wymagań przewidzianych</w:t>
      </w:r>
      <w:r w:rsidRPr="00503328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Rozporządzeniem Parlamentu Europejskiego i Rady (UE) 2016/679 z dnia 27 kwietnia 2016 r. w sprawie ochrony osób fizycznych </w:t>
      </w:r>
      <w:r w:rsidR="00930C90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 xml:space="preserve">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szCs w:val="20"/>
        </w:rPr>
        <w:t>(ogólne rozporządzenie o ochronie danych) strony zawierają umowę następującej treści;</w:t>
      </w:r>
    </w:p>
    <w:p w:rsidR="00AD35C9" w:rsidRPr="00F60D8C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AD35C9" w:rsidRPr="00517300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Cs/>
          <w:szCs w:val="20"/>
        </w:rPr>
      </w:pPr>
      <w:r w:rsidRPr="006121ED">
        <w:rPr>
          <w:rFonts w:ascii="Times New Roman" w:hAnsi="Times New Roman" w:cs="Times New Roman"/>
          <w:bCs/>
          <w:szCs w:val="20"/>
        </w:rPr>
        <w:t>§ 1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szCs w:val="20"/>
        </w:rPr>
      </w:pPr>
      <w:r w:rsidRPr="00517300"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szCs w:val="20"/>
        </w:rPr>
      </w:pPr>
    </w:p>
    <w:p w:rsidR="00AD35C9" w:rsidRDefault="00AD35C9" w:rsidP="009857A1">
      <w:pPr>
        <w:pStyle w:val="Default"/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</w:t>
      </w:r>
      <w:r w:rsidR="00930C90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W związku z realizacją </w:t>
      </w:r>
      <w:r w:rsidRPr="004F14CE">
        <w:rPr>
          <w:rFonts w:ascii="Times New Roman" w:hAnsi="Times New Roman" w:cs="Times New Roman"/>
          <w:color w:val="auto"/>
          <w:szCs w:val="20"/>
        </w:rPr>
        <w:t xml:space="preserve">umowy </w:t>
      </w:r>
      <w:r w:rsidR="00930C90" w:rsidRPr="004F14CE">
        <w:rPr>
          <w:rFonts w:ascii="Times New Roman" w:hAnsi="Times New Roman" w:cs="Times New Roman"/>
          <w:color w:val="auto"/>
          <w:szCs w:val="20"/>
        </w:rPr>
        <w:t xml:space="preserve"> </w:t>
      </w:r>
      <w:r w:rsidRPr="004F14CE">
        <w:rPr>
          <w:rFonts w:ascii="Times New Roman" w:hAnsi="Times New Roman" w:cs="Times New Roman"/>
          <w:color w:val="auto"/>
          <w:szCs w:val="20"/>
        </w:rPr>
        <w:t xml:space="preserve">nr </w:t>
      </w:r>
      <w:r w:rsidR="00CE1C05">
        <w:rPr>
          <w:rFonts w:ascii="Times New Roman" w:hAnsi="Times New Roman" w:cs="Times New Roman"/>
          <w:color w:val="auto"/>
          <w:szCs w:val="20"/>
        </w:rPr>
        <w:t>…...</w:t>
      </w:r>
      <w:r w:rsidR="00CD65C6">
        <w:rPr>
          <w:rFonts w:ascii="Times New Roman" w:hAnsi="Times New Roman" w:cs="Times New Roman"/>
          <w:color w:val="auto"/>
          <w:szCs w:val="20"/>
        </w:rPr>
        <w:t>/2020</w:t>
      </w:r>
      <w:r w:rsidR="00930C90" w:rsidRPr="004F14CE">
        <w:rPr>
          <w:rFonts w:ascii="Times New Roman" w:hAnsi="Times New Roman" w:cs="Times New Roman"/>
          <w:color w:val="auto"/>
          <w:szCs w:val="20"/>
        </w:rPr>
        <w:t xml:space="preserve"> </w:t>
      </w:r>
      <w:r w:rsidRPr="004F14CE">
        <w:rPr>
          <w:rFonts w:ascii="Times New Roman" w:hAnsi="Times New Roman" w:cs="Times New Roman"/>
          <w:color w:val="auto"/>
          <w:szCs w:val="20"/>
        </w:rPr>
        <w:t xml:space="preserve">z dnia </w:t>
      </w:r>
      <w:r w:rsidR="00CE1C05">
        <w:rPr>
          <w:rFonts w:ascii="Times New Roman" w:hAnsi="Times New Roman" w:cs="Times New Roman"/>
          <w:color w:val="auto"/>
          <w:szCs w:val="20"/>
        </w:rPr>
        <w:t>……….</w:t>
      </w:r>
      <w:r w:rsidR="00CD65C6">
        <w:rPr>
          <w:rFonts w:ascii="Times New Roman" w:hAnsi="Times New Roman" w:cs="Times New Roman"/>
          <w:color w:val="auto"/>
          <w:szCs w:val="20"/>
        </w:rPr>
        <w:t>.2020</w:t>
      </w:r>
      <w:r w:rsidRPr="004F14CE">
        <w:rPr>
          <w:rFonts w:ascii="Times New Roman" w:hAnsi="Times New Roman" w:cs="Times New Roman"/>
          <w:color w:val="auto"/>
          <w:szCs w:val="20"/>
        </w:rPr>
        <w:t xml:space="preserve"> r., zawartej pomiędzy </w:t>
      </w:r>
      <w:r w:rsidR="00930C90" w:rsidRPr="004F14CE">
        <w:rPr>
          <w:rFonts w:ascii="Times New Roman" w:hAnsi="Times New Roman" w:cs="Times New Roman"/>
          <w:color w:val="auto"/>
          <w:szCs w:val="20"/>
        </w:rPr>
        <w:t>Gminą Woźniki, 42-289 Woźniki, ul. Rynek 11</w:t>
      </w:r>
      <w:r w:rsidRPr="004F14CE">
        <w:rPr>
          <w:rFonts w:ascii="Times New Roman" w:hAnsi="Times New Roman" w:cs="Times New Roman"/>
          <w:color w:val="auto"/>
          <w:szCs w:val="20"/>
        </w:rPr>
        <w:t xml:space="preserve">, a </w:t>
      </w:r>
      <w:r w:rsidR="00CD65C6">
        <w:rPr>
          <w:rFonts w:ascii="Times New Roman" w:hAnsi="Times New Roman" w:cs="Times New Roman"/>
          <w:color w:val="auto"/>
          <w:szCs w:val="20"/>
        </w:rPr>
        <w:t>……………………………………………………………..</w:t>
      </w:r>
      <w:r>
        <w:rPr>
          <w:rFonts w:ascii="Times New Roman" w:hAnsi="Times New Roman" w:cs="Times New Roman"/>
          <w:color w:val="auto"/>
          <w:szCs w:val="20"/>
        </w:rPr>
        <w:t>, Administrator danych powierza Podmiotowi przetwarzającemu</w:t>
      </w:r>
      <w:r w:rsidRPr="00503328">
        <w:rPr>
          <w:rFonts w:ascii="Times New Roman" w:hAnsi="Times New Roman" w:cs="Times New Roman"/>
          <w:color w:val="auto"/>
          <w:szCs w:val="20"/>
        </w:rPr>
        <w:t xml:space="preserve"> w trybie art. </w:t>
      </w:r>
      <w:r>
        <w:rPr>
          <w:rFonts w:ascii="Times New Roman" w:hAnsi="Times New Roman" w:cs="Times New Roman"/>
          <w:color w:val="auto"/>
          <w:szCs w:val="20"/>
        </w:rPr>
        <w:t>28</w:t>
      </w:r>
      <w:r w:rsidR="0047653F">
        <w:rPr>
          <w:rFonts w:ascii="Times New Roman" w:hAnsi="Times New Roman" w:cs="Times New Roman"/>
          <w:color w:val="auto"/>
          <w:szCs w:val="20"/>
        </w:rPr>
        <w:t xml:space="preserve"> ust. 9</w:t>
      </w:r>
      <w:r w:rsidRPr="00503328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szCs w:val="20"/>
        </w:rPr>
        <w:t>zwanego</w:t>
      </w:r>
      <w:r w:rsidR="00930C90">
        <w:rPr>
          <w:rFonts w:ascii="Times New Roman" w:hAnsi="Times New Roman" w:cs="Times New Roman"/>
          <w:szCs w:val="20"/>
        </w:rPr>
        <w:t xml:space="preserve"> dalej „</w:t>
      </w:r>
      <w:r>
        <w:rPr>
          <w:rFonts w:ascii="Times New Roman" w:hAnsi="Times New Roman" w:cs="Times New Roman"/>
          <w:szCs w:val="20"/>
        </w:rPr>
        <w:t xml:space="preserve">rozporządzeniem”, </w:t>
      </w:r>
      <w:r w:rsidRPr="00503328">
        <w:rPr>
          <w:rFonts w:ascii="Times New Roman" w:hAnsi="Times New Roman" w:cs="Times New Roman"/>
          <w:szCs w:val="20"/>
        </w:rPr>
        <w:t>przetwarzanie danych osobowych</w:t>
      </w:r>
      <w:r>
        <w:rPr>
          <w:rFonts w:ascii="Times New Roman" w:hAnsi="Times New Roman" w:cs="Times New Roman"/>
          <w:szCs w:val="20"/>
        </w:rPr>
        <w:t xml:space="preserve"> na zasadach i w celu określonym w przedmiotowej umowie.</w:t>
      </w:r>
    </w:p>
    <w:p w:rsidR="00AD35C9" w:rsidRDefault="00AD35C9" w:rsidP="009857A1">
      <w:pPr>
        <w:pStyle w:val="Default"/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</w:t>
      </w:r>
      <w:r w:rsidR="00930C9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Podmiot przetwarzający zobowiązuje się przetwarzać powierzone mu dane osobowe zgodnie </w:t>
      </w:r>
      <w:r w:rsidR="00930C90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z niniejszą umową, przepisami prawa, które chronią prawa osób, których dane dotyczą. </w:t>
      </w:r>
    </w:p>
    <w:p w:rsidR="00A879E3" w:rsidRPr="00CD65C6" w:rsidRDefault="00AD35C9" w:rsidP="00CD65C6">
      <w:pPr>
        <w:pStyle w:val="Default"/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</w:t>
      </w:r>
      <w:r w:rsidR="00930C9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Podmiot przetwarzający zapewnia, że stosuje środki bezpieczeństwa spełniające wymagania rozporządzenia.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 w:rsidRPr="006121ED">
        <w:rPr>
          <w:rFonts w:ascii="Times New Roman" w:hAnsi="Times New Roman" w:cs="Times New Roman"/>
          <w:bCs/>
          <w:szCs w:val="20"/>
        </w:rPr>
        <w:t>§ 2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szCs w:val="20"/>
        </w:rPr>
      </w:pPr>
      <w:r w:rsidRPr="006E271E"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AD35C9" w:rsidRDefault="00A6289A" w:rsidP="000738E3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</w:t>
      </w:r>
      <w:r w:rsidR="00AD35C9">
        <w:rPr>
          <w:rFonts w:ascii="Times New Roman" w:hAnsi="Times New Roman" w:cs="Times New Roman"/>
          <w:color w:val="auto"/>
          <w:szCs w:val="20"/>
        </w:rPr>
        <w:t xml:space="preserve">Powierzone przez Administratora danych dane osobowe będą przetwarzane przez Podmiot przetwarzający  wyłącznie w celu wykonywania przez tego ostatniego na rzecz Administratora danych  </w:t>
      </w:r>
      <w:r w:rsidR="00AD35C9" w:rsidRPr="00AD35C9">
        <w:rPr>
          <w:rFonts w:ascii="Times New Roman" w:hAnsi="Times New Roman" w:cs="Times New Roman"/>
          <w:color w:val="auto"/>
          <w:szCs w:val="20"/>
        </w:rPr>
        <w:t>umowy o</w:t>
      </w:r>
      <w:r w:rsidR="00AD35C9">
        <w:rPr>
          <w:rFonts w:ascii="Times New Roman" w:hAnsi="Times New Roman" w:cs="Times New Roman"/>
          <w:color w:val="auto"/>
          <w:szCs w:val="20"/>
        </w:rPr>
        <w:t xml:space="preserve"> której mowa w § 1 ust. 1 i w sposób zgodny z niniejszą umową. </w:t>
      </w:r>
    </w:p>
    <w:p w:rsidR="00A6289A" w:rsidRPr="006E271E" w:rsidRDefault="00A6289A" w:rsidP="000738E3">
      <w:pPr>
        <w:pStyle w:val="Default"/>
        <w:spacing w:before="120" w:after="12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 w:rsidR="00930C90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>Podmiot przetwarzający będzie przetwarzał, powierzone na podstawie niniejszej umowy, następujące</w:t>
      </w:r>
    </w:p>
    <w:p w:rsidR="00A6289A" w:rsidRDefault="00A6289A" w:rsidP="000738E3">
      <w:pPr>
        <w:pStyle w:val="Default"/>
        <w:ind w:left="-4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szCs w:val="20"/>
        </w:rPr>
        <w:t>dane osobowe</w:t>
      </w:r>
      <w:r w:rsidR="00930C90">
        <w:rPr>
          <w:rFonts w:ascii="Times New Roman" w:hAnsi="Times New Roman" w:cs="Times New Roman"/>
          <w:szCs w:val="20"/>
        </w:rPr>
        <w:t>: imię, nazwisko, adres, nr telefonu.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CD65C6" w:rsidRDefault="00CD65C6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 w:rsidRPr="006121ED">
        <w:rPr>
          <w:rFonts w:ascii="Times New Roman" w:hAnsi="Times New Roman" w:cs="Times New Roman"/>
          <w:bCs/>
          <w:color w:val="auto"/>
          <w:szCs w:val="20"/>
        </w:rPr>
        <w:lastRenderedPageBreak/>
        <w:t>§ 3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666BE7"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AD35C9" w:rsidRPr="00EA690A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AD35C9" w:rsidRDefault="00AD35C9" w:rsidP="000738E3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Podmiot przetwarzający  zobowiązuje się, przy przetwarzaniu danych osobowych, o których mowa </w:t>
      </w:r>
      <w:r w:rsidR="00930C90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 xml:space="preserve">w §2 ust 1, do ich zabezpieczenia poprzez podjęcie środków technicznych i organizacyjnych, </w:t>
      </w:r>
      <w:r w:rsidR="00930C90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 xml:space="preserve">o których mowa w art.32 rozporządzenia. </w:t>
      </w:r>
    </w:p>
    <w:p w:rsidR="00AD35C9" w:rsidRDefault="00AD35C9" w:rsidP="000738E3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Podmiot przetwarzający oświadcza, że zgodnie z art. 24, art.30 oraz art.32 rozporządzenia:</w:t>
      </w:r>
    </w:p>
    <w:p w:rsidR="00AD35C9" w:rsidRDefault="00AD35C9" w:rsidP="000738E3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a/.prowadzi dokumentację opisującą sposób przetwarzania danych osobowych,</w:t>
      </w:r>
    </w:p>
    <w:p w:rsidR="00AD35C9" w:rsidRDefault="00AD35C9" w:rsidP="000738E3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b/.znajdujące się w jego posiadaniu urządzenia i systemy informatyczne służące do przetwarzania danych osobowych zapewniają poziom bezpieczeństwa określony, jako wysoki,</w:t>
      </w:r>
    </w:p>
    <w:p w:rsidR="00AD35C9" w:rsidRDefault="00AD35C9" w:rsidP="000738E3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c/.stosuje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 w zakresie, za który odpowiada Podmiot przetwarzający . </w:t>
      </w:r>
    </w:p>
    <w:p w:rsidR="00AD35C9" w:rsidRDefault="00AD35C9" w:rsidP="000738E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Podmiot przetwarzający zobowiązuje się dołożyć należytej staranności przy przetwarzaniu </w:t>
      </w:r>
    </w:p>
    <w:p w:rsidR="00AD35C9" w:rsidRDefault="00AD35C9" w:rsidP="000738E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powierzonych mu danych osobowych.</w:t>
      </w:r>
    </w:p>
    <w:p w:rsidR="00AD35C9" w:rsidRDefault="00AD35C9" w:rsidP="000738E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4.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Podmiot przetwarzający zobowiązuje się zapewnić zachowanie w tajemnicy o której mowa w art. 28 ust.3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lit.b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/. rozporządzenia przetwarzanych danych przez osoby, które upoważni do przetwarzania danych osobowych w celu realizacji niniejszej umowy.     </w:t>
      </w:r>
    </w:p>
    <w:p w:rsidR="00AD35C9" w:rsidRDefault="00AD35C9" w:rsidP="000738E3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Podmiot przetwarzający zobowiązuje się niezwłocznie zawiadomić Administratora danych o: </w:t>
      </w:r>
    </w:p>
    <w:p w:rsidR="00AD35C9" w:rsidRDefault="00AD35C9" w:rsidP="000738E3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a/.każdym prawnie umocowanym żądaniu udostępnienia danych osobowych właściwemu organowi </w:t>
      </w:r>
    </w:p>
    <w:p w:rsidR="00AD35C9" w:rsidRDefault="00AD35C9" w:rsidP="000738E3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Państwa, chyba, że zakaz zawiadomienia wynika z przepisów prawa, a szczególności przepisów postępowania karnego, gdy zakaz ma na celu zapewnienia poufności wszczętego dochodzenia,</w:t>
      </w:r>
    </w:p>
    <w:p w:rsidR="00AD35C9" w:rsidRDefault="00AD35C9" w:rsidP="000738E3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b/.każdym nieupoważnionym dostępie do danych osobowych,</w:t>
      </w:r>
    </w:p>
    <w:p w:rsidR="00AD35C9" w:rsidRDefault="00AD35C9" w:rsidP="000738E3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c/.każdym żądaniu otrzymanym od osoby, której dane przetwarza.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</w:p>
    <w:p w:rsidR="00A879E3" w:rsidRDefault="00A879E3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Cs/>
          <w:color w:val="auto"/>
          <w:szCs w:val="20"/>
        </w:rPr>
      </w:pP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 4</w:t>
      </w:r>
    </w:p>
    <w:p w:rsidR="00AD35C9" w:rsidRDefault="00AD35C9" w:rsidP="00AD35C9">
      <w:pPr>
        <w:pStyle w:val="Default"/>
        <w:spacing w:before="60" w:after="60"/>
        <w:jc w:val="center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Prawo kontroli</w:t>
      </w:r>
    </w:p>
    <w:p w:rsidR="00AD35C9" w:rsidRPr="00C04814" w:rsidRDefault="00AD35C9" w:rsidP="00AD35C9">
      <w:pPr>
        <w:pStyle w:val="Default"/>
        <w:spacing w:before="60" w:after="60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AD35C9" w:rsidRPr="000738E3" w:rsidRDefault="00AD35C9" w:rsidP="000738E3">
      <w:pPr>
        <w:pStyle w:val="Default"/>
        <w:numPr>
          <w:ilvl w:val="0"/>
          <w:numId w:val="10"/>
        </w:numPr>
        <w:spacing w:before="120" w:after="120"/>
        <w:ind w:left="0" w:firstLine="0"/>
        <w:jc w:val="both"/>
        <w:rPr>
          <w:rFonts w:ascii="Times New Roman" w:hAnsi="Times New Roman" w:cs="Times New Roman"/>
          <w:color w:val="auto"/>
          <w:szCs w:val="20"/>
        </w:rPr>
      </w:pPr>
      <w:r w:rsidRPr="000738E3">
        <w:rPr>
          <w:rFonts w:ascii="Times New Roman" w:hAnsi="Times New Roman" w:cs="Times New Roman"/>
          <w:color w:val="auto"/>
          <w:szCs w:val="20"/>
        </w:rPr>
        <w:t xml:space="preserve">Administrator danych zgodnie z art. 28 ust.3 </w:t>
      </w:r>
      <w:proofErr w:type="spellStart"/>
      <w:r w:rsidRPr="000738E3">
        <w:rPr>
          <w:rFonts w:ascii="Times New Roman" w:hAnsi="Times New Roman" w:cs="Times New Roman"/>
          <w:color w:val="auto"/>
          <w:szCs w:val="20"/>
        </w:rPr>
        <w:t>lit.h</w:t>
      </w:r>
      <w:proofErr w:type="spellEnd"/>
      <w:r w:rsidRPr="000738E3">
        <w:rPr>
          <w:rFonts w:ascii="Times New Roman" w:hAnsi="Times New Roman" w:cs="Times New Roman"/>
          <w:color w:val="auto"/>
          <w:szCs w:val="20"/>
        </w:rPr>
        <w:t>/. rozporządzenia ma prawo kontroli, czy środki</w:t>
      </w:r>
      <w:r w:rsidR="000738E3" w:rsidRP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Pr="000738E3">
        <w:rPr>
          <w:rFonts w:ascii="Times New Roman" w:hAnsi="Times New Roman" w:cs="Times New Roman"/>
          <w:color w:val="auto"/>
          <w:szCs w:val="20"/>
        </w:rPr>
        <w:t>Zastosowane przez Podmiot przetwarzający przy przetwarzaniu i zabezpieczeniu powierzonych danych</w:t>
      </w:r>
      <w:r w:rsid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Pr="000738E3">
        <w:rPr>
          <w:rFonts w:ascii="Times New Roman" w:hAnsi="Times New Roman" w:cs="Times New Roman"/>
          <w:color w:val="auto"/>
          <w:szCs w:val="20"/>
        </w:rPr>
        <w:t>osobowych spełniają postanowienia umowy.</w:t>
      </w:r>
    </w:p>
    <w:p w:rsidR="00AD35C9" w:rsidRDefault="00AD35C9" w:rsidP="000738E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Administrator danych realizować będzie prawo kontroli w godzinach pracy Podmiotu przetwarzającego.</w:t>
      </w:r>
    </w:p>
    <w:p w:rsidR="00AD35C9" w:rsidRDefault="00AD35C9" w:rsidP="000738E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3.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   </w:t>
      </w:r>
      <w:r>
        <w:rPr>
          <w:rFonts w:ascii="Times New Roman" w:hAnsi="Times New Roman" w:cs="Times New Roman"/>
          <w:color w:val="auto"/>
          <w:szCs w:val="20"/>
        </w:rPr>
        <w:t>Podmiot przetwarzający udostępni Administratorowi danych wszelkie informacje niezbędne do</w:t>
      </w:r>
      <w:r w:rsidR="000738E3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wykazania spełniania obowiązków określonych w art. 28 rozporządzenia. </w:t>
      </w:r>
    </w:p>
    <w:p w:rsidR="00AD35C9" w:rsidRDefault="00AD35C9" w:rsidP="00523CD4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4.</w:t>
      </w:r>
      <w:r w:rsidR="00930C90">
        <w:rPr>
          <w:rFonts w:ascii="Times New Roman" w:hAnsi="Times New Roman" w:cs="Times New Roman"/>
          <w:color w:val="auto"/>
          <w:szCs w:val="20"/>
        </w:rPr>
        <w:t xml:space="preserve">   </w:t>
      </w:r>
      <w:r>
        <w:rPr>
          <w:rFonts w:ascii="Times New Roman" w:hAnsi="Times New Roman" w:cs="Times New Roman"/>
          <w:color w:val="auto"/>
          <w:szCs w:val="20"/>
        </w:rPr>
        <w:t xml:space="preserve">Podmiot przetwarzający zobowiązuje się do usunięcia uchybień stwierdzonych podczas kontroli </w:t>
      </w:r>
      <w:r w:rsidR="00523CD4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>w</w:t>
      </w:r>
      <w:r w:rsidR="00523CD4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terminie wskazanym przez Administratora danych.</w:t>
      </w:r>
    </w:p>
    <w:p w:rsidR="00AD35C9" w:rsidRDefault="00AD35C9" w:rsidP="00AD35C9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  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 5</w:t>
      </w:r>
    </w:p>
    <w:p w:rsidR="00AD35C9" w:rsidRDefault="00AD35C9" w:rsidP="00AD35C9">
      <w:pPr>
        <w:pStyle w:val="Default"/>
        <w:spacing w:before="60" w:after="60"/>
        <w:jc w:val="center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 xml:space="preserve">Dalsze powierzenie danych do przetwarzania </w:t>
      </w:r>
    </w:p>
    <w:p w:rsidR="00AD35C9" w:rsidRPr="00C04814" w:rsidRDefault="00AD35C9" w:rsidP="00AD35C9">
      <w:pPr>
        <w:pStyle w:val="Default"/>
        <w:spacing w:before="60" w:after="60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AD35C9" w:rsidRPr="000738E3" w:rsidRDefault="00AD35C9" w:rsidP="000738E3">
      <w:pPr>
        <w:pStyle w:val="Default"/>
        <w:numPr>
          <w:ilvl w:val="0"/>
          <w:numId w:val="7"/>
        </w:numPr>
        <w:spacing w:before="120" w:after="120"/>
        <w:ind w:left="0" w:firstLine="0"/>
        <w:rPr>
          <w:rFonts w:ascii="Times New Roman" w:hAnsi="Times New Roman" w:cs="Times New Roman"/>
          <w:color w:val="auto"/>
          <w:szCs w:val="20"/>
        </w:rPr>
      </w:pPr>
      <w:r w:rsidRPr="000738E3">
        <w:rPr>
          <w:rFonts w:ascii="Times New Roman" w:hAnsi="Times New Roman" w:cs="Times New Roman"/>
          <w:color w:val="auto"/>
          <w:szCs w:val="20"/>
        </w:rPr>
        <w:t>Podmiot przetwarzający może powierzyć dane osobowe objęte niniejszą umową do dalszego</w:t>
      </w:r>
      <w:r w:rsidR="000738E3" w:rsidRP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="000738E3">
        <w:rPr>
          <w:rFonts w:ascii="Times New Roman" w:hAnsi="Times New Roman" w:cs="Times New Roman"/>
          <w:color w:val="auto"/>
          <w:szCs w:val="20"/>
        </w:rPr>
        <w:t>p</w:t>
      </w:r>
      <w:r w:rsidRPr="000738E3">
        <w:rPr>
          <w:rFonts w:ascii="Times New Roman" w:hAnsi="Times New Roman" w:cs="Times New Roman"/>
          <w:color w:val="auto"/>
          <w:szCs w:val="20"/>
        </w:rPr>
        <w:t>rzetwarzania podwykonawcom jedynie w celu wykonania umowy po uzyskaniu uprzedniej pisemnej</w:t>
      </w:r>
      <w:r w:rsid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Pr="000738E3">
        <w:rPr>
          <w:rFonts w:ascii="Times New Roman" w:hAnsi="Times New Roman" w:cs="Times New Roman"/>
          <w:color w:val="auto"/>
          <w:szCs w:val="20"/>
        </w:rPr>
        <w:t xml:space="preserve">zgody Administratora danych. </w:t>
      </w:r>
    </w:p>
    <w:p w:rsidR="00AD35C9" w:rsidRPr="000738E3" w:rsidRDefault="00AD35C9" w:rsidP="000738E3">
      <w:pPr>
        <w:pStyle w:val="Default"/>
        <w:numPr>
          <w:ilvl w:val="0"/>
          <w:numId w:val="7"/>
        </w:numPr>
        <w:spacing w:before="120" w:after="120"/>
        <w:ind w:left="0" w:firstLine="0"/>
        <w:rPr>
          <w:rFonts w:ascii="Times New Roman" w:hAnsi="Times New Roman" w:cs="Times New Roman"/>
          <w:color w:val="auto"/>
          <w:szCs w:val="20"/>
        </w:rPr>
      </w:pPr>
      <w:r w:rsidRPr="000738E3">
        <w:rPr>
          <w:rFonts w:ascii="Times New Roman" w:hAnsi="Times New Roman" w:cs="Times New Roman"/>
          <w:color w:val="auto"/>
          <w:szCs w:val="20"/>
        </w:rPr>
        <w:t>Podmiot przetwarzający ponosi pełną odpowiedzialność wobec Administratora danych za nie</w:t>
      </w:r>
      <w:r w:rsid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Pr="000738E3">
        <w:rPr>
          <w:rFonts w:ascii="Times New Roman" w:hAnsi="Times New Roman" w:cs="Times New Roman"/>
          <w:color w:val="auto"/>
          <w:szCs w:val="20"/>
        </w:rPr>
        <w:t xml:space="preserve">wywiązanie się ze spoczywających na podwykonawcy obowiązków ochrony danych.   </w:t>
      </w:r>
    </w:p>
    <w:p w:rsidR="00AD35C9" w:rsidRDefault="00AD35C9" w:rsidP="00AD35C9">
      <w:pPr>
        <w:pStyle w:val="Default"/>
        <w:spacing w:before="120" w:after="120"/>
        <w:ind w:left="363" w:hanging="408"/>
        <w:rPr>
          <w:rFonts w:ascii="Times New Roman" w:hAnsi="Times New Roman" w:cs="Times New Roman"/>
          <w:color w:val="auto"/>
          <w:szCs w:val="20"/>
        </w:rPr>
      </w:pP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§6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C95717">
        <w:rPr>
          <w:rFonts w:ascii="Times New Roman" w:hAnsi="Times New Roman" w:cs="Times New Roman"/>
          <w:b/>
          <w:bCs/>
          <w:color w:val="auto"/>
          <w:szCs w:val="20"/>
        </w:rPr>
        <w:t xml:space="preserve">Odpowiedzialność Podmiotu przetwarzającego 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523CD4" w:rsidRPr="000738E3" w:rsidRDefault="00AD35C9" w:rsidP="000738E3">
      <w:pPr>
        <w:pStyle w:val="Default"/>
        <w:numPr>
          <w:ilvl w:val="0"/>
          <w:numId w:val="8"/>
        </w:numPr>
        <w:spacing w:before="120" w:after="120"/>
        <w:ind w:left="0" w:firstLine="0"/>
        <w:jc w:val="both"/>
        <w:rPr>
          <w:rFonts w:ascii="Times New Roman" w:hAnsi="Times New Roman" w:cs="Times New Roman"/>
          <w:color w:val="auto"/>
          <w:szCs w:val="20"/>
        </w:rPr>
      </w:pPr>
      <w:r w:rsidRPr="000738E3">
        <w:rPr>
          <w:rFonts w:ascii="Times New Roman" w:hAnsi="Times New Roman" w:cs="Times New Roman"/>
          <w:color w:val="auto"/>
          <w:szCs w:val="20"/>
        </w:rPr>
        <w:t>Podmiot przetwarzający jest odpowiedzialny za udostępnienie lub wykorzystanie danych osobowych</w:t>
      </w:r>
      <w:r w:rsidR="000738E3">
        <w:rPr>
          <w:rFonts w:ascii="Times New Roman" w:hAnsi="Times New Roman" w:cs="Times New Roman"/>
          <w:color w:val="auto"/>
          <w:szCs w:val="20"/>
        </w:rPr>
        <w:t xml:space="preserve"> </w:t>
      </w:r>
      <w:r w:rsidRPr="000738E3">
        <w:rPr>
          <w:rFonts w:ascii="Times New Roman" w:hAnsi="Times New Roman" w:cs="Times New Roman"/>
          <w:color w:val="auto"/>
          <w:szCs w:val="20"/>
        </w:rPr>
        <w:t xml:space="preserve">niezgodnie z treścią umowy, a w szczególności za udostępnienie powierzonych do przetwarzania danych osobom nieupoważnionym. </w:t>
      </w:r>
    </w:p>
    <w:p w:rsidR="00A879E3" w:rsidRPr="00CD65C6" w:rsidRDefault="00AD35C9" w:rsidP="00CD65C6">
      <w:pPr>
        <w:pStyle w:val="Default"/>
        <w:numPr>
          <w:ilvl w:val="0"/>
          <w:numId w:val="8"/>
        </w:numPr>
        <w:spacing w:before="120" w:after="120"/>
        <w:ind w:left="0" w:firstLine="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przypadku naruszenia przepisów rozporządzenia lub niniejszej umowy z przyczyn leżących po stronie Podmiotu przetwarzającego w następstwie czego Administrator danych jako administrator danych osobowych zostanie zobowiązany do wypłaty odszkodowania lub zostanie ukarany karą grzywny Podmiot przetwarzający zobowiązuje się pokryć Administratorowi danych poniesione z tego tytułu straty i koszty.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§7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E905AC"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 </w:t>
      </w:r>
    </w:p>
    <w:p w:rsidR="00AD35C9" w:rsidRPr="00E905AC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1.</w:t>
      </w:r>
      <w:r w:rsidR="00523CD4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Umowa zostaje zawarta na czas </w:t>
      </w:r>
      <w:r w:rsidR="0047653F">
        <w:rPr>
          <w:rFonts w:ascii="Times New Roman" w:hAnsi="Times New Roman" w:cs="Times New Roman"/>
          <w:color w:val="auto"/>
          <w:szCs w:val="20"/>
        </w:rPr>
        <w:t xml:space="preserve">realizacji umowy, o której mowa w </w:t>
      </w:r>
      <w:r w:rsidR="0047653F">
        <w:rPr>
          <w:rFonts w:ascii="Times New Roman" w:hAnsi="Times New Roman" w:cs="Times New Roman"/>
          <w:bCs/>
          <w:color w:val="auto"/>
          <w:szCs w:val="20"/>
        </w:rPr>
        <w:t>§ 1 ust. 1.</w:t>
      </w:r>
    </w:p>
    <w:p w:rsidR="00A879E3" w:rsidRPr="00CD65C6" w:rsidRDefault="00AD35C9" w:rsidP="00CD65C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3.</w:t>
      </w:r>
      <w:r w:rsidR="00523CD4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Strony dopuszczają możliwość rozwiązania umowy w każdym czasie na zasadzie porozumienia.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 8</w:t>
      </w:r>
      <w:r w:rsidRPr="006121ED">
        <w:rPr>
          <w:rFonts w:ascii="Times New Roman" w:hAnsi="Times New Roman" w:cs="Times New Roman"/>
          <w:bCs/>
          <w:color w:val="auto"/>
          <w:szCs w:val="20"/>
        </w:rPr>
        <w:t xml:space="preserve"> </w:t>
      </w:r>
    </w:p>
    <w:p w:rsidR="00AD35C9" w:rsidRPr="00184F5A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184F5A"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</w:p>
    <w:p w:rsidR="00AD35C9" w:rsidRDefault="00AD35C9" w:rsidP="000738E3">
      <w:pPr>
        <w:pStyle w:val="Default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Administratorowi danych przysługuje prawo rozwiązania umowy w każdym czasie bez zachowania </w:t>
      </w:r>
      <w:r w:rsidR="000738E3">
        <w:rPr>
          <w:rFonts w:ascii="Times New Roman" w:hAnsi="Times New Roman" w:cs="Times New Roman"/>
          <w:color w:val="auto"/>
          <w:szCs w:val="20"/>
        </w:rPr>
        <w:t>o</w:t>
      </w:r>
      <w:r>
        <w:rPr>
          <w:rFonts w:ascii="Times New Roman" w:hAnsi="Times New Roman" w:cs="Times New Roman"/>
          <w:color w:val="auto"/>
          <w:szCs w:val="20"/>
        </w:rPr>
        <w:t>kresu wypowiedzenia w przypadku stwierdzonego rażącego naruszenia postanowień rozporządzenia lub umowy przez Podmiot przetwarzający, a w szczególności;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a/.wykorzystywania danych osobowych w sposób niezgodny z niniejszą umową,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b/.powierzenie przetwarzania danych osobowych podwykonawcom bez uprzedniej zgody 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  Administratora,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c/.brak zaprzestania niewłaściwego przetwarzania danych osobowych,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d/. nie zawiadomienie Administratora danych o swojej niezdolności do dalszego wykonywania </w:t>
      </w:r>
    </w:p>
    <w:p w:rsidR="00AD35C9" w:rsidRDefault="00AD35C9" w:rsidP="00AD35C9">
      <w:pPr>
        <w:pStyle w:val="Default"/>
        <w:spacing w:before="60" w:after="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   niniejszej umowy, a w szczególności niespełnienia wymagań określonych w §3. </w:t>
      </w:r>
    </w:p>
    <w:p w:rsidR="00AD35C9" w:rsidRDefault="00AD35C9" w:rsidP="00AD35C9">
      <w:pPr>
        <w:pStyle w:val="Default"/>
        <w:ind w:left="384" w:hanging="456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</w:t>
      </w:r>
      <w:r w:rsidR="00523CD4">
        <w:rPr>
          <w:rFonts w:ascii="Times New Roman" w:hAnsi="Times New Roman" w:cs="Times New Roman"/>
          <w:color w:val="auto"/>
          <w:szCs w:val="20"/>
        </w:rPr>
        <w:t xml:space="preserve">  </w:t>
      </w:r>
      <w:r>
        <w:rPr>
          <w:rFonts w:ascii="Times New Roman" w:hAnsi="Times New Roman" w:cs="Times New Roman"/>
          <w:color w:val="auto"/>
          <w:szCs w:val="20"/>
        </w:rPr>
        <w:t xml:space="preserve">Rozwiązanie niniejszej umowy przez Administratora danych jest równoznaczne z wypowiedzeniem </w:t>
      </w:r>
    </w:p>
    <w:p w:rsidR="00AD35C9" w:rsidRDefault="00AD35C9" w:rsidP="00CD65C6">
      <w:pPr>
        <w:pStyle w:val="Default"/>
        <w:ind w:left="384" w:hanging="456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umowy, o której mowa w § 1 ust. 1.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lastRenderedPageBreak/>
        <w:t>§ 9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1C430B">
        <w:rPr>
          <w:rFonts w:ascii="Times New Roman" w:hAnsi="Times New Roman" w:cs="Times New Roman"/>
          <w:b/>
          <w:bCs/>
          <w:color w:val="auto"/>
          <w:szCs w:val="20"/>
        </w:rPr>
        <w:t xml:space="preserve">Następstwa rozwiązanie umowy </w:t>
      </w:r>
    </w:p>
    <w:p w:rsidR="00AD35C9" w:rsidRPr="001C430B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Podmiot przetwarzający, w przypadku rozwiązania umowy niezwłocznie, nie później niż w terminie do </w:t>
      </w:r>
      <w:r w:rsidR="00523CD4">
        <w:rPr>
          <w:rFonts w:ascii="Times New Roman" w:hAnsi="Times New Roman" w:cs="Times New Roman"/>
          <w:color w:val="auto"/>
          <w:szCs w:val="20"/>
        </w:rPr>
        <w:br/>
      </w:r>
      <w:r>
        <w:rPr>
          <w:rFonts w:ascii="Times New Roman" w:hAnsi="Times New Roman" w:cs="Times New Roman"/>
          <w:color w:val="auto"/>
          <w:szCs w:val="20"/>
        </w:rPr>
        <w:t xml:space="preserve">5 dni kalendarzowych, zobowiązuje się zwrócić lub usunąć wszelkie dane osobowe, których przetwarzanie zostało mu powierzone, w tym skutecznie usunąć je również z nośników elektronicznych pozostających w jego dyspozycji i potwierdzić powyższe przekazanym Administratorowi danych  protokołem.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§10</w:t>
      </w:r>
      <w:r w:rsidRPr="006121ED">
        <w:rPr>
          <w:rFonts w:ascii="Times New Roman" w:hAnsi="Times New Roman" w:cs="Times New Roman"/>
          <w:bCs/>
          <w:color w:val="auto"/>
          <w:szCs w:val="20"/>
        </w:rPr>
        <w:t xml:space="preserve"> </w:t>
      </w:r>
    </w:p>
    <w:p w:rsidR="00AD35C9" w:rsidRDefault="00AD35C9" w:rsidP="00AD35C9">
      <w:pPr>
        <w:pStyle w:val="Default"/>
        <w:jc w:val="center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 xml:space="preserve">Zasady zachowania poufności </w:t>
      </w:r>
    </w:p>
    <w:p w:rsidR="00AD35C9" w:rsidRDefault="00AD35C9" w:rsidP="00AD35C9">
      <w:pPr>
        <w:pStyle w:val="Default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AD35C9" w:rsidRDefault="00AD35C9" w:rsidP="00E95ED0">
      <w:pPr>
        <w:pStyle w:val="Default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Podmiot przetwarzający zobowiązuje się do zachowania w tajemnicy wszelkich informacji, danych, materiałów, dokumentów i danych osobowych otrzymanych od Administratora danych oraz od współpracujących z nim osób oraz danych uzyskanych w jakikolwiek inny sposób, zamierzony lub przypadkowy w formie ustnej, pisemnej lub elektronicznej – „dane poufne”. </w:t>
      </w:r>
    </w:p>
    <w:p w:rsidR="000738E3" w:rsidRPr="001C430B" w:rsidRDefault="000738E3" w:rsidP="000738E3">
      <w:pPr>
        <w:pStyle w:val="Default"/>
        <w:ind w:left="720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</w:t>
      </w:r>
      <w:r w:rsidR="00523CD4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chyba, że konieczność ujawnienia posiadanych informacji wynika z obowiązujących przepisów prawa lub umowy.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§11</w:t>
      </w:r>
    </w:p>
    <w:p w:rsidR="00AD35C9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Postanowienia końcowe </w:t>
      </w:r>
      <w:r w:rsidRPr="006121ED">
        <w:rPr>
          <w:rFonts w:ascii="Times New Roman" w:hAnsi="Times New Roman" w:cs="Times New Roman"/>
          <w:bCs/>
          <w:color w:val="auto"/>
          <w:szCs w:val="20"/>
        </w:rPr>
        <w:t xml:space="preserve"> </w:t>
      </w: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Wszelkie zmiany postanowień umowy wymagają formy pisemnej pod rygorem nieważności.</w:t>
      </w: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§12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 sprawach nieuregulowanych w niniejszej umowie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oraz Kodeksu cywilnego.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§13</w:t>
      </w:r>
      <w:r w:rsidRPr="006121ED">
        <w:rPr>
          <w:rFonts w:ascii="Times New Roman" w:hAnsi="Times New Roman" w:cs="Times New Roman"/>
          <w:bCs/>
          <w:color w:val="auto"/>
          <w:szCs w:val="20"/>
        </w:rPr>
        <w:t xml:space="preserve"> 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Spory wynikłe z tytułu realizacji postanowień umowy strony poddają pod rozstrzygnięcie sądu właściwego dla siedziby Administratora danych.</w:t>
      </w:r>
    </w:p>
    <w:p w:rsidR="00AD35C9" w:rsidRDefault="00AD35C9" w:rsidP="00AD35C9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</w:t>
      </w:r>
    </w:p>
    <w:p w:rsidR="00AD35C9" w:rsidRPr="006121ED" w:rsidRDefault="00AD35C9" w:rsidP="00AD35C9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§ 14</w:t>
      </w:r>
      <w:r w:rsidRPr="006121ED">
        <w:rPr>
          <w:rFonts w:ascii="Times New Roman" w:hAnsi="Times New Roman" w:cs="Times New Roman"/>
          <w:bCs/>
          <w:color w:val="auto"/>
          <w:szCs w:val="20"/>
        </w:rPr>
        <w:t xml:space="preserve"> </w:t>
      </w:r>
    </w:p>
    <w:p w:rsidR="00AD35C9" w:rsidRDefault="00AD35C9" w:rsidP="00AD35C9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AD35C9" w:rsidRDefault="00AD35C9" w:rsidP="00AD35C9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Default="00AD35C9" w:rsidP="00AD35C9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AD35C9" w:rsidRDefault="00AD35C9" w:rsidP="00AD35C9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Administrator danych                                                                      Podmiot przetwarzający  </w:t>
      </w:r>
    </w:p>
    <w:sectPr w:rsidR="00AD35C9" w:rsidSect="00CD65C6">
      <w:footerReference w:type="even" r:id="rId8"/>
      <w:footerReference w:type="default" r:id="rId9"/>
      <w:pgSz w:w="12240" w:h="15840"/>
      <w:pgMar w:top="568" w:right="900" w:bottom="1276" w:left="1134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5C" w:rsidRDefault="00D0455C">
      <w:r>
        <w:separator/>
      </w:r>
    </w:p>
  </w:endnote>
  <w:endnote w:type="continuationSeparator" w:id="0">
    <w:p w:rsidR="00D0455C" w:rsidRDefault="00D0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3F" w:rsidRDefault="000A29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5F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F3F" w:rsidRDefault="000E5F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3F" w:rsidRDefault="000A29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5F3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10A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E5F3F" w:rsidRDefault="000E5F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5C" w:rsidRDefault="00D0455C">
      <w:r>
        <w:separator/>
      </w:r>
    </w:p>
  </w:footnote>
  <w:footnote w:type="continuationSeparator" w:id="0">
    <w:p w:rsidR="00D0455C" w:rsidRDefault="00D0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6DB"/>
    <w:multiLevelType w:val="hybridMultilevel"/>
    <w:tmpl w:val="D7963E12"/>
    <w:lvl w:ilvl="0" w:tplc="F3826DD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>
    <w:nsid w:val="136B2349"/>
    <w:multiLevelType w:val="hybridMultilevel"/>
    <w:tmpl w:val="E1005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771B"/>
    <w:multiLevelType w:val="hybridMultilevel"/>
    <w:tmpl w:val="85F0E39A"/>
    <w:lvl w:ilvl="0" w:tplc="A824DA2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2B3D73B0"/>
    <w:multiLevelType w:val="hybridMultilevel"/>
    <w:tmpl w:val="C018EA68"/>
    <w:lvl w:ilvl="0" w:tplc="C4E4DFA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>
    <w:nsid w:val="42DF34AF"/>
    <w:multiLevelType w:val="hybridMultilevel"/>
    <w:tmpl w:val="A8986B0A"/>
    <w:lvl w:ilvl="0" w:tplc="B73C1C8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>
    <w:nsid w:val="6404352C"/>
    <w:multiLevelType w:val="hybridMultilevel"/>
    <w:tmpl w:val="122A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74E70"/>
    <w:multiLevelType w:val="hybridMultilevel"/>
    <w:tmpl w:val="198C6702"/>
    <w:lvl w:ilvl="0" w:tplc="851CE3F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">
    <w:nsid w:val="6FD752FC"/>
    <w:multiLevelType w:val="hybridMultilevel"/>
    <w:tmpl w:val="2066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B4992"/>
    <w:multiLevelType w:val="hybridMultilevel"/>
    <w:tmpl w:val="12A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E291C"/>
    <w:multiLevelType w:val="hybridMultilevel"/>
    <w:tmpl w:val="A8DEFFF2"/>
    <w:lvl w:ilvl="0" w:tplc="03C4C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22D87"/>
    <w:rsid w:val="00024DA1"/>
    <w:rsid w:val="00027836"/>
    <w:rsid w:val="000610A9"/>
    <w:rsid w:val="000738E3"/>
    <w:rsid w:val="0009410D"/>
    <w:rsid w:val="000A29D1"/>
    <w:rsid w:val="000A512E"/>
    <w:rsid w:val="000C54EA"/>
    <w:rsid w:val="000E5F3F"/>
    <w:rsid w:val="00103E17"/>
    <w:rsid w:val="00106C28"/>
    <w:rsid w:val="0010777C"/>
    <w:rsid w:val="00150528"/>
    <w:rsid w:val="0015139F"/>
    <w:rsid w:val="00175D0F"/>
    <w:rsid w:val="00181094"/>
    <w:rsid w:val="001B2558"/>
    <w:rsid w:val="001B3A9A"/>
    <w:rsid w:val="001C502D"/>
    <w:rsid w:val="002157AF"/>
    <w:rsid w:val="00220DDB"/>
    <w:rsid w:val="002301D3"/>
    <w:rsid w:val="00243287"/>
    <w:rsid w:val="00253479"/>
    <w:rsid w:val="00276844"/>
    <w:rsid w:val="00280EA5"/>
    <w:rsid w:val="002A0E82"/>
    <w:rsid w:val="002A3593"/>
    <w:rsid w:val="002B6FF8"/>
    <w:rsid w:val="002D4133"/>
    <w:rsid w:val="002D462E"/>
    <w:rsid w:val="002E5F42"/>
    <w:rsid w:val="003053DB"/>
    <w:rsid w:val="00316DD5"/>
    <w:rsid w:val="00321834"/>
    <w:rsid w:val="0032466E"/>
    <w:rsid w:val="00335510"/>
    <w:rsid w:val="00360AE9"/>
    <w:rsid w:val="00362140"/>
    <w:rsid w:val="00382994"/>
    <w:rsid w:val="0039729B"/>
    <w:rsid w:val="003E2090"/>
    <w:rsid w:val="003F0FD9"/>
    <w:rsid w:val="00406273"/>
    <w:rsid w:val="00474ADA"/>
    <w:rsid w:val="0047653F"/>
    <w:rsid w:val="00496674"/>
    <w:rsid w:val="004A2C97"/>
    <w:rsid w:val="004A77EC"/>
    <w:rsid w:val="004B127C"/>
    <w:rsid w:val="004D2B97"/>
    <w:rsid w:val="004D79AA"/>
    <w:rsid w:val="004F14CE"/>
    <w:rsid w:val="00503328"/>
    <w:rsid w:val="00510A5E"/>
    <w:rsid w:val="00513A22"/>
    <w:rsid w:val="00522731"/>
    <w:rsid w:val="00523CD4"/>
    <w:rsid w:val="00561EBE"/>
    <w:rsid w:val="00593C69"/>
    <w:rsid w:val="005B4F19"/>
    <w:rsid w:val="005D21B1"/>
    <w:rsid w:val="005D6242"/>
    <w:rsid w:val="005E21B0"/>
    <w:rsid w:val="006121ED"/>
    <w:rsid w:val="0061441F"/>
    <w:rsid w:val="00615B5A"/>
    <w:rsid w:val="00641C78"/>
    <w:rsid w:val="0064248C"/>
    <w:rsid w:val="00643215"/>
    <w:rsid w:val="00646DA0"/>
    <w:rsid w:val="00674AD9"/>
    <w:rsid w:val="0068054C"/>
    <w:rsid w:val="006871F2"/>
    <w:rsid w:val="006C55CA"/>
    <w:rsid w:val="00724CFC"/>
    <w:rsid w:val="007475FA"/>
    <w:rsid w:val="00761AEE"/>
    <w:rsid w:val="00762CF7"/>
    <w:rsid w:val="00765F9C"/>
    <w:rsid w:val="007A28BF"/>
    <w:rsid w:val="007A4FFA"/>
    <w:rsid w:val="007A5CB7"/>
    <w:rsid w:val="007F65FA"/>
    <w:rsid w:val="00817B7E"/>
    <w:rsid w:val="00845D9C"/>
    <w:rsid w:val="0084608D"/>
    <w:rsid w:val="00886110"/>
    <w:rsid w:val="008A65BA"/>
    <w:rsid w:val="008B17C3"/>
    <w:rsid w:val="008B5BD3"/>
    <w:rsid w:val="008F10B9"/>
    <w:rsid w:val="008F5B62"/>
    <w:rsid w:val="0090780B"/>
    <w:rsid w:val="00910F0B"/>
    <w:rsid w:val="009178B7"/>
    <w:rsid w:val="00930C90"/>
    <w:rsid w:val="009857A1"/>
    <w:rsid w:val="00990620"/>
    <w:rsid w:val="009B032E"/>
    <w:rsid w:val="009D61F1"/>
    <w:rsid w:val="009E35C0"/>
    <w:rsid w:val="009E7C04"/>
    <w:rsid w:val="00A04A52"/>
    <w:rsid w:val="00A35C49"/>
    <w:rsid w:val="00A6289A"/>
    <w:rsid w:val="00A8216E"/>
    <w:rsid w:val="00A879E3"/>
    <w:rsid w:val="00AA06B3"/>
    <w:rsid w:val="00AB3FB1"/>
    <w:rsid w:val="00AC4309"/>
    <w:rsid w:val="00AC4A92"/>
    <w:rsid w:val="00AD35C9"/>
    <w:rsid w:val="00AE555E"/>
    <w:rsid w:val="00B756EE"/>
    <w:rsid w:val="00BA5EAC"/>
    <w:rsid w:val="00BC0351"/>
    <w:rsid w:val="00BC32CB"/>
    <w:rsid w:val="00C21754"/>
    <w:rsid w:val="00C259E0"/>
    <w:rsid w:val="00C53364"/>
    <w:rsid w:val="00C5758A"/>
    <w:rsid w:val="00C75953"/>
    <w:rsid w:val="00C75B36"/>
    <w:rsid w:val="00C7782A"/>
    <w:rsid w:val="00CB7F16"/>
    <w:rsid w:val="00CD330F"/>
    <w:rsid w:val="00CD65C6"/>
    <w:rsid w:val="00CE1C05"/>
    <w:rsid w:val="00CE4278"/>
    <w:rsid w:val="00CE622E"/>
    <w:rsid w:val="00CF1207"/>
    <w:rsid w:val="00D0455C"/>
    <w:rsid w:val="00D04960"/>
    <w:rsid w:val="00D14084"/>
    <w:rsid w:val="00D15868"/>
    <w:rsid w:val="00D22D87"/>
    <w:rsid w:val="00D4081A"/>
    <w:rsid w:val="00D71CD7"/>
    <w:rsid w:val="00D95271"/>
    <w:rsid w:val="00DA5295"/>
    <w:rsid w:val="00DB310E"/>
    <w:rsid w:val="00DC2376"/>
    <w:rsid w:val="00DD43FB"/>
    <w:rsid w:val="00DF737B"/>
    <w:rsid w:val="00DF7F8A"/>
    <w:rsid w:val="00E13F46"/>
    <w:rsid w:val="00E202FC"/>
    <w:rsid w:val="00E33655"/>
    <w:rsid w:val="00E60980"/>
    <w:rsid w:val="00E95ED0"/>
    <w:rsid w:val="00EA76BF"/>
    <w:rsid w:val="00EB1252"/>
    <w:rsid w:val="00ED3C77"/>
    <w:rsid w:val="00F02C36"/>
    <w:rsid w:val="00F04D0E"/>
    <w:rsid w:val="00F60D8C"/>
    <w:rsid w:val="00F70957"/>
    <w:rsid w:val="00F76906"/>
    <w:rsid w:val="00F95DB1"/>
    <w:rsid w:val="00FB0267"/>
    <w:rsid w:val="00FD2423"/>
    <w:rsid w:val="00FD2794"/>
    <w:rsid w:val="00FE41CC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5F3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F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rsid w:val="000E5F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F3F"/>
  </w:style>
  <w:style w:type="paragraph" w:styleId="Tekstprzypisukocowego">
    <w:name w:val="endnote text"/>
    <w:basedOn w:val="Normalny"/>
    <w:link w:val="TekstprzypisukocowegoZnak"/>
    <w:rsid w:val="0088611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86110"/>
    <w:rPr>
      <w:rFonts w:eastAsia="Times New Roman"/>
    </w:rPr>
  </w:style>
  <w:style w:type="character" w:styleId="Odwoanieprzypisukocowego">
    <w:name w:val="endnote reference"/>
    <w:rsid w:val="008861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DA71-149A-40B9-AB9B-1EFC9FEE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KPP Dzierżoniów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Mariusz Furgała</dc:creator>
  <cp:lastModifiedBy>Fujitsu</cp:lastModifiedBy>
  <cp:revision>5</cp:revision>
  <cp:lastPrinted>2018-06-11T12:08:00Z</cp:lastPrinted>
  <dcterms:created xsi:type="dcterms:W3CDTF">2019-12-13T11:07:00Z</dcterms:created>
  <dcterms:modified xsi:type="dcterms:W3CDTF">2019-12-18T12:35:00Z</dcterms:modified>
</cp:coreProperties>
</file>