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F92A88" w14:textId="77777777" w:rsidR="002654B9" w:rsidRPr="00B11CA4" w:rsidRDefault="002654B9" w:rsidP="002654B9">
      <w:pPr>
        <w:ind w:left="567"/>
        <w:jc w:val="right"/>
        <w:rPr>
          <w:sz w:val="24"/>
        </w:rPr>
      </w:pPr>
      <w:r w:rsidRPr="00B11CA4">
        <w:rPr>
          <w:sz w:val="24"/>
        </w:rPr>
        <w:t xml:space="preserve">EGZ NR    </w:t>
      </w:r>
    </w:p>
    <w:p w14:paraId="61E17201" w14:textId="77777777" w:rsidR="002654B9" w:rsidRPr="00B11CA4" w:rsidRDefault="002654B9" w:rsidP="002654B9">
      <w:pPr>
        <w:ind w:left="567"/>
        <w:rPr>
          <w:sz w:val="24"/>
        </w:rPr>
      </w:pPr>
    </w:p>
    <w:p w14:paraId="20DF7EF6" w14:textId="77777777" w:rsidR="002654B9" w:rsidRPr="00B11CA4" w:rsidRDefault="002654B9" w:rsidP="002654B9">
      <w:pPr>
        <w:rPr>
          <w:b/>
          <w:sz w:val="24"/>
        </w:rPr>
      </w:pPr>
      <w:r w:rsidRPr="00B11CA4">
        <w:rPr>
          <w:b/>
          <w:sz w:val="24"/>
        </w:rPr>
        <w:t>Kwiatkowski Architektura</w:t>
      </w:r>
    </w:p>
    <w:p w14:paraId="39165ABD" w14:textId="77777777" w:rsidR="002654B9" w:rsidRPr="00B11CA4" w:rsidRDefault="002654B9" w:rsidP="002654B9">
      <w:pPr>
        <w:rPr>
          <w:b/>
          <w:sz w:val="24"/>
        </w:rPr>
      </w:pPr>
      <w:r w:rsidRPr="00B11CA4">
        <w:rPr>
          <w:b/>
          <w:sz w:val="24"/>
        </w:rPr>
        <w:t>ul. Krokusowa 6/41,</w:t>
      </w:r>
    </w:p>
    <w:p w14:paraId="29A3E76B" w14:textId="77777777" w:rsidR="002654B9" w:rsidRPr="00C7783C" w:rsidRDefault="002654B9" w:rsidP="002654B9">
      <w:pPr>
        <w:rPr>
          <w:b/>
          <w:sz w:val="24"/>
          <w:lang w:val="en-US"/>
        </w:rPr>
      </w:pPr>
      <w:r w:rsidRPr="00C7783C">
        <w:rPr>
          <w:b/>
          <w:sz w:val="24"/>
          <w:lang w:val="en-US"/>
        </w:rPr>
        <w:t>20-204 Lublin</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126"/>
        <w:gridCol w:w="2552"/>
        <w:gridCol w:w="2410"/>
      </w:tblGrid>
      <w:tr w:rsidR="002654B9" w14:paraId="46FDF85D" w14:textId="77777777" w:rsidTr="00BC2F67">
        <w:trPr>
          <w:cantSplit/>
          <w:trHeight w:val="1550"/>
        </w:trPr>
        <w:tc>
          <w:tcPr>
            <w:tcW w:w="9568" w:type="dxa"/>
            <w:gridSpan w:val="4"/>
            <w:shd w:val="clear" w:color="auto" w:fill="CCCCCC"/>
          </w:tcPr>
          <w:p w14:paraId="0FF1B6C9" w14:textId="77777777" w:rsidR="002654B9" w:rsidRPr="000A52EE" w:rsidRDefault="002654B9" w:rsidP="00695235">
            <w:pPr>
              <w:pStyle w:val="Tekstpodstawowy"/>
              <w:snapToGrid w:val="0"/>
              <w:ind w:left="142" w:right="-1"/>
              <w:jc w:val="center"/>
              <w:rPr>
                <w:rFonts w:ascii="Verdana" w:hAnsi="Verdana"/>
                <w:spacing w:val="40"/>
                <w:sz w:val="48"/>
                <w:szCs w:val="48"/>
              </w:rPr>
            </w:pPr>
            <w:r w:rsidRPr="000A52EE">
              <w:rPr>
                <w:rFonts w:ascii="Verdana" w:hAnsi="Verdana"/>
                <w:spacing w:val="40"/>
                <w:sz w:val="48"/>
                <w:szCs w:val="48"/>
              </w:rPr>
              <w:t>PROJEKT BUDOWLANY</w:t>
            </w:r>
          </w:p>
        </w:tc>
      </w:tr>
      <w:tr w:rsidR="002654B9" w14:paraId="3266921C" w14:textId="77777777" w:rsidTr="00BC2F67">
        <w:trPr>
          <w:cantSplit/>
          <w:trHeight w:val="555"/>
        </w:trPr>
        <w:tc>
          <w:tcPr>
            <w:tcW w:w="9568" w:type="dxa"/>
            <w:gridSpan w:val="4"/>
            <w:shd w:val="clear" w:color="auto" w:fill="CCCCCC"/>
          </w:tcPr>
          <w:p w14:paraId="182DDC3B" w14:textId="77777777" w:rsidR="002654B9" w:rsidRPr="00121241" w:rsidRDefault="002654B9" w:rsidP="00BC2F67">
            <w:pPr>
              <w:pStyle w:val="Tekstpodstawowy"/>
              <w:snapToGrid w:val="0"/>
              <w:ind w:left="142" w:right="-1"/>
              <w:rPr>
                <w:rFonts w:ascii="Verdana" w:hAnsi="Verdana"/>
                <w:spacing w:val="40"/>
                <w:sz w:val="36"/>
                <w:szCs w:val="36"/>
              </w:rPr>
            </w:pPr>
            <w:r>
              <w:rPr>
                <w:rFonts w:ascii="Verdana" w:hAnsi="Verdana"/>
                <w:spacing w:val="40"/>
                <w:sz w:val="36"/>
                <w:szCs w:val="36"/>
              </w:rPr>
              <w:t>Branża: Architektura</w:t>
            </w:r>
          </w:p>
        </w:tc>
      </w:tr>
      <w:tr w:rsidR="002654B9" w14:paraId="51F12CCF" w14:textId="77777777" w:rsidTr="00BC2F67">
        <w:trPr>
          <w:cantSplit/>
        </w:trPr>
        <w:tc>
          <w:tcPr>
            <w:tcW w:w="9568" w:type="dxa"/>
            <w:gridSpan w:val="4"/>
          </w:tcPr>
          <w:p w14:paraId="24000B60" w14:textId="77777777" w:rsidR="002654B9" w:rsidRDefault="002654B9" w:rsidP="002654B9">
            <w:pPr>
              <w:pStyle w:val="Nagwek5"/>
              <w:numPr>
                <w:ilvl w:val="4"/>
                <w:numId w:val="18"/>
              </w:numPr>
              <w:tabs>
                <w:tab w:val="left" w:pos="142"/>
              </w:tabs>
              <w:suppressAutoHyphens/>
              <w:ind w:left="142"/>
              <w:rPr>
                <w:rFonts w:ascii="Verdana" w:hAnsi="Verdana"/>
                <w:sz w:val="18"/>
              </w:rPr>
            </w:pPr>
            <w:r>
              <w:rPr>
                <w:rFonts w:ascii="Verdana" w:hAnsi="Verdana"/>
                <w:sz w:val="18"/>
              </w:rPr>
              <w:t>Inwestycja:</w:t>
            </w:r>
          </w:p>
          <w:p w14:paraId="30C11521" w14:textId="77777777" w:rsidR="00695235" w:rsidRPr="00695235" w:rsidRDefault="00695235" w:rsidP="00695235">
            <w:pPr>
              <w:pStyle w:val="Nagwek5"/>
              <w:numPr>
                <w:ilvl w:val="4"/>
                <w:numId w:val="18"/>
              </w:numPr>
              <w:tabs>
                <w:tab w:val="clear" w:pos="0"/>
                <w:tab w:val="num" w:pos="142"/>
              </w:tabs>
              <w:suppressAutoHyphens/>
              <w:ind w:left="142"/>
              <w:rPr>
                <w:rFonts w:ascii="Verdana" w:hAnsi="Verdana"/>
                <w:sz w:val="18"/>
              </w:rPr>
            </w:pPr>
            <w:r w:rsidRPr="00695235">
              <w:rPr>
                <w:rFonts w:ascii="Calibri" w:hAnsi="Calibri" w:cs="Calibri"/>
                <w:sz w:val="28"/>
                <w:szCs w:val="28"/>
              </w:rPr>
              <w:t>Przebudowa, starego budynku Urzędu Gminy Wólka,</w:t>
            </w:r>
            <w:r>
              <w:rPr>
                <w:rFonts w:ascii="Calibri" w:hAnsi="Calibri" w:cs="Calibri"/>
                <w:sz w:val="28"/>
                <w:szCs w:val="28"/>
              </w:rPr>
              <w:t xml:space="preserve"> </w:t>
            </w:r>
            <w:r w:rsidRPr="00695235">
              <w:rPr>
                <w:rFonts w:ascii="Calibri" w:hAnsi="Calibri" w:cs="Calibri"/>
                <w:sz w:val="28"/>
                <w:szCs w:val="28"/>
              </w:rPr>
              <w:t xml:space="preserve">z przeznaczeniem na cele kulturalne oraz siedzibę gminnej biblioteki publicznej </w:t>
            </w:r>
          </w:p>
          <w:p w14:paraId="7A544FC0" w14:textId="77777777" w:rsidR="002654B9" w:rsidRPr="003D0D50" w:rsidRDefault="002654B9" w:rsidP="002654B9">
            <w:pPr>
              <w:pStyle w:val="Nagwek5"/>
              <w:numPr>
                <w:ilvl w:val="4"/>
                <w:numId w:val="18"/>
              </w:numPr>
              <w:tabs>
                <w:tab w:val="left" w:pos="142"/>
              </w:tabs>
              <w:suppressAutoHyphens/>
              <w:ind w:left="142"/>
              <w:rPr>
                <w:rFonts w:ascii="Verdana" w:hAnsi="Verdana"/>
                <w:sz w:val="18"/>
              </w:rPr>
            </w:pPr>
            <w:r w:rsidRPr="003D0D50">
              <w:rPr>
                <w:rFonts w:ascii="Verdana" w:hAnsi="Verdana"/>
                <w:sz w:val="18"/>
              </w:rPr>
              <w:t>Adres</w:t>
            </w:r>
            <w:r>
              <w:rPr>
                <w:rFonts w:ascii="Verdana" w:hAnsi="Verdana"/>
                <w:sz w:val="18"/>
              </w:rPr>
              <w:t>:</w:t>
            </w:r>
          </w:p>
          <w:p w14:paraId="0F8484DF" w14:textId="77777777" w:rsidR="00A13D79" w:rsidRDefault="00A13D79" w:rsidP="00A13D79">
            <w:pPr>
              <w:pStyle w:val="Nagwek"/>
              <w:ind w:left="142"/>
              <w:rPr>
                <w:rFonts w:ascii="Verdana" w:hAnsi="Verdana"/>
                <w:sz w:val="24"/>
                <w:szCs w:val="24"/>
              </w:rPr>
            </w:pPr>
            <w:r>
              <w:rPr>
                <w:rFonts w:ascii="Verdana" w:hAnsi="Verdana"/>
                <w:sz w:val="24"/>
                <w:szCs w:val="24"/>
              </w:rPr>
              <w:t>działki nr ewid. 706</w:t>
            </w:r>
            <w:r w:rsidR="00FF6D01">
              <w:rPr>
                <w:rFonts w:ascii="Verdana" w:hAnsi="Verdana"/>
                <w:sz w:val="24"/>
                <w:szCs w:val="24"/>
              </w:rPr>
              <w:t xml:space="preserve"> i cz. 705</w:t>
            </w:r>
            <w:r>
              <w:rPr>
                <w:rFonts w:ascii="Verdana" w:hAnsi="Verdana"/>
                <w:sz w:val="24"/>
                <w:szCs w:val="24"/>
              </w:rPr>
              <w:t xml:space="preserve">, </w:t>
            </w:r>
            <w:r w:rsidRPr="00A13D79">
              <w:rPr>
                <w:rFonts w:ascii="Verdana" w:hAnsi="Verdana"/>
                <w:sz w:val="24"/>
                <w:szCs w:val="24"/>
              </w:rPr>
              <w:t xml:space="preserve">obr. nr 4 Jakubowice Murowane, 14 - Wólka, </w:t>
            </w:r>
          </w:p>
          <w:p w14:paraId="69EA05E6" w14:textId="77777777" w:rsidR="002654B9" w:rsidRDefault="00A13D79" w:rsidP="00A13D79">
            <w:pPr>
              <w:pStyle w:val="Nagwek"/>
              <w:ind w:left="142"/>
            </w:pPr>
            <w:r w:rsidRPr="00A13D79">
              <w:rPr>
                <w:rFonts w:ascii="Verdana" w:hAnsi="Verdana"/>
                <w:sz w:val="24"/>
                <w:szCs w:val="24"/>
              </w:rPr>
              <w:t>gm. 060914_2 - Wólka</w:t>
            </w:r>
          </w:p>
        </w:tc>
      </w:tr>
      <w:tr w:rsidR="002654B9" w14:paraId="3F43E20D" w14:textId="77777777" w:rsidTr="00BC2F67">
        <w:trPr>
          <w:cantSplit/>
          <w:trHeight w:val="1180"/>
        </w:trPr>
        <w:tc>
          <w:tcPr>
            <w:tcW w:w="9568" w:type="dxa"/>
            <w:gridSpan w:val="4"/>
          </w:tcPr>
          <w:p w14:paraId="2C50DC63" w14:textId="77777777" w:rsidR="002654B9" w:rsidRDefault="002654B9" w:rsidP="002654B9">
            <w:pPr>
              <w:pStyle w:val="Nagwek5"/>
              <w:numPr>
                <w:ilvl w:val="4"/>
                <w:numId w:val="18"/>
              </w:numPr>
              <w:tabs>
                <w:tab w:val="left" w:pos="142"/>
              </w:tabs>
              <w:suppressAutoHyphens/>
              <w:snapToGrid w:val="0"/>
              <w:ind w:left="142"/>
              <w:rPr>
                <w:rFonts w:ascii="Verdana" w:hAnsi="Verdana"/>
                <w:sz w:val="18"/>
              </w:rPr>
            </w:pPr>
            <w:r>
              <w:rPr>
                <w:rFonts w:ascii="Verdana" w:hAnsi="Verdana"/>
                <w:sz w:val="18"/>
              </w:rPr>
              <w:t>Inwestor</w:t>
            </w:r>
          </w:p>
          <w:p w14:paraId="35239DFA" w14:textId="77777777" w:rsidR="00695235" w:rsidRPr="00695235" w:rsidRDefault="00695235" w:rsidP="00695235">
            <w:pPr>
              <w:numPr>
                <w:ilvl w:val="4"/>
                <w:numId w:val="18"/>
              </w:numPr>
              <w:suppressAutoHyphens/>
              <w:ind w:firstLine="142"/>
              <w:jc w:val="left"/>
              <w:rPr>
                <w:b/>
                <w:sz w:val="24"/>
              </w:rPr>
            </w:pPr>
            <w:r w:rsidRPr="00695235">
              <w:rPr>
                <w:rFonts w:ascii="Verdana" w:hAnsi="Verdana"/>
                <w:sz w:val="24"/>
              </w:rPr>
              <w:t>Gmina Wólka, Jakubowi</w:t>
            </w:r>
            <w:r>
              <w:rPr>
                <w:rFonts w:ascii="Verdana" w:hAnsi="Verdana"/>
                <w:sz w:val="24"/>
              </w:rPr>
              <w:t>ce Murowane 8, 20-258 Lublin 62,</w:t>
            </w:r>
            <w:r>
              <w:t xml:space="preserve"> </w:t>
            </w:r>
          </w:p>
          <w:p w14:paraId="32705BC2" w14:textId="77777777" w:rsidR="00695235" w:rsidRPr="00695235" w:rsidRDefault="00695235" w:rsidP="00695235">
            <w:pPr>
              <w:numPr>
                <w:ilvl w:val="4"/>
                <w:numId w:val="18"/>
              </w:numPr>
              <w:suppressAutoHyphens/>
              <w:ind w:firstLine="142"/>
              <w:jc w:val="left"/>
              <w:rPr>
                <w:b/>
                <w:sz w:val="24"/>
              </w:rPr>
            </w:pPr>
            <w:r w:rsidRPr="00695235">
              <w:rPr>
                <w:rFonts w:ascii="Verdana" w:hAnsi="Verdana"/>
                <w:sz w:val="24"/>
              </w:rPr>
              <w:t>NIP 7132872953, REGON 431020150</w:t>
            </w:r>
          </w:p>
          <w:p w14:paraId="1B7CF673" w14:textId="77777777" w:rsidR="00695235" w:rsidRPr="00695235" w:rsidRDefault="00695235" w:rsidP="00695235">
            <w:pPr>
              <w:numPr>
                <w:ilvl w:val="4"/>
                <w:numId w:val="18"/>
              </w:numPr>
              <w:suppressAutoHyphens/>
              <w:jc w:val="left"/>
              <w:rPr>
                <w:b/>
                <w:sz w:val="24"/>
              </w:rPr>
            </w:pPr>
          </w:p>
          <w:p w14:paraId="24074C81" w14:textId="77777777" w:rsidR="002654B9" w:rsidRDefault="002654B9" w:rsidP="00695235">
            <w:pPr>
              <w:numPr>
                <w:ilvl w:val="4"/>
                <w:numId w:val="18"/>
              </w:numPr>
              <w:suppressAutoHyphens/>
              <w:jc w:val="left"/>
              <w:rPr>
                <w:b/>
                <w:sz w:val="24"/>
              </w:rPr>
            </w:pPr>
            <w:r>
              <w:rPr>
                <w:b/>
                <w:sz w:val="24"/>
              </w:rPr>
              <w:t xml:space="preserve">  </w:t>
            </w:r>
            <w:r w:rsidRPr="008677DA">
              <w:rPr>
                <w:b/>
                <w:sz w:val="24"/>
              </w:rPr>
              <w:t>kategoria obiektu.</w:t>
            </w:r>
            <w:r w:rsidR="001F5122">
              <w:rPr>
                <w:b/>
                <w:color w:val="FF0000"/>
                <w:sz w:val="24"/>
              </w:rPr>
              <w:t xml:space="preserve"> </w:t>
            </w:r>
            <w:r>
              <w:rPr>
                <w:b/>
                <w:sz w:val="24"/>
              </w:rPr>
              <w:t xml:space="preserve"> </w:t>
            </w:r>
            <w:r w:rsidR="00CA7CE4">
              <w:rPr>
                <w:b/>
                <w:sz w:val="24"/>
              </w:rPr>
              <w:t>IX i XII</w:t>
            </w:r>
          </w:p>
          <w:p w14:paraId="470EC994" w14:textId="77777777" w:rsidR="002654B9" w:rsidRDefault="002654B9" w:rsidP="002654B9">
            <w:pPr>
              <w:numPr>
                <w:ilvl w:val="4"/>
                <w:numId w:val="18"/>
              </w:numPr>
              <w:suppressAutoHyphens/>
              <w:jc w:val="left"/>
              <w:rPr>
                <w:b/>
                <w:sz w:val="24"/>
              </w:rPr>
            </w:pPr>
            <w:r>
              <w:rPr>
                <w:b/>
                <w:sz w:val="24"/>
              </w:rPr>
              <w:t xml:space="preserve">  zakres opracowania:</w:t>
            </w:r>
          </w:p>
          <w:p w14:paraId="1D580F01" w14:textId="77777777" w:rsidR="002654B9" w:rsidRPr="003F7468" w:rsidRDefault="002654B9" w:rsidP="00BC2F67">
            <w:pPr>
              <w:pStyle w:val="strtyt2"/>
              <w:rPr>
                <w:b/>
                <w:sz w:val="16"/>
              </w:rPr>
            </w:pPr>
            <w:r w:rsidRPr="003F7468">
              <w:rPr>
                <w:b/>
                <w:sz w:val="16"/>
              </w:rPr>
              <w:t>Projekt zawiera:</w:t>
            </w:r>
          </w:p>
          <w:p w14:paraId="564463D7" w14:textId="77777777" w:rsidR="002654B9" w:rsidRPr="003F7468" w:rsidRDefault="002654B9" w:rsidP="00BC2F67">
            <w:pPr>
              <w:pStyle w:val="strtyt2"/>
              <w:rPr>
                <w:sz w:val="16"/>
              </w:rPr>
            </w:pPr>
            <w:r w:rsidRPr="003F7468">
              <w:rPr>
                <w:sz w:val="16"/>
              </w:rPr>
              <w:t>- architektura i konstrukcja</w:t>
            </w:r>
            <w:r>
              <w:rPr>
                <w:sz w:val="16"/>
              </w:rPr>
              <w:t>,</w:t>
            </w:r>
          </w:p>
          <w:p w14:paraId="18B71E14" w14:textId="77777777" w:rsidR="002654B9" w:rsidRDefault="002654B9" w:rsidP="002654B9">
            <w:pPr>
              <w:pStyle w:val="strtyt2"/>
              <w:rPr>
                <w:sz w:val="16"/>
              </w:rPr>
            </w:pPr>
            <w:r w:rsidRPr="003F7468">
              <w:rPr>
                <w:sz w:val="16"/>
              </w:rPr>
              <w:t xml:space="preserve">- </w:t>
            </w:r>
            <w:r>
              <w:rPr>
                <w:sz w:val="16"/>
              </w:rPr>
              <w:t>wewnętrzne instalacj</w:t>
            </w:r>
            <w:r w:rsidRPr="003F7468">
              <w:rPr>
                <w:sz w:val="16"/>
              </w:rPr>
              <w:t>e sanitarne i elektryczne</w:t>
            </w:r>
            <w:r>
              <w:rPr>
                <w:sz w:val="16"/>
              </w:rPr>
              <w:t>,</w:t>
            </w:r>
          </w:p>
          <w:p w14:paraId="4409991E" w14:textId="77777777" w:rsidR="002654B9" w:rsidRPr="00F101DE" w:rsidRDefault="002654B9" w:rsidP="002654B9">
            <w:pPr>
              <w:pStyle w:val="strtyt2"/>
              <w:rPr>
                <w:sz w:val="16"/>
              </w:rPr>
            </w:pPr>
            <w:r>
              <w:rPr>
                <w:sz w:val="16"/>
              </w:rPr>
              <w:t>- zewnętrzne instalacje kanalizacji sanitarnej i deszczowej</w:t>
            </w:r>
          </w:p>
        </w:tc>
      </w:tr>
      <w:tr w:rsidR="002654B9" w14:paraId="46FB13A6" w14:textId="77777777" w:rsidTr="002654B9">
        <w:trPr>
          <w:cantSplit/>
          <w:trHeight w:val="321"/>
        </w:trPr>
        <w:tc>
          <w:tcPr>
            <w:tcW w:w="2480" w:type="dxa"/>
          </w:tcPr>
          <w:p w14:paraId="2A43D182" w14:textId="77777777" w:rsidR="002654B9" w:rsidRDefault="002654B9" w:rsidP="00BC2F67">
            <w:pPr>
              <w:pStyle w:val="Nagwek5"/>
              <w:numPr>
                <w:ilvl w:val="4"/>
                <w:numId w:val="18"/>
              </w:numPr>
              <w:tabs>
                <w:tab w:val="left" w:pos="142"/>
              </w:tabs>
              <w:suppressAutoHyphens/>
              <w:snapToGrid w:val="0"/>
              <w:ind w:left="142"/>
              <w:rPr>
                <w:rFonts w:ascii="Verdana" w:hAnsi="Verdana"/>
                <w:sz w:val="18"/>
              </w:rPr>
            </w:pPr>
            <w:r>
              <w:rPr>
                <w:rFonts w:ascii="Verdana" w:hAnsi="Verdana"/>
                <w:sz w:val="18"/>
              </w:rPr>
              <w:t>Opracował :</w:t>
            </w:r>
          </w:p>
        </w:tc>
        <w:tc>
          <w:tcPr>
            <w:tcW w:w="2126" w:type="dxa"/>
          </w:tcPr>
          <w:p w14:paraId="06C93854" w14:textId="77777777" w:rsidR="002654B9" w:rsidRDefault="002654B9" w:rsidP="00BC2F67">
            <w:pPr>
              <w:pStyle w:val="Nagwek5"/>
              <w:tabs>
                <w:tab w:val="left" w:pos="567"/>
              </w:tabs>
              <w:suppressAutoHyphens/>
              <w:snapToGrid w:val="0"/>
              <w:spacing w:line="360" w:lineRule="auto"/>
              <w:jc w:val="center"/>
              <w:rPr>
                <w:rFonts w:ascii="Verdana" w:hAnsi="Verdana"/>
                <w:sz w:val="18"/>
              </w:rPr>
            </w:pPr>
            <w:r>
              <w:rPr>
                <w:rFonts w:ascii="Verdana" w:hAnsi="Verdana"/>
                <w:sz w:val="18"/>
              </w:rPr>
              <w:t>Podpis:</w:t>
            </w:r>
          </w:p>
        </w:tc>
        <w:tc>
          <w:tcPr>
            <w:tcW w:w="2552" w:type="dxa"/>
          </w:tcPr>
          <w:p w14:paraId="7082A8A8" w14:textId="77777777" w:rsidR="002654B9" w:rsidRDefault="002654B9" w:rsidP="00BC2F67">
            <w:pPr>
              <w:pStyle w:val="Nagwek5"/>
              <w:numPr>
                <w:ilvl w:val="4"/>
                <w:numId w:val="18"/>
              </w:numPr>
              <w:tabs>
                <w:tab w:val="left" w:pos="567"/>
              </w:tabs>
              <w:suppressAutoHyphens/>
              <w:snapToGrid w:val="0"/>
              <w:spacing w:line="360" w:lineRule="auto"/>
              <w:ind w:left="567"/>
              <w:rPr>
                <w:rFonts w:ascii="Verdana" w:hAnsi="Verdana"/>
                <w:sz w:val="18"/>
              </w:rPr>
            </w:pPr>
            <w:r>
              <w:rPr>
                <w:rFonts w:ascii="Verdana" w:hAnsi="Verdana"/>
                <w:sz w:val="18"/>
              </w:rPr>
              <w:t>Sprawdził:</w:t>
            </w:r>
          </w:p>
        </w:tc>
        <w:tc>
          <w:tcPr>
            <w:tcW w:w="2410" w:type="dxa"/>
          </w:tcPr>
          <w:p w14:paraId="5F8D336F" w14:textId="77777777" w:rsidR="002654B9" w:rsidRDefault="002654B9" w:rsidP="00BC2F67">
            <w:pPr>
              <w:pStyle w:val="Nagwek5"/>
              <w:numPr>
                <w:ilvl w:val="4"/>
                <w:numId w:val="18"/>
              </w:numPr>
              <w:tabs>
                <w:tab w:val="left" w:pos="567"/>
              </w:tabs>
              <w:suppressAutoHyphens/>
              <w:snapToGrid w:val="0"/>
              <w:spacing w:line="360" w:lineRule="auto"/>
              <w:ind w:left="567"/>
              <w:rPr>
                <w:rFonts w:ascii="Verdana" w:hAnsi="Verdana"/>
                <w:sz w:val="18"/>
              </w:rPr>
            </w:pPr>
            <w:r>
              <w:rPr>
                <w:rFonts w:ascii="Verdana" w:hAnsi="Verdana"/>
                <w:sz w:val="18"/>
              </w:rPr>
              <w:t>Podpis:</w:t>
            </w:r>
          </w:p>
        </w:tc>
      </w:tr>
      <w:tr w:rsidR="002654B9" w:rsidRPr="00F101DE" w14:paraId="34C4C98B" w14:textId="77777777" w:rsidTr="002654B9">
        <w:trPr>
          <w:cantSplit/>
          <w:trHeight w:val="1134"/>
        </w:trPr>
        <w:tc>
          <w:tcPr>
            <w:tcW w:w="2480" w:type="dxa"/>
          </w:tcPr>
          <w:p w14:paraId="292D977B" w14:textId="77777777" w:rsidR="002654B9" w:rsidRPr="002654B9" w:rsidRDefault="002654B9" w:rsidP="00BC2F67">
            <w:pPr>
              <w:pStyle w:val="Tabellentext"/>
              <w:snapToGrid w:val="0"/>
              <w:ind w:left="142"/>
              <w:rPr>
                <w:rFonts w:ascii="Verdana" w:hAnsi="Verdana"/>
                <w:b/>
                <w:bCs/>
                <w:sz w:val="20"/>
              </w:rPr>
            </w:pPr>
            <w:r w:rsidRPr="002654B9">
              <w:rPr>
                <w:rFonts w:ascii="Verdana" w:hAnsi="Verdana"/>
                <w:b/>
                <w:bCs/>
                <w:sz w:val="20"/>
              </w:rPr>
              <w:t>ARCHITEKTURA:</w:t>
            </w:r>
          </w:p>
          <w:p w14:paraId="55190ACC" w14:textId="77777777" w:rsidR="002654B9" w:rsidRPr="002654B9" w:rsidRDefault="002654B9" w:rsidP="00BC2F67">
            <w:pPr>
              <w:pStyle w:val="Tabellentext"/>
              <w:snapToGrid w:val="0"/>
              <w:ind w:left="142"/>
              <w:rPr>
                <w:rFonts w:ascii="Verdana" w:hAnsi="Verdana"/>
                <w:sz w:val="20"/>
              </w:rPr>
            </w:pPr>
            <w:r w:rsidRPr="002654B9">
              <w:rPr>
                <w:rFonts w:ascii="Verdana" w:hAnsi="Verdana"/>
                <w:sz w:val="20"/>
              </w:rPr>
              <w:t>mgr inż. arch.</w:t>
            </w:r>
          </w:p>
          <w:p w14:paraId="3CC00808" w14:textId="77777777" w:rsidR="002654B9" w:rsidRPr="002654B9" w:rsidRDefault="002654B9" w:rsidP="00BC2F67">
            <w:pPr>
              <w:pStyle w:val="Tabellentext"/>
              <w:snapToGrid w:val="0"/>
              <w:ind w:left="142"/>
              <w:rPr>
                <w:rFonts w:ascii="Verdana" w:hAnsi="Verdana"/>
                <w:sz w:val="20"/>
              </w:rPr>
            </w:pPr>
            <w:r w:rsidRPr="002654B9">
              <w:rPr>
                <w:rFonts w:ascii="Verdana" w:hAnsi="Verdana"/>
                <w:sz w:val="20"/>
              </w:rPr>
              <w:t>Michał Kwiatkowski</w:t>
            </w:r>
          </w:p>
          <w:p w14:paraId="2E00DF2B" w14:textId="77777777" w:rsidR="002654B9" w:rsidRPr="002654B9" w:rsidRDefault="002654B9" w:rsidP="00BC2F67">
            <w:pPr>
              <w:pStyle w:val="Tabellentext"/>
              <w:snapToGrid w:val="0"/>
              <w:ind w:left="142"/>
              <w:rPr>
                <w:rFonts w:ascii="Verdana" w:hAnsi="Verdana"/>
                <w:sz w:val="20"/>
              </w:rPr>
            </w:pPr>
            <w:r w:rsidRPr="002654B9">
              <w:rPr>
                <w:rFonts w:ascii="Verdana" w:hAnsi="Verdana"/>
                <w:sz w:val="20"/>
              </w:rPr>
              <w:t>LBOIA/70/10</w:t>
            </w:r>
          </w:p>
        </w:tc>
        <w:tc>
          <w:tcPr>
            <w:tcW w:w="2126" w:type="dxa"/>
          </w:tcPr>
          <w:p w14:paraId="727E3A4D" w14:textId="77777777" w:rsidR="002654B9" w:rsidRPr="002654B9" w:rsidRDefault="002654B9" w:rsidP="00BC2F67">
            <w:pPr>
              <w:ind w:left="71"/>
              <w:jc w:val="center"/>
              <w:rPr>
                <w:rFonts w:ascii="Verdana" w:hAnsi="Verdana"/>
                <w:bCs/>
                <w:sz w:val="20"/>
                <w:szCs w:val="20"/>
              </w:rPr>
            </w:pPr>
          </w:p>
          <w:p w14:paraId="6F8F9953" w14:textId="77777777" w:rsidR="002654B9" w:rsidRPr="002654B9" w:rsidRDefault="002654B9" w:rsidP="00BC2F67">
            <w:pPr>
              <w:ind w:left="71"/>
              <w:jc w:val="center"/>
              <w:rPr>
                <w:rFonts w:ascii="Verdana" w:hAnsi="Verdana"/>
                <w:bCs/>
                <w:sz w:val="20"/>
                <w:szCs w:val="20"/>
              </w:rPr>
            </w:pPr>
          </w:p>
          <w:p w14:paraId="72FA0102" w14:textId="77777777" w:rsidR="002654B9" w:rsidRPr="002654B9" w:rsidRDefault="002654B9" w:rsidP="00BC2F67">
            <w:pPr>
              <w:ind w:left="71"/>
              <w:jc w:val="center"/>
              <w:rPr>
                <w:rFonts w:ascii="Verdana" w:hAnsi="Verdana"/>
                <w:bCs/>
                <w:sz w:val="20"/>
                <w:szCs w:val="20"/>
              </w:rPr>
            </w:pPr>
          </w:p>
        </w:tc>
        <w:tc>
          <w:tcPr>
            <w:tcW w:w="2552" w:type="dxa"/>
          </w:tcPr>
          <w:p w14:paraId="7C058D4E" w14:textId="77777777" w:rsidR="002654B9" w:rsidRPr="002654B9" w:rsidRDefault="002654B9" w:rsidP="00BC2F67">
            <w:pPr>
              <w:pStyle w:val="Tabellentext"/>
              <w:snapToGrid w:val="0"/>
              <w:ind w:left="142"/>
              <w:rPr>
                <w:rFonts w:ascii="Verdana" w:hAnsi="Verdana"/>
                <w:b/>
                <w:bCs/>
                <w:sz w:val="20"/>
              </w:rPr>
            </w:pPr>
            <w:r w:rsidRPr="002654B9">
              <w:rPr>
                <w:rFonts w:ascii="Verdana" w:hAnsi="Verdana"/>
                <w:b/>
                <w:bCs/>
                <w:sz w:val="20"/>
              </w:rPr>
              <w:t>ARCHITEKTURA:</w:t>
            </w:r>
          </w:p>
          <w:p w14:paraId="7C0AD29B" w14:textId="77777777" w:rsidR="002654B9" w:rsidRPr="002654B9" w:rsidRDefault="002654B9" w:rsidP="00BC2F67">
            <w:pPr>
              <w:pStyle w:val="Tabellentext"/>
              <w:snapToGrid w:val="0"/>
              <w:ind w:left="142"/>
              <w:rPr>
                <w:rFonts w:ascii="Verdana" w:hAnsi="Verdana"/>
                <w:sz w:val="20"/>
              </w:rPr>
            </w:pPr>
            <w:r w:rsidRPr="002654B9">
              <w:rPr>
                <w:rFonts w:ascii="Verdana" w:hAnsi="Verdana"/>
                <w:sz w:val="20"/>
              </w:rPr>
              <w:t>mgr inż. arch.</w:t>
            </w:r>
          </w:p>
          <w:p w14:paraId="463E8C74" w14:textId="77777777" w:rsidR="002654B9" w:rsidRPr="002654B9" w:rsidRDefault="002654B9" w:rsidP="00BC2F67">
            <w:pPr>
              <w:pStyle w:val="Tabellentext"/>
              <w:snapToGrid w:val="0"/>
              <w:ind w:left="142"/>
              <w:rPr>
                <w:rFonts w:ascii="Verdana" w:hAnsi="Verdana"/>
                <w:sz w:val="20"/>
              </w:rPr>
            </w:pPr>
            <w:r>
              <w:rPr>
                <w:rFonts w:ascii="Verdana" w:hAnsi="Verdana"/>
                <w:sz w:val="20"/>
              </w:rPr>
              <w:t xml:space="preserve">Bartosz </w:t>
            </w:r>
            <w:proofErr w:type="spellStart"/>
            <w:r>
              <w:rPr>
                <w:rFonts w:ascii="Verdana" w:hAnsi="Verdana"/>
                <w:sz w:val="20"/>
              </w:rPr>
              <w:t>Żułtak</w:t>
            </w:r>
            <w:proofErr w:type="spellEnd"/>
          </w:p>
          <w:p w14:paraId="689F19A0" w14:textId="77777777" w:rsidR="002654B9" w:rsidRPr="002654B9" w:rsidRDefault="002654B9" w:rsidP="00FF6D01">
            <w:pPr>
              <w:pStyle w:val="Tabellentext"/>
              <w:snapToGrid w:val="0"/>
              <w:ind w:left="142"/>
              <w:rPr>
                <w:rFonts w:ascii="Verdana" w:hAnsi="Verdana"/>
                <w:sz w:val="20"/>
              </w:rPr>
            </w:pPr>
            <w:r w:rsidRPr="002654B9">
              <w:rPr>
                <w:rFonts w:ascii="Verdana" w:hAnsi="Verdana"/>
                <w:sz w:val="20"/>
              </w:rPr>
              <w:t>10/ZPOIA/OKK/2011</w:t>
            </w:r>
          </w:p>
        </w:tc>
        <w:tc>
          <w:tcPr>
            <w:tcW w:w="2410" w:type="dxa"/>
          </w:tcPr>
          <w:p w14:paraId="3AA70703" w14:textId="77777777" w:rsidR="002654B9" w:rsidRPr="00F101DE" w:rsidRDefault="002654B9" w:rsidP="00BC2F67">
            <w:pPr>
              <w:pStyle w:val="Nagwek5"/>
              <w:numPr>
                <w:ilvl w:val="4"/>
                <w:numId w:val="18"/>
              </w:numPr>
              <w:tabs>
                <w:tab w:val="left" w:pos="567"/>
              </w:tabs>
              <w:suppressAutoHyphens/>
              <w:snapToGrid w:val="0"/>
              <w:spacing w:line="360" w:lineRule="auto"/>
              <w:ind w:left="567"/>
              <w:rPr>
                <w:rFonts w:ascii="Verdana" w:hAnsi="Verdana"/>
                <w:sz w:val="20"/>
              </w:rPr>
            </w:pPr>
          </w:p>
        </w:tc>
      </w:tr>
      <w:tr w:rsidR="002654B9" w:rsidRPr="00F101DE" w14:paraId="16E0C2A4" w14:textId="77777777" w:rsidTr="002654B9">
        <w:trPr>
          <w:cantSplit/>
          <w:trHeight w:val="1134"/>
        </w:trPr>
        <w:tc>
          <w:tcPr>
            <w:tcW w:w="2480" w:type="dxa"/>
          </w:tcPr>
          <w:p w14:paraId="7C74AFF6" w14:textId="77777777" w:rsidR="002654B9" w:rsidRPr="002654B9" w:rsidRDefault="002654B9" w:rsidP="00BC2F67">
            <w:pPr>
              <w:pStyle w:val="Tabellentext"/>
              <w:snapToGrid w:val="0"/>
              <w:ind w:left="142"/>
              <w:rPr>
                <w:rFonts w:ascii="Verdana" w:hAnsi="Verdana"/>
                <w:b/>
                <w:bCs/>
                <w:sz w:val="20"/>
              </w:rPr>
            </w:pPr>
            <w:r w:rsidRPr="002654B9">
              <w:rPr>
                <w:rFonts w:ascii="Verdana" w:hAnsi="Verdana"/>
                <w:b/>
                <w:bCs/>
                <w:sz w:val="20"/>
              </w:rPr>
              <w:t>KONSTRUKCJA:</w:t>
            </w:r>
          </w:p>
          <w:p w14:paraId="238F61BC" w14:textId="77777777" w:rsidR="002654B9" w:rsidRPr="002654B9" w:rsidRDefault="002654B9" w:rsidP="00BC2F67">
            <w:pPr>
              <w:pStyle w:val="Tabellentext"/>
              <w:snapToGrid w:val="0"/>
              <w:ind w:left="142"/>
              <w:rPr>
                <w:rFonts w:ascii="Verdana" w:hAnsi="Verdana"/>
                <w:bCs/>
                <w:sz w:val="20"/>
              </w:rPr>
            </w:pPr>
            <w:r w:rsidRPr="002654B9">
              <w:rPr>
                <w:rFonts w:ascii="Verdana" w:hAnsi="Verdana"/>
                <w:bCs/>
                <w:sz w:val="20"/>
              </w:rPr>
              <w:t>mgr inż.</w:t>
            </w:r>
          </w:p>
          <w:p w14:paraId="4EA53C64" w14:textId="77777777" w:rsidR="002654B9" w:rsidRPr="002654B9" w:rsidRDefault="002654B9" w:rsidP="00BC2F67">
            <w:pPr>
              <w:pStyle w:val="Tabellentext"/>
              <w:snapToGrid w:val="0"/>
              <w:ind w:left="142"/>
              <w:rPr>
                <w:rFonts w:ascii="Verdana" w:hAnsi="Verdana"/>
                <w:bCs/>
                <w:sz w:val="20"/>
              </w:rPr>
            </w:pPr>
            <w:r w:rsidRPr="002654B9">
              <w:rPr>
                <w:rFonts w:ascii="Verdana" w:hAnsi="Verdana"/>
                <w:bCs/>
                <w:sz w:val="20"/>
              </w:rPr>
              <w:t>Michał Kotuła</w:t>
            </w:r>
          </w:p>
          <w:p w14:paraId="340AB307" w14:textId="77777777" w:rsidR="002654B9" w:rsidRPr="002654B9" w:rsidRDefault="002654B9" w:rsidP="00BC2F67">
            <w:pPr>
              <w:pStyle w:val="Tabellentext"/>
              <w:snapToGrid w:val="0"/>
              <w:ind w:left="142"/>
              <w:rPr>
                <w:rFonts w:ascii="Verdana" w:hAnsi="Verdana"/>
                <w:sz w:val="20"/>
              </w:rPr>
            </w:pPr>
            <w:r w:rsidRPr="002654B9">
              <w:rPr>
                <w:rFonts w:ascii="Verdana" w:eastAsia="SimSun-ExtB" w:hAnsi="Verdana" w:cs="Microsoft Sans Serif"/>
                <w:bCs/>
                <w:sz w:val="20"/>
              </w:rPr>
              <w:t>LUB/BO/0093/19</w:t>
            </w:r>
          </w:p>
        </w:tc>
        <w:tc>
          <w:tcPr>
            <w:tcW w:w="2126" w:type="dxa"/>
          </w:tcPr>
          <w:p w14:paraId="1982E033" w14:textId="77777777" w:rsidR="002654B9" w:rsidRPr="002654B9" w:rsidRDefault="002654B9" w:rsidP="00BC2F67">
            <w:pPr>
              <w:ind w:left="71"/>
              <w:jc w:val="center"/>
              <w:rPr>
                <w:rFonts w:ascii="Verdana" w:hAnsi="Verdana"/>
                <w:bCs/>
                <w:sz w:val="20"/>
                <w:szCs w:val="20"/>
              </w:rPr>
            </w:pPr>
          </w:p>
          <w:p w14:paraId="4CDFB109" w14:textId="77777777" w:rsidR="002654B9" w:rsidRPr="002654B9" w:rsidRDefault="002654B9" w:rsidP="00BC2F67">
            <w:pPr>
              <w:ind w:left="71"/>
              <w:jc w:val="center"/>
              <w:rPr>
                <w:rFonts w:ascii="Verdana" w:hAnsi="Verdana"/>
                <w:bCs/>
                <w:sz w:val="20"/>
                <w:szCs w:val="20"/>
              </w:rPr>
            </w:pPr>
          </w:p>
          <w:p w14:paraId="3C977C10" w14:textId="77777777" w:rsidR="002654B9" w:rsidRPr="002654B9" w:rsidRDefault="002654B9" w:rsidP="00BC2F67">
            <w:pPr>
              <w:ind w:left="71"/>
              <w:jc w:val="center"/>
              <w:rPr>
                <w:rFonts w:ascii="Verdana" w:hAnsi="Verdana"/>
                <w:sz w:val="20"/>
                <w:szCs w:val="20"/>
              </w:rPr>
            </w:pPr>
          </w:p>
        </w:tc>
        <w:tc>
          <w:tcPr>
            <w:tcW w:w="2552" w:type="dxa"/>
          </w:tcPr>
          <w:p w14:paraId="1A7F4AD4" w14:textId="77777777" w:rsidR="002654B9" w:rsidRPr="002654B9" w:rsidRDefault="002654B9" w:rsidP="00BC2F67">
            <w:pPr>
              <w:pStyle w:val="Tabellentext"/>
              <w:snapToGrid w:val="0"/>
              <w:ind w:left="142"/>
              <w:rPr>
                <w:rFonts w:ascii="Verdana" w:hAnsi="Verdana"/>
                <w:b/>
                <w:bCs/>
                <w:sz w:val="20"/>
              </w:rPr>
            </w:pPr>
            <w:r w:rsidRPr="002654B9">
              <w:rPr>
                <w:rFonts w:ascii="Verdana" w:hAnsi="Verdana"/>
                <w:b/>
                <w:bCs/>
                <w:sz w:val="20"/>
              </w:rPr>
              <w:t>KONSTRUKCJA:</w:t>
            </w:r>
          </w:p>
          <w:p w14:paraId="206678C4" w14:textId="77777777" w:rsidR="002654B9" w:rsidRPr="002654B9" w:rsidRDefault="002654B9" w:rsidP="00BC2F67">
            <w:pPr>
              <w:pStyle w:val="Tabellentext"/>
              <w:snapToGrid w:val="0"/>
              <w:ind w:left="142"/>
              <w:rPr>
                <w:rFonts w:ascii="Verdana" w:hAnsi="Verdana"/>
                <w:bCs/>
                <w:sz w:val="20"/>
              </w:rPr>
            </w:pPr>
            <w:r w:rsidRPr="002654B9">
              <w:rPr>
                <w:rFonts w:ascii="Verdana" w:hAnsi="Verdana"/>
                <w:bCs/>
                <w:sz w:val="20"/>
              </w:rPr>
              <w:t>mgr inż.</w:t>
            </w:r>
          </w:p>
          <w:p w14:paraId="1633B133" w14:textId="77777777" w:rsidR="002654B9" w:rsidRPr="002654B9" w:rsidRDefault="002654B9" w:rsidP="00BC2F67">
            <w:pPr>
              <w:pStyle w:val="Tabellentext"/>
              <w:snapToGrid w:val="0"/>
              <w:ind w:left="142"/>
              <w:rPr>
                <w:rFonts w:ascii="Verdana" w:hAnsi="Verdana"/>
                <w:bCs/>
                <w:sz w:val="20"/>
              </w:rPr>
            </w:pPr>
            <w:r>
              <w:rPr>
                <w:rFonts w:ascii="Verdana" w:hAnsi="Verdana"/>
                <w:bCs/>
                <w:sz w:val="20"/>
              </w:rPr>
              <w:t xml:space="preserve">Łukasz </w:t>
            </w:r>
            <w:proofErr w:type="spellStart"/>
            <w:r>
              <w:rPr>
                <w:rFonts w:ascii="Verdana" w:hAnsi="Verdana"/>
                <w:bCs/>
                <w:sz w:val="20"/>
              </w:rPr>
              <w:t>Kiełbus</w:t>
            </w:r>
            <w:proofErr w:type="spellEnd"/>
          </w:p>
          <w:p w14:paraId="5821BBA1" w14:textId="77777777" w:rsidR="002654B9" w:rsidRPr="002654B9" w:rsidRDefault="002654B9" w:rsidP="00BC2F67">
            <w:pPr>
              <w:pStyle w:val="Tabellentext"/>
              <w:snapToGrid w:val="0"/>
              <w:ind w:left="142"/>
              <w:rPr>
                <w:rFonts w:ascii="Verdana" w:hAnsi="Verdana"/>
                <w:sz w:val="20"/>
              </w:rPr>
            </w:pPr>
            <w:r w:rsidRPr="002654B9">
              <w:rPr>
                <w:rFonts w:ascii="Verdana" w:eastAsia="SimSun-ExtB" w:hAnsi="Verdana" w:cs="Microsoft Sans Serif"/>
                <w:bCs/>
                <w:sz w:val="20"/>
              </w:rPr>
              <w:t>LUB/0083/PWOK/14</w:t>
            </w:r>
          </w:p>
        </w:tc>
        <w:tc>
          <w:tcPr>
            <w:tcW w:w="2410" w:type="dxa"/>
          </w:tcPr>
          <w:p w14:paraId="212801FB" w14:textId="77777777" w:rsidR="002654B9" w:rsidRPr="00F101DE" w:rsidRDefault="002654B9" w:rsidP="00BC2F67">
            <w:pPr>
              <w:pStyle w:val="Nagwek5"/>
              <w:numPr>
                <w:ilvl w:val="4"/>
                <w:numId w:val="18"/>
              </w:numPr>
              <w:tabs>
                <w:tab w:val="left" w:pos="567"/>
              </w:tabs>
              <w:suppressAutoHyphens/>
              <w:snapToGrid w:val="0"/>
              <w:spacing w:line="360" w:lineRule="auto"/>
              <w:ind w:left="567"/>
              <w:rPr>
                <w:rFonts w:ascii="Verdana" w:hAnsi="Verdana"/>
                <w:sz w:val="20"/>
              </w:rPr>
            </w:pPr>
          </w:p>
        </w:tc>
      </w:tr>
      <w:tr w:rsidR="002654B9" w:rsidRPr="00F101DE" w14:paraId="01EF7793" w14:textId="77777777" w:rsidTr="002654B9">
        <w:trPr>
          <w:cantSplit/>
          <w:trHeight w:val="1134"/>
        </w:trPr>
        <w:tc>
          <w:tcPr>
            <w:tcW w:w="2480" w:type="dxa"/>
          </w:tcPr>
          <w:p w14:paraId="4797D9DB" w14:textId="77777777" w:rsidR="002654B9" w:rsidRPr="002654B9" w:rsidRDefault="002654B9" w:rsidP="00BC2F67">
            <w:pPr>
              <w:pStyle w:val="Tabellentext"/>
              <w:snapToGrid w:val="0"/>
              <w:ind w:left="142"/>
              <w:rPr>
                <w:rFonts w:ascii="Verdana" w:hAnsi="Verdana"/>
                <w:b/>
                <w:bCs/>
                <w:sz w:val="20"/>
              </w:rPr>
            </w:pPr>
            <w:r w:rsidRPr="002654B9">
              <w:rPr>
                <w:rFonts w:ascii="Verdana" w:hAnsi="Verdana"/>
                <w:b/>
                <w:bCs/>
                <w:sz w:val="20"/>
              </w:rPr>
              <w:t>INSTALACJE SANITARNE:</w:t>
            </w:r>
          </w:p>
          <w:p w14:paraId="278D7CF4" w14:textId="77777777" w:rsidR="002654B9" w:rsidRPr="002654B9" w:rsidRDefault="002654B9" w:rsidP="00BC2F67">
            <w:pPr>
              <w:pStyle w:val="Tabellentext"/>
              <w:snapToGrid w:val="0"/>
              <w:ind w:left="142"/>
              <w:rPr>
                <w:rFonts w:ascii="Verdana" w:hAnsi="Verdana"/>
                <w:sz w:val="20"/>
              </w:rPr>
            </w:pPr>
            <w:r w:rsidRPr="002654B9">
              <w:rPr>
                <w:rFonts w:ascii="Verdana" w:hAnsi="Verdana"/>
                <w:sz w:val="20"/>
              </w:rPr>
              <w:t xml:space="preserve">mgr inż. </w:t>
            </w:r>
          </w:p>
          <w:p w14:paraId="79FF60AC" w14:textId="77777777" w:rsidR="002654B9" w:rsidRPr="002654B9" w:rsidRDefault="002654B9" w:rsidP="00BC2F67">
            <w:pPr>
              <w:pStyle w:val="Tabellentext"/>
              <w:snapToGrid w:val="0"/>
              <w:ind w:left="142"/>
              <w:rPr>
                <w:rFonts w:ascii="Verdana" w:hAnsi="Verdana"/>
                <w:sz w:val="20"/>
              </w:rPr>
            </w:pPr>
            <w:r w:rsidRPr="002654B9">
              <w:rPr>
                <w:rFonts w:ascii="Verdana" w:hAnsi="Verdana"/>
                <w:sz w:val="20"/>
              </w:rPr>
              <w:t>Tomasz Drzewicki</w:t>
            </w:r>
          </w:p>
          <w:p w14:paraId="552CA3FD" w14:textId="77777777" w:rsidR="002654B9" w:rsidRPr="002654B9" w:rsidRDefault="002654B9" w:rsidP="00BC2F67">
            <w:pPr>
              <w:pStyle w:val="Tabellentext"/>
              <w:snapToGrid w:val="0"/>
              <w:ind w:left="142"/>
              <w:rPr>
                <w:rFonts w:ascii="Verdana" w:hAnsi="Verdana"/>
                <w:b/>
                <w:bCs/>
                <w:sz w:val="20"/>
              </w:rPr>
            </w:pPr>
            <w:r w:rsidRPr="002654B9">
              <w:rPr>
                <w:rFonts w:ascii="Verdana" w:hAnsi="Verdana"/>
                <w:bCs/>
                <w:sz w:val="20"/>
              </w:rPr>
              <w:t>LUB/0052/P00S/08</w:t>
            </w:r>
          </w:p>
        </w:tc>
        <w:tc>
          <w:tcPr>
            <w:tcW w:w="2126" w:type="dxa"/>
          </w:tcPr>
          <w:p w14:paraId="2C9C0457" w14:textId="77777777" w:rsidR="002654B9" w:rsidRPr="002654B9" w:rsidRDefault="002654B9" w:rsidP="00BC2F67">
            <w:pPr>
              <w:ind w:left="71"/>
              <w:jc w:val="center"/>
              <w:rPr>
                <w:rFonts w:ascii="Verdana" w:hAnsi="Verdana" w:cs="Arial"/>
                <w:sz w:val="20"/>
                <w:szCs w:val="20"/>
              </w:rPr>
            </w:pPr>
          </w:p>
          <w:p w14:paraId="785F58DD" w14:textId="77777777" w:rsidR="002654B9" w:rsidRPr="002654B9" w:rsidRDefault="002654B9" w:rsidP="00BC2F67">
            <w:pPr>
              <w:ind w:left="71"/>
              <w:jc w:val="center"/>
              <w:rPr>
                <w:rFonts w:ascii="Verdana" w:hAnsi="Verdana" w:cs="Arial"/>
                <w:sz w:val="20"/>
                <w:szCs w:val="20"/>
              </w:rPr>
            </w:pPr>
          </w:p>
          <w:p w14:paraId="7CE11FA0" w14:textId="77777777" w:rsidR="002654B9" w:rsidRPr="002654B9" w:rsidRDefault="002654B9" w:rsidP="00BC2F67">
            <w:pPr>
              <w:ind w:left="71"/>
              <w:jc w:val="center"/>
              <w:rPr>
                <w:rFonts w:ascii="Verdana" w:hAnsi="Verdana" w:cs="Arial"/>
                <w:b/>
                <w:color w:val="000000"/>
                <w:sz w:val="20"/>
                <w:szCs w:val="20"/>
              </w:rPr>
            </w:pPr>
          </w:p>
        </w:tc>
        <w:tc>
          <w:tcPr>
            <w:tcW w:w="2552" w:type="dxa"/>
          </w:tcPr>
          <w:p w14:paraId="63873B61" w14:textId="77777777" w:rsidR="002654B9" w:rsidRPr="002654B9" w:rsidRDefault="002654B9" w:rsidP="00BC2F67">
            <w:pPr>
              <w:pStyle w:val="Tabellentext"/>
              <w:snapToGrid w:val="0"/>
              <w:ind w:left="142"/>
              <w:rPr>
                <w:rFonts w:ascii="Verdana" w:hAnsi="Verdana"/>
                <w:b/>
                <w:bCs/>
                <w:sz w:val="20"/>
              </w:rPr>
            </w:pPr>
            <w:r w:rsidRPr="002654B9">
              <w:rPr>
                <w:rFonts w:ascii="Verdana" w:hAnsi="Verdana"/>
                <w:b/>
                <w:bCs/>
                <w:sz w:val="20"/>
              </w:rPr>
              <w:t>INSTALACJE SANITARNE:</w:t>
            </w:r>
          </w:p>
          <w:p w14:paraId="55FDD4A0" w14:textId="77777777" w:rsidR="00F576D1" w:rsidRPr="001F5122" w:rsidRDefault="00F576D1" w:rsidP="00F576D1">
            <w:pPr>
              <w:pStyle w:val="Tabellentext"/>
              <w:snapToGrid w:val="0"/>
              <w:ind w:left="142"/>
              <w:rPr>
                <w:rFonts w:ascii="Verdana" w:eastAsia="SimSun-ExtB" w:hAnsi="Verdana" w:cs="Microsoft Sans Serif"/>
                <w:bCs/>
                <w:color w:val="000000" w:themeColor="text1"/>
                <w:sz w:val="20"/>
              </w:rPr>
            </w:pPr>
            <w:r w:rsidRPr="001F5122">
              <w:rPr>
                <w:rFonts w:ascii="Verdana" w:eastAsia="SimSun-ExtB" w:hAnsi="Verdana" w:cs="Microsoft Sans Serif"/>
                <w:bCs/>
                <w:color w:val="000000" w:themeColor="text1"/>
                <w:sz w:val="20"/>
              </w:rPr>
              <w:t>mgr inż.</w:t>
            </w:r>
          </w:p>
          <w:p w14:paraId="05D2D68B" w14:textId="77777777" w:rsidR="00F576D1" w:rsidRPr="001F5122" w:rsidRDefault="00F576D1" w:rsidP="00F576D1">
            <w:pPr>
              <w:pStyle w:val="Tabellentext"/>
              <w:snapToGrid w:val="0"/>
              <w:ind w:left="142"/>
              <w:rPr>
                <w:rFonts w:ascii="Verdana" w:eastAsia="SimSun-ExtB" w:hAnsi="Verdana" w:cs="Microsoft Sans Serif"/>
                <w:bCs/>
                <w:color w:val="000000" w:themeColor="text1"/>
                <w:sz w:val="20"/>
              </w:rPr>
            </w:pPr>
            <w:r w:rsidRPr="001F5122">
              <w:rPr>
                <w:rFonts w:ascii="Verdana" w:eastAsia="SimSun-ExtB" w:hAnsi="Verdana" w:cs="Microsoft Sans Serif"/>
                <w:bCs/>
                <w:color w:val="000000" w:themeColor="text1"/>
                <w:sz w:val="20"/>
              </w:rPr>
              <w:t xml:space="preserve">Jarosław Jung </w:t>
            </w:r>
          </w:p>
          <w:p w14:paraId="047D52DD" w14:textId="77777777" w:rsidR="002654B9" w:rsidRPr="002654B9" w:rsidRDefault="00F576D1" w:rsidP="00F576D1">
            <w:pPr>
              <w:pStyle w:val="Tabellentext"/>
              <w:snapToGrid w:val="0"/>
              <w:ind w:left="142"/>
              <w:rPr>
                <w:rFonts w:ascii="Verdana" w:hAnsi="Verdana"/>
                <w:b/>
                <w:bCs/>
                <w:sz w:val="20"/>
              </w:rPr>
            </w:pPr>
            <w:r w:rsidRPr="001F5122">
              <w:rPr>
                <w:rFonts w:ascii="Verdana" w:eastAsia="SimSun-ExtB" w:hAnsi="Verdana" w:cs="Microsoft Sans Serif"/>
                <w:bCs/>
                <w:color w:val="000000" w:themeColor="text1"/>
                <w:sz w:val="20"/>
              </w:rPr>
              <w:t>LUB/0177/PWOS/05</w:t>
            </w:r>
          </w:p>
        </w:tc>
        <w:tc>
          <w:tcPr>
            <w:tcW w:w="2410" w:type="dxa"/>
          </w:tcPr>
          <w:p w14:paraId="56E09CE2" w14:textId="77777777" w:rsidR="002654B9" w:rsidRPr="00F101DE" w:rsidRDefault="002654B9" w:rsidP="00BC2F67">
            <w:pPr>
              <w:pStyle w:val="Nagwek5"/>
              <w:numPr>
                <w:ilvl w:val="4"/>
                <w:numId w:val="18"/>
              </w:numPr>
              <w:tabs>
                <w:tab w:val="left" w:pos="567"/>
              </w:tabs>
              <w:suppressAutoHyphens/>
              <w:snapToGrid w:val="0"/>
              <w:spacing w:line="360" w:lineRule="auto"/>
              <w:ind w:left="567"/>
              <w:jc w:val="center"/>
              <w:rPr>
                <w:rFonts w:ascii="Verdana" w:hAnsi="Verdana"/>
                <w:sz w:val="20"/>
              </w:rPr>
            </w:pPr>
          </w:p>
        </w:tc>
      </w:tr>
      <w:tr w:rsidR="002654B9" w:rsidRPr="00F101DE" w14:paraId="50CBA0A4" w14:textId="77777777" w:rsidTr="002654B9">
        <w:trPr>
          <w:cantSplit/>
          <w:trHeight w:val="1134"/>
        </w:trPr>
        <w:tc>
          <w:tcPr>
            <w:tcW w:w="2480" w:type="dxa"/>
          </w:tcPr>
          <w:p w14:paraId="5ACB0457" w14:textId="77777777" w:rsidR="002654B9" w:rsidRPr="002654B9" w:rsidRDefault="002654B9" w:rsidP="00BC2F67">
            <w:pPr>
              <w:pStyle w:val="Tabellentext"/>
              <w:snapToGrid w:val="0"/>
              <w:ind w:left="142"/>
              <w:rPr>
                <w:rFonts w:ascii="Verdana" w:eastAsia="SimSun-ExtB" w:hAnsi="Verdana" w:cs="Microsoft Sans Serif"/>
                <w:b/>
                <w:bCs/>
                <w:sz w:val="20"/>
              </w:rPr>
            </w:pPr>
            <w:r w:rsidRPr="002654B9">
              <w:rPr>
                <w:rFonts w:ascii="Verdana" w:eastAsia="SimSun-ExtB" w:hAnsi="Verdana" w:cs="Microsoft Sans Serif"/>
                <w:b/>
                <w:bCs/>
                <w:sz w:val="20"/>
              </w:rPr>
              <w:t>INSTALACJE ELEKTRYCZNE:</w:t>
            </w:r>
          </w:p>
          <w:p w14:paraId="39725174" w14:textId="77777777" w:rsidR="002654B9" w:rsidRPr="002654B9" w:rsidRDefault="002654B9" w:rsidP="00BC2F67">
            <w:pPr>
              <w:pStyle w:val="Tabellentext"/>
              <w:snapToGrid w:val="0"/>
              <w:ind w:left="142"/>
              <w:rPr>
                <w:rFonts w:ascii="Verdana" w:eastAsia="SimSun-ExtB" w:hAnsi="Verdana" w:cs="Microsoft Sans Serif"/>
                <w:bCs/>
                <w:sz w:val="20"/>
              </w:rPr>
            </w:pPr>
            <w:r w:rsidRPr="002654B9">
              <w:rPr>
                <w:rFonts w:ascii="Verdana" w:eastAsia="SimSun-ExtB" w:hAnsi="Verdana" w:cs="Microsoft Sans Serif"/>
                <w:bCs/>
                <w:sz w:val="20"/>
              </w:rPr>
              <w:t>mgr in</w:t>
            </w:r>
            <w:r w:rsidRPr="002654B9">
              <w:rPr>
                <w:rFonts w:ascii="Verdana" w:eastAsia="MS Mincho" w:hAnsi="Verdana" w:cs="Microsoft Sans Serif"/>
                <w:bCs/>
                <w:sz w:val="20"/>
              </w:rPr>
              <w:t>ż</w:t>
            </w:r>
            <w:r w:rsidRPr="002654B9">
              <w:rPr>
                <w:rFonts w:ascii="Verdana" w:eastAsia="SimSun-ExtB" w:hAnsi="Verdana" w:cs="Microsoft Sans Serif"/>
                <w:bCs/>
                <w:sz w:val="20"/>
              </w:rPr>
              <w:t xml:space="preserve">. </w:t>
            </w:r>
          </w:p>
          <w:p w14:paraId="71ABA36F" w14:textId="77777777" w:rsidR="002654B9" w:rsidRPr="002654B9" w:rsidRDefault="002654B9" w:rsidP="00BC2F67">
            <w:pPr>
              <w:pStyle w:val="Tabellentext"/>
              <w:snapToGrid w:val="0"/>
              <w:ind w:left="142"/>
              <w:rPr>
                <w:rFonts w:ascii="Verdana" w:eastAsia="SimSun-ExtB" w:hAnsi="Verdana" w:cs="Microsoft Sans Serif"/>
                <w:bCs/>
                <w:sz w:val="20"/>
              </w:rPr>
            </w:pPr>
            <w:r w:rsidRPr="002654B9">
              <w:rPr>
                <w:rFonts w:ascii="Verdana" w:eastAsia="SimSun-ExtB" w:hAnsi="Verdana" w:cs="Microsoft Sans Serif"/>
                <w:bCs/>
                <w:sz w:val="20"/>
              </w:rPr>
              <w:t>S</w:t>
            </w:r>
            <w:r w:rsidRPr="002654B9">
              <w:rPr>
                <w:rFonts w:ascii="Verdana" w:eastAsia="MS Mincho" w:hAnsi="Verdana" w:cs="Microsoft Sans Serif"/>
                <w:bCs/>
                <w:sz w:val="20"/>
              </w:rPr>
              <w:t>ł</w:t>
            </w:r>
            <w:r w:rsidRPr="002654B9">
              <w:rPr>
                <w:rFonts w:ascii="Verdana" w:eastAsia="SimSun-ExtB" w:hAnsi="Verdana" w:cs="Microsoft Sans Serif"/>
                <w:bCs/>
                <w:sz w:val="20"/>
              </w:rPr>
              <w:t>awomir Ja</w:t>
            </w:r>
            <w:r w:rsidRPr="002654B9">
              <w:rPr>
                <w:rFonts w:ascii="Verdana" w:eastAsia="MS Mincho" w:hAnsi="Verdana" w:cs="Microsoft Sans Serif"/>
                <w:bCs/>
                <w:sz w:val="20"/>
              </w:rPr>
              <w:t>ś</w:t>
            </w:r>
            <w:r w:rsidRPr="002654B9">
              <w:rPr>
                <w:rFonts w:ascii="Verdana" w:eastAsia="SimSun-ExtB" w:hAnsi="Verdana" w:cs="Microsoft Sans Serif"/>
                <w:bCs/>
                <w:sz w:val="20"/>
              </w:rPr>
              <w:t>kiewicz</w:t>
            </w:r>
          </w:p>
          <w:p w14:paraId="60A9C06D" w14:textId="77777777" w:rsidR="002654B9" w:rsidRPr="002654B9" w:rsidRDefault="002654B9" w:rsidP="00BC2F67">
            <w:pPr>
              <w:pStyle w:val="Tabellentext"/>
              <w:snapToGrid w:val="0"/>
              <w:ind w:left="142"/>
              <w:rPr>
                <w:rFonts w:ascii="Verdana" w:eastAsia="SimSun-ExtB" w:hAnsi="Verdana" w:cs="Microsoft Sans Serif"/>
                <w:b/>
                <w:bCs/>
                <w:sz w:val="20"/>
              </w:rPr>
            </w:pPr>
            <w:r w:rsidRPr="002654B9">
              <w:rPr>
                <w:rFonts w:ascii="Verdana" w:eastAsia="SimSun-ExtB" w:hAnsi="Verdana" w:cs="Microsoft Sans Serif"/>
                <w:bCs/>
                <w:sz w:val="20"/>
              </w:rPr>
              <w:t>SLK/3358 /POOE/10</w:t>
            </w:r>
          </w:p>
        </w:tc>
        <w:tc>
          <w:tcPr>
            <w:tcW w:w="2126" w:type="dxa"/>
          </w:tcPr>
          <w:p w14:paraId="6B47ED09" w14:textId="77777777" w:rsidR="002654B9" w:rsidRPr="002654B9" w:rsidRDefault="002654B9" w:rsidP="00BC2F67">
            <w:pPr>
              <w:ind w:left="71"/>
              <w:jc w:val="center"/>
              <w:rPr>
                <w:rFonts w:ascii="Verdana" w:eastAsia="SimSun-ExtB" w:hAnsi="Verdana" w:cs="Microsoft Sans Serif"/>
                <w:bCs/>
                <w:sz w:val="20"/>
                <w:szCs w:val="20"/>
              </w:rPr>
            </w:pPr>
          </w:p>
          <w:p w14:paraId="415D717F" w14:textId="77777777" w:rsidR="002654B9" w:rsidRPr="002654B9" w:rsidRDefault="002654B9" w:rsidP="00BC2F67">
            <w:pPr>
              <w:ind w:left="71"/>
              <w:jc w:val="center"/>
              <w:rPr>
                <w:rFonts w:ascii="Verdana" w:eastAsia="SimSun-ExtB" w:hAnsi="Verdana" w:cs="Microsoft Sans Serif"/>
                <w:bCs/>
                <w:sz w:val="20"/>
                <w:szCs w:val="20"/>
              </w:rPr>
            </w:pPr>
          </w:p>
          <w:p w14:paraId="38D7FF76" w14:textId="77777777" w:rsidR="002654B9" w:rsidRPr="002654B9" w:rsidRDefault="002654B9" w:rsidP="00BC2F67">
            <w:pPr>
              <w:ind w:left="71"/>
              <w:jc w:val="center"/>
              <w:rPr>
                <w:rFonts w:ascii="Verdana" w:eastAsia="SimSun-ExtB" w:hAnsi="Verdana" w:cs="Microsoft Sans Serif"/>
                <w:bCs/>
                <w:sz w:val="20"/>
                <w:szCs w:val="20"/>
              </w:rPr>
            </w:pPr>
          </w:p>
        </w:tc>
        <w:tc>
          <w:tcPr>
            <w:tcW w:w="2552" w:type="dxa"/>
          </w:tcPr>
          <w:p w14:paraId="5170220A" w14:textId="77777777" w:rsidR="002654B9" w:rsidRPr="002654B9" w:rsidRDefault="002654B9" w:rsidP="00BC2F67">
            <w:pPr>
              <w:pStyle w:val="Tabellentext"/>
              <w:snapToGrid w:val="0"/>
              <w:ind w:left="142"/>
              <w:rPr>
                <w:rFonts w:ascii="Verdana" w:eastAsia="SimSun-ExtB" w:hAnsi="Verdana" w:cs="Microsoft Sans Serif"/>
                <w:b/>
                <w:bCs/>
                <w:sz w:val="20"/>
              </w:rPr>
            </w:pPr>
            <w:r w:rsidRPr="002654B9">
              <w:rPr>
                <w:rFonts w:ascii="Verdana" w:eastAsia="SimSun-ExtB" w:hAnsi="Verdana" w:cs="Microsoft Sans Serif"/>
                <w:b/>
                <w:bCs/>
                <w:sz w:val="20"/>
              </w:rPr>
              <w:t>INSTALACJE ELEKTRYCZNE:</w:t>
            </w:r>
          </w:p>
          <w:p w14:paraId="55D6C11C" w14:textId="77777777" w:rsidR="002654B9" w:rsidRPr="001F5122" w:rsidRDefault="002654B9" w:rsidP="00BC2F67">
            <w:pPr>
              <w:pStyle w:val="Tabellentext"/>
              <w:snapToGrid w:val="0"/>
              <w:ind w:left="142"/>
              <w:rPr>
                <w:rFonts w:ascii="Verdana" w:hAnsi="Verdana"/>
                <w:bCs/>
                <w:sz w:val="20"/>
              </w:rPr>
            </w:pPr>
            <w:r w:rsidRPr="001F5122">
              <w:rPr>
                <w:rFonts w:ascii="Verdana" w:hAnsi="Verdana"/>
                <w:bCs/>
                <w:sz w:val="20"/>
              </w:rPr>
              <w:t>mgr inż.</w:t>
            </w:r>
          </w:p>
          <w:p w14:paraId="2ABB2318" w14:textId="77777777" w:rsidR="001F5122" w:rsidRPr="001F5122" w:rsidRDefault="001F5122" w:rsidP="00BC2F67">
            <w:pPr>
              <w:pStyle w:val="Tabellentext"/>
              <w:snapToGrid w:val="0"/>
              <w:ind w:left="142"/>
              <w:rPr>
                <w:rFonts w:ascii="Verdana" w:hAnsi="Verdana"/>
                <w:bCs/>
                <w:sz w:val="20"/>
              </w:rPr>
            </w:pPr>
            <w:r w:rsidRPr="001F5122">
              <w:rPr>
                <w:rFonts w:ascii="Verdana" w:hAnsi="Verdana"/>
                <w:bCs/>
                <w:sz w:val="20"/>
              </w:rPr>
              <w:t>Michał Gdański</w:t>
            </w:r>
          </w:p>
          <w:p w14:paraId="683E13FA" w14:textId="77777777" w:rsidR="002654B9" w:rsidRPr="002654B9" w:rsidRDefault="001A7F9D" w:rsidP="00BC2F67">
            <w:pPr>
              <w:pStyle w:val="Tabellentext"/>
              <w:snapToGrid w:val="0"/>
              <w:ind w:left="142"/>
              <w:rPr>
                <w:rFonts w:ascii="Verdana" w:eastAsia="SimSun-ExtB" w:hAnsi="Verdana" w:cs="Microsoft Sans Serif"/>
                <w:b/>
                <w:bCs/>
                <w:sz w:val="20"/>
              </w:rPr>
            </w:pPr>
            <w:r>
              <w:rPr>
                <w:rFonts w:ascii="Verdana" w:hAnsi="Verdana"/>
                <w:bCs/>
                <w:sz w:val="20"/>
              </w:rPr>
              <w:t>LUB/0087/PWOE/11</w:t>
            </w:r>
          </w:p>
        </w:tc>
        <w:tc>
          <w:tcPr>
            <w:tcW w:w="2410" w:type="dxa"/>
          </w:tcPr>
          <w:p w14:paraId="309149DE" w14:textId="77777777" w:rsidR="002654B9" w:rsidRPr="00F101DE" w:rsidRDefault="002654B9" w:rsidP="00BC2F67">
            <w:pPr>
              <w:pStyle w:val="Nagwek5"/>
              <w:numPr>
                <w:ilvl w:val="4"/>
                <w:numId w:val="18"/>
              </w:numPr>
              <w:tabs>
                <w:tab w:val="left" w:pos="567"/>
              </w:tabs>
              <w:suppressAutoHyphens/>
              <w:snapToGrid w:val="0"/>
              <w:spacing w:line="360" w:lineRule="auto"/>
              <w:ind w:left="567"/>
              <w:rPr>
                <w:rFonts w:ascii="Verdana" w:eastAsia="SimSun-ExtB" w:hAnsi="Verdana" w:cs="Microsoft Sans Serif"/>
                <w:sz w:val="20"/>
              </w:rPr>
            </w:pPr>
          </w:p>
        </w:tc>
      </w:tr>
      <w:tr w:rsidR="002654B9" w:rsidRPr="00F101DE" w14:paraId="20942D57" w14:textId="77777777" w:rsidTr="002654B9">
        <w:trPr>
          <w:cantSplit/>
          <w:trHeight w:val="425"/>
        </w:trPr>
        <w:tc>
          <w:tcPr>
            <w:tcW w:w="9568" w:type="dxa"/>
            <w:gridSpan w:val="4"/>
          </w:tcPr>
          <w:p w14:paraId="2EDE88FF" w14:textId="77777777" w:rsidR="001F5122" w:rsidRDefault="001F5122" w:rsidP="002654B9">
            <w:pPr>
              <w:pStyle w:val="Nagwek5"/>
              <w:numPr>
                <w:ilvl w:val="4"/>
                <w:numId w:val="18"/>
              </w:numPr>
              <w:tabs>
                <w:tab w:val="left" w:pos="567"/>
              </w:tabs>
              <w:suppressAutoHyphens/>
              <w:snapToGrid w:val="0"/>
              <w:spacing w:line="360" w:lineRule="auto"/>
              <w:ind w:left="567"/>
              <w:jc w:val="center"/>
              <w:rPr>
                <w:rFonts w:ascii="Verdana" w:eastAsia="SimSun-ExtB" w:hAnsi="Verdana" w:cs="Microsoft Sans Serif"/>
                <w:sz w:val="20"/>
              </w:rPr>
            </w:pPr>
          </w:p>
          <w:p w14:paraId="2A3A7B2D" w14:textId="77777777" w:rsidR="002654B9" w:rsidRPr="00F101DE" w:rsidRDefault="002654B9" w:rsidP="002654B9">
            <w:pPr>
              <w:pStyle w:val="Nagwek5"/>
              <w:numPr>
                <w:ilvl w:val="4"/>
                <w:numId w:val="18"/>
              </w:numPr>
              <w:tabs>
                <w:tab w:val="left" w:pos="567"/>
              </w:tabs>
              <w:suppressAutoHyphens/>
              <w:snapToGrid w:val="0"/>
              <w:spacing w:line="360" w:lineRule="auto"/>
              <w:ind w:left="567"/>
              <w:jc w:val="center"/>
              <w:rPr>
                <w:rFonts w:ascii="Verdana" w:eastAsia="SimSun-ExtB" w:hAnsi="Verdana" w:cs="Microsoft Sans Serif"/>
                <w:sz w:val="20"/>
              </w:rPr>
            </w:pPr>
            <w:r>
              <w:rPr>
                <w:rFonts w:ascii="Verdana" w:eastAsia="SimSun-ExtB" w:hAnsi="Verdana" w:cs="Microsoft Sans Serif"/>
                <w:sz w:val="20"/>
              </w:rPr>
              <w:t>grudzień 2019</w:t>
            </w:r>
          </w:p>
        </w:tc>
      </w:tr>
    </w:tbl>
    <w:p w14:paraId="6F9C1AB9" w14:textId="77777777" w:rsidR="002654B9" w:rsidRDefault="002654B9" w:rsidP="002654B9">
      <w:pPr>
        <w:jc w:val="center"/>
        <w:rPr>
          <w:b/>
          <w:sz w:val="32"/>
        </w:rPr>
      </w:pPr>
    </w:p>
    <w:p w14:paraId="52BA2D48" w14:textId="77777777" w:rsidR="002654B9" w:rsidRPr="00B670E6" w:rsidRDefault="002654B9" w:rsidP="002654B9">
      <w:pPr>
        <w:jc w:val="center"/>
        <w:rPr>
          <w:b/>
          <w:sz w:val="36"/>
        </w:rPr>
      </w:pPr>
      <w:r w:rsidRPr="00B670E6">
        <w:rPr>
          <w:b/>
          <w:sz w:val="32"/>
        </w:rPr>
        <w:lastRenderedPageBreak/>
        <w:t>Zawartość opracowania:</w:t>
      </w:r>
    </w:p>
    <w:p w14:paraId="4B680995" w14:textId="77777777" w:rsidR="002654B9" w:rsidRPr="00C2571A" w:rsidRDefault="002654B9" w:rsidP="002654B9">
      <w:pPr>
        <w:pStyle w:val="1Punktowanie"/>
        <w:spacing w:before="0"/>
        <w:jc w:val="left"/>
      </w:pPr>
      <w:r w:rsidRPr="003F52B9">
        <w:t>Strona</w:t>
      </w:r>
      <w:r w:rsidRPr="00C2571A">
        <w:t xml:space="preserve"> tytułowa   </w:t>
      </w:r>
      <w:r w:rsidRPr="00C2571A">
        <w:tab/>
      </w:r>
      <w:r w:rsidRPr="00C2571A">
        <w:tab/>
      </w:r>
      <w:r w:rsidRPr="00C2571A">
        <w:tab/>
      </w:r>
      <w:r w:rsidRPr="00C2571A">
        <w:tab/>
      </w:r>
      <w:r w:rsidRPr="00C2571A">
        <w:tab/>
      </w:r>
      <w:r w:rsidRPr="00C2571A">
        <w:tab/>
      </w:r>
      <w:r w:rsidRPr="00C2571A">
        <w:tab/>
      </w:r>
      <w:r w:rsidRPr="00C2571A">
        <w:tab/>
      </w:r>
      <w:r>
        <w:tab/>
      </w:r>
      <w:r w:rsidRPr="00C2571A">
        <w:tab/>
      </w:r>
    </w:p>
    <w:p w14:paraId="71447E94" w14:textId="77777777" w:rsidR="002654B9" w:rsidRDefault="002654B9" w:rsidP="002654B9">
      <w:pPr>
        <w:pStyle w:val="1Punktowanie"/>
        <w:spacing w:before="0"/>
        <w:jc w:val="left"/>
      </w:pPr>
      <w:r w:rsidRPr="00C2571A">
        <w:t xml:space="preserve">Zawartość opracowania  </w:t>
      </w:r>
      <w:r w:rsidRPr="00C2571A">
        <w:tab/>
      </w:r>
      <w:r w:rsidRPr="00C2571A">
        <w:tab/>
      </w:r>
      <w:r w:rsidRPr="00C2571A">
        <w:tab/>
      </w:r>
      <w:r w:rsidRPr="00C2571A">
        <w:tab/>
      </w:r>
      <w:r w:rsidRPr="00C2571A">
        <w:tab/>
      </w:r>
      <w:r w:rsidRPr="00C2571A">
        <w:tab/>
      </w:r>
      <w:r w:rsidRPr="00C2571A">
        <w:tab/>
      </w:r>
      <w:r>
        <w:tab/>
        <w:t xml:space="preserve">str. </w:t>
      </w:r>
      <w:r w:rsidR="007269F7">
        <w:t>2</w:t>
      </w:r>
    </w:p>
    <w:p w14:paraId="6BB8F1B8" w14:textId="77777777" w:rsidR="002654B9" w:rsidRPr="00C2571A" w:rsidRDefault="002654B9" w:rsidP="002654B9">
      <w:pPr>
        <w:pStyle w:val="1Punktowanie"/>
        <w:numPr>
          <w:ilvl w:val="0"/>
          <w:numId w:val="0"/>
        </w:numPr>
        <w:spacing w:before="0"/>
        <w:ind w:left="360"/>
      </w:pPr>
    </w:p>
    <w:p w14:paraId="311E06B9" w14:textId="77777777" w:rsidR="002654B9" w:rsidRPr="00C2571A" w:rsidRDefault="002654B9" w:rsidP="002654B9">
      <w:pPr>
        <w:pStyle w:val="1Punktowanie"/>
        <w:spacing w:before="0"/>
        <w:jc w:val="left"/>
      </w:pPr>
      <w:r w:rsidRPr="00C2571A">
        <w:t xml:space="preserve">Dokumenty formalno – prawne </w:t>
      </w:r>
      <w:r w:rsidRPr="00C2571A">
        <w:tab/>
      </w:r>
      <w:r w:rsidRPr="00C2571A">
        <w:tab/>
      </w:r>
      <w:r w:rsidRPr="00C2571A">
        <w:tab/>
      </w:r>
      <w:r w:rsidRPr="00C2571A">
        <w:tab/>
      </w:r>
      <w:r w:rsidRPr="00C2571A">
        <w:tab/>
      </w:r>
      <w:r w:rsidRPr="00C2571A">
        <w:tab/>
      </w:r>
      <w:r>
        <w:tab/>
      </w:r>
      <w:r w:rsidRPr="00C2571A">
        <w:t>str.</w:t>
      </w:r>
      <w:r>
        <w:t xml:space="preserve"> </w:t>
      </w:r>
      <w:r w:rsidR="007269F7">
        <w:t>3-16</w:t>
      </w:r>
    </w:p>
    <w:p w14:paraId="67F4A9D1" w14:textId="77777777" w:rsidR="007269F7" w:rsidRDefault="007269F7" w:rsidP="002654B9">
      <w:pPr>
        <w:pStyle w:val="odmylnika"/>
        <w:ind w:left="709" w:hanging="425"/>
      </w:pPr>
      <w:r>
        <w:t>Zgoda zarządu dróg powiatowych w Lublinie z siedzibą w Bełżycach</w:t>
      </w:r>
    </w:p>
    <w:p w14:paraId="3023A320" w14:textId="77777777" w:rsidR="007269F7" w:rsidRDefault="007269F7" w:rsidP="002654B9">
      <w:pPr>
        <w:pStyle w:val="odmylnika"/>
        <w:ind w:left="709" w:hanging="425"/>
      </w:pPr>
      <w:r>
        <w:t>Pismo GDDKiA</w:t>
      </w:r>
    </w:p>
    <w:p w14:paraId="6235C130" w14:textId="77777777" w:rsidR="002654B9" w:rsidRDefault="002654B9" w:rsidP="002654B9">
      <w:pPr>
        <w:pStyle w:val="odmylnika"/>
        <w:ind w:left="709" w:hanging="425"/>
      </w:pPr>
      <w:r w:rsidRPr="001C47CE">
        <w:t>Mapa do celów projektowych w skali 1:500</w:t>
      </w:r>
      <w:r>
        <w:t>,</w:t>
      </w:r>
    </w:p>
    <w:p w14:paraId="434141FA" w14:textId="77777777" w:rsidR="002654B9" w:rsidRPr="001C47CE" w:rsidRDefault="002654B9" w:rsidP="002654B9">
      <w:pPr>
        <w:pStyle w:val="odmylnika"/>
        <w:ind w:left="709" w:hanging="425"/>
      </w:pPr>
      <w:r w:rsidRPr="001C47CE">
        <w:t>Upr</w:t>
      </w:r>
      <w:r>
        <w:t>awnienia projektowe projektantów,</w:t>
      </w:r>
    </w:p>
    <w:p w14:paraId="398CF11B" w14:textId="77777777" w:rsidR="002654B9" w:rsidRDefault="002654B9" w:rsidP="002654B9">
      <w:pPr>
        <w:pStyle w:val="odmylnika"/>
        <w:ind w:left="709" w:hanging="425"/>
      </w:pPr>
      <w:r>
        <w:t>Zaświadczenie</w:t>
      </w:r>
      <w:r w:rsidRPr="001C47CE">
        <w:t xml:space="preserve"> o przynależności do Izb</w:t>
      </w:r>
      <w:r>
        <w:t>y Bud. projektantów,</w:t>
      </w:r>
    </w:p>
    <w:p w14:paraId="6F0A781D" w14:textId="77777777" w:rsidR="007269F7" w:rsidRDefault="007269F7" w:rsidP="007269F7">
      <w:pPr>
        <w:pStyle w:val="odmylnika"/>
        <w:ind w:left="709" w:hanging="425"/>
      </w:pPr>
      <w:r>
        <w:t>Oświadczenie projektantów ,</w:t>
      </w:r>
    </w:p>
    <w:p w14:paraId="7FAEF288" w14:textId="77777777" w:rsidR="002654B9" w:rsidRPr="00503FA5" w:rsidRDefault="002654B9" w:rsidP="009371D2">
      <w:pPr>
        <w:pStyle w:val="odmylnika"/>
        <w:numPr>
          <w:ilvl w:val="0"/>
          <w:numId w:val="0"/>
        </w:numPr>
        <w:ind w:left="2832"/>
        <w:rPr>
          <w:b/>
        </w:rPr>
      </w:pPr>
    </w:p>
    <w:p w14:paraId="759B514D" w14:textId="77777777" w:rsidR="002654B9" w:rsidRDefault="002654B9" w:rsidP="002654B9">
      <w:pPr>
        <w:pStyle w:val="1Punktowanie"/>
        <w:spacing w:before="0"/>
        <w:jc w:val="left"/>
      </w:pPr>
      <w:r w:rsidRPr="00C2571A">
        <w:t>Informacja dotycząca B</w:t>
      </w:r>
      <w:r>
        <w:t>I</w:t>
      </w:r>
      <w:r w:rsidRPr="00C2571A">
        <w:t>OZ</w:t>
      </w:r>
      <w:r>
        <w:tab/>
      </w:r>
      <w:r>
        <w:tab/>
      </w:r>
      <w:r>
        <w:tab/>
      </w:r>
      <w:r>
        <w:tab/>
      </w:r>
      <w:r>
        <w:tab/>
      </w:r>
      <w:r>
        <w:tab/>
      </w:r>
      <w:r>
        <w:tab/>
      </w:r>
      <w:r w:rsidRPr="00C2571A">
        <w:t>str.</w:t>
      </w:r>
      <w:r w:rsidR="007269F7">
        <w:t xml:space="preserve"> 17 - 23</w:t>
      </w:r>
      <w:r>
        <w:t xml:space="preserve"> </w:t>
      </w:r>
    </w:p>
    <w:p w14:paraId="628AE797" w14:textId="77777777" w:rsidR="002654B9" w:rsidRPr="00C2571A" w:rsidRDefault="002654B9" w:rsidP="002654B9">
      <w:pPr>
        <w:pStyle w:val="1Punktowanie"/>
        <w:numPr>
          <w:ilvl w:val="0"/>
          <w:numId w:val="0"/>
        </w:numPr>
        <w:spacing w:before="0"/>
        <w:ind w:left="360"/>
      </w:pPr>
    </w:p>
    <w:p w14:paraId="05E36600" w14:textId="77777777" w:rsidR="007269F7" w:rsidRDefault="002654B9" w:rsidP="002654B9">
      <w:pPr>
        <w:pStyle w:val="1Punktowanie"/>
        <w:spacing w:before="0"/>
        <w:jc w:val="left"/>
      </w:pPr>
      <w:r>
        <w:t>Projekt architektoniczny</w:t>
      </w:r>
      <w:r w:rsidR="009371D2">
        <w:t xml:space="preserve"> </w:t>
      </w:r>
      <w:r w:rsidR="007269F7">
        <w:tab/>
      </w:r>
      <w:r w:rsidR="007269F7">
        <w:tab/>
      </w:r>
      <w:r w:rsidR="007269F7">
        <w:tab/>
      </w:r>
      <w:r w:rsidR="007269F7">
        <w:tab/>
      </w:r>
      <w:r w:rsidR="007269F7">
        <w:tab/>
      </w:r>
      <w:r w:rsidR="007269F7">
        <w:tab/>
      </w:r>
      <w:r w:rsidR="007269F7">
        <w:tab/>
      </w:r>
      <w:r w:rsidR="007269F7">
        <w:tab/>
      </w:r>
      <w:r w:rsidR="007269F7" w:rsidRPr="00C2571A">
        <w:t>str.</w:t>
      </w:r>
      <w:r w:rsidR="007269F7">
        <w:t xml:space="preserve"> 24 - 58</w:t>
      </w:r>
    </w:p>
    <w:p w14:paraId="7FCCAED1" w14:textId="77777777" w:rsidR="007269F7" w:rsidRDefault="007269F7" w:rsidP="007269F7">
      <w:pPr>
        <w:pStyle w:val="Akapitzlist"/>
        <w:numPr>
          <w:ilvl w:val="0"/>
          <w:numId w:val="0"/>
        </w:numPr>
        <w:ind w:left="1211"/>
      </w:pPr>
    </w:p>
    <w:p w14:paraId="6A5B7731" w14:textId="77777777" w:rsidR="002654B9" w:rsidRDefault="007269F7" w:rsidP="007269F7">
      <w:pPr>
        <w:pStyle w:val="1Punktowanie"/>
        <w:numPr>
          <w:ilvl w:val="0"/>
          <w:numId w:val="0"/>
        </w:numPr>
        <w:spacing w:before="0"/>
        <w:ind w:left="360"/>
        <w:jc w:val="left"/>
      </w:pPr>
      <w:r>
        <w:t>Z</w:t>
      </w:r>
      <w:r w:rsidR="009371D2">
        <w:t>agospodarowanie terenu</w:t>
      </w:r>
      <w:r w:rsidR="002654B9" w:rsidRPr="00C2571A">
        <w:tab/>
      </w:r>
      <w:r w:rsidR="002654B9" w:rsidRPr="00C2571A">
        <w:tab/>
      </w:r>
      <w:r w:rsidR="002654B9">
        <w:tab/>
      </w:r>
      <w:r w:rsidR="002654B9">
        <w:tab/>
        <w:t xml:space="preserve"> </w:t>
      </w:r>
    </w:p>
    <w:p w14:paraId="51F888F6" w14:textId="77777777" w:rsidR="002654B9" w:rsidRDefault="002654B9" w:rsidP="002654B9">
      <w:pPr>
        <w:pStyle w:val="odmylnika"/>
        <w:ind w:left="709" w:hanging="425"/>
      </w:pPr>
      <w:r>
        <w:t>Opis techniczny</w:t>
      </w:r>
    </w:p>
    <w:p w14:paraId="46AB305D" w14:textId="77777777" w:rsidR="002654B9" w:rsidRDefault="002654B9" w:rsidP="002654B9">
      <w:pPr>
        <w:pStyle w:val="odmylnika"/>
        <w:ind w:left="709" w:hanging="425"/>
      </w:pPr>
      <w:r>
        <w:t>Część rysunkowa</w:t>
      </w:r>
    </w:p>
    <w:p w14:paraId="306B4850" w14:textId="77777777" w:rsidR="002654B9" w:rsidRPr="00825EB2" w:rsidRDefault="002654B9" w:rsidP="009371D2">
      <w:pPr>
        <w:pStyle w:val="odmylnika"/>
        <w:numPr>
          <w:ilvl w:val="0"/>
          <w:numId w:val="0"/>
        </w:numPr>
      </w:pPr>
    </w:p>
    <w:p w14:paraId="1EC1E774" w14:textId="77777777" w:rsidR="002654B9" w:rsidRDefault="002654B9" w:rsidP="007269F7">
      <w:pPr>
        <w:pStyle w:val="1Punktowanie"/>
        <w:numPr>
          <w:ilvl w:val="0"/>
          <w:numId w:val="0"/>
        </w:numPr>
        <w:spacing w:before="0"/>
        <w:ind w:left="360"/>
        <w:jc w:val="left"/>
      </w:pPr>
      <w:r>
        <w:t xml:space="preserve">Projekt </w:t>
      </w:r>
      <w:r w:rsidR="009371D2">
        <w:t xml:space="preserve">architektoniczno - </w:t>
      </w:r>
      <w:r>
        <w:t>konstrukcyjny</w:t>
      </w:r>
      <w:r>
        <w:tab/>
      </w:r>
      <w:r>
        <w:tab/>
      </w:r>
      <w:r w:rsidRPr="00C2571A">
        <w:tab/>
      </w:r>
      <w:r w:rsidRPr="00C2571A">
        <w:tab/>
      </w:r>
      <w:r>
        <w:tab/>
        <w:t xml:space="preserve"> </w:t>
      </w:r>
    </w:p>
    <w:p w14:paraId="0FD8FE12" w14:textId="77777777" w:rsidR="002654B9" w:rsidRDefault="002654B9" w:rsidP="002654B9">
      <w:pPr>
        <w:pStyle w:val="odmylnika"/>
        <w:ind w:left="709" w:hanging="425"/>
      </w:pPr>
      <w:r>
        <w:t>Opis techniczny</w:t>
      </w:r>
    </w:p>
    <w:p w14:paraId="1297C378" w14:textId="77777777" w:rsidR="002654B9" w:rsidRDefault="002654B9" w:rsidP="002654B9">
      <w:pPr>
        <w:pStyle w:val="odmylnika"/>
        <w:ind w:left="709" w:hanging="425"/>
      </w:pPr>
      <w:r>
        <w:t>Część rysunkowa</w:t>
      </w:r>
    </w:p>
    <w:p w14:paraId="63329EA5" w14:textId="77777777" w:rsidR="007269F7" w:rsidRDefault="007269F7" w:rsidP="007269F7">
      <w:pPr>
        <w:pStyle w:val="odmylnika"/>
        <w:numPr>
          <w:ilvl w:val="0"/>
          <w:numId w:val="0"/>
        </w:numPr>
        <w:ind w:left="709"/>
      </w:pPr>
    </w:p>
    <w:p w14:paraId="27FD07CB" w14:textId="77777777" w:rsidR="007269F7" w:rsidRDefault="007269F7" w:rsidP="007269F7">
      <w:pPr>
        <w:pStyle w:val="odmylnika"/>
        <w:numPr>
          <w:ilvl w:val="0"/>
          <w:numId w:val="0"/>
        </w:numPr>
        <w:ind w:left="284"/>
        <w:rPr>
          <w:b/>
        </w:rPr>
      </w:pPr>
      <w:r>
        <w:rPr>
          <w:b/>
        </w:rPr>
        <w:t xml:space="preserve">Ekspertyza techniczna </w:t>
      </w:r>
    </w:p>
    <w:p w14:paraId="3120C725" w14:textId="77777777" w:rsidR="007269F7" w:rsidRDefault="007269F7" w:rsidP="007269F7">
      <w:pPr>
        <w:pStyle w:val="odmylnika"/>
        <w:ind w:left="709" w:hanging="425"/>
      </w:pPr>
      <w:r>
        <w:t>Opis techniczny</w:t>
      </w:r>
    </w:p>
    <w:p w14:paraId="5184AC75" w14:textId="77777777" w:rsidR="007269F7" w:rsidRDefault="007269F7" w:rsidP="007269F7">
      <w:pPr>
        <w:pStyle w:val="odmylnika"/>
        <w:ind w:left="709" w:hanging="425"/>
      </w:pPr>
      <w:r>
        <w:t>Część fotograficzna</w:t>
      </w:r>
    </w:p>
    <w:p w14:paraId="69D8F26C" w14:textId="77777777" w:rsidR="002654B9" w:rsidRDefault="002654B9" w:rsidP="002654B9">
      <w:pPr>
        <w:pStyle w:val="1Punktowanie"/>
        <w:numPr>
          <w:ilvl w:val="0"/>
          <w:numId w:val="0"/>
        </w:numPr>
        <w:spacing w:before="0"/>
        <w:ind w:left="360"/>
      </w:pPr>
    </w:p>
    <w:p w14:paraId="42D904FB" w14:textId="77777777" w:rsidR="002654B9" w:rsidRDefault="009371D2" w:rsidP="002654B9">
      <w:pPr>
        <w:pStyle w:val="1Punktowanie"/>
        <w:spacing w:before="0"/>
        <w:jc w:val="left"/>
      </w:pPr>
      <w:r>
        <w:t>Projekt instalacji sanitarnych</w:t>
      </w:r>
      <w:r>
        <w:tab/>
      </w:r>
      <w:r>
        <w:tab/>
      </w:r>
      <w:r>
        <w:tab/>
      </w:r>
      <w:r>
        <w:tab/>
      </w:r>
      <w:r w:rsidR="002654B9">
        <w:tab/>
      </w:r>
      <w:r w:rsidR="002654B9">
        <w:tab/>
      </w:r>
      <w:r w:rsidR="002654B9">
        <w:tab/>
      </w:r>
      <w:r w:rsidR="002654B9" w:rsidRPr="00C2571A">
        <w:t>str.</w:t>
      </w:r>
      <w:r w:rsidR="002654B9">
        <w:t xml:space="preserve"> </w:t>
      </w:r>
      <w:r w:rsidR="007269F7">
        <w:t>58-81</w:t>
      </w:r>
    </w:p>
    <w:p w14:paraId="1AA0F2AB" w14:textId="77777777" w:rsidR="002654B9" w:rsidRDefault="002654B9" w:rsidP="002654B9">
      <w:pPr>
        <w:pStyle w:val="odmylnika"/>
        <w:ind w:left="709" w:hanging="425"/>
      </w:pPr>
      <w:r>
        <w:t>Opis techniczny</w:t>
      </w:r>
    </w:p>
    <w:p w14:paraId="2B8A49A9" w14:textId="77777777" w:rsidR="002654B9" w:rsidRDefault="009371D2" w:rsidP="009371D2">
      <w:pPr>
        <w:pStyle w:val="odmylnika"/>
        <w:ind w:left="709" w:hanging="425"/>
      </w:pPr>
      <w:r>
        <w:t>Część rysunkowa</w:t>
      </w:r>
    </w:p>
    <w:p w14:paraId="7338B36E" w14:textId="77777777" w:rsidR="007269F7" w:rsidRDefault="007269F7" w:rsidP="007269F7">
      <w:pPr>
        <w:pStyle w:val="odmylnika"/>
        <w:ind w:left="709" w:hanging="425"/>
      </w:pPr>
      <w:r>
        <w:t>Oświadczenie projektantów,</w:t>
      </w:r>
    </w:p>
    <w:p w14:paraId="61487766" w14:textId="77777777" w:rsidR="007269F7" w:rsidRPr="001C47CE" w:rsidRDefault="007269F7" w:rsidP="007269F7">
      <w:pPr>
        <w:pStyle w:val="odmylnika"/>
        <w:ind w:left="709" w:hanging="425"/>
      </w:pPr>
      <w:r w:rsidRPr="001C47CE">
        <w:t>Upr</w:t>
      </w:r>
      <w:r>
        <w:t>awnienia projektowe projektantów,</w:t>
      </w:r>
    </w:p>
    <w:p w14:paraId="34196862" w14:textId="77777777" w:rsidR="007269F7" w:rsidRDefault="007269F7" w:rsidP="007269F7">
      <w:pPr>
        <w:pStyle w:val="odmylnika"/>
        <w:ind w:left="709" w:hanging="425"/>
      </w:pPr>
      <w:r>
        <w:t>Zaświadczenie</w:t>
      </w:r>
      <w:r w:rsidRPr="001C47CE">
        <w:t xml:space="preserve"> o przynależności do Izb</w:t>
      </w:r>
      <w:r>
        <w:t>y Bud. projektantów,</w:t>
      </w:r>
    </w:p>
    <w:p w14:paraId="4DC659C2" w14:textId="77777777" w:rsidR="009371D2" w:rsidRDefault="009371D2" w:rsidP="009371D2">
      <w:pPr>
        <w:pStyle w:val="odmylnika"/>
        <w:numPr>
          <w:ilvl w:val="0"/>
          <w:numId w:val="0"/>
        </w:numPr>
        <w:ind w:left="709"/>
      </w:pPr>
    </w:p>
    <w:p w14:paraId="4D6E3F5E" w14:textId="77777777" w:rsidR="002654B9" w:rsidRDefault="002654B9" w:rsidP="002654B9">
      <w:pPr>
        <w:pStyle w:val="1Punktowanie"/>
        <w:spacing w:before="0"/>
        <w:jc w:val="left"/>
      </w:pPr>
      <w:r>
        <w:t>Projekt wewnętrznej instalacji energetycznych</w:t>
      </w:r>
      <w:r>
        <w:tab/>
      </w:r>
      <w:r>
        <w:tab/>
      </w:r>
      <w:r>
        <w:tab/>
      </w:r>
      <w:r>
        <w:tab/>
      </w:r>
      <w:r>
        <w:tab/>
      </w:r>
      <w:r w:rsidRPr="00C2571A">
        <w:t>str.</w:t>
      </w:r>
      <w:r>
        <w:t xml:space="preserve"> </w:t>
      </w:r>
      <w:r w:rsidR="007269F7">
        <w:t>81 - 149</w:t>
      </w:r>
    </w:p>
    <w:p w14:paraId="1981D576" w14:textId="77777777" w:rsidR="002654B9" w:rsidRDefault="002654B9" w:rsidP="002654B9">
      <w:pPr>
        <w:pStyle w:val="odmylnika"/>
        <w:ind w:left="709" w:hanging="425"/>
      </w:pPr>
      <w:r>
        <w:t>Opis techniczny</w:t>
      </w:r>
    </w:p>
    <w:p w14:paraId="24E6E151" w14:textId="77777777" w:rsidR="009371D2" w:rsidRDefault="009371D2" w:rsidP="009371D2">
      <w:pPr>
        <w:pStyle w:val="odmylnika"/>
        <w:ind w:left="709" w:hanging="425"/>
      </w:pPr>
      <w:r>
        <w:t>Część rysunkowa</w:t>
      </w:r>
    </w:p>
    <w:p w14:paraId="485EA4E9" w14:textId="77777777" w:rsidR="007269F7" w:rsidRDefault="007269F7" w:rsidP="007269F7">
      <w:pPr>
        <w:pStyle w:val="odmylnika"/>
        <w:ind w:left="709" w:hanging="425"/>
      </w:pPr>
      <w:r>
        <w:t>Oświadczenie projektantów,</w:t>
      </w:r>
    </w:p>
    <w:p w14:paraId="71E9593B" w14:textId="77777777" w:rsidR="007269F7" w:rsidRPr="001C47CE" w:rsidRDefault="007269F7" w:rsidP="007269F7">
      <w:pPr>
        <w:pStyle w:val="odmylnika"/>
        <w:ind w:left="709" w:hanging="425"/>
      </w:pPr>
      <w:r w:rsidRPr="001C47CE">
        <w:t>Upr</w:t>
      </w:r>
      <w:r>
        <w:t>awnienia projektowe projektantów,</w:t>
      </w:r>
    </w:p>
    <w:p w14:paraId="20111D6D" w14:textId="77777777" w:rsidR="007269F7" w:rsidRDefault="007269F7" w:rsidP="007269F7">
      <w:pPr>
        <w:pStyle w:val="odmylnika"/>
        <w:ind w:left="709" w:hanging="425"/>
      </w:pPr>
      <w:r>
        <w:t>Zaświadczenie</w:t>
      </w:r>
      <w:r w:rsidRPr="001C47CE">
        <w:t xml:space="preserve"> o przynależności do Izb</w:t>
      </w:r>
      <w:r>
        <w:t>y Bud. projektantów,</w:t>
      </w:r>
    </w:p>
    <w:p w14:paraId="4BA2B524" w14:textId="77777777" w:rsidR="007269F7" w:rsidRPr="001C47CE" w:rsidRDefault="007269F7" w:rsidP="007269F7">
      <w:pPr>
        <w:pStyle w:val="odmylnika"/>
        <w:numPr>
          <w:ilvl w:val="0"/>
          <w:numId w:val="0"/>
        </w:numPr>
        <w:ind w:left="709"/>
      </w:pPr>
    </w:p>
    <w:p w14:paraId="3C0BF80D" w14:textId="77777777" w:rsidR="009371D2" w:rsidRDefault="009371D2" w:rsidP="009371D2">
      <w:pPr>
        <w:pStyle w:val="odmylnika"/>
        <w:numPr>
          <w:ilvl w:val="0"/>
          <w:numId w:val="0"/>
        </w:numPr>
        <w:ind w:left="709"/>
      </w:pPr>
    </w:p>
    <w:p w14:paraId="3237D9A0" w14:textId="77777777" w:rsidR="002654B9" w:rsidRPr="00AD71AF" w:rsidRDefault="002654B9" w:rsidP="002654B9">
      <w:pPr>
        <w:pStyle w:val="odmylnika"/>
        <w:numPr>
          <w:ilvl w:val="0"/>
          <w:numId w:val="0"/>
        </w:numPr>
        <w:ind w:left="284"/>
      </w:pPr>
    </w:p>
    <w:p w14:paraId="23A48CDE" w14:textId="77777777" w:rsidR="002654B9" w:rsidRDefault="002654B9" w:rsidP="002654B9">
      <w:pPr>
        <w:pStyle w:val="Bezodstpw"/>
        <w:jc w:val="right"/>
        <w:rPr>
          <w:rFonts w:ascii="Times New Roman" w:hAnsi="Times New Roman"/>
          <w:sz w:val="24"/>
        </w:rPr>
      </w:pPr>
    </w:p>
    <w:p w14:paraId="7ABCEDE5" w14:textId="77777777" w:rsidR="002654B9" w:rsidRDefault="002654B9" w:rsidP="002654B9">
      <w:pPr>
        <w:pStyle w:val="Bezodstpw"/>
        <w:jc w:val="right"/>
        <w:rPr>
          <w:rFonts w:ascii="Times New Roman" w:hAnsi="Times New Roman"/>
          <w:sz w:val="24"/>
        </w:rPr>
      </w:pPr>
    </w:p>
    <w:p w14:paraId="3CFF74CF" w14:textId="77777777" w:rsidR="002654B9" w:rsidRDefault="002654B9" w:rsidP="002654B9">
      <w:pPr>
        <w:pStyle w:val="Bezodstpw"/>
        <w:jc w:val="right"/>
        <w:rPr>
          <w:rFonts w:ascii="Times New Roman" w:hAnsi="Times New Roman"/>
          <w:sz w:val="24"/>
        </w:rPr>
      </w:pPr>
    </w:p>
    <w:p w14:paraId="2F31048A" w14:textId="77777777" w:rsidR="002654B9" w:rsidRDefault="002654B9" w:rsidP="002654B9">
      <w:pPr>
        <w:pStyle w:val="Bezodstpw"/>
        <w:jc w:val="right"/>
        <w:rPr>
          <w:rFonts w:ascii="Times New Roman" w:hAnsi="Times New Roman"/>
          <w:sz w:val="24"/>
        </w:rPr>
      </w:pPr>
    </w:p>
    <w:p w14:paraId="0687E5B9" w14:textId="77777777" w:rsidR="002654B9" w:rsidRDefault="002654B9" w:rsidP="002654B9">
      <w:pPr>
        <w:pStyle w:val="Bezodstpw"/>
        <w:jc w:val="right"/>
        <w:rPr>
          <w:rFonts w:ascii="Times New Roman" w:hAnsi="Times New Roman"/>
          <w:sz w:val="24"/>
        </w:rPr>
      </w:pPr>
    </w:p>
    <w:p w14:paraId="2684978A" w14:textId="77777777" w:rsidR="002654B9" w:rsidRDefault="002654B9" w:rsidP="002654B9">
      <w:pPr>
        <w:pStyle w:val="Bezodstpw"/>
        <w:jc w:val="right"/>
        <w:rPr>
          <w:rFonts w:ascii="Times New Roman" w:hAnsi="Times New Roman"/>
          <w:sz w:val="24"/>
        </w:rPr>
      </w:pPr>
    </w:p>
    <w:p w14:paraId="47B65EDA" w14:textId="77777777" w:rsidR="002654B9" w:rsidRDefault="002654B9" w:rsidP="002654B9">
      <w:pPr>
        <w:pStyle w:val="Bezodstpw"/>
        <w:jc w:val="right"/>
        <w:rPr>
          <w:rFonts w:ascii="Times New Roman" w:hAnsi="Times New Roman"/>
          <w:sz w:val="24"/>
        </w:rPr>
      </w:pPr>
    </w:p>
    <w:p w14:paraId="3A61A33E" w14:textId="77777777" w:rsidR="002654B9" w:rsidRDefault="002654B9" w:rsidP="002654B9">
      <w:pPr>
        <w:pStyle w:val="Bezodstpw"/>
        <w:jc w:val="right"/>
        <w:rPr>
          <w:rFonts w:ascii="Times New Roman" w:hAnsi="Times New Roman"/>
          <w:sz w:val="24"/>
        </w:rPr>
      </w:pPr>
    </w:p>
    <w:p w14:paraId="4EC05764" w14:textId="77777777" w:rsidR="002654B9" w:rsidRDefault="002654B9" w:rsidP="002654B9">
      <w:pPr>
        <w:pStyle w:val="Bezodstpw"/>
        <w:jc w:val="right"/>
        <w:rPr>
          <w:rFonts w:ascii="Times New Roman" w:hAnsi="Times New Roman"/>
          <w:sz w:val="24"/>
        </w:rPr>
      </w:pPr>
    </w:p>
    <w:p w14:paraId="43E57750" w14:textId="77777777" w:rsidR="00FF6D01" w:rsidRDefault="00FF6D01" w:rsidP="002654B9">
      <w:pPr>
        <w:pStyle w:val="Bezodstpw"/>
        <w:jc w:val="right"/>
        <w:rPr>
          <w:rFonts w:ascii="Times New Roman" w:hAnsi="Times New Roman"/>
          <w:sz w:val="24"/>
        </w:rPr>
      </w:pPr>
    </w:p>
    <w:p w14:paraId="551F05B0" w14:textId="77777777" w:rsidR="002654B9" w:rsidRPr="0022250B" w:rsidRDefault="00FF6D01" w:rsidP="002654B9">
      <w:pPr>
        <w:pStyle w:val="Bezodstpw"/>
        <w:jc w:val="right"/>
        <w:rPr>
          <w:rFonts w:ascii="Times New Roman" w:hAnsi="Times New Roman"/>
          <w:sz w:val="24"/>
        </w:rPr>
      </w:pPr>
      <w:r>
        <w:rPr>
          <w:rFonts w:ascii="Times New Roman" w:hAnsi="Times New Roman"/>
          <w:sz w:val="24"/>
        </w:rPr>
        <w:t>Lublin, 10</w:t>
      </w:r>
      <w:r w:rsidR="002654B9" w:rsidRPr="0022250B">
        <w:rPr>
          <w:rFonts w:ascii="Times New Roman" w:hAnsi="Times New Roman"/>
          <w:sz w:val="24"/>
        </w:rPr>
        <w:t>.</w:t>
      </w:r>
      <w:r w:rsidR="002654B9">
        <w:rPr>
          <w:rFonts w:ascii="Times New Roman" w:hAnsi="Times New Roman"/>
          <w:sz w:val="24"/>
        </w:rPr>
        <w:t>1</w:t>
      </w:r>
      <w:r>
        <w:rPr>
          <w:rFonts w:ascii="Times New Roman" w:hAnsi="Times New Roman"/>
          <w:sz w:val="24"/>
        </w:rPr>
        <w:t>2</w:t>
      </w:r>
      <w:r w:rsidR="002654B9">
        <w:rPr>
          <w:rFonts w:ascii="Times New Roman" w:hAnsi="Times New Roman"/>
          <w:sz w:val="24"/>
        </w:rPr>
        <w:t>.2019r</w:t>
      </w:r>
      <w:r w:rsidR="002654B9" w:rsidRPr="0022250B">
        <w:rPr>
          <w:rFonts w:ascii="Times New Roman" w:hAnsi="Times New Roman"/>
          <w:sz w:val="24"/>
        </w:rPr>
        <w:t>.</w:t>
      </w:r>
    </w:p>
    <w:p w14:paraId="222A11AC" w14:textId="77777777" w:rsidR="002654B9" w:rsidRDefault="002654B9" w:rsidP="002654B9">
      <w:pPr>
        <w:pStyle w:val="strtyt2"/>
        <w:jc w:val="center"/>
        <w:rPr>
          <w:b/>
          <w:sz w:val="32"/>
          <w:szCs w:val="32"/>
        </w:rPr>
      </w:pPr>
    </w:p>
    <w:p w14:paraId="42F4BA11" w14:textId="77777777" w:rsidR="002654B9" w:rsidRDefault="002654B9" w:rsidP="002654B9">
      <w:pPr>
        <w:pStyle w:val="strtyt2"/>
        <w:jc w:val="center"/>
        <w:rPr>
          <w:b/>
          <w:sz w:val="32"/>
          <w:szCs w:val="32"/>
        </w:rPr>
      </w:pPr>
    </w:p>
    <w:p w14:paraId="4192FC10" w14:textId="77777777" w:rsidR="002654B9" w:rsidRDefault="002654B9" w:rsidP="002654B9">
      <w:pPr>
        <w:pStyle w:val="strtyt2"/>
        <w:jc w:val="center"/>
        <w:rPr>
          <w:b/>
          <w:sz w:val="32"/>
          <w:szCs w:val="32"/>
        </w:rPr>
      </w:pPr>
    </w:p>
    <w:p w14:paraId="3EDCBC24" w14:textId="77777777" w:rsidR="002654B9" w:rsidRDefault="002654B9" w:rsidP="002654B9">
      <w:pPr>
        <w:pStyle w:val="strtyt2"/>
        <w:jc w:val="center"/>
        <w:rPr>
          <w:b/>
          <w:sz w:val="32"/>
          <w:szCs w:val="32"/>
        </w:rPr>
      </w:pPr>
    </w:p>
    <w:p w14:paraId="352A921C" w14:textId="77777777" w:rsidR="002654B9" w:rsidRPr="00FF6D01" w:rsidRDefault="002654B9" w:rsidP="002654B9">
      <w:pPr>
        <w:pStyle w:val="strtyt2"/>
        <w:jc w:val="center"/>
        <w:rPr>
          <w:rFonts w:ascii="Verdana" w:hAnsi="Verdana"/>
          <w:b/>
          <w:sz w:val="32"/>
          <w:szCs w:val="32"/>
        </w:rPr>
      </w:pPr>
      <w:r w:rsidRPr="00FF6D01">
        <w:rPr>
          <w:rFonts w:ascii="Verdana" w:hAnsi="Verdana"/>
          <w:b/>
          <w:sz w:val="32"/>
          <w:szCs w:val="32"/>
        </w:rPr>
        <w:t>OŚWIADCZENIE PROJEKTANTA</w:t>
      </w:r>
    </w:p>
    <w:p w14:paraId="3D341EA1" w14:textId="77777777" w:rsidR="002654B9" w:rsidRPr="00FF6D01" w:rsidRDefault="002654B9" w:rsidP="002654B9">
      <w:pPr>
        <w:pStyle w:val="strtyt2"/>
        <w:ind w:left="0" w:firstLine="708"/>
        <w:rPr>
          <w:rFonts w:ascii="Verdana" w:hAnsi="Verdana"/>
          <w:szCs w:val="28"/>
        </w:rPr>
      </w:pPr>
      <w:r w:rsidRPr="00FF6D01">
        <w:rPr>
          <w:rFonts w:ascii="Verdana" w:hAnsi="Verdana"/>
          <w:b/>
          <w:szCs w:val="28"/>
        </w:rPr>
        <w:t>W zakresie</w:t>
      </w:r>
      <w:r w:rsidRPr="00FF6D01">
        <w:rPr>
          <w:rFonts w:ascii="Verdana" w:hAnsi="Verdana"/>
          <w:szCs w:val="28"/>
        </w:rPr>
        <w:t>:</w:t>
      </w:r>
    </w:p>
    <w:p w14:paraId="1387D3E4" w14:textId="77777777" w:rsidR="002654B9" w:rsidRPr="00FF6D01" w:rsidRDefault="002654B9" w:rsidP="002654B9">
      <w:pPr>
        <w:pStyle w:val="strtyt2"/>
        <w:numPr>
          <w:ilvl w:val="0"/>
          <w:numId w:val="19"/>
        </w:numPr>
        <w:rPr>
          <w:rFonts w:ascii="Verdana" w:hAnsi="Verdana"/>
          <w:szCs w:val="28"/>
        </w:rPr>
      </w:pPr>
      <w:r w:rsidRPr="00FF6D01">
        <w:rPr>
          <w:rFonts w:ascii="Verdana" w:hAnsi="Verdana"/>
          <w:szCs w:val="28"/>
        </w:rPr>
        <w:t>projekt zagospodarowania działki</w:t>
      </w:r>
    </w:p>
    <w:p w14:paraId="5CD89DA7" w14:textId="77777777" w:rsidR="002654B9" w:rsidRPr="00FF6D01" w:rsidRDefault="002654B9" w:rsidP="002654B9">
      <w:pPr>
        <w:pStyle w:val="strtyt2"/>
        <w:numPr>
          <w:ilvl w:val="0"/>
          <w:numId w:val="19"/>
        </w:numPr>
        <w:rPr>
          <w:rFonts w:ascii="Verdana" w:hAnsi="Verdana"/>
          <w:szCs w:val="28"/>
        </w:rPr>
      </w:pPr>
      <w:r w:rsidRPr="00FF6D01">
        <w:rPr>
          <w:rFonts w:ascii="Verdana" w:hAnsi="Verdana"/>
          <w:szCs w:val="28"/>
        </w:rPr>
        <w:t>architektura</w:t>
      </w:r>
    </w:p>
    <w:p w14:paraId="7D2508F9" w14:textId="77777777" w:rsidR="002654B9" w:rsidRPr="00FF6D01" w:rsidRDefault="002654B9" w:rsidP="002654B9">
      <w:pPr>
        <w:jc w:val="center"/>
        <w:rPr>
          <w:rFonts w:ascii="Verdana" w:hAnsi="Verdana"/>
          <w:b/>
          <w:sz w:val="36"/>
          <w:u w:val="single"/>
        </w:rPr>
      </w:pPr>
    </w:p>
    <w:tbl>
      <w:tblPr>
        <w:tblpPr w:leftFromText="141" w:rightFromText="141" w:vertAnchor="text" w:tblpY="1"/>
        <w:tblOverlap w:val="never"/>
        <w:tblW w:w="0" w:type="auto"/>
        <w:tblLook w:val="04A0" w:firstRow="1" w:lastRow="0" w:firstColumn="1" w:lastColumn="0" w:noHBand="0" w:noVBand="1"/>
      </w:tblPr>
      <w:tblGrid>
        <w:gridCol w:w="1190"/>
        <w:gridCol w:w="7281"/>
      </w:tblGrid>
      <w:tr w:rsidR="002654B9" w:rsidRPr="00FF6D01" w14:paraId="03186A98" w14:textId="77777777" w:rsidTr="00FF6D01">
        <w:trPr>
          <w:trHeight w:val="992"/>
        </w:trPr>
        <w:tc>
          <w:tcPr>
            <w:tcW w:w="1190" w:type="dxa"/>
          </w:tcPr>
          <w:p w14:paraId="10D63B96" w14:textId="77777777" w:rsidR="002654B9" w:rsidRPr="007B6199" w:rsidRDefault="002654B9" w:rsidP="00FF6D01">
            <w:pPr>
              <w:ind w:left="34" w:hanging="34"/>
              <w:jc w:val="left"/>
              <w:rPr>
                <w:rFonts w:ascii="Verdana" w:hAnsi="Verdana"/>
                <w:sz w:val="24"/>
              </w:rPr>
            </w:pPr>
            <w:r w:rsidRPr="007B6199">
              <w:rPr>
                <w:rFonts w:ascii="Verdana" w:hAnsi="Verdana"/>
                <w:sz w:val="24"/>
              </w:rPr>
              <w:t>Temat:</w:t>
            </w:r>
          </w:p>
        </w:tc>
        <w:tc>
          <w:tcPr>
            <w:tcW w:w="7281" w:type="dxa"/>
            <w:vAlign w:val="center"/>
          </w:tcPr>
          <w:p w14:paraId="05B8982D" w14:textId="77777777" w:rsidR="00FF6D01" w:rsidRPr="007B6199" w:rsidRDefault="00FF6D01" w:rsidP="00FF6D01">
            <w:pPr>
              <w:numPr>
                <w:ilvl w:val="4"/>
                <w:numId w:val="18"/>
              </w:numPr>
              <w:tabs>
                <w:tab w:val="clear" w:pos="0"/>
                <w:tab w:val="num" w:pos="142"/>
              </w:tabs>
              <w:ind w:left="154"/>
              <w:rPr>
                <w:rFonts w:ascii="Verdana" w:hAnsi="Verdana" w:cs="Calibri"/>
                <w:b/>
                <w:bCs/>
                <w:sz w:val="24"/>
              </w:rPr>
            </w:pPr>
            <w:r w:rsidRPr="007B6199">
              <w:rPr>
                <w:rFonts w:ascii="Verdana" w:hAnsi="Verdana" w:cs="Calibri"/>
                <w:b/>
                <w:bCs/>
                <w:sz w:val="24"/>
              </w:rPr>
              <w:t xml:space="preserve">Przebudowa, starego budynku Urzędu Gminy Wólka, z przeznaczeniem na cele kulturalne oraz siedzibę gminnej biblioteki publicznej </w:t>
            </w:r>
          </w:p>
          <w:p w14:paraId="15B2B00C" w14:textId="77777777" w:rsidR="002654B9" w:rsidRPr="007B6199" w:rsidRDefault="002654B9" w:rsidP="00FF6D01">
            <w:pPr>
              <w:ind w:left="154" w:hanging="34"/>
              <w:rPr>
                <w:rFonts w:ascii="Verdana" w:hAnsi="Verdana" w:cs="Calibri"/>
                <w:b/>
                <w:bCs/>
                <w:sz w:val="24"/>
              </w:rPr>
            </w:pPr>
          </w:p>
        </w:tc>
      </w:tr>
      <w:tr w:rsidR="002654B9" w:rsidRPr="00FF6D01" w14:paraId="257E4AE1" w14:textId="77777777" w:rsidTr="00BC2F67">
        <w:trPr>
          <w:trHeight w:val="1120"/>
        </w:trPr>
        <w:tc>
          <w:tcPr>
            <w:tcW w:w="1190" w:type="dxa"/>
          </w:tcPr>
          <w:p w14:paraId="5ABDFF77" w14:textId="77777777" w:rsidR="002654B9" w:rsidRPr="007B6199" w:rsidRDefault="002654B9" w:rsidP="00FF6D01">
            <w:pPr>
              <w:ind w:left="34" w:hanging="34"/>
              <w:rPr>
                <w:rFonts w:ascii="Verdana" w:hAnsi="Verdana"/>
                <w:sz w:val="24"/>
              </w:rPr>
            </w:pPr>
            <w:r w:rsidRPr="007B6199">
              <w:rPr>
                <w:rFonts w:ascii="Verdana" w:hAnsi="Verdana"/>
                <w:sz w:val="24"/>
              </w:rPr>
              <w:t>Adres:</w:t>
            </w:r>
          </w:p>
        </w:tc>
        <w:tc>
          <w:tcPr>
            <w:tcW w:w="7281" w:type="dxa"/>
          </w:tcPr>
          <w:p w14:paraId="45FE658E" w14:textId="77777777" w:rsidR="00FF6D01" w:rsidRPr="007B6199" w:rsidRDefault="00FF6D01" w:rsidP="00FF6D01">
            <w:pPr>
              <w:ind w:left="154" w:hanging="34"/>
              <w:rPr>
                <w:rFonts w:ascii="Verdana" w:hAnsi="Verdana"/>
                <w:bCs/>
                <w:sz w:val="24"/>
              </w:rPr>
            </w:pPr>
            <w:r w:rsidRPr="007B6199">
              <w:rPr>
                <w:rFonts w:ascii="Verdana" w:hAnsi="Verdana"/>
                <w:bCs/>
                <w:sz w:val="24"/>
              </w:rPr>
              <w:t>działk</w:t>
            </w:r>
            <w:r w:rsidR="00D82F20">
              <w:rPr>
                <w:rFonts w:ascii="Verdana" w:hAnsi="Verdana"/>
                <w:bCs/>
                <w:sz w:val="24"/>
              </w:rPr>
              <w:t>i</w:t>
            </w:r>
            <w:r w:rsidRPr="007B6199">
              <w:rPr>
                <w:rFonts w:ascii="Verdana" w:hAnsi="Verdana"/>
                <w:bCs/>
                <w:sz w:val="24"/>
              </w:rPr>
              <w:t xml:space="preserve"> nr ewid. 706 i cz. 705, obr. nr 4 Jakubowice Murowane,</w:t>
            </w:r>
          </w:p>
          <w:p w14:paraId="4B8AC397" w14:textId="77777777" w:rsidR="002654B9" w:rsidRPr="007B6199" w:rsidRDefault="00FF6D01" w:rsidP="00FF6D01">
            <w:pPr>
              <w:ind w:left="154" w:hanging="34"/>
              <w:rPr>
                <w:rFonts w:ascii="Verdana" w:hAnsi="Verdana"/>
                <w:sz w:val="24"/>
              </w:rPr>
            </w:pPr>
            <w:r w:rsidRPr="007B6199">
              <w:rPr>
                <w:rFonts w:ascii="Verdana" w:hAnsi="Verdana"/>
                <w:bCs/>
                <w:sz w:val="24"/>
              </w:rPr>
              <w:t>14 - Wólka, gm. 060914_2 - Wólka</w:t>
            </w:r>
          </w:p>
        </w:tc>
      </w:tr>
      <w:tr w:rsidR="002654B9" w:rsidRPr="00FF6D01" w14:paraId="307B5A17" w14:textId="77777777" w:rsidTr="00BC2F67">
        <w:trPr>
          <w:trHeight w:val="443"/>
        </w:trPr>
        <w:tc>
          <w:tcPr>
            <w:tcW w:w="8471" w:type="dxa"/>
            <w:gridSpan w:val="2"/>
            <w:vAlign w:val="center"/>
          </w:tcPr>
          <w:p w14:paraId="790B571A" w14:textId="77777777" w:rsidR="00FF6D01" w:rsidRPr="007B6199" w:rsidRDefault="007B6199" w:rsidP="007B6199">
            <w:pPr>
              <w:numPr>
                <w:ilvl w:val="4"/>
                <w:numId w:val="18"/>
              </w:numPr>
              <w:ind w:left="154" w:hanging="154"/>
              <w:jc w:val="left"/>
              <w:rPr>
                <w:rFonts w:ascii="Verdana" w:hAnsi="Verdana"/>
                <w:b/>
                <w:sz w:val="24"/>
              </w:rPr>
            </w:pPr>
            <w:r>
              <w:rPr>
                <w:rFonts w:ascii="Verdana" w:hAnsi="Verdana"/>
                <w:sz w:val="24"/>
              </w:rPr>
              <w:t xml:space="preserve">Inwestor: </w:t>
            </w:r>
            <w:r w:rsidR="00FF6D01" w:rsidRPr="007B6199">
              <w:rPr>
                <w:rFonts w:ascii="Verdana" w:hAnsi="Verdana"/>
                <w:sz w:val="24"/>
              </w:rPr>
              <w:t xml:space="preserve">Gmina Wólka, Jakubowice Murowane 8, </w:t>
            </w:r>
          </w:p>
          <w:p w14:paraId="43197795" w14:textId="77777777" w:rsidR="00FF6D01" w:rsidRPr="007B6199" w:rsidRDefault="00FF6D01" w:rsidP="00FF6D01">
            <w:pPr>
              <w:numPr>
                <w:ilvl w:val="4"/>
                <w:numId w:val="18"/>
              </w:numPr>
              <w:ind w:left="154" w:firstLine="1134"/>
              <w:jc w:val="left"/>
              <w:rPr>
                <w:rFonts w:ascii="Verdana" w:hAnsi="Verdana"/>
                <w:b/>
                <w:sz w:val="24"/>
              </w:rPr>
            </w:pPr>
            <w:r w:rsidRPr="007B6199">
              <w:rPr>
                <w:rFonts w:ascii="Verdana" w:hAnsi="Verdana"/>
                <w:sz w:val="24"/>
              </w:rPr>
              <w:t xml:space="preserve">20-258 Lublin 62, </w:t>
            </w:r>
          </w:p>
          <w:p w14:paraId="430D61C6" w14:textId="77777777" w:rsidR="00FF6D01" w:rsidRPr="007B6199" w:rsidRDefault="00FF6D01" w:rsidP="00FF6D01">
            <w:pPr>
              <w:numPr>
                <w:ilvl w:val="4"/>
                <w:numId w:val="18"/>
              </w:numPr>
              <w:ind w:left="154" w:firstLine="1134"/>
              <w:jc w:val="left"/>
              <w:rPr>
                <w:rFonts w:ascii="Verdana" w:hAnsi="Verdana"/>
                <w:b/>
                <w:sz w:val="24"/>
              </w:rPr>
            </w:pPr>
            <w:r w:rsidRPr="007B6199">
              <w:rPr>
                <w:rFonts w:ascii="Verdana" w:hAnsi="Verdana"/>
                <w:sz w:val="24"/>
              </w:rPr>
              <w:t>NIP 7132872953, REGON 431020150</w:t>
            </w:r>
          </w:p>
          <w:p w14:paraId="736CD02E" w14:textId="77777777" w:rsidR="002654B9" w:rsidRPr="007B6199" w:rsidRDefault="002654B9" w:rsidP="00FF6D01">
            <w:pPr>
              <w:ind w:left="154" w:hanging="34"/>
              <w:rPr>
                <w:rFonts w:ascii="Verdana" w:hAnsi="Verdana"/>
                <w:sz w:val="24"/>
              </w:rPr>
            </w:pPr>
          </w:p>
        </w:tc>
      </w:tr>
    </w:tbl>
    <w:p w14:paraId="073BF50F" w14:textId="77777777" w:rsidR="002654B9" w:rsidRDefault="002654B9" w:rsidP="002654B9">
      <w:pPr>
        <w:pStyle w:val="Bezodstpw"/>
        <w:ind w:firstLine="426"/>
        <w:jc w:val="right"/>
        <w:rPr>
          <w:rFonts w:ascii="Times New Roman" w:hAnsi="Times New Roman"/>
        </w:rPr>
      </w:pPr>
    </w:p>
    <w:p w14:paraId="2234E59E" w14:textId="77777777" w:rsidR="002654B9" w:rsidRDefault="002654B9" w:rsidP="002654B9">
      <w:pPr>
        <w:pStyle w:val="Bezodstpw"/>
        <w:ind w:firstLine="426"/>
        <w:jc w:val="right"/>
        <w:rPr>
          <w:rFonts w:ascii="Times New Roman" w:hAnsi="Times New Roman"/>
        </w:rPr>
      </w:pPr>
    </w:p>
    <w:p w14:paraId="62599578" w14:textId="77777777" w:rsidR="002654B9" w:rsidRDefault="002654B9" w:rsidP="002654B9">
      <w:pPr>
        <w:pStyle w:val="Bezodstpw"/>
        <w:ind w:firstLine="426"/>
        <w:jc w:val="right"/>
        <w:rPr>
          <w:rFonts w:ascii="Times New Roman" w:hAnsi="Times New Roman"/>
        </w:rPr>
      </w:pPr>
    </w:p>
    <w:p w14:paraId="21C809D7" w14:textId="77777777" w:rsidR="002654B9" w:rsidRDefault="002654B9" w:rsidP="002654B9">
      <w:pPr>
        <w:pStyle w:val="Bezodstpw"/>
        <w:ind w:firstLine="426"/>
        <w:jc w:val="right"/>
        <w:rPr>
          <w:rFonts w:ascii="Times New Roman" w:hAnsi="Times New Roman"/>
        </w:rPr>
      </w:pPr>
    </w:p>
    <w:p w14:paraId="122E5081" w14:textId="77777777" w:rsidR="002654B9" w:rsidRDefault="002654B9" w:rsidP="002654B9">
      <w:pPr>
        <w:pStyle w:val="Bezodstpw"/>
        <w:ind w:firstLine="426"/>
        <w:jc w:val="right"/>
        <w:rPr>
          <w:rFonts w:ascii="Times New Roman" w:hAnsi="Times New Roman"/>
        </w:rPr>
      </w:pPr>
    </w:p>
    <w:p w14:paraId="15D31EB6" w14:textId="77777777" w:rsidR="002654B9" w:rsidRDefault="002654B9" w:rsidP="002654B9">
      <w:pPr>
        <w:pStyle w:val="Bezodstpw"/>
        <w:ind w:firstLine="426"/>
        <w:jc w:val="right"/>
        <w:rPr>
          <w:rFonts w:ascii="Times New Roman" w:hAnsi="Times New Roman"/>
        </w:rPr>
      </w:pPr>
    </w:p>
    <w:p w14:paraId="5F4DE848" w14:textId="77777777" w:rsidR="002654B9" w:rsidRDefault="002654B9" w:rsidP="002654B9">
      <w:pPr>
        <w:snapToGrid w:val="0"/>
        <w:ind w:left="1" w:right="-108" w:firstLine="707"/>
        <w:rPr>
          <w:rFonts w:ascii="Microsoft Sans Serif" w:hAnsi="Microsoft Sans Serif" w:cs="Microsoft Sans Serif"/>
        </w:rPr>
      </w:pPr>
      <w:r w:rsidRPr="000D50B7">
        <w:rPr>
          <w:rFonts w:ascii="Microsoft Sans Serif" w:hAnsi="Microsoft Sans Serif" w:cs="Microsoft Sans Serif"/>
        </w:rPr>
        <w:t>Zgodnie z art.20 pkt.4 ustawy z dnia 07.07.1994 r. ,,Prawo budowlane”- tekst jednolity</w:t>
      </w:r>
    </w:p>
    <w:p w14:paraId="4AD50CE3" w14:textId="77777777" w:rsidR="002654B9" w:rsidRPr="000D50B7" w:rsidRDefault="002654B9" w:rsidP="002654B9">
      <w:pPr>
        <w:snapToGrid w:val="0"/>
        <w:ind w:right="-108"/>
        <w:rPr>
          <w:rFonts w:ascii="Microsoft Sans Serif" w:hAnsi="Microsoft Sans Serif" w:cs="Microsoft Sans Serif"/>
        </w:rPr>
      </w:pPr>
      <w:r w:rsidRPr="000D50B7">
        <w:rPr>
          <w:rFonts w:ascii="Microsoft Sans Serif" w:hAnsi="Microsoft Sans Serif" w:cs="Microsoft Sans Serif"/>
        </w:rPr>
        <w:t>(Dz. U. z 2018r. poz. 1202 z późniejszymi zmianami)</w:t>
      </w:r>
    </w:p>
    <w:p w14:paraId="6A5C4E88" w14:textId="77777777" w:rsidR="00FF6D01" w:rsidRDefault="002654B9" w:rsidP="002654B9">
      <w:pPr>
        <w:snapToGrid w:val="0"/>
        <w:ind w:left="1" w:right="-108" w:firstLine="707"/>
        <w:rPr>
          <w:rFonts w:ascii="Microsoft Sans Serif" w:hAnsi="Microsoft Sans Serif" w:cs="Microsoft Sans Serif"/>
        </w:rPr>
      </w:pPr>
      <w:r w:rsidRPr="000D50B7">
        <w:rPr>
          <w:rFonts w:ascii="Microsoft Sans Serif" w:hAnsi="Microsoft Sans Serif" w:cs="Microsoft Sans Serif"/>
        </w:rPr>
        <w:t xml:space="preserve">Oświadczam, że przedłożony projekt budowlany został opracowany zgodnie </w:t>
      </w:r>
    </w:p>
    <w:p w14:paraId="723DB116" w14:textId="77777777" w:rsidR="002654B9" w:rsidRPr="000D50B7" w:rsidRDefault="002654B9" w:rsidP="002654B9">
      <w:pPr>
        <w:snapToGrid w:val="0"/>
        <w:ind w:left="1" w:right="-108" w:firstLine="707"/>
        <w:rPr>
          <w:rFonts w:ascii="Microsoft Sans Serif" w:hAnsi="Microsoft Sans Serif" w:cs="Microsoft Sans Serif"/>
        </w:rPr>
      </w:pPr>
      <w:r w:rsidRPr="000D50B7">
        <w:rPr>
          <w:rFonts w:ascii="Microsoft Sans Serif" w:hAnsi="Microsoft Sans Serif" w:cs="Microsoft Sans Serif"/>
        </w:rPr>
        <w:t>z obowiązującymi przepisami oraz zasadami wiedzy technicznej.</w:t>
      </w:r>
    </w:p>
    <w:p w14:paraId="43BF9898" w14:textId="77777777" w:rsidR="002654B9" w:rsidRDefault="002654B9" w:rsidP="002654B9">
      <w:pPr>
        <w:pStyle w:val="Bezodstpw"/>
        <w:rPr>
          <w:rFonts w:ascii="Times New Roman" w:hAnsi="Times New Roman"/>
        </w:rPr>
      </w:pPr>
    </w:p>
    <w:p w14:paraId="284DE5F2" w14:textId="77777777" w:rsidR="002654B9" w:rsidRDefault="002654B9" w:rsidP="002654B9">
      <w:pPr>
        <w:pStyle w:val="Bezodstpw"/>
        <w:ind w:firstLine="426"/>
        <w:jc w:val="right"/>
        <w:rPr>
          <w:rFonts w:ascii="Times New Roman" w:hAnsi="Times New Roman"/>
        </w:rPr>
      </w:pPr>
    </w:p>
    <w:p w14:paraId="4F7B4FE0" w14:textId="77777777" w:rsidR="002654B9" w:rsidRDefault="002654B9" w:rsidP="002654B9">
      <w:pPr>
        <w:pStyle w:val="Bezodstpw"/>
        <w:ind w:firstLine="426"/>
        <w:jc w:val="right"/>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2"/>
      </w:tblGrid>
      <w:tr w:rsidR="00FF6D01" w14:paraId="5FA84069" w14:textId="77777777" w:rsidTr="00FF6D01">
        <w:trPr>
          <w:trHeight w:val="448"/>
        </w:trPr>
        <w:tc>
          <w:tcPr>
            <w:tcW w:w="4605" w:type="dxa"/>
            <w:shd w:val="clear" w:color="auto" w:fill="auto"/>
          </w:tcPr>
          <w:p w14:paraId="48B431D8" w14:textId="77777777" w:rsidR="00FF6D01" w:rsidRPr="00FF6D01" w:rsidRDefault="00FF6D01" w:rsidP="00FF6D01">
            <w:pPr>
              <w:pStyle w:val="Bezodstpw"/>
              <w:ind w:firstLine="426"/>
              <w:jc w:val="center"/>
              <w:rPr>
                <w:rFonts w:ascii="Verdana" w:hAnsi="Verdana"/>
                <w:sz w:val="20"/>
                <w:szCs w:val="20"/>
              </w:rPr>
            </w:pPr>
            <w:r w:rsidRPr="00FF6D01">
              <w:rPr>
                <w:rFonts w:ascii="Verdana" w:hAnsi="Verdana"/>
                <w:sz w:val="20"/>
                <w:szCs w:val="20"/>
              </w:rPr>
              <w:t>PROJEKTOWAŁ:</w:t>
            </w:r>
          </w:p>
        </w:tc>
        <w:tc>
          <w:tcPr>
            <w:tcW w:w="4605" w:type="dxa"/>
            <w:shd w:val="clear" w:color="auto" w:fill="auto"/>
          </w:tcPr>
          <w:p w14:paraId="43E913C5" w14:textId="77777777" w:rsidR="00FF6D01" w:rsidRPr="00FF6D01" w:rsidRDefault="00FF6D01" w:rsidP="00FF6D01">
            <w:pPr>
              <w:pStyle w:val="Bezodstpw"/>
              <w:ind w:firstLine="426"/>
              <w:jc w:val="center"/>
              <w:rPr>
                <w:rFonts w:ascii="Verdana" w:hAnsi="Verdana"/>
                <w:sz w:val="20"/>
                <w:szCs w:val="20"/>
              </w:rPr>
            </w:pPr>
            <w:r w:rsidRPr="00FF6D01">
              <w:rPr>
                <w:rFonts w:ascii="Verdana" w:hAnsi="Verdana"/>
                <w:sz w:val="20"/>
                <w:szCs w:val="20"/>
              </w:rPr>
              <w:t>SPRAWDZIŁ:</w:t>
            </w:r>
          </w:p>
        </w:tc>
      </w:tr>
      <w:tr w:rsidR="00FF6D01" w14:paraId="75FB6A82" w14:textId="77777777" w:rsidTr="00FF6D01">
        <w:trPr>
          <w:trHeight w:val="982"/>
        </w:trPr>
        <w:tc>
          <w:tcPr>
            <w:tcW w:w="4605" w:type="dxa"/>
            <w:shd w:val="clear" w:color="auto" w:fill="auto"/>
          </w:tcPr>
          <w:p w14:paraId="54BBDFCC" w14:textId="77777777" w:rsidR="00FF6D01" w:rsidRPr="00FF6D01" w:rsidRDefault="00FF6D01" w:rsidP="00FF6D01">
            <w:pPr>
              <w:pStyle w:val="Bezodstpw"/>
              <w:jc w:val="center"/>
              <w:rPr>
                <w:rFonts w:ascii="Verdana" w:hAnsi="Verdana"/>
                <w:sz w:val="20"/>
                <w:szCs w:val="20"/>
              </w:rPr>
            </w:pPr>
          </w:p>
          <w:p w14:paraId="46858547" w14:textId="77777777" w:rsidR="00FF6D01" w:rsidRPr="00FF6D01" w:rsidRDefault="00FF6D01" w:rsidP="00FF6D01">
            <w:pPr>
              <w:pStyle w:val="Bezodstpw"/>
              <w:jc w:val="center"/>
              <w:rPr>
                <w:rFonts w:ascii="Verdana" w:hAnsi="Verdana"/>
                <w:sz w:val="20"/>
                <w:szCs w:val="20"/>
              </w:rPr>
            </w:pPr>
          </w:p>
          <w:p w14:paraId="0B56CB6A" w14:textId="77777777" w:rsidR="00FF6D01" w:rsidRPr="00FF6D01" w:rsidRDefault="00FF6D01" w:rsidP="00FF6D01">
            <w:pPr>
              <w:pStyle w:val="Bezodstpw"/>
              <w:jc w:val="center"/>
              <w:rPr>
                <w:rFonts w:ascii="Verdana" w:hAnsi="Verdana"/>
                <w:sz w:val="20"/>
                <w:szCs w:val="20"/>
              </w:rPr>
            </w:pPr>
          </w:p>
          <w:p w14:paraId="1BC65416" w14:textId="77777777" w:rsidR="00FF6D01" w:rsidRPr="00FF6D01" w:rsidRDefault="00FF6D01" w:rsidP="00FF6D01">
            <w:pPr>
              <w:pStyle w:val="Bezodstpw"/>
              <w:jc w:val="center"/>
              <w:rPr>
                <w:rFonts w:ascii="Verdana" w:hAnsi="Verdana"/>
                <w:sz w:val="20"/>
                <w:szCs w:val="20"/>
              </w:rPr>
            </w:pPr>
          </w:p>
          <w:p w14:paraId="22949AC6" w14:textId="77777777" w:rsidR="00FF6D01" w:rsidRPr="00FF6D01" w:rsidRDefault="00FF6D01" w:rsidP="00FF6D01">
            <w:pPr>
              <w:pStyle w:val="Bezodstpw"/>
              <w:jc w:val="center"/>
              <w:rPr>
                <w:rFonts w:ascii="Verdana" w:hAnsi="Verdana"/>
                <w:sz w:val="20"/>
                <w:szCs w:val="20"/>
              </w:rPr>
            </w:pPr>
          </w:p>
          <w:p w14:paraId="3A025C0C" w14:textId="77777777" w:rsidR="00FF6D01" w:rsidRPr="00FF6D01" w:rsidRDefault="00FF6D01" w:rsidP="00FF6D01">
            <w:pPr>
              <w:pStyle w:val="Bezodstpw"/>
              <w:jc w:val="center"/>
              <w:rPr>
                <w:rFonts w:ascii="Verdana" w:hAnsi="Verdana"/>
                <w:sz w:val="20"/>
                <w:szCs w:val="20"/>
              </w:rPr>
            </w:pPr>
          </w:p>
          <w:p w14:paraId="07920218" w14:textId="77777777" w:rsidR="00FF6D01" w:rsidRPr="00FF6D01" w:rsidRDefault="00FF6D01" w:rsidP="00FF6D01">
            <w:pPr>
              <w:snapToGrid w:val="0"/>
              <w:ind w:left="1" w:right="-108" w:hanging="4"/>
              <w:jc w:val="center"/>
              <w:rPr>
                <w:rFonts w:ascii="Verdana" w:hAnsi="Verdana" w:cs="Arial"/>
                <w:sz w:val="20"/>
                <w:szCs w:val="20"/>
              </w:rPr>
            </w:pPr>
            <w:r w:rsidRPr="00FF6D01">
              <w:rPr>
                <w:rFonts w:ascii="Verdana" w:hAnsi="Verdana" w:cs="Arial"/>
                <w:sz w:val="20"/>
                <w:szCs w:val="20"/>
              </w:rPr>
              <w:t>mgr inż. arch. Michał Kwiatkowski</w:t>
            </w:r>
          </w:p>
          <w:p w14:paraId="0766FC02" w14:textId="77777777" w:rsidR="00FF6D01" w:rsidRPr="00FF6D01" w:rsidRDefault="00FF6D01" w:rsidP="00FF6D01">
            <w:pPr>
              <w:pStyle w:val="Bezodstpw"/>
              <w:ind w:firstLine="426"/>
              <w:jc w:val="center"/>
              <w:rPr>
                <w:rFonts w:ascii="Verdana" w:hAnsi="Verdana"/>
                <w:sz w:val="20"/>
                <w:szCs w:val="20"/>
              </w:rPr>
            </w:pPr>
            <w:r w:rsidRPr="00FF6D01">
              <w:rPr>
                <w:rFonts w:ascii="Verdana" w:hAnsi="Verdana" w:cs="Arial"/>
                <w:sz w:val="20"/>
                <w:szCs w:val="20"/>
              </w:rPr>
              <w:t xml:space="preserve">nr </w:t>
            </w:r>
            <w:proofErr w:type="spellStart"/>
            <w:r w:rsidRPr="00FF6D01">
              <w:rPr>
                <w:rFonts w:ascii="Verdana" w:hAnsi="Verdana" w:cs="Arial"/>
                <w:sz w:val="20"/>
                <w:szCs w:val="20"/>
              </w:rPr>
              <w:t>upr</w:t>
            </w:r>
            <w:proofErr w:type="spellEnd"/>
            <w:r w:rsidRPr="00FF6D01">
              <w:rPr>
                <w:rFonts w:ascii="Verdana" w:hAnsi="Verdana" w:cs="Arial"/>
                <w:sz w:val="20"/>
                <w:szCs w:val="20"/>
              </w:rPr>
              <w:t>. bud.</w:t>
            </w:r>
            <w:r w:rsidRPr="00FF6D01">
              <w:rPr>
                <w:rFonts w:ascii="Verdana" w:hAnsi="Verdana" w:cs="Arial"/>
                <w:b/>
                <w:sz w:val="20"/>
                <w:szCs w:val="20"/>
              </w:rPr>
              <w:t xml:space="preserve"> </w:t>
            </w:r>
            <w:r w:rsidRPr="00FF6D01">
              <w:rPr>
                <w:rFonts w:ascii="Verdana" w:hAnsi="Verdana" w:cs="Arial"/>
                <w:sz w:val="20"/>
                <w:szCs w:val="20"/>
              </w:rPr>
              <w:t>LBOIA/70/10</w:t>
            </w:r>
          </w:p>
        </w:tc>
        <w:tc>
          <w:tcPr>
            <w:tcW w:w="4605" w:type="dxa"/>
            <w:shd w:val="clear" w:color="auto" w:fill="auto"/>
          </w:tcPr>
          <w:p w14:paraId="14DE8F6D" w14:textId="77777777" w:rsidR="00FF6D01" w:rsidRPr="00FF6D01" w:rsidRDefault="00FF6D01" w:rsidP="00FF6D01">
            <w:pPr>
              <w:pStyle w:val="Tabellentext"/>
              <w:snapToGrid w:val="0"/>
              <w:ind w:left="142"/>
              <w:jc w:val="center"/>
              <w:rPr>
                <w:rFonts w:ascii="Verdana" w:hAnsi="Verdana"/>
                <w:b/>
                <w:bCs/>
                <w:sz w:val="20"/>
              </w:rPr>
            </w:pPr>
          </w:p>
          <w:p w14:paraId="39311301" w14:textId="77777777" w:rsidR="00FF6D01" w:rsidRPr="00FF6D01" w:rsidRDefault="00FF6D01" w:rsidP="00FF6D01">
            <w:pPr>
              <w:pStyle w:val="Tabellentext"/>
              <w:snapToGrid w:val="0"/>
              <w:ind w:left="142"/>
              <w:jc w:val="center"/>
              <w:rPr>
                <w:rFonts w:ascii="Verdana" w:hAnsi="Verdana"/>
                <w:b/>
                <w:bCs/>
                <w:sz w:val="20"/>
              </w:rPr>
            </w:pPr>
          </w:p>
          <w:p w14:paraId="2AB2CF01" w14:textId="77777777" w:rsidR="00FF6D01" w:rsidRPr="00FF6D01" w:rsidRDefault="00FF6D01" w:rsidP="00FF6D01">
            <w:pPr>
              <w:pStyle w:val="Tabellentext"/>
              <w:snapToGrid w:val="0"/>
              <w:ind w:left="142"/>
              <w:jc w:val="center"/>
              <w:rPr>
                <w:rFonts w:ascii="Verdana" w:hAnsi="Verdana"/>
                <w:b/>
                <w:bCs/>
                <w:sz w:val="20"/>
              </w:rPr>
            </w:pPr>
          </w:p>
          <w:p w14:paraId="28BC1156" w14:textId="77777777" w:rsidR="00FF6D01" w:rsidRPr="00FF6D01" w:rsidRDefault="00FF6D01" w:rsidP="00FF6D01">
            <w:pPr>
              <w:pStyle w:val="Tabellentext"/>
              <w:snapToGrid w:val="0"/>
              <w:ind w:left="142"/>
              <w:jc w:val="center"/>
              <w:rPr>
                <w:rFonts w:ascii="Verdana" w:hAnsi="Verdana"/>
                <w:b/>
                <w:bCs/>
                <w:sz w:val="20"/>
              </w:rPr>
            </w:pPr>
          </w:p>
          <w:p w14:paraId="51F1DE04" w14:textId="77777777" w:rsidR="00FF6D01" w:rsidRPr="00FF6D01" w:rsidRDefault="00FF6D01" w:rsidP="00FF6D01">
            <w:pPr>
              <w:pStyle w:val="Tabellentext"/>
              <w:snapToGrid w:val="0"/>
              <w:ind w:left="142"/>
              <w:jc w:val="center"/>
              <w:rPr>
                <w:rFonts w:ascii="Verdana" w:hAnsi="Verdana"/>
                <w:b/>
                <w:bCs/>
                <w:sz w:val="20"/>
              </w:rPr>
            </w:pPr>
          </w:p>
          <w:p w14:paraId="46DF2E1F" w14:textId="77777777" w:rsidR="00FF6D01" w:rsidRPr="00FF6D01" w:rsidRDefault="00FF6D01" w:rsidP="00FF6D01">
            <w:pPr>
              <w:pStyle w:val="Tabellentext"/>
              <w:snapToGrid w:val="0"/>
              <w:ind w:left="142"/>
              <w:jc w:val="center"/>
              <w:rPr>
                <w:rFonts w:ascii="Verdana" w:hAnsi="Verdana"/>
                <w:b/>
                <w:bCs/>
                <w:sz w:val="20"/>
              </w:rPr>
            </w:pPr>
          </w:p>
          <w:p w14:paraId="7AF93FF6" w14:textId="77777777" w:rsidR="00FF6D01" w:rsidRPr="00FF6D01" w:rsidRDefault="00FF6D01" w:rsidP="00FF6D01">
            <w:pPr>
              <w:pStyle w:val="Tabellentext"/>
              <w:snapToGrid w:val="0"/>
              <w:ind w:left="142"/>
              <w:jc w:val="center"/>
              <w:rPr>
                <w:rFonts w:ascii="Verdana" w:hAnsi="Verdana"/>
                <w:sz w:val="20"/>
              </w:rPr>
            </w:pPr>
            <w:r w:rsidRPr="00FF6D01">
              <w:rPr>
                <w:rFonts w:ascii="Verdana" w:hAnsi="Verdana"/>
                <w:sz w:val="20"/>
              </w:rPr>
              <w:t xml:space="preserve">mgr inż. arch. Bartosz </w:t>
            </w:r>
            <w:proofErr w:type="spellStart"/>
            <w:r w:rsidRPr="00FF6D01">
              <w:rPr>
                <w:rFonts w:ascii="Verdana" w:hAnsi="Verdana"/>
                <w:sz w:val="20"/>
              </w:rPr>
              <w:t>Żułtak</w:t>
            </w:r>
            <w:proofErr w:type="spellEnd"/>
          </w:p>
          <w:p w14:paraId="4717C55D" w14:textId="77777777" w:rsidR="00FF6D01" w:rsidRPr="00FF6D01" w:rsidRDefault="00FF6D01" w:rsidP="00FF6D01">
            <w:pPr>
              <w:pStyle w:val="Bezodstpw"/>
              <w:ind w:firstLine="426"/>
              <w:jc w:val="center"/>
              <w:rPr>
                <w:rFonts w:ascii="Verdana" w:hAnsi="Verdana"/>
                <w:sz w:val="20"/>
                <w:szCs w:val="20"/>
              </w:rPr>
            </w:pPr>
            <w:r w:rsidRPr="00FF6D01">
              <w:rPr>
                <w:rFonts w:ascii="Verdana" w:hAnsi="Verdana" w:cs="Arial"/>
                <w:sz w:val="20"/>
                <w:szCs w:val="20"/>
              </w:rPr>
              <w:t xml:space="preserve">nr </w:t>
            </w:r>
            <w:proofErr w:type="spellStart"/>
            <w:r w:rsidRPr="00FF6D01">
              <w:rPr>
                <w:rFonts w:ascii="Verdana" w:hAnsi="Verdana" w:cs="Arial"/>
                <w:sz w:val="20"/>
                <w:szCs w:val="20"/>
              </w:rPr>
              <w:t>upr</w:t>
            </w:r>
            <w:proofErr w:type="spellEnd"/>
            <w:r w:rsidRPr="00FF6D01">
              <w:rPr>
                <w:rFonts w:ascii="Verdana" w:hAnsi="Verdana" w:cs="Arial"/>
                <w:sz w:val="20"/>
                <w:szCs w:val="20"/>
              </w:rPr>
              <w:t>. bud.</w:t>
            </w:r>
            <w:r w:rsidRPr="00FF6D01">
              <w:rPr>
                <w:rFonts w:ascii="Verdana" w:hAnsi="Verdana" w:cs="Arial"/>
                <w:b/>
                <w:sz w:val="20"/>
                <w:szCs w:val="20"/>
              </w:rPr>
              <w:t xml:space="preserve"> </w:t>
            </w:r>
            <w:r w:rsidRPr="00FF6D01">
              <w:rPr>
                <w:rFonts w:ascii="Verdana" w:hAnsi="Verdana"/>
                <w:sz w:val="20"/>
                <w:szCs w:val="20"/>
              </w:rPr>
              <w:t>10/ZPOIA/OKK/2011</w:t>
            </w:r>
          </w:p>
        </w:tc>
      </w:tr>
    </w:tbl>
    <w:p w14:paraId="4931E261" w14:textId="77777777" w:rsidR="002654B9" w:rsidRDefault="002654B9" w:rsidP="00803CC9">
      <w:pPr>
        <w:pStyle w:val="nagwekopisu"/>
        <w:rPr>
          <w:rFonts w:ascii="Verdana" w:hAnsi="Verdana" w:cs="Calibri"/>
          <w:color w:val="000000"/>
          <w:sz w:val="20"/>
          <w:szCs w:val="20"/>
        </w:rPr>
      </w:pPr>
    </w:p>
    <w:p w14:paraId="19C68579" w14:textId="77777777" w:rsidR="00FF6D01" w:rsidRDefault="00FF6D01" w:rsidP="00803CC9">
      <w:pPr>
        <w:pStyle w:val="nagwekopisu"/>
        <w:rPr>
          <w:rFonts w:ascii="Verdana" w:hAnsi="Verdana" w:cs="Calibri"/>
          <w:color w:val="000000"/>
          <w:sz w:val="20"/>
          <w:szCs w:val="20"/>
        </w:rPr>
      </w:pPr>
    </w:p>
    <w:p w14:paraId="6FFB2B73" w14:textId="77777777" w:rsidR="00FF6D01" w:rsidRDefault="00FF6D01" w:rsidP="00803CC9">
      <w:pPr>
        <w:pStyle w:val="nagwekopisu"/>
        <w:rPr>
          <w:rFonts w:ascii="Verdana" w:hAnsi="Verdana" w:cs="Calibri"/>
          <w:color w:val="000000"/>
          <w:sz w:val="20"/>
          <w:szCs w:val="20"/>
        </w:rPr>
      </w:pPr>
    </w:p>
    <w:p w14:paraId="11BED956" w14:textId="77777777" w:rsidR="007B6199" w:rsidRDefault="007B6199" w:rsidP="00803CC9">
      <w:pPr>
        <w:pStyle w:val="nagwekopisu"/>
        <w:rPr>
          <w:rFonts w:ascii="Verdana" w:hAnsi="Verdana" w:cs="Calibri"/>
          <w:color w:val="000000"/>
          <w:sz w:val="20"/>
          <w:szCs w:val="20"/>
        </w:rPr>
      </w:pPr>
    </w:p>
    <w:p w14:paraId="61A463C6" w14:textId="77777777" w:rsidR="007B6199" w:rsidRDefault="007B6199" w:rsidP="00803CC9">
      <w:pPr>
        <w:pStyle w:val="nagwekopisu"/>
        <w:rPr>
          <w:rFonts w:ascii="Verdana" w:hAnsi="Verdana" w:cs="Calibri"/>
          <w:color w:val="000000"/>
          <w:sz w:val="20"/>
          <w:szCs w:val="20"/>
        </w:rPr>
      </w:pPr>
    </w:p>
    <w:p w14:paraId="7A949139" w14:textId="77777777" w:rsidR="007B6199" w:rsidRDefault="007B6199" w:rsidP="00803CC9">
      <w:pPr>
        <w:pStyle w:val="nagwekopisu"/>
        <w:rPr>
          <w:rFonts w:ascii="Verdana" w:hAnsi="Verdana" w:cs="Calibri"/>
          <w:color w:val="000000"/>
          <w:sz w:val="20"/>
          <w:szCs w:val="20"/>
        </w:rPr>
      </w:pPr>
    </w:p>
    <w:p w14:paraId="30941FEF" w14:textId="77777777" w:rsidR="007B6199" w:rsidRPr="0022250B" w:rsidRDefault="007B6199" w:rsidP="007B6199">
      <w:pPr>
        <w:pStyle w:val="Bezodstpw"/>
        <w:jc w:val="right"/>
        <w:rPr>
          <w:rFonts w:ascii="Times New Roman" w:hAnsi="Times New Roman"/>
          <w:sz w:val="24"/>
        </w:rPr>
      </w:pPr>
      <w:r>
        <w:rPr>
          <w:rFonts w:ascii="Times New Roman" w:hAnsi="Times New Roman"/>
          <w:sz w:val="24"/>
        </w:rPr>
        <w:t>Lublin, 10</w:t>
      </w:r>
      <w:r w:rsidRPr="0022250B">
        <w:rPr>
          <w:rFonts w:ascii="Times New Roman" w:hAnsi="Times New Roman"/>
          <w:sz w:val="24"/>
        </w:rPr>
        <w:t>.</w:t>
      </w:r>
      <w:r>
        <w:rPr>
          <w:rFonts w:ascii="Times New Roman" w:hAnsi="Times New Roman"/>
          <w:sz w:val="24"/>
        </w:rPr>
        <w:t>12.2019r</w:t>
      </w:r>
      <w:r w:rsidRPr="0022250B">
        <w:rPr>
          <w:rFonts w:ascii="Times New Roman" w:hAnsi="Times New Roman"/>
          <w:sz w:val="24"/>
        </w:rPr>
        <w:t>.</w:t>
      </w:r>
    </w:p>
    <w:p w14:paraId="3D99E0C7" w14:textId="77777777" w:rsidR="007B6199" w:rsidRDefault="007B6199" w:rsidP="007B6199">
      <w:pPr>
        <w:pStyle w:val="strtyt2"/>
        <w:jc w:val="center"/>
        <w:rPr>
          <w:b/>
          <w:sz w:val="32"/>
          <w:szCs w:val="32"/>
        </w:rPr>
      </w:pPr>
    </w:p>
    <w:p w14:paraId="5350FAAC" w14:textId="77777777" w:rsidR="007B6199" w:rsidRDefault="007B6199" w:rsidP="007B6199">
      <w:pPr>
        <w:pStyle w:val="strtyt2"/>
        <w:jc w:val="center"/>
        <w:rPr>
          <w:b/>
          <w:sz w:val="32"/>
          <w:szCs w:val="32"/>
        </w:rPr>
      </w:pPr>
    </w:p>
    <w:p w14:paraId="64AD8428" w14:textId="77777777" w:rsidR="007B6199" w:rsidRDefault="007B6199" w:rsidP="007B6199">
      <w:pPr>
        <w:pStyle w:val="strtyt2"/>
        <w:jc w:val="center"/>
        <w:rPr>
          <w:b/>
          <w:sz w:val="32"/>
          <w:szCs w:val="32"/>
        </w:rPr>
      </w:pPr>
    </w:p>
    <w:p w14:paraId="6FB3CD0B" w14:textId="77777777" w:rsidR="007B6199" w:rsidRPr="00FF6D01" w:rsidRDefault="007B6199" w:rsidP="007B6199">
      <w:pPr>
        <w:pStyle w:val="strtyt2"/>
        <w:jc w:val="center"/>
        <w:rPr>
          <w:rFonts w:ascii="Verdana" w:hAnsi="Verdana"/>
          <w:b/>
          <w:sz w:val="32"/>
          <w:szCs w:val="32"/>
        </w:rPr>
      </w:pPr>
      <w:r w:rsidRPr="00FF6D01">
        <w:rPr>
          <w:rFonts w:ascii="Verdana" w:hAnsi="Verdana"/>
          <w:b/>
          <w:sz w:val="32"/>
          <w:szCs w:val="32"/>
        </w:rPr>
        <w:t>OŚWIADCZENIE PROJEKTANTA</w:t>
      </w:r>
    </w:p>
    <w:p w14:paraId="5FCE0905" w14:textId="77777777" w:rsidR="007B6199" w:rsidRPr="00FF6D01" w:rsidRDefault="007B6199" w:rsidP="007B6199">
      <w:pPr>
        <w:pStyle w:val="strtyt2"/>
        <w:ind w:left="0" w:firstLine="708"/>
        <w:rPr>
          <w:rFonts w:ascii="Verdana" w:hAnsi="Verdana"/>
          <w:szCs w:val="28"/>
        </w:rPr>
      </w:pPr>
      <w:r w:rsidRPr="00FF6D01">
        <w:rPr>
          <w:rFonts w:ascii="Verdana" w:hAnsi="Verdana"/>
          <w:b/>
          <w:szCs w:val="28"/>
        </w:rPr>
        <w:t>W zakresie</w:t>
      </w:r>
      <w:r w:rsidRPr="00FF6D01">
        <w:rPr>
          <w:rFonts w:ascii="Verdana" w:hAnsi="Verdana"/>
          <w:szCs w:val="28"/>
        </w:rPr>
        <w:t>:</w:t>
      </w:r>
    </w:p>
    <w:p w14:paraId="7E3CDF8D" w14:textId="77777777" w:rsidR="007B6199" w:rsidRDefault="007B6199" w:rsidP="007B6199">
      <w:pPr>
        <w:pStyle w:val="strtyt2"/>
        <w:numPr>
          <w:ilvl w:val="0"/>
          <w:numId w:val="19"/>
        </w:numPr>
        <w:rPr>
          <w:rFonts w:ascii="Verdana" w:hAnsi="Verdana"/>
          <w:szCs w:val="28"/>
        </w:rPr>
      </w:pPr>
      <w:r>
        <w:rPr>
          <w:rFonts w:ascii="Verdana" w:hAnsi="Verdana"/>
          <w:szCs w:val="28"/>
        </w:rPr>
        <w:t>konstrukcja</w:t>
      </w:r>
    </w:p>
    <w:p w14:paraId="00592328" w14:textId="77777777" w:rsidR="007B6199" w:rsidRPr="00FF6D01" w:rsidRDefault="007B6199" w:rsidP="007B6199">
      <w:pPr>
        <w:pStyle w:val="strtyt2"/>
        <w:numPr>
          <w:ilvl w:val="0"/>
          <w:numId w:val="19"/>
        </w:numPr>
        <w:rPr>
          <w:rFonts w:ascii="Verdana" w:hAnsi="Verdana"/>
          <w:szCs w:val="28"/>
        </w:rPr>
      </w:pPr>
      <w:r>
        <w:rPr>
          <w:rFonts w:ascii="Verdana" w:hAnsi="Verdana"/>
          <w:szCs w:val="28"/>
        </w:rPr>
        <w:t>ekspertyza</w:t>
      </w:r>
    </w:p>
    <w:p w14:paraId="76A65D9D" w14:textId="77777777" w:rsidR="007B6199" w:rsidRPr="00FF6D01" w:rsidRDefault="007B6199" w:rsidP="007B6199">
      <w:pPr>
        <w:jc w:val="center"/>
        <w:rPr>
          <w:rFonts w:ascii="Verdana" w:hAnsi="Verdana"/>
          <w:b/>
          <w:sz w:val="36"/>
          <w:u w:val="single"/>
        </w:rPr>
      </w:pPr>
    </w:p>
    <w:tbl>
      <w:tblPr>
        <w:tblpPr w:leftFromText="141" w:rightFromText="141" w:vertAnchor="text" w:tblpY="1"/>
        <w:tblOverlap w:val="never"/>
        <w:tblW w:w="0" w:type="auto"/>
        <w:tblLook w:val="04A0" w:firstRow="1" w:lastRow="0" w:firstColumn="1" w:lastColumn="0" w:noHBand="0" w:noVBand="1"/>
      </w:tblPr>
      <w:tblGrid>
        <w:gridCol w:w="1190"/>
        <w:gridCol w:w="7281"/>
      </w:tblGrid>
      <w:tr w:rsidR="007B6199" w:rsidRPr="00FF6D01" w14:paraId="08FF6241" w14:textId="77777777" w:rsidTr="00BC2F67">
        <w:trPr>
          <w:trHeight w:val="992"/>
        </w:trPr>
        <w:tc>
          <w:tcPr>
            <w:tcW w:w="1190" w:type="dxa"/>
          </w:tcPr>
          <w:p w14:paraId="6762570E" w14:textId="77777777" w:rsidR="007B6199" w:rsidRPr="007B6199" w:rsidRDefault="007B6199" w:rsidP="00BC2F67">
            <w:pPr>
              <w:ind w:left="34" w:hanging="34"/>
              <w:jc w:val="left"/>
              <w:rPr>
                <w:rFonts w:ascii="Verdana" w:hAnsi="Verdana"/>
                <w:sz w:val="24"/>
              </w:rPr>
            </w:pPr>
            <w:r w:rsidRPr="007B6199">
              <w:rPr>
                <w:rFonts w:ascii="Verdana" w:hAnsi="Verdana"/>
                <w:sz w:val="24"/>
              </w:rPr>
              <w:t>Temat:</w:t>
            </w:r>
          </w:p>
        </w:tc>
        <w:tc>
          <w:tcPr>
            <w:tcW w:w="7281" w:type="dxa"/>
            <w:vAlign w:val="center"/>
          </w:tcPr>
          <w:p w14:paraId="42B2A873" w14:textId="77777777" w:rsidR="007B6199" w:rsidRPr="007B6199" w:rsidRDefault="007B6199" w:rsidP="00BC2F67">
            <w:pPr>
              <w:numPr>
                <w:ilvl w:val="4"/>
                <w:numId w:val="18"/>
              </w:numPr>
              <w:tabs>
                <w:tab w:val="clear" w:pos="0"/>
                <w:tab w:val="num" w:pos="142"/>
              </w:tabs>
              <w:ind w:left="154"/>
              <w:rPr>
                <w:rFonts w:ascii="Verdana" w:hAnsi="Verdana" w:cs="Calibri"/>
                <w:b/>
                <w:bCs/>
                <w:sz w:val="24"/>
              </w:rPr>
            </w:pPr>
            <w:r w:rsidRPr="007B6199">
              <w:rPr>
                <w:rFonts w:ascii="Verdana" w:hAnsi="Verdana" w:cs="Calibri"/>
                <w:b/>
                <w:bCs/>
                <w:sz w:val="24"/>
              </w:rPr>
              <w:t xml:space="preserve">Przebudowa, starego budynku Urzędu Gminy Wólka, z przeznaczeniem na cele kulturalne oraz siedzibę gminnej biblioteki publicznej </w:t>
            </w:r>
          </w:p>
          <w:p w14:paraId="5AF520FD" w14:textId="77777777" w:rsidR="007B6199" w:rsidRPr="007B6199" w:rsidRDefault="007B6199" w:rsidP="00BC2F67">
            <w:pPr>
              <w:ind w:left="154" w:hanging="34"/>
              <w:rPr>
                <w:rFonts w:ascii="Verdana" w:hAnsi="Verdana" w:cs="Calibri"/>
                <w:b/>
                <w:bCs/>
                <w:sz w:val="24"/>
              </w:rPr>
            </w:pPr>
          </w:p>
        </w:tc>
      </w:tr>
      <w:tr w:rsidR="007B6199" w:rsidRPr="00FF6D01" w14:paraId="0D662B13" w14:textId="77777777" w:rsidTr="00BC2F67">
        <w:trPr>
          <w:trHeight w:val="1120"/>
        </w:trPr>
        <w:tc>
          <w:tcPr>
            <w:tcW w:w="1190" w:type="dxa"/>
          </w:tcPr>
          <w:p w14:paraId="48691102" w14:textId="77777777" w:rsidR="007B6199" w:rsidRPr="007B6199" w:rsidRDefault="007B6199" w:rsidP="00BC2F67">
            <w:pPr>
              <w:ind w:left="34" w:hanging="34"/>
              <w:rPr>
                <w:rFonts w:ascii="Verdana" w:hAnsi="Verdana"/>
                <w:sz w:val="24"/>
              </w:rPr>
            </w:pPr>
            <w:r w:rsidRPr="007B6199">
              <w:rPr>
                <w:rFonts w:ascii="Verdana" w:hAnsi="Verdana"/>
                <w:sz w:val="24"/>
              </w:rPr>
              <w:t>Adres:</w:t>
            </w:r>
          </w:p>
        </w:tc>
        <w:tc>
          <w:tcPr>
            <w:tcW w:w="7281" w:type="dxa"/>
          </w:tcPr>
          <w:p w14:paraId="01BE58D1" w14:textId="77777777" w:rsidR="007B6199" w:rsidRPr="007B6199" w:rsidRDefault="00D82F20" w:rsidP="00BC2F67">
            <w:pPr>
              <w:ind w:left="154" w:hanging="34"/>
              <w:rPr>
                <w:rFonts w:ascii="Verdana" w:hAnsi="Verdana"/>
                <w:bCs/>
                <w:sz w:val="24"/>
              </w:rPr>
            </w:pPr>
            <w:r>
              <w:rPr>
                <w:rFonts w:ascii="Verdana" w:hAnsi="Verdana"/>
                <w:bCs/>
                <w:sz w:val="24"/>
              </w:rPr>
              <w:t>działki</w:t>
            </w:r>
            <w:r w:rsidR="007B6199" w:rsidRPr="007B6199">
              <w:rPr>
                <w:rFonts w:ascii="Verdana" w:hAnsi="Verdana"/>
                <w:bCs/>
                <w:sz w:val="24"/>
              </w:rPr>
              <w:t xml:space="preserve"> nr ewid. 706 i cz. 705, obr. nr 4 Jakubowice Murowane,</w:t>
            </w:r>
          </w:p>
          <w:p w14:paraId="7E61EA4B" w14:textId="77777777" w:rsidR="007B6199" w:rsidRPr="007B6199" w:rsidRDefault="007B6199" w:rsidP="00BC2F67">
            <w:pPr>
              <w:ind w:left="154" w:hanging="34"/>
              <w:rPr>
                <w:rFonts w:ascii="Verdana" w:hAnsi="Verdana"/>
                <w:sz w:val="24"/>
              </w:rPr>
            </w:pPr>
            <w:r w:rsidRPr="007B6199">
              <w:rPr>
                <w:rFonts w:ascii="Verdana" w:hAnsi="Verdana"/>
                <w:bCs/>
                <w:sz w:val="24"/>
              </w:rPr>
              <w:t>14 - Wólka, gm. 060914_2 - Wólka</w:t>
            </w:r>
          </w:p>
        </w:tc>
      </w:tr>
      <w:tr w:rsidR="007B6199" w:rsidRPr="00FF6D01" w14:paraId="35025633" w14:textId="77777777" w:rsidTr="00BC2F67">
        <w:trPr>
          <w:trHeight w:val="443"/>
        </w:trPr>
        <w:tc>
          <w:tcPr>
            <w:tcW w:w="8471" w:type="dxa"/>
            <w:gridSpan w:val="2"/>
            <w:vAlign w:val="center"/>
          </w:tcPr>
          <w:p w14:paraId="238F2AA2" w14:textId="77777777" w:rsidR="007B6199" w:rsidRPr="007B6199" w:rsidRDefault="007B6199" w:rsidP="007B6199">
            <w:pPr>
              <w:numPr>
                <w:ilvl w:val="4"/>
                <w:numId w:val="18"/>
              </w:numPr>
              <w:ind w:left="154" w:hanging="154"/>
              <w:jc w:val="left"/>
              <w:rPr>
                <w:rFonts w:ascii="Verdana" w:hAnsi="Verdana"/>
                <w:b/>
                <w:sz w:val="24"/>
              </w:rPr>
            </w:pPr>
            <w:r>
              <w:rPr>
                <w:rFonts w:ascii="Verdana" w:hAnsi="Verdana"/>
                <w:sz w:val="24"/>
              </w:rPr>
              <w:t xml:space="preserve">Inwestor: </w:t>
            </w:r>
            <w:r w:rsidRPr="007B6199">
              <w:rPr>
                <w:rFonts w:ascii="Verdana" w:hAnsi="Verdana"/>
                <w:sz w:val="24"/>
              </w:rPr>
              <w:t xml:space="preserve">Gmina Wólka, Jakubowice Murowane 8, </w:t>
            </w:r>
          </w:p>
          <w:p w14:paraId="46633B34" w14:textId="77777777" w:rsidR="007B6199" w:rsidRPr="007B6199" w:rsidRDefault="007B6199" w:rsidP="00BC2F67">
            <w:pPr>
              <w:numPr>
                <w:ilvl w:val="4"/>
                <w:numId w:val="18"/>
              </w:numPr>
              <w:ind w:left="154" w:firstLine="1134"/>
              <w:jc w:val="left"/>
              <w:rPr>
                <w:rFonts w:ascii="Verdana" w:hAnsi="Verdana"/>
                <w:b/>
                <w:sz w:val="24"/>
              </w:rPr>
            </w:pPr>
            <w:r w:rsidRPr="007B6199">
              <w:rPr>
                <w:rFonts w:ascii="Verdana" w:hAnsi="Verdana"/>
                <w:sz w:val="24"/>
              </w:rPr>
              <w:t xml:space="preserve">20-258 Lublin 62, </w:t>
            </w:r>
          </w:p>
          <w:p w14:paraId="67E31620" w14:textId="77777777" w:rsidR="007B6199" w:rsidRPr="007B6199" w:rsidRDefault="007B6199" w:rsidP="00BC2F67">
            <w:pPr>
              <w:numPr>
                <w:ilvl w:val="4"/>
                <w:numId w:val="18"/>
              </w:numPr>
              <w:ind w:left="154" w:firstLine="1134"/>
              <w:jc w:val="left"/>
              <w:rPr>
                <w:rFonts w:ascii="Verdana" w:hAnsi="Verdana"/>
                <w:b/>
                <w:sz w:val="24"/>
              </w:rPr>
            </w:pPr>
            <w:r w:rsidRPr="007B6199">
              <w:rPr>
                <w:rFonts w:ascii="Verdana" w:hAnsi="Verdana"/>
                <w:sz w:val="24"/>
              </w:rPr>
              <w:t>NIP 7132872953, REGON 431020150</w:t>
            </w:r>
          </w:p>
          <w:p w14:paraId="0DD4BA78" w14:textId="77777777" w:rsidR="007B6199" w:rsidRPr="007B6199" w:rsidRDefault="007B6199" w:rsidP="00BC2F67">
            <w:pPr>
              <w:ind w:left="154" w:hanging="34"/>
              <w:rPr>
                <w:rFonts w:ascii="Verdana" w:hAnsi="Verdana"/>
                <w:sz w:val="24"/>
              </w:rPr>
            </w:pPr>
          </w:p>
        </w:tc>
      </w:tr>
    </w:tbl>
    <w:p w14:paraId="35B1BCBE" w14:textId="77777777" w:rsidR="007B6199" w:rsidRDefault="007B6199" w:rsidP="007B6199">
      <w:pPr>
        <w:pStyle w:val="Bezodstpw"/>
        <w:ind w:firstLine="426"/>
        <w:jc w:val="right"/>
        <w:rPr>
          <w:rFonts w:ascii="Times New Roman" w:hAnsi="Times New Roman"/>
        </w:rPr>
      </w:pPr>
    </w:p>
    <w:p w14:paraId="7EA2932C" w14:textId="77777777" w:rsidR="007B6199" w:rsidRDefault="007B6199" w:rsidP="007B6199">
      <w:pPr>
        <w:pStyle w:val="Bezodstpw"/>
        <w:ind w:firstLine="426"/>
        <w:jc w:val="right"/>
        <w:rPr>
          <w:rFonts w:ascii="Times New Roman" w:hAnsi="Times New Roman"/>
        </w:rPr>
      </w:pPr>
    </w:p>
    <w:p w14:paraId="3DF4EA22" w14:textId="77777777" w:rsidR="007B6199" w:rsidRDefault="007B6199" w:rsidP="007B6199">
      <w:pPr>
        <w:pStyle w:val="Bezodstpw"/>
        <w:ind w:firstLine="426"/>
        <w:jc w:val="right"/>
        <w:rPr>
          <w:rFonts w:ascii="Times New Roman" w:hAnsi="Times New Roman"/>
        </w:rPr>
      </w:pPr>
    </w:p>
    <w:p w14:paraId="77C6EA99" w14:textId="77777777" w:rsidR="007B6199" w:rsidRDefault="007B6199" w:rsidP="007B6199">
      <w:pPr>
        <w:pStyle w:val="Bezodstpw"/>
        <w:ind w:firstLine="426"/>
        <w:jc w:val="right"/>
        <w:rPr>
          <w:rFonts w:ascii="Times New Roman" w:hAnsi="Times New Roman"/>
        </w:rPr>
      </w:pPr>
    </w:p>
    <w:p w14:paraId="2522DE07" w14:textId="77777777" w:rsidR="007B6199" w:rsidRDefault="007B6199" w:rsidP="007B6199">
      <w:pPr>
        <w:pStyle w:val="Bezodstpw"/>
        <w:ind w:firstLine="426"/>
        <w:jc w:val="right"/>
        <w:rPr>
          <w:rFonts w:ascii="Times New Roman" w:hAnsi="Times New Roman"/>
        </w:rPr>
      </w:pPr>
    </w:p>
    <w:p w14:paraId="45AC827E" w14:textId="77777777" w:rsidR="007B6199" w:rsidRDefault="007B6199" w:rsidP="007B6199">
      <w:pPr>
        <w:pStyle w:val="Bezodstpw"/>
        <w:ind w:firstLine="426"/>
        <w:jc w:val="right"/>
        <w:rPr>
          <w:rFonts w:ascii="Times New Roman" w:hAnsi="Times New Roman"/>
        </w:rPr>
      </w:pPr>
    </w:p>
    <w:p w14:paraId="0616EE59" w14:textId="77777777" w:rsidR="007B6199" w:rsidRDefault="007B6199" w:rsidP="007B6199">
      <w:pPr>
        <w:snapToGrid w:val="0"/>
        <w:ind w:left="1" w:right="-108" w:firstLine="707"/>
        <w:rPr>
          <w:rFonts w:ascii="Microsoft Sans Serif" w:hAnsi="Microsoft Sans Serif" w:cs="Microsoft Sans Serif"/>
        </w:rPr>
      </w:pPr>
      <w:r w:rsidRPr="000D50B7">
        <w:rPr>
          <w:rFonts w:ascii="Microsoft Sans Serif" w:hAnsi="Microsoft Sans Serif" w:cs="Microsoft Sans Serif"/>
        </w:rPr>
        <w:t>Zgodnie z art.20 pkt.4 ustawy z dnia 07.07.1994 r. ,,Prawo budowlane”- tekst jednolity</w:t>
      </w:r>
    </w:p>
    <w:p w14:paraId="38C28641" w14:textId="77777777" w:rsidR="007B6199" w:rsidRPr="000D50B7" w:rsidRDefault="007B6199" w:rsidP="007B6199">
      <w:pPr>
        <w:snapToGrid w:val="0"/>
        <w:ind w:right="-108"/>
        <w:rPr>
          <w:rFonts w:ascii="Microsoft Sans Serif" w:hAnsi="Microsoft Sans Serif" w:cs="Microsoft Sans Serif"/>
        </w:rPr>
      </w:pPr>
      <w:r w:rsidRPr="000D50B7">
        <w:rPr>
          <w:rFonts w:ascii="Microsoft Sans Serif" w:hAnsi="Microsoft Sans Serif" w:cs="Microsoft Sans Serif"/>
        </w:rPr>
        <w:t>(Dz. U. z 2018r. poz. 1202 z późniejszymi zmianami)</w:t>
      </w:r>
    </w:p>
    <w:p w14:paraId="19A52EC0" w14:textId="77777777" w:rsidR="007B6199" w:rsidRDefault="007B6199" w:rsidP="007B6199">
      <w:pPr>
        <w:snapToGrid w:val="0"/>
        <w:ind w:left="1" w:right="-108" w:firstLine="707"/>
        <w:rPr>
          <w:rFonts w:ascii="Microsoft Sans Serif" w:hAnsi="Microsoft Sans Serif" w:cs="Microsoft Sans Serif"/>
        </w:rPr>
      </w:pPr>
      <w:r w:rsidRPr="000D50B7">
        <w:rPr>
          <w:rFonts w:ascii="Microsoft Sans Serif" w:hAnsi="Microsoft Sans Serif" w:cs="Microsoft Sans Serif"/>
        </w:rPr>
        <w:t xml:space="preserve">Oświadczam, że przedłożony projekt budowlany został opracowany zgodnie </w:t>
      </w:r>
    </w:p>
    <w:p w14:paraId="70FF4BFF" w14:textId="77777777" w:rsidR="007B6199" w:rsidRPr="000D50B7" w:rsidRDefault="007B6199" w:rsidP="007B6199">
      <w:pPr>
        <w:snapToGrid w:val="0"/>
        <w:ind w:left="1" w:right="-108" w:firstLine="707"/>
        <w:rPr>
          <w:rFonts w:ascii="Microsoft Sans Serif" w:hAnsi="Microsoft Sans Serif" w:cs="Microsoft Sans Serif"/>
        </w:rPr>
      </w:pPr>
      <w:r w:rsidRPr="000D50B7">
        <w:rPr>
          <w:rFonts w:ascii="Microsoft Sans Serif" w:hAnsi="Microsoft Sans Serif" w:cs="Microsoft Sans Serif"/>
        </w:rPr>
        <w:t>z obowiązującymi przepisami oraz zasadami wiedzy technicznej.</w:t>
      </w:r>
    </w:p>
    <w:p w14:paraId="0D136416" w14:textId="77777777" w:rsidR="007B6199" w:rsidRDefault="007B6199" w:rsidP="007B6199">
      <w:pPr>
        <w:pStyle w:val="Bezodstpw"/>
        <w:rPr>
          <w:rFonts w:ascii="Times New Roman" w:hAnsi="Times New Roman"/>
        </w:rPr>
      </w:pPr>
    </w:p>
    <w:p w14:paraId="3BF34994" w14:textId="77777777" w:rsidR="007B6199" w:rsidRDefault="007B6199" w:rsidP="007B6199">
      <w:pPr>
        <w:pStyle w:val="Bezodstpw"/>
        <w:ind w:firstLine="426"/>
        <w:jc w:val="right"/>
        <w:rPr>
          <w:rFonts w:ascii="Times New Roman" w:hAnsi="Times New Roman"/>
        </w:rPr>
      </w:pPr>
    </w:p>
    <w:p w14:paraId="7F5A8555" w14:textId="77777777" w:rsidR="007B6199" w:rsidRDefault="007B6199" w:rsidP="007B6199">
      <w:pPr>
        <w:pStyle w:val="Bezodstpw"/>
        <w:ind w:firstLine="426"/>
        <w:jc w:val="right"/>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1"/>
      </w:tblGrid>
      <w:tr w:rsidR="007B6199" w14:paraId="78A48ED4" w14:textId="77777777" w:rsidTr="00BC2F67">
        <w:trPr>
          <w:trHeight w:val="448"/>
        </w:trPr>
        <w:tc>
          <w:tcPr>
            <w:tcW w:w="4605" w:type="dxa"/>
            <w:shd w:val="clear" w:color="auto" w:fill="auto"/>
          </w:tcPr>
          <w:p w14:paraId="4EBA1486" w14:textId="77777777" w:rsidR="007B6199" w:rsidRPr="00FF6D01" w:rsidRDefault="007B6199" w:rsidP="00BC2F67">
            <w:pPr>
              <w:pStyle w:val="Bezodstpw"/>
              <w:ind w:firstLine="426"/>
              <w:jc w:val="center"/>
              <w:rPr>
                <w:rFonts w:ascii="Verdana" w:hAnsi="Verdana"/>
                <w:sz w:val="20"/>
                <w:szCs w:val="20"/>
              </w:rPr>
            </w:pPr>
            <w:r w:rsidRPr="00FF6D01">
              <w:rPr>
                <w:rFonts w:ascii="Verdana" w:hAnsi="Verdana"/>
                <w:sz w:val="20"/>
                <w:szCs w:val="20"/>
              </w:rPr>
              <w:t>PROJEKTOWAŁ:</w:t>
            </w:r>
          </w:p>
        </w:tc>
        <w:tc>
          <w:tcPr>
            <w:tcW w:w="4605" w:type="dxa"/>
            <w:shd w:val="clear" w:color="auto" w:fill="auto"/>
          </w:tcPr>
          <w:p w14:paraId="53B24241" w14:textId="77777777" w:rsidR="007B6199" w:rsidRPr="00FF6D01" w:rsidRDefault="007B6199" w:rsidP="00BC2F67">
            <w:pPr>
              <w:pStyle w:val="Bezodstpw"/>
              <w:ind w:firstLine="426"/>
              <w:jc w:val="center"/>
              <w:rPr>
                <w:rFonts w:ascii="Verdana" w:hAnsi="Verdana"/>
                <w:sz w:val="20"/>
                <w:szCs w:val="20"/>
              </w:rPr>
            </w:pPr>
            <w:r w:rsidRPr="00FF6D01">
              <w:rPr>
                <w:rFonts w:ascii="Verdana" w:hAnsi="Verdana"/>
                <w:sz w:val="20"/>
                <w:szCs w:val="20"/>
              </w:rPr>
              <w:t>SPRAWDZIŁ:</w:t>
            </w:r>
          </w:p>
        </w:tc>
      </w:tr>
      <w:tr w:rsidR="007B6199" w14:paraId="5B9B9E0B" w14:textId="77777777" w:rsidTr="00BC2F67">
        <w:trPr>
          <w:trHeight w:val="982"/>
        </w:trPr>
        <w:tc>
          <w:tcPr>
            <w:tcW w:w="4605" w:type="dxa"/>
            <w:shd w:val="clear" w:color="auto" w:fill="auto"/>
          </w:tcPr>
          <w:p w14:paraId="5C084556" w14:textId="77777777" w:rsidR="007B6199" w:rsidRPr="00FF6D01" w:rsidRDefault="007B6199" w:rsidP="00BC2F67">
            <w:pPr>
              <w:pStyle w:val="Bezodstpw"/>
              <w:jc w:val="center"/>
              <w:rPr>
                <w:rFonts w:ascii="Verdana" w:hAnsi="Verdana"/>
                <w:sz w:val="20"/>
                <w:szCs w:val="20"/>
              </w:rPr>
            </w:pPr>
          </w:p>
          <w:p w14:paraId="4458EADB" w14:textId="77777777" w:rsidR="007B6199" w:rsidRPr="00FF6D01" w:rsidRDefault="007B6199" w:rsidP="00BC2F67">
            <w:pPr>
              <w:pStyle w:val="Bezodstpw"/>
              <w:jc w:val="center"/>
              <w:rPr>
                <w:rFonts w:ascii="Verdana" w:hAnsi="Verdana"/>
                <w:sz w:val="20"/>
                <w:szCs w:val="20"/>
              </w:rPr>
            </w:pPr>
          </w:p>
          <w:p w14:paraId="22369BA4" w14:textId="77777777" w:rsidR="007B6199" w:rsidRPr="00FF6D01" w:rsidRDefault="007B6199" w:rsidP="00BC2F67">
            <w:pPr>
              <w:pStyle w:val="Bezodstpw"/>
              <w:jc w:val="center"/>
              <w:rPr>
                <w:rFonts w:ascii="Verdana" w:hAnsi="Verdana"/>
                <w:sz w:val="20"/>
                <w:szCs w:val="20"/>
              </w:rPr>
            </w:pPr>
          </w:p>
          <w:p w14:paraId="23FDB261" w14:textId="77777777" w:rsidR="007B6199" w:rsidRPr="00FF6D01" w:rsidRDefault="007B6199" w:rsidP="00BC2F67">
            <w:pPr>
              <w:pStyle w:val="Bezodstpw"/>
              <w:jc w:val="center"/>
              <w:rPr>
                <w:rFonts w:ascii="Verdana" w:hAnsi="Verdana"/>
                <w:sz w:val="20"/>
                <w:szCs w:val="20"/>
              </w:rPr>
            </w:pPr>
          </w:p>
          <w:p w14:paraId="56B0F7DF" w14:textId="77777777" w:rsidR="007B6199" w:rsidRPr="00FF6D01" w:rsidRDefault="007B6199" w:rsidP="00BC2F67">
            <w:pPr>
              <w:pStyle w:val="Bezodstpw"/>
              <w:jc w:val="center"/>
              <w:rPr>
                <w:rFonts w:ascii="Verdana" w:hAnsi="Verdana"/>
                <w:sz w:val="20"/>
                <w:szCs w:val="20"/>
              </w:rPr>
            </w:pPr>
          </w:p>
          <w:p w14:paraId="5E220E89" w14:textId="77777777" w:rsidR="007B6199" w:rsidRPr="00FF6D01" w:rsidRDefault="007B6199" w:rsidP="00BC2F67">
            <w:pPr>
              <w:pStyle w:val="Bezodstpw"/>
              <w:jc w:val="center"/>
              <w:rPr>
                <w:rFonts w:ascii="Verdana" w:hAnsi="Verdana"/>
                <w:sz w:val="20"/>
                <w:szCs w:val="20"/>
              </w:rPr>
            </w:pPr>
          </w:p>
          <w:p w14:paraId="5B948685" w14:textId="77777777" w:rsidR="007B6199" w:rsidRPr="007B6199" w:rsidRDefault="007B6199" w:rsidP="007B6199">
            <w:pPr>
              <w:snapToGrid w:val="0"/>
              <w:ind w:left="1" w:right="-108" w:hanging="4"/>
              <w:jc w:val="center"/>
              <w:rPr>
                <w:rFonts w:ascii="Verdana" w:hAnsi="Verdana" w:cs="Arial"/>
                <w:bCs/>
                <w:sz w:val="20"/>
                <w:szCs w:val="20"/>
              </w:rPr>
            </w:pPr>
            <w:r w:rsidRPr="007B6199">
              <w:rPr>
                <w:rFonts w:ascii="Verdana" w:hAnsi="Verdana" w:cs="Arial"/>
                <w:bCs/>
                <w:sz w:val="20"/>
                <w:szCs w:val="20"/>
              </w:rPr>
              <w:t>mgr inż.</w:t>
            </w:r>
            <w:r>
              <w:rPr>
                <w:rFonts w:ascii="Verdana" w:hAnsi="Verdana" w:cs="Arial"/>
                <w:bCs/>
                <w:sz w:val="20"/>
                <w:szCs w:val="20"/>
              </w:rPr>
              <w:t xml:space="preserve"> </w:t>
            </w:r>
            <w:r w:rsidRPr="007B6199">
              <w:rPr>
                <w:rFonts w:ascii="Verdana" w:hAnsi="Verdana" w:cs="Arial"/>
                <w:bCs/>
                <w:sz w:val="20"/>
                <w:szCs w:val="20"/>
              </w:rPr>
              <w:t>Michał Kotuła</w:t>
            </w:r>
          </w:p>
          <w:p w14:paraId="6BF9739B" w14:textId="77777777" w:rsidR="007B6199" w:rsidRPr="00FF6D01" w:rsidRDefault="007B6199" w:rsidP="007B6199">
            <w:pPr>
              <w:pStyle w:val="Bezodstpw"/>
              <w:ind w:firstLine="426"/>
              <w:jc w:val="center"/>
              <w:rPr>
                <w:rFonts w:ascii="Verdana" w:hAnsi="Verdana"/>
                <w:sz w:val="20"/>
                <w:szCs w:val="20"/>
              </w:rPr>
            </w:pPr>
            <w:r w:rsidRPr="00FF6D01">
              <w:rPr>
                <w:rFonts w:ascii="Verdana" w:hAnsi="Verdana" w:cs="Arial"/>
                <w:sz w:val="20"/>
                <w:szCs w:val="20"/>
              </w:rPr>
              <w:t xml:space="preserve">nr </w:t>
            </w:r>
            <w:proofErr w:type="spellStart"/>
            <w:r w:rsidRPr="00FF6D01">
              <w:rPr>
                <w:rFonts w:ascii="Verdana" w:hAnsi="Verdana" w:cs="Arial"/>
                <w:sz w:val="20"/>
                <w:szCs w:val="20"/>
              </w:rPr>
              <w:t>upr</w:t>
            </w:r>
            <w:proofErr w:type="spellEnd"/>
            <w:r w:rsidRPr="00FF6D01">
              <w:rPr>
                <w:rFonts w:ascii="Verdana" w:hAnsi="Verdana" w:cs="Arial"/>
                <w:sz w:val="20"/>
                <w:szCs w:val="20"/>
              </w:rPr>
              <w:t>. bud.</w:t>
            </w:r>
            <w:r w:rsidRPr="00FF6D01">
              <w:rPr>
                <w:rFonts w:ascii="Verdana" w:hAnsi="Verdana" w:cs="Arial"/>
                <w:b/>
                <w:sz w:val="20"/>
                <w:szCs w:val="20"/>
              </w:rPr>
              <w:t xml:space="preserve"> </w:t>
            </w:r>
            <w:r w:rsidRPr="007B6199">
              <w:rPr>
                <w:rFonts w:ascii="Verdana" w:eastAsia="Times New Roman" w:hAnsi="Verdana" w:cs="Arial"/>
                <w:bCs/>
                <w:sz w:val="20"/>
                <w:szCs w:val="20"/>
                <w:lang w:eastAsia="pl-PL"/>
              </w:rPr>
              <w:t>LUB/BO/0093/19</w:t>
            </w:r>
          </w:p>
        </w:tc>
        <w:tc>
          <w:tcPr>
            <w:tcW w:w="4605" w:type="dxa"/>
            <w:shd w:val="clear" w:color="auto" w:fill="auto"/>
          </w:tcPr>
          <w:p w14:paraId="5BD4F299" w14:textId="77777777" w:rsidR="007B6199" w:rsidRPr="00FF6D01" w:rsidRDefault="007B6199" w:rsidP="00BC2F67">
            <w:pPr>
              <w:pStyle w:val="Tabellentext"/>
              <w:snapToGrid w:val="0"/>
              <w:ind w:left="142"/>
              <w:jc w:val="center"/>
              <w:rPr>
                <w:rFonts w:ascii="Verdana" w:hAnsi="Verdana"/>
                <w:b/>
                <w:bCs/>
                <w:sz w:val="20"/>
              </w:rPr>
            </w:pPr>
          </w:p>
          <w:p w14:paraId="136BCA00" w14:textId="77777777" w:rsidR="007B6199" w:rsidRPr="00FF6D01" w:rsidRDefault="007B6199" w:rsidP="00BC2F67">
            <w:pPr>
              <w:pStyle w:val="Tabellentext"/>
              <w:snapToGrid w:val="0"/>
              <w:ind w:left="142"/>
              <w:jc w:val="center"/>
              <w:rPr>
                <w:rFonts w:ascii="Verdana" w:hAnsi="Verdana"/>
                <w:b/>
                <w:bCs/>
                <w:sz w:val="20"/>
              </w:rPr>
            </w:pPr>
          </w:p>
          <w:p w14:paraId="2931237D" w14:textId="77777777" w:rsidR="007B6199" w:rsidRPr="00FF6D01" w:rsidRDefault="007B6199" w:rsidP="00BC2F67">
            <w:pPr>
              <w:pStyle w:val="Tabellentext"/>
              <w:snapToGrid w:val="0"/>
              <w:ind w:left="142"/>
              <w:jc w:val="center"/>
              <w:rPr>
                <w:rFonts w:ascii="Verdana" w:hAnsi="Verdana"/>
                <w:b/>
                <w:bCs/>
                <w:sz w:val="20"/>
              </w:rPr>
            </w:pPr>
          </w:p>
          <w:p w14:paraId="5D2B42CF" w14:textId="77777777" w:rsidR="007B6199" w:rsidRPr="00FF6D01" w:rsidRDefault="007B6199" w:rsidP="00BC2F67">
            <w:pPr>
              <w:pStyle w:val="Tabellentext"/>
              <w:snapToGrid w:val="0"/>
              <w:ind w:left="142"/>
              <w:jc w:val="center"/>
              <w:rPr>
                <w:rFonts w:ascii="Verdana" w:hAnsi="Verdana"/>
                <w:b/>
                <w:bCs/>
                <w:sz w:val="20"/>
              </w:rPr>
            </w:pPr>
          </w:p>
          <w:p w14:paraId="5FAED537" w14:textId="77777777" w:rsidR="007B6199" w:rsidRPr="00FF6D01" w:rsidRDefault="007B6199" w:rsidP="00BC2F67">
            <w:pPr>
              <w:pStyle w:val="Tabellentext"/>
              <w:snapToGrid w:val="0"/>
              <w:ind w:left="142"/>
              <w:jc w:val="center"/>
              <w:rPr>
                <w:rFonts w:ascii="Verdana" w:hAnsi="Verdana"/>
                <w:b/>
                <w:bCs/>
                <w:sz w:val="20"/>
              </w:rPr>
            </w:pPr>
          </w:p>
          <w:p w14:paraId="51368CE6" w14:textId="77777777" w:rsidR="007B6199" w:rsidRPr="00FF6D01" w:rsidRDefault="007B6199" w:rsidP="00BC2F67">
            <w:pPr>
              <w:pStyle w:val="Tabellentext"/>
              <w:snapToGrid w:val="0"/>
              <w:ind w:left="142"/>
              <w:jc w:val="center"/>
              <w:rPr>
                <w:rFonts w:ascii="Verdana" w:hAnsi="Verdana"/>
                <w:b/>
                <w:bCs/>
                <w:sz w:val="20"/>
              </w:rPr>
            </w:pPr>
          </w:p>
          <w:p w14:paraId="34C83F4D" w14:textId="77777777" w:rsidR="007B6199" w:rsidRPr="007B6199" w:rsidRDefault="007B6199" w:rsidP="007B6199">
            <w:pPr>
              <w:pStyle w:val="Tabellentext"/>
              <w:jc w:val="center"/>
              <w:rPr>
                <w:rFonts w:ascii="Verdana" w:hAnsi="Verdana"/>
                <w:bCs/>
                <w:sz w:val="20"/>
              </w:rPr>
            </w:pPr>
            <w:r w:rsidRPr="007B6199">
              <w:rPr>
                <w:rFonts w:ascii="Verdana" w:hAnsi="Verdana"/>
                <w:bCs/>
                <w:sz w:val="20"/>
              </w:rPr>
              <w:t>mgr inż.</w:t>
            </w:r>
            <w:r>
              <w:rPr>
                <w:rFonts w:ascii="Verdana" w:hAnsi="Verdana"/>
                <w:bCs/>
                <w:sz w:val="20"/>
              </w:rPr>
              <w:t xml:space="preserve"> </w:t>
            </w:r>
            <w:r w:rsidRPr="007B6199">
              <w:rPr>
                <w:rFonts w:ascii="Verdana" w:hAnsi="Verdana"/>
                <w:bCs/>
                <w:sz w:val="20"/>
              </w:rPr>
              <w:t xml:space="preserve">Łukasz </w:t>
            </w:r>
            <w:proofErr w:type="spellStart"/>
            <w:r w:rsidRPr="007B6199">
              <w:rPr>
                <w:rFonts w:ascii="Verdana" w:hAnsi="Verdana"/>
                <w:bCs/>
                <w:sz w:val="20"/>
              </w:rPr>
              <w:t>Kiełbus</w:t>
            </w:r>
            <w:proofErr w:type="spellEnd"/>
          </w:p>
          <w:p w14:paraId="01314E75" w14:textId="77777777" w:rsidR="007B6199" w:rsidRPr="00FF6D01" w:rsidRDefault="007B6199" w:rsidP="007B6199">
            <w:pPr>
              <w:pStyle w:val="Bezodstpw"/>
              <w:ind w:firstLine="426"/>
              <w:jc w:val="center"/>
              <w:rPr>
                <w:rFonts w:ascii="Verdana" w:hAnsi="Verdana"/>
                <w:sz w:val="20"/>
                <w:szCs w:val="20"/>
              </w:rPr>
            </w:pPr>
            <w:r w:rsidRPr="00FF6D01">
              <w:rPr>
                <w:rFonts w:ascii="Verdana" w:hAnsi="Verdana" w:cs="Arial"/>
                <w:sz w:val="20"/>
                <w:szCs w:val="20"/>
              </w:rPr>
              <w:t xml:space="preserve">nr </w:t>
            </w:r>
            <w:proofErr w:type="spellStart"/>
            <w:r w:rsidRPr="00FF6D01">
              <w:rPr>
                <w:rFonts w:ascii="Verdana" w:hAnsi="Verdana" w:cs="Arial"/>
                <w:sz w:val="20"/>
                <w:szCs w:val="20"/>
              </w:rPr>
              <w:t>upr</w:t>
            </w:r>
            <w:proofErr w:type="spellEnd"/>
            <w:r w:rsidRPr="00FF6D01">
              <w:rPr>
                <w:rFonts w:ascii="Verdana" w:hAnsi="Verdana" w:cs="Arial"/>
                <w:sz w:val="20"/>
                <w:szCs w:val="20"/>
              </w:rPr>
              <w:t>. bud.</w:t>
            </w:r>
            <w:r w:rsidRPr="00FF6D01">
              <w:rPr>
                <w:rFonts w:ascii="Verdana" w:hAnsi="Verdana" w:cs="Arial"/>
                <w:b/>
                <w:sz w:val="20"/>
                <w:szCs w:val="20"/>
              </w:rPr>
              <w:t xml:space="preserve"> </w:t>
            </w:r>
            <w:r w:rsidRPr="007B6199">
              <w:rPr>
                <w:rFonts w:ascii="Verdana" w:eastAsia="Times New Roman" w:hAnsi="Verdana"/>
                <w:bCs/>
                <w:sz w:val="20"/>
                <w:szCs w:val="20"/>
                <w:lang w:eastAsia="pl-PL"/>
              </w:rPr>
              <w:t>LUB/0083/PWOK/14</w:t>
            </w:r>
          </w:p>
        </w:tc>
      </w:tr>
    </w:tbl>
    <w:p w14:paraId="7C0AE708" w14:textId="77777777" w:rsidR="007B6199" w:rsidRDefault="007B6199" w:rsidP="007B6199">
      <w:pPr>
        <w:pStyle w:val="nagwekopisu"/>
        <w:rPr>
          <w:rFonts w:ascii="Verdana" w:hAnsi="Verdana" w:cs="Calibri"/>
          <w:color w:val="000000"/>
          <w:sz w:val="20"/>
          <w:szCs w:val="20"/>
        </w:rPr>
      </w:pPr>
    </w:p>
    <w:p w14:paraId="494E1DCF" w14:textId="77777777" w:rsidR="00F576D1" w:rsidRDefault="00F576D1" w:rsidP="007B6199">
      <w:pPr>
        <w:pStyle w:val="nagwekopisu"/>
        <w:rPr>
          <w:rFonts w:ascii="Verdana" w:hAnsi="Verdana" w:cs="Calibri"/>
          <w:color w:val="000000"/>
          <w:sz w:val="20"/>
          <w:szCs w:val="20"/>
        </w:rPr>
      </w:pPr>
    </w:p>
    <w:p w14:paraId="54DA6A6F" w14:textId="77777777" w:rsidR="007B6199" w:rsidRDefault="007B6199" w:rsidP="007B6199">
      <w:pPr>
        <w:pStyle w:val="nagwekopisu"/>
        <w:rPr>
          <w:rFonts w:ascii="Verdana" w:hAnsi="Verdana" w:cs="Calibri"/>
          <w:color w:val="000000"/>
          <w:sz w:val="20"/>
          <w:szCs w:val="20"/>
        </w:rPr>
      </w:pPr>
    </w:p>
    <w:p w14:paraId="5A32152A" w14:textId="77777777" w:rsidR="007B6199" w:rsidRDefault="007B6199" w:rsidP="00803CC9">
      <w:pPr>
        <w:pStyle w:val="nagwekopisu"/>
        <w:rPr>
          <w:rFonts w:ascii="Verdana" w:hAnsi="Verdana" w:cs="Calibri"/>
          <w:color w:val="000000"/>
          <w:sz w:val="20"/>
          <w:szCs w:val="20"/>
        </w:rPr>
      </w:pPr>
    </w:p>
    <w:p w14:paraId="4E62DB3A" w14:textId="77777777" w:rsidR="003F0774" w:rsidRDefault="003F0774" w:rsidP="003F0774">
      <w:pPr>
        <w:pStyle w:val="strtyt2"/>
      </w:pPr>
    </w:p>
    <w:p w14:paraId="41811A49" w14:textId="77777777" w:rsidR="003F0774" w:rsidRDefault="003F0774" w:rsidP="003F0774">
      <w:pPr>
        <w:pStyle w:val="strtyt2"/>
      </w:pPr>
    </w:p>
    <w:p w14:paraId="10DA30AC" w14:textId="77777777" w:rsidR="003F0774" w:rsidRDefault="003F0774" w:rsidP="003F0774">
      <w:pPr>
        <w:pStyle w:val="strtyt2"/>
      </w:pPr>
    </w:p>
    <w:p w14:paraId="1D89FB45" w14:textId="77777777" w:rsidR="003F0774" w:rsidRDefault="003F0774" w:rsidP="003F0774">
      <w:pPr>
        <w:pStyle w:val="strtyt2"/>
      </w:pPr>
    </w:p>
    <w:p w14:paraId="5179562A" w14:textId="77777777" w:rsidR="003F0774" w:rsidRDefault="003F0774" w:rsidP="003F0774">
      <w:pPr>
        <w:pStyle w:val="strtyt2"/>
      </w:pPr>
    </w:p>
    <w:p w14:paraId="36EB69C4" w14:textId="77777777" w:rsidR="003F0774" w:rsidRDefault="003F0774" w:rsidP="003F0774">
      <w:pPr>
        <w:pStyle w:val="strtyt2"/>
      </w:pPr>
    </w:p>
    <w:p w14:paraId="00455C40" w14:textId="77777777" w:rsidR="003F0774" w:rsidRPr="00AC01DE" w:rsidRDefault="003F0774" w:rsidP="003F0774">
      <w:pPr>
        <w:pStyle w:val="strtyt2"/>
        <w:jc w:val="center"/>
        <w:rPr>
          <w:b/>
          <w:sz w:val="32"/>
        </w:rPr>
      </w:pPr>
      <w:r w:rsidRPr="00AC01DE">
        <w:rPr>
          <w:b/>
          <w:sz w:val="32"/>
        </w:rPr>
        <w:t>INFORMACJA</w:t>
      </w:r>
    </w:p>
    <w:p w14:paraId="7FF0A0C5" w14:textId="77777777" w:rsidR="003F0774" w:rsidRPr="00AC01DE" w:rsidRDefault="003F0774" w:rsidP="003F0774">
      <w:pPr>
        <w:pStyle w:val="strtyt2"/>
        <w:jc w:val="center"/>
        <w:rPr>
          <w:b/>
          <w:sz w:val="32"/>
        </w:rPr>
      </w:pPr>
      <w:r w:rsidRPr="00AC01DE">
        <w:rPr>
          <w:b/>
          <w:sz w:val="32"/>
        </w:rPr>
        <w:t>DOTYCZĄCA BEZPIECZEŃSTWA I OCHRONY ZDROWIA</w:t>
      </w:r>
    </w:p>
    <w:p w14:paraId="4D549523" w14:textId="77777777" w:rsidR="003F0774" w:rsidRDefault="003F0774" w:rsidP="003F0774"/>
    <w:p w14:paraId="40EA3369" w14:textId="77777777" w:rsidR="003F0774" w:rsidRDefault="003F0774" w:rsidP="003F0774"/>
    <w:p w14:paraId="73C318DC" w14:textId="77777777" w:rsidR="003F0774" w:rsidRDefault="003F0774" w:rsidP="003F0774"/>
    <w:p w14:paraId="1E9DA856" w14:textId="77777777" w:rsidR="003F0774" w:rsidRDefault="003F0774" w:rsidP="003F0774"/>
    <w:p w14:paraId="214F9AD3" w14:textId="77777777" w:rsidR="003F0774" w:rsidRDefault="003F0774" w:rsidP="003F0774"/>
    <w:p w14:paraId="05F3513F" w14:textId="77777777" w:rsidR="003F0774" w:rsidRDefault="003F0774" w:rsidP="003F0774"/>
    <w:tbl>
      <w:tblPr>
        <w:tblpPr w:leftFromText="141" w:rightFromText="141" w:vertAnchor="text" w:tblpY="1"/>
        <w:tblOverlap w:val="never"/>
        <w:tblW w:w="0" w:type="auto"/>
        <w:tblLook w:val="04A0" w:firstRow="1" w:lastRow="0" w:firstColumn="1" w:lastColumn="0" w:noHBand="0" w:noVBand="1"/>
      </w:tblPr>
      <w:tblGrid>
        <w:gridCol w:w="1190"/>
        <w:gridCol w:w="7281"/>
      </w:tblGrid>
      <w:tr w:rsidR="003F0774" w:rsidRPr="007B6199" w14:paraId="10EB6E4B" w14:textId="77777777" w:rsidTr="005956CF">
        <w:trPr>
          <w:trHeight w:val="992"/>
        </w:trPr>
        <w:tc>
          <w:tcPr>
            <w:tcW w:w="1190" w:type="dxa"/>
          </w:tcPr>
          <w:p w14:paraId="62808107" w14:textId="77777777" w:rsidR="003F0774" w:rsidRPr="007B6199" w:rsidRDefault="003F0774" w:rsidP="005956CF">
            <w:pPr>
              <w:ind w:left="34" w:hanging="34"/>
              <w:jc w:val="left"/>
              <w:rPr>
                <w:rFonts w:ascii="Verdana" w:hAnsi="Verdana"/>
                <w:sz w:val="24"/>
              </w:rPr>
            </w:pPr>
            <w:r w:rsidRPr="007B6199">
              <w:rPr>
                <w:rFonts w:ascii="Verdana" w:hAnsi="Verdana"/>
                <w:sz w:val="24"/>
              </w:rPr>
              <w:t>Temat:</w:t>
            </w:r>
          </w:p>
        </w:tc>
        <w:tc>
          <w:tcPr>
            <w:tcW w:w="7281" w:type="dxa"/>
            <w:vAlign w:val="center"/>
          </w:tcPr>
          <w:p w14:paraId="76E2CAA6" w14:textId="77777777" w:rsidR="003F0774" w:rsidRPr="007B6199" w:rsidRDefault="003F0774" w:rsidP="005956CF">
            <w:pPr>
              <w:numPr>
                <w:ilvl w:val="4"/>
                <w:numId w:val="18"/>
              </w:numPr>
              <w:tabs>
                <w:tab w:val="clear" w:pos="0"/>
                <w:tab w:val="num" w:pos="142"/>
              </w:tabs>
              <w:ind w:left="154"/>
              <w:rPr>
                <w:rFonts w:ascii="Verdana" w:hAnsi="Verdana" w:cs="Calibri"/>
                <w:b/>
                <w:bCs/>
                <w:sz w:val="24"/>
              </w:rPr>
            </w:pPr>
            <w:r w:rsidRPr="007B6199">
              <w:rPr>
                <w:rFonts w:ascii="Verdana" w:hAnsi="Verdana" w:cs="Calibri"/>
                <w:b/>
                <w:bCs/>
                <w:sz w:val="24"/>
              </w:rPr>
              <w:t xml:space="preserve">Przebudowa, starego budynku Urzędu Gminy Wólka, z przeznaczeniem na cele kulturalne oraz siedzibę gminnej biblioteki publicznej </w:t>
            </w:r>
          </w:p>
          <w:p w14:paraId="75852BBA" w14:textId="77777777" w:rsidR="003F0774" w:rsidRPr="007B6199" w:rsidRDefault="003F0774" w:rsidP="005956CF">
            <w:pPr>
              <w:ind w:left="154" w:hanging="34"/>
              <w:rPr>
                <w:rFonts w:ascii="Verdana" w:hAnsi="Verdana" w:cs="Calibri"/>
                <w:b/>
                <w:bCs/>
                <w:sz w:val="24"/>
              </w:rPr>
            </w:pPr>
          </w:p>
        </w:tc>
      </w:tr>
      <w:tr w:rsidR="003F0774" w:rsidRPr="007B6199" w14:paraId="4D6BB35F" w14:textId="77777777" w:rsidTr="005956CF">
        <w:trPr>
          <w:trHeight w:val="1120"/>
        </w:trPr>
        <w:tc>
          <w:tcPr>
            <w:tcW w:w="1190" w:type="dxa"/>
          </w:tcPr>
          <w:p w14:paraId="32F2E021" w14:textId="77777777" w:rsidR="003F0774" w:rsidRPr="007B6199" w:rsidRDefault="003F0774" w:rsidP="005956CF">
            <w:pPr>
              <w:ind w:left="34" w:hanging="34"/>
              <w:rPr>
                <w:rFonts w:ascii="Verdana" w:hAnsi="Verdana"/>
                <w:sz w:val="24"/>
              </w:rPr>
            </w:pPr>
            <w:r w:rsidRPr="007B6199">
              <w:rPr>
                <w:rFonts w:ascii="Verdana" w:hAnsi="Verdana"/>
                <w:sz w:val="24"/>
              </w:rPr>
              <w:t>Adres:</w:t>
            </w:r>
          </w:p>
        </w:tc>
        <w:tc>
          <w:tcPr>
            <w:tcW w:w="7281" w:type="dxa"/>
          </w:tcPr>
          <w:p w14:paraId="2A8D2443" w14:textId="77777777" w:rsidR="003F0774" w:rsidRPr="007B6199" w:rsidRDefault="003F0774" w:rsidP="005956CF">
            <w:pPr>
              <w:ind w:left="154" w:hanging="34"/>
              <w:rPr>
                <w:rFonts w:ascii="Verdana" w:hAnsi="Verdana"/>
                <w:bCs/>
                <w:sz w:val="24"/>
              </w:rPr>
            </w:pPr>
            <w:r w:rsidRPr="007B6199">
              <w:rPr>
                <w:rFonts w:ascii="Verdana" w:hAnsi="Verdana"/>
                <w:bCs/>
                <w:sz w:val="24"/>
              </w:rPr>
              <w:t>działk</w:t>
            </w:r>
            <w:r>
              <w:rPr>
                <w:rFonts w:ascii="Verdana" w:hAnsi="Verdana"/>
                <w:bCs/>
                <w:sz w:val="24"/>
              </w:rPr>
              <w:t>i</w:t>
            </w:r>
            <w:r w:rsidRPr="007B6199">
              <w:rPr>
                <w:rFonts w:ascii="Verdana" w:hAnsi="Verdana"/>
                <w:bCs/>
                <w:sz w:val="24"/>
              </w:rPr>
              <w:t xml:space="preserve"> nr ewid. 706 i cz. 705, obr. nr 4 Jakubowice Murowane,</w:t>
            </w:r>
          </w:p>
          <w:p w14:paraId="03B4E2C1" w14:textId="77777777" w:rsidR="003F0774" w:rsidRPr="007B6199" w:rsidRDefault="003F0774" w:rsidP="005956CF">
            <w:pPr>
              <w:ind w:left="154" w:hanging="34"/>
              <w:rPr>
                <w:rFonts w:ascii="Verdana" w:hAnsi="Verdana"/>
                <w:sz w:val="24"/>
              </w:rPr>
            </w:pPr>
            <w:r w:rsidRPr="007B6199">
              <w:rPr>
                <w:rFonts w:ascii="Verdana" w:hAnsi="Verdana"/>
                <w:bCs/>
                <w:sz w:val="24"/>
              </w:rPr>
              <w:t>14 - Wólka, gm. 060914_2 - Wólka</w:t>
            </w:r>
          </w:p>
        </w:tc>
      </w:tr>
      <w:tr w:rsidR="003F0774" w:rsidRPr="007B6199" w14:paraId="28DBF891" w14:textId="77777777" w:rsidTr="005956CF">
        <w:trPr>
          <w:trHeight w:val="443"/>
        </w:trPr>
        <w:tc>
          <w:tcPr>
            <w:tcW w:w="8471" w:type="dxa"/>
            <w:gridSpan w:val="2"/>
            <w:vAlign w:val="center"/>
          </w:tcPr>
          <w:p w14:paraId="37CD1243" w14:textId="77777777" w:rsidR="003F0774" w:rsidRPr="007B6199" w:rsidRDefault="003F0774" w:rsidP="005956CF">
            <w:pPr>
              <w:numPr>
                <w:ilvl w:val="4"/>
                <w:numId w:val="18"/>
              </w:numPr>
              <w:ind w:left="154" w:hanging="154"/>
              <w:jc w:val="left"/>
              <w:rPr>
                <w:rFonts w:ascii="Verdana" w:hAnsi="Verdana"/>
                <w:b/>
                <w:sz w:val="24"/>
              </w:rPr>
            </w:pPr>
            <w:r>
              <w:rPr>
                <w:rFonts w:ascii="Verdana" w:hAnsi="Verdana"/>
                <w:sz w:val="24"/>
              </w:rPr>
              <w:t xml:space="preserve">Inwestor: </w:t>
            </w:r>
            <w:r w:rsidRPr="007B6199">
              <w:rPr>
                <w:rFonts w:ascii="Verdana" w:hAnsi="Verdana"/>
                <w:sz w:val="24"/>
              </w:rPr>
              <w:t xml:space="preserve">Gmina Wólka, Jakubowice Murowane 8, </w:t>
            </w:r>
          </w:p>
          <w:p w14:paraId="51426A82" w14:textId="77777777" w:rsidR="003F0774" w:rsidRPr="007B6199" w:rsidRDefault="003F0774" w:rsidP="005956CF">
            <w:pPr>
              <w:numPr>
                <w:ilvl w:val="4"/>
                <w:numId w:val="18"/>
              </w:numPr>
              <w:ind w:left="154" w:firstLine="1134"/>
              <w:jc w:val="left"/>
              <w:rPr>
                <w:rFonts w:ascii="Verdana" w:hAnsi="Verdana"/>
                <w:b/>
                <w:sz w:val="24"/>
              </w:rPr>
            </w:pPr>
            <w:r w:rsidRPr="007B6199">
              <w:rPr>
                <w:rFonts w:ascii="Verdana" w:hAnsi="Verdana"/>
                <w:sz w:val="24"/>
              </w:rPr>
              <w:t xml:space="preserve">20-258 Lublin 62, </w:t>
            </w:r>
          </w:p>
          <w:p w14:paraId="7BFCD2B7" w14:textId="77777777" w:rsidR="003F0774" w:rsidRPr="007B6199" w:rsidRDefault="003F0774" w:rsidP="005956CF">
            <w:pPr>
              <w:numPr>
                <w:ilvl w:val="4"/>
                <w:numId w:val="18"/>
              </w:numPr>
              <w:ind w:left="154" w:firstLine="1134"/>
              <w:jc w:val="left"/>
              <w:rPr>
                <w:rFonts w:ascii="Verdana" w:hAnsi="Verdana"/>
                <w:b/>
                <w:sz w:val="24"/>
              </w:rPr>
            </w:pPr>
            <w:r w:rsidRPr="007B6199">
              <w:rPr>
                <w:rFonts w:ascii="Verdana" w:hAnsi="Verdana"/>
                <w:sz w:val="24"/>
              </w:rPr>
              <w:t>NIP 7132872953, REGON 431020150</w:t>
            </w:r>
          </w:p>
          <w:p w14:paraId="2D2CC05A" w14:textId="77777777" w:rsidR="003F0774" w:rsidRPr="007B6199" w:rsidRDefault="003F0774" w:rsidP="005956CF">
            <w:pPr>
              <w:ind w:left="154" w:hanging="34"/>
              <w:rPr>
                <w:rFonts w:ascii="Verdana" w:hAnsi="Verdana"/>
                <w:sz w:val="24"/>
              </w:rPr>
            </w:pPr>
          </w:p>
        </w:tc>
      </w:tr>
    </w:tbl>
    <w:p w14:paraId="19DB8B2D" w14:textId="77777777" w:rsidR="003F0774" w:rsidRDefault="003F0774" w:rsidP="003F0774"/>
    <w:p w14:paraId="1676EF2E" w14:textId="77777777" w:rsidR="003F0774" w:rsidRDefault="003F0774" w:rsidP="003F0774"/>
    <w:p w14:paraId="6BC2632B" w14:textId="77777777" w:rsidR="003F0774" w:rsidRDefault="003F0774" w:rsidP="003F0774">
      <w:pPr>
        <w:ind w:left="0"/>
      </w:pPr>
    </w:p>
    <w:p w14:paraId="1B634FF3" w14:textId="77777777" w:rsidR="003F0774" w:rsidRDefault="003F0774" w:rsidP="003F0774"/>
    <w:p w14:paraId="4BFEE356" w14:textId="77777777" w:rsidR="003F0774" w:rsidRDefault="003F0774" w:rsidP="003F0774"/>
    <w:p w14:paraId="0C642DB7" w14:textId="77777777" w:rsidR="003F0774" w:rsidRPr="00EF27D8" w:rsidRDefault="003F0774" w:rsidP="003F0774">
      <w:pPr>
        <w:rPr>
          <w:rFonts w:ascii="Century Gothic" w:hAnsi="Century Gothic"/>
        </w:rPr>
      </w:pPr>
    </w:p>
    <w:p w14:paraId="7A3A864A" w14:textId="77777777" w:rsidR="003F0774" w:rsidRPr="00EF27D8" w:rsidRDefault="003F0774" w:rsidP="003F0774">
      <w:pPr>
        <w:jc w:val="right"/>
        <w:rPr>
          <w:rFonts w:ascii="Century Gothic" w:hAnsi="Century Gothic"/>
        </w:rPr>
      </w:pPr>
      <w:r w:rsidRPr="00EF27D8">
        <w:rPr>
          <w:rFonts w:ascii="Century Gothic" w:hAnsi="Century Gothic"/>
        </w:rPr>
        <w:t>OPRACOWAŁ:</w:t>
      </w:r>
    </w:p>
    <w:p w14:paraId="323EC9A8" w14:textId="77777777" w:rsidR="003F0774" w:rsidRPr="00BD2117" w:rsidRDefault="003F0774" w:rsidP="003F0774">
      <w:pPr>
        <w:jc w:val="right"/>
        <w:rPr>
          <w:rFonts w:ascii="Century Gothic" w:hAnsi="Century Gothic"/>
        </w:rPr>
      </w:pPr>
      <w:r w:rsidRPr="00BD2117">
        <w:rPr>
          <w:rFonts w:ascii="Century Gothic" w:hAnsi="Century Gothic"/>
        </w:rPr>
        <w:t>mgr inż. Michał Kotuła</w:t>
      </w:r>
    </w:p>
    <w:p w14:paraId="2DCB06C7" w14:textId="77777777" w:rsidR="003F0774" w:rsidRDefault="003F0774" w:rsidP="003F0774">
      <w:pPr>
        <w:jc w:val="right"/>
        <w:rPr>
          <w:rFonts w:ascii="Century Gothic" w:hAnsi="Century Gothic"/>
        </w:rPr>
      </w:pPr>
      <w:r w:rsidRPr="00BD2117">
        <w:rPr>
          <w:rFonts w:ascii="Century Gothic" w:hAnsi="Century Gothic"/>
        </w:rPr>
        <w:t xml:space="preserve">nr </w:t>
      </w:r>
      <w:proofErr w:type="spellStart"/>
      <w:r w:rsidRPr="00BD2117">
        <w:rPr>
          <w:rFonts w:ascii="Century Gothic" w:hAnsi="Century Gothic"/>
        </w:rPr>
        <w:t>upr</w:t>
      </w:r>
      <w:proofErr w:type="spellEnd"/>
      <w:r w:rsidRPr="00BD2117">
        <w:rPr>
          <w:rFonts w:ascii="Century Gothic" w:hAnsi="Century Gothic"/>
        </w:rPr>
        <w:t>. bud. LUB/BO/0093/19</w:t>
      </w:r>
    </w:p>
    <w:p w14:paraId="60CFC47A" w14:textId="77777777" w:rsidR="003F0774" w:rsidRDefault="003F0774" w:rsidP="003F0774">
      <w:pPr>
        <w:jc w:val="right"/>
        <w:rPr>
          <w:rFonts w:ascii="Century Gothic" w:hAnsi="Century Gothic"/>
          <w:sz w:val="20"/>
        </w:rPr>
      </w:pPr>
      <w:r>
        <w:rPr>
          <w:rFonts w:ascii="Century Gothic" w:hAnsi="Century Gothic"/>
        </w:rPr>
        <w:t>20-004 Lublin, ul. Narutowicza 14/18</w:t>
      </w:r>
    </w:p>
    <w:p w14:paraId="1DB16167" w14:textId="77777777" w:rsidR="003F0774" w:rsidRPr="00EF27D8" w:rsidRDefault="003F0774" w:rsidP="003F0774">
      <w:pPr>
        <w:jc w:val="right"/>
        <w:rPr>
          <w:rFonts w:ascii="Century Gothic" w:hAnsi="Century Gothic"/>
        </w:rPr>
      </w:pPr>
    </w:p>
    <w:p w14:paraId="38F2612B" w14:textId="77777777" w:rsidR="003F0774" w:rsidRPr="00EF27D8" w:rsidRDefault="003F0774" w:rsidP="003F0774">
      <w:pPr>
        <w:jc w:val="right"/>
        <w:rPr>
          <w:rFonts w:ascii="Century Gothic" w:hAnsi="Century Gothic"/>
        </w:rPr>
      </w:pPr>
    </w:p>
    <w:p w14:paraId="458683AA" w14:textId="77777777" w:rsidR="003F0774" w:rsidRPr="00EF27D8" w:rsidRDefault="003F0774" w:rsidP="003F0774">
      <w:pPr>
        <w:jc w:val="right"/>
        <w:rPr>
          <w:rFonts w:ascii="Century Gothic" w:hAnsi="Century Gothic"/>
        </w:rPr>
      </w:pPr>
    </w:p>
    <w:p w14:paraId="5475F0D1" w14:textId="77777777" w:rsidR="003F0774" w:rsidRPr="00EF27D8" w:rsidRDefault="003F0774" w:rsidP="003F0774">
      <w:pPr>
        <w:jc w:val="right"/>
        <w:rPr>
          <w:rFonts w:ascii="Century Gothic" w:hAnsi="Century Gothic"/>
        </w:rPr>
      </w:pPr>
    </w:p>
    <w:p w14:paraId="4BA45685" w14:textId="77777777" w:rsidR="003F0774" w:rsidRPr="00EF27D8" w:rsidRDefault="003F0774" w:rsidP="003F0774">
      <w:pPr>
        <w:jc w:val="right"/>
        <w:rPr>
          <w:rFonts w:ascii="Century Gothic" w:hAnsi="Century Gothic"/>
        </w:rPr>
      </w:pPr>
    </w:p>
    <w:p w14:paraId="7A9808ED" w14:textId="77777777" w:rsidR="003F0774" w:rsidRPr="00EF27D8" w:rsidRDefault="003F0774" w:rsidP="003F0774">
      <w:pPr>
        <w:jc w:val="right"/>
        <w:rPr>
          <w:rFonts w:ascii="Century Gothic" w:hAnsi="Century Gothic"/>
        </w:rPr>
      </w:pPr>
      <w:r w:rsidRPr="00EF27D8">
        <w:rPr>
          <w:rFonts w:ascii="Century Gothic" w:hAnsi="Century Gothic"/>
        </w:rPr>
        <w:t>……………………………………….</w:t>
      </w:r>
    </w:p>
    <w:p w14:paraId="359B596B" w14:textId="77777777" w:rsidR="003F0774" w:rsidRPr="00EF27D8" w:rsidRDefault="003F0774" w:rsidP="003F0774">
      <w:pPr>
        <w:rPr>
          <w:rFonts w:ascii="Century Gothic" w:hAnsi="Century Gothic"/>
        </w:rPr>
      </w:pPr>
    </w:p>
    <w:p w14:paraId="23C23850" w14:textId="77777777" w:rsidR="003F0774" w:rsidRPr="00EF27D8" w:rsidRDefault="003F0774" w:rsidP="003F0774">
      <w:pPr>
        <w:rPr>
          <w:rFonts w:ascii="Century Gothic" w:hAnsi="Century Gothic"/>
        </w:rPr>
      </w:pPr>
    </w:p>
    <w:p w14:paraId="6CF711C1" w14:textId="77777777" w:rsidR="003F0774" w:rsidRPr="00EF27D8" w:rsidRDefault="003F0774" w:rsidP="003F0774">
      <w:pPr>
        <w:jc w:val="center"/>
        <w:rPr>
          <w:rFonts w:ascii="Century Gothic" w:hAnsi="Century Gothic"/>
        </w:rPr>
      </w:pPr>
      <w:r>
        <w:rPr>
          <w:rFonts w:ascii="Century Gothic" w:hAnsi="Century Gothic"/>
        </w:rPr>
        <w:t>Lublin, grudzień 2019</w:t>
      </w:r>
      <w:r w:rsidRPr="00EF27D8">
        <w:rPr>
          <w:rFonts w:ascii="Century Gothic" w:hAnsi="Century Gothic"/>
        </w:rPr>
        <w:t>r.</w:t>
      </w:r>
    </w:p>
    <w:p w14:paraId="5D70F7E5" w14:textId="77777777" w:rsidR="003F0774" w:rsidRDefault="003F0774" w:rsidP="00803CC9">
      <w:pPr>
        <w:pStyle w:val="nagwekopisu"/>
        <w:rPr>
          <w:rFonts w:ascii="Verdana" w:hAnsi="Verdana" w:cs="Calibri"/>
          <w:color w:val="000000"/>
          <w:sz w:val="20"/>
          <w:szCs w:val="20"/>
        </w:rPr>
      </w:pPr>
    </w:p>
    <w:p w14:paraId="51E303DA" w14:textId="77777777" w:rsidR="003F0774" w:rsidRDefault="003F0774" w:rsidP="00803CC9">
      <w:pPr>
        <w:pStyle w:val="nagwekopisu"/>
        <w:rPr>
          <w:rFonts w:ascii="Verdana" w:hAnsi="Verdana" w:cs="Calibri"/>
          <w:color w:val="000000"/>
          <w:sz w:val="20"/>
          <w:szCs w:val="20"/>
        </w:rPr>
      </w:pPr>
    </w:p>
    <w:p w14:paraId="0D179F1C" w14:textId="77777777" w:rsidR="003F0774" w:rsidRDefault="003F0774" w:rsidP="00803CC9">
      <w:pPr>
        <w:pStyle w:val="nagwekopisu"/>
        <w:rPr>
          <w:rFonts w:ascii="Verdana" w:hAnsi="Verdana" w:cs="Calibri"/>
          <w:color w:val="000000"/>
          <w:sz w:val="20"/>
          <w:szCs w:val="20"/>
        </w:rPr>
      </w:pPr>
    </w:p>
    <w:p w14:paraId="5E3FB1A3" w14:textId="77777777" w:rsidR="003F0774" w:rsidRDefault="003F0774" w:rsidP="00803CC9">
      <w:pPr>
        <w:pStyle w:val="nagwekopisu"/>
        <w:rPr>
          <w:rFonts w:ascii="Verdana" w:hAnsi="Verdana" w:cs="Calibri"/>
          <w:color w:val="000000"/>
          <w:sz w:val="20"/>
          <w:szCs w:val="20"/>
        </w:rPr>
      </w:pPr>
    </w:p>
    <w:p w14:paraId="4C8EAA75" w14:textId="77777777" w:rsidR="003F0774" w:rsidRDefault="003F0774" w:rsidP="00803CC9">
      <w:pPr>
        <w:pStyle w:val="nagwekopisu"/>
        <w:rPr>
          <w:rFonts w:ascii="Verdana" w:hAnsi="Verdana" w:cs="Calibri"/>
          <w:color w:val="000000"/>
          <w:sz w:val="20"/>
          <w:szCs w:val="20"/>
        </w:rPr>
      </w:pPr>
    </w:p>
    <w:p w14:paraId="182E2818" w14:textId="77777777" w:rsidR="003F0774" w:rsidRDefault="003F0774" w:rsidP="00803CC9">
      <w:pPr>
        <w:pStyle w:val="nagwekopisu"/>
        <w:rPr>
          <w:rFonts w:ascii="Verdana" w:hAnsi="Verdana" w:cs="Calibri"/>
          <w:color w:val="000000"/>
          <w:sz w:val="20"/>
          <w:szCs w:val="20"/>
        </w:rPr>
      </w:pPr>
    </w:p>
    <w:p w14:paraId="3DC4CF2D" w14:textId="77777777" w:rsidR="00803CC9" w:rsidRPr="00785665" w:rsidRDefault="00803CC9" w:rsidP="00803CC9">
      <w:pPr>
        <w:pStyle w:val="nagwekopisu"/>
        <w:rPr>
          <w:rFonts w:ascii="Verdana" w:hAnsi="Verdana" w:cs="Calibri"/>
          <w:color w:val="000000"/>
          <w:sz w:val="20"/>
          <w:szCs w:val="20"/>
        </w:rPr>
      </w:pPr>
      <w:r w:rsidRPr="00785665">
        <w:rPr>
          <w:rFonts w:ascii="Verdana" w:hAnsi="Verdana" w:cs="Calibri"/>
          <w:color w:val="000000"/>
          <w:sz w:val="20"/>
          <w:szCs w:val="20"/>
        </w:rPr>
        <w:t>INFORMACJA DOTYCZĄCA BEZPIECZEŃSTWA I OCHRONY ZDROWIA</w:t>
      </w:r>
    </w:p>
    <w:p w14:paraId="424CBC80" w14:textId="77777777" w:rsidR="00803CC9" w:rsidRPr="00785665" w:rsidRDefault="00803CC9" w:rsidP="00803CC9">
      <w:pPr>
        <w:rPr>
          <w:rFonts w:ascii="Verdana" w:hAnsi="Verdana" w:cs="Calibri"/>
          <w:color w:val="000000"/>
        </w:rPr>
      </w:pPr>
    </w:p>
    <w:p w14:paraId="14E85B76" w14:textId="77777777" w:rsidR="00803CC9" w:rsidRPr="00785665" w:rsidRDefault="00803CC9" w:rsidP="00803CC9">
      <w:pPr>
        <w:pStyle w:val="Akapitzlist"/>
        <w:numPr>
          <w:ilvl w:val="0"/>
          <w:numId w:val="12"/>
        </w:numPr>
        <w:ind w:hanging="1429"/>
        <w:rPr>
          <w:rFonts w:ascii="Verdana" w:hAnsi="Verdana" w:cs="Calibri"/>
          <w:color w:val="000000"/>
          <w:sz w:val="20"/>
          <w:szCs w:val="20"/>
        </w:rPr>
      </w:pPr>
      <w:r w:rsidRPr="00785665">
        <w:rPr>
          <w:rFonts w:ascii="Verdana" w:hAnsi="Verdana" w:cs="Calibri"/>
          <w:b/>
          <w:color w:val="000000"/>
          <w:sz w:val="20"/>
          <w:szCs w:val="20"/>
        </w:rPr>
        <w:t>Dane ogólne</w:t>
      </w:r>
    </w:p>
    <w:p w14:paraId="310972FE" w14:textId="77777777" w:rsidR="00803CC9" w:rsidRPr="00785665" w:rsidRDefault="00803CC9" w:rsidP="00803CC9">
      <w:pPr>
        <w:pStyle w:val="Nagwek4"/>
        <w:ind w:left="708"/>
        <w:jc w:val="both"/>
        <w:rPr>
          <w:rFonts w:ascii="Verdana" w:hAnsi="Verdana"/>
          <w:sz w:val="20"/>
        </w:rPr>
      </w:pPr>
      <w:r w:rsidRPr="00785665">
        <w:rPr>
          <w:rFonts w:ascii="Verdana" w:hAnsi="Verdana"/>
          <w:sz w:val="20"/>
        </w:rPr>
        <w:t xml:space="preserve">Projektowany obiekt to budynek </w:t>
      </w:r>
      <w:r w:rsidR="000B35C6">
        <w:rPr>
          <w:rFonts w:ascii="Verdana" w:hAnsi="Verdana"/>
          <w:sz w:val="20"/>
        </w:rPr>
        <w:t>urzędu gminy Wólka w miejscowości Jakubowice Murowane</w:t>
      </w:r>
      <w:r w:rsidRPr="00785665">
        <w:rPr>
          <w:rFonts w:ascii="Verdana" w:hAnsi="Verdana"/>
          <w:sz w:val="20"/>
        </w:rPr>
        <w:t xml:space="preserve"> </w:t>
      </w:r>
      <w:r w:rsidR="000B35C6">
        <w:rPr>
          <w:rFonts w:ascii="Verdana" w:hAnsi="Verdana" w:cs="Verdana"/>
          <w:iCs/>
          <w:sz w:val="20"/>
        </w:rPr>
        <w:t>na działkach</w:t>
      </w:r>
      <w:r w:rsidRPr="00785665">
        <w:rPr>
          <w:rFonts w:ascii="Verdana" w:hAnsi="Verdana" w:cs="Verdana"/>
          <w:iCs/>
          <w:sz w:val="20"/>
        </w:rPr>
        <w:t xml:space="preserve"> o nr ewidencyjnym </w:t>
      </w:r>
      <w:r w:rsidR="000B35C6">
        <w:rPr>
          <w:rFonts w:ascii="Verdana" w:hAnsi="Verdana" w:cs="Verdana"/>
          <w:iCs/>
          <w:sz w:val="20"/>
        </w:rPr>
        <w:t xml:space="preserve">705 i 706 </w:t>
      </w:r>
      <w:r>
        <w:rPr>
          <w:rFonts w:ascii="Verdana" w:hAnsi="Verdana" w:cs="Verdana"/>
          <w:iCs/>
          <w:sz w:val="20"/>
        </w:rPr>
        <w:t xml:space="preserve">w gminie </w:t>
      </w:r>
      <w:r w:rsidR="000B35C6">
        <w:rPr>
          <w:rFonts w:ascii="Verdana" w:hAnsi="Verdana" w:cs="Verdana"/>
          <w:iCs/>
          <w:sz w:val="20"/>
        </w:rPr>
        <w:t>Wólka</w:t>
      </w:r>
      <w:r w:rsidRPr="00785665">
        <w:rPr>
          <w:rFonts w:ascii="Verdana" w:hAnsi="Verdana" w:cs="Verdana"/>
          <w:iCs/>
          <w:sz w:val="20"/>
        </w:rPr>
        <w:t xml:space="preserve">. Inwestorem jest </w:t>
      </w:r>
      <w:r w:rsidR="008E65D1">
        <w:rPr>
          <w:rFonts w:ascii="Verdana" w:hAnsi="Verdana"/>
          <w:sz w:val="20"/>
        </w:rPr>
        <w:t>Gmina</w:t>
      </w:r>
      <w:r w:rsidR="000B35C6">
        <w:rPr>
          <w:rFonts w:ascii="Verdana" w:hAnsi="Verdana"/>
          <w:sz w:val="20"/>
        </w:rPr>
        <w:t xml:space="preserve"> Wólka z siedzibą</w:t>
      </w:r>
      <w:r w:rsidRPr="00785665">
        <w:rPr>
          <w:rFonts w:ascii="Verdana" w:hAnsi="Verdana"/>
          <w:sz w:val="20"/>
        </w:rPr>
        <w:t xml:space="preserve"> </w:t>
      </w:r>
      <w:r w:rsidR="000B35C6">
        <w:rPr>
          <w:rFonts w:ascii="Verdana" w:hAnsi="Verdana"/>
          <w:sz w:val="20"/>
        </w:rPr>
        <w:t>w Jakubowicach Murowanych 8, 20-258 Lublin</w:t>
      </w:r>
      <w:r w:rsidRPr="00785665">
        <w:rPr>
          <w:rFonts w:ascii="Verdana" w:hAnsi="Verdana"/>
          <w:sz w:val="20"/>
        </w:rPr>
        <w:t>.</w:t>
      </w:r>
    </w:p>
    <w:p w14:paraId="528D4BCB" w14:textId="77777777" w:rsidR="00803CC9" w:rsidRPr="00785665" w:rsidRDefault="00803CC9" w:rsidP="003F0774">
      <w:pPr>
        <w:pStyle w:val="odmylnika"/>
        <w:numPr>
          <w:ilvl w:val="0"/>
          <w:numId w:val="0"/>
        </w:numPr>
        <w:ind w:left="1353"/>
        <w:rPr>
          <w:rFonts w:ascii="Verdana" w:hAnsi="Verdana" w:cs="Calibri"/>
          <w:color w:val="FF0000"/>
          <w:sz w:val="20"/>
          <w:szCs w:val="20"/>
        </w:rPr>
      </w:pPr>
    </w:p>
    <w:p w14:paraId="11A19C91" w14:textId="77777777" w:rsidR="00803CC9" w:rsidRPr="00785665" w:rsidRDefault="00803CC9" w:rsidP="00803CC9">
      <w:pPr>
        <w:pStyle w:val="PunktRzymskie"/>
        <w:numPr>
          <w:ilvl w:val="0"/>
          <w:numId w:val="12"/>
        </w:numPr>
        <w:ind w:hanging="1429"/>
        <w:jc w:val="both"/>
        <w:rPr>
          <w:rFonts w:ascii="Verdana" w:hAnsi="Verdana" w:cs="Calibri"/>
          <w:sz w:val="20"/>
          <w:szCs w:val="20"/>
        </w:rPr>
      </w:pPr>
      <w:r w:rsidRPr="00785665">
        <w:rPr>
          <w:rFonts w:ascii="Verdana" w:hAnsi="Verdana" w:cs="Calibri"/>
          <w:sz w:val="20"/>
          <w:szCs w:val="20"/>
        </w:rPr>
        <w:t>Dane szczegółowe</w:t>
      </w:r>
    </w:p>
    <w:p w14:paraId="000016C9" w14:textId="77777777" w:rsidR="00803CC9" w:rsidRPr="00785665" w:rsidRDefault="00803CC9" w:rsidP="00803CC9">
      <w:pPr>
        <w:pStyle w:val="PunktRzymskie"/>
        <w:numPr>
          <w:ilvl w:val="0"/>
          <w:numId w:val="0"/>
        </w:numPr>
        <w:ind w:left="1429"/>
        <w:jc w:val="both"/>
        <w:rPr>
          <w:rFonts w:ascii="Verdana" w:hAnsi="Verdana" w:cs="Calibri"/>
          <w:sz w:val="20"/>
          <w:szCs w:val="20"/>
        </w:rPr>
      </w:pPr>
    </w:p>
    <w:p w14:paraId="1E76C1A9" w14:textId="77777777" w:rsidR="00803CC9" w:rsidRPr="00785665" w:rsidRDefault="00803CC9" w:rsidP="00803CC9">
      <w:pPr>
        <w:pStyle w:val="1Punktowanie"/>
        <w:numPr>
          <w:ilvl w:val="0"/>
          <w:numId w:val="11"/>
        </w:numPr>
        <w:tabs>
          <w:tab w:val="left" w:pos="708"/>
        </w:tabs>
        <w:jc w:val="left"/>
        <w:rPr>
          <w:rFonts w:ascii="Verdana" w:hAnsi="Verdana" w:cs="Calibri"/>
          <w:spacing w:val="-3"/>
          <w:sz w:val="20"/>
          <w:szCs w:val="20"/>
        </w:rPr>
      </w:pPr>
      <w:r w:rsidRPr="00785665">
        <w:rPr>
          <w:rFonts w:ascii="Verdana" w:hAnsi="Verdana" w:cs="Calibri"/>
          <w:sz w:val="20"/>
          <w:szCs w:val="20"/>
        </w:rPr>
        <w:t>Zakres robót zamierzenia budowlanego oraz kolejność realizacji.</w:t>
      </w:r>
    </w:p>
    <w:p w14:paraId="4CF0436B" w14:textId="77777777" w:rsidR="00803CC9" w:rsidRPr="00785665" w:rsidRDefault="00803CC9" w:rsidP="00803CC9">
      <w:pPr>
        <w:pStyle w:val="1Punktowanie"/>
        <w:numPr>
          <w:ilvl w:val="0"/>
          <w:numId w:val="0"/>
        </w:numPr>
        <w:tabs>
          <w:tab w:val="left" w:pos="708"/>
        </w:tabs>
        <w:ind w:left="360"/>
        <w:rPr>
          <w:rFonts w:ascii="Verdana" w:hAnsi="Verdana" w:cs="Calibri"/>
          <w:b w:val="0"/>
          <w:sz w:val="20"/>
          <w:szCs w:val="20"/>
        </w:rPr>
      </w:pPr>
      <w:r w:rsidRPr="00785665">
        <w:rPr>
          <w:rFonts w:ascii="Verdana" w:hAnsi="Verdana" w:cs="Calibri"/>
          <w:b w:val="0"/>
          <w:sz w:val="20"/>
          <w:szCs w:val="20"/>
        </w:rPr>
        <w:t xml:space="preserve">Zakres robót obejmuje </w:t>
      </w:r>
      <w:r w:rsidR="009A6E88">
        <w:rPr>
          <w:rFonts w:ascii="Verdana" w:hAnsi="Verdana" w:cs="Calibri"/>
          <w:b w:val="0"/>
          <w:sz w:val="20"/>
          <w:szCs w:val="20"/>
        </w:rPr>
        <w:t>prze</w:t>
      </w:r>
      <w:r w:rsidRPr="00785665">
        <w:rPr>
          <w:rFonts w:ascii="Verdana" w:hAnsi="Verdana" w:cs="Calibri"/>
          <w:b w:val="0"/>
          <w:sz w:val="20"/>
          <w:szCs w:val="20"/>
        </w:rPr>
        <w:t xml:space="preserve">budowę </w:t>
      </w:r>
      <w:r w:rsidR="009A6E88">
        <w:rPr>
          <w:rFonts w:ascii="Verdana" w:hAnsi="Verdana" w:cs="Calibri"/>
          <w:b w:val="0"/>
          <w:sz w:val="20"/>
          <w:szCs w:val="20"/>
        </w:rPr>
        <w:t xml:space="preserve">dawnego </w:t>
      </w:r>
      <w:r w:rsidRPr="00785665">
        <w:rPr>
          <w:rFonts w:ascii="Verdana" w:hAnsi="Verdana" w:cs="Calibri"/>
          <w:b w:val="0"/>
          <w:sz w:val="20"/>
          <w:szCs w:val="20"/>
        </w:rPr>
        <w:t xml:space="preserve">budynku </w:t>
      </w:r>
      <w:r w:rsidR="009A6E88">
        <w:rPr>
          <w:rFonts w:ascii="Verdana" w:hAnsi="Verdana" w:cs="Calibri"/>
          <w:b w:val="0"/>
          <w:sz w:val="20"/>
          <w:szCs w:val="20"/>
        </w:rPr>
        <w:t>urzędu gminy</w:t>
      </w:r>
      <w:r w:rsidRPr="00785665">
        <w:rPr>
          <w:rFonts w:ascii="Verdana" w:hAnsi="Verdana" w:cs="Calibri"/>
          <w:b w:val="0"/>
          <w:sz w:val="20"/>
          <w:szCs w:val="20"/>
        </w:rPr>
        <w:t>. Kolejność realizacji robót budowlanych:</w:t>
      </w:r>
    </w:p>
    <w:p w14:paraId="38572B06" w14:textId="77777777" w:rsidR="005D433E" w:rsidRDefault="00803CC9" w:rsidP="005D433E">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przekazanie placu budowy wykonawcy robót na działce ogrodzonej,</w:t>
      </w:r>
    </w:p>
    <w:p w14:paraId="031A6624" w14:textId="77777777" w:rsidR="00031678" w:rsidRPr="005D433E" w:rsidRDefault="00031678" w:rsidP="005D433E">
      <w:pPr>
        <w:pStyle w:val="1Punktowanie"/>
        <w:numPr>
          <w:ilvl w:val="0"/>
          <w:numId w:val="14"/>
        </w:numPr>
        <w:spacing w:after="120"/>
        <w:rPr>
          <w:rFonts w:ascii="Verdana" w:hAnsi="Verdana" w:cs="Calibri"/>
          <w:b w:val="0"/>
          <w:sz w:val="20"/>
          <w:szCs w:val="20"/>
        </w:rPr>
      </w:pPr>
      <w:r w:rsidRPr="005D433E">
        <w:rPr>
          <w:rFonts w:ascii="Verdana" w:hAnsi="Verdana" w:cs="Calibri"/>
          <w:b w:val="0"/>
          <w:sz w:val="20"/>
          <w:szCs w:val="20"/>
        </w:rPr>
        <w:t>uzupełnienie</w:t>
      </w:r>
      <w:r w:rsidR="005D433E" w:rsidRPr="005D433E">
        <w:rPr>
          <w:rFonts w:ascii="Verdana" w:hAnsi="Verdana" w:cs="Calibri"/>
          <w:b w:val="0"/>
          <w:sz w:val="20"/>
          <w:szCs w:val="20"/>
        </w:rPr>
        <w:t xml:space="preserve"> struktury</w:t>
      </w:r>
      <w:r w:rsidRPr="005D433E">
        <w:rPr>
          <w:rFonts w:ascii="Verdana" w:hAnsi="Verdana" w:cs="Calibri"/>
          <w:b w:val="0"/>
          <w:sz w:val="20"/>
          <w:szCs w:val="20"/>
        </w:rPr>
        <w:t xml:space="preserve"> istniejących ścian fundamentowych wraz z wykonaniem wzmocnień</w:t>
      </w:r>
      <w:r w:rsidR="005D433E" w:rsidRPr="005D433E">
        <w:rPr>
          <w:rFonts w:ascii="Verdana" w:hAnsi="Verdana" w:cs="Calibri"/>
          <w:b w:val="0"/>
          <w:sz w:val="20"/>
          <w:szCs w:val="20"/>
        </w:rPr>
        <w:t xml:space="preserve"> </w:t>
      </w:r>
      <w:r w:rsidRPr="005D433E">
        <w:rPr>
          <w:rFonts w:ascii="Verdana" w:hAnsi="Verdana" w:cs="Calibri"/>
          <w:b w:val="0"/>
          <w:sz w:val="20"/>
          <w:szCs w:val="20"/>
        </w:rPr>
        <w:t>i wykonanie</w:t>
      </w:r>
      <w:r w:rsidR="005D433E">
        <w:rPr>
          <w:rFonts w:ascii="Verdana" w:hAnsi="Verdana" w:cs="Calibri"/>
          <w:b w:val="0"/>
          <w:sz w:val="20"/>
          <w:szCs w:val="20"/>
        </w:rPr>
        <w:t>m</w:t>
      </w:r>
      <w:r w:rsidRPr="005D433E">
        <w:rPr>
          <w:rFonts w:ascii="Verdana" w:hAnsi="Verdana" w:cs="Calibri"/>
          <w:b w:val="0"/>
          <w:sz w:val="20"/>
          <w:szCs w:val="20"/>
        </w:rPr>
        <w:t xml:space="preserve"> podbicia fundamentów,</w:t>
      </w:r>
    </w:p>
    <w:p w14:paraId="26CD2834" w14:textId="77777777" w:rsidR="000B35C6" w:rsidRDefault="00031678" w:rsidP="00803CC9">
      <w:pPr>
        <w:pStyle w:val="1Punktowanie"/>
        <w:numPr>
          <w:ilvl w:val="0"/>
          <w:numId w:val="14"/>
        </w:numPr>
        <w:spacing w:after="120"/>
        <w:rPr>
          <w:rFonts w:ascii="Verdana" w:hAnsi="Verdana" w:cs="Calibri"/>
          <w:b w:val="0"/>
          <w:sz w:val="20"/>
          <w:szCs w:val="20"/>
        </w:rPr>
      </w:pPr>
      <w:r>
        <w:rPr>
          <w:rFonts w:ascii="Verdana" w:hAnsi="Verdana" w:cs="Calibri"/>
          <w:b w:val="0"/>
          <w:sz w:val="20"/>
          <w:szCs w:val="20"/>
        </w:rPr>
        <w:t>rozbiórka pokrycia dachowego i ścian wewnątrz budynku</w:t>
      </w:r>
      <w:r w:rsidR="000B35C6">
        <w:rPr>
          <w:rFonts w:ascii="Verdana" w:hAnsi="Verdana" w:cs="Calibri"/>
          <w:b w:val="0"/>
          <w:sz w:val="20"/>
          <w:szCs w:val="20"/>
        </w:rPr>
        <w:t>,</w:t>
      </w:r>
    </w:p>
    <w:p w14:paraId="278C246B" w14:textId="77777777" w:rsidR="000B35C6" w:rsidRPr="00785665" w:rsidRDefault="000B35C6" w:rsidP="00803CC9">
      <w:pPr>
        <w:pStyle w:val="1Punktowanie"/>
        <w:numPr>
          <w:ilvl w:val="0"/>
          <w:numId w:val="14"/>
        </w:numPr>
        <w:spacing w:after="120"/>
        <w:rPr>
          <w:rFonts w:ascii="Verdana" w:hAnsi="Verdana" w:cs="Calibri"/>
          <w:b w:val="0"/>
          <w:sz w:val="20"/>
          <w:szCs w:val="20"/>
        </w:rPr>
      </w:pPr>
      <w:r>
        <w:rPr>
          <w:rFonts w:ascii="Verdana" w:hAnsi="Verdana" w:cs="Calibri"/>
          <w:b w:val="0"/>
          <w:sz w:val="20"/>
          <w:szCs w:val="20"/>
        </w:rPr>
        <w:t>usunięcie urobku z rozbiórek,</w:t>
      </w:r>
    </w:p>
    <w:p w14:paraId="465DD8F7"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 xml:space="preserve">wytyczenie geodezyjne </w:t>
      </w:r>
      <w:r w:rsidR="000B35C6">
        <w:rPr>
          <w:rFonts w:ascii="Verdana" w:hAnsi="Verdana" w:cs="Calibri"/>
          <w:b w:val="0"/>
          <w:sz w:val="20"/>
          <w:szCs w:val="20"/>
        </w:rPr>
        <w:t>łącznika budynków</w:t>
      </w:r>
      <w:r w:rsidRPr="00785665">
        <w:rPr>
          <w:rFonts w:ascii="Verdana" w:hAnsi="Verdana" w:cs="Calibri"/>
          <w:b w:val="0"/>
          <w:sz w:val="20"/>
          <w:szCs w:val="20"/>
        </w:rPr>
        <w:t>,</w:t>
      </w:r>
    </w:p>
    <w:p w14:paraId="19594922"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wykonanie wykopów</w:t>
      </w:r>
      <w:r w:rsidR="000B35C6">
        <w:rPr>
          <w:rFonts w:ascii="Verdana" w:hAnsi="Verdana" w:cs="Calibri"/>
          <w:b w:val="0"/>
          <w:sz w:val="20"/>
          <w:szCs w:val="20"/>
        </w:rPr>
        <w:t xml:space="preserve"> pod nowoprojektowany łącznik</w:t>
      </w:r>
      <w:r w:rsidRPr="00785665">
        <w:rPr>
          <w:rFonts w:ascii="Verdana" w:hAnsi="Verdana" w:cs="Calibri"/>
          <w:b w:val="0"/>
          <w:sz w:val="20"/>
          <w:szCs w:val="20"/>
        </w:rPr>
        <w:t>,</w:t>
      </w:r>
    </w:p>
    <w:p w14:paraId="1157692F" w14:textId="77777777" w:rsidR="000B35C6" w:rsidRPr="00031678" w:rsidRDefault="00803CC9" w:rsidP="00031678">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wykonanie fundamentów żelbetowych</w:t>
      </w:r>
      <w:r w:rsidR="000B35C6">
        <w:rPr>
          <w:rFonts w:ascii="Verdana" w:hAnsi="Verdana" w:cs="Calibri"/>
          <w:b w:val="0"/>
          <w:sz w:val="20"/>
          <w:szCs w:val="20"/>
        </w:rPr>
        <w:t xml:space="preserve"> pod </w:t>
      </w:r>
      <w:r w:rsidR="00031678">
        <w:rPr>
          <w:rFonts w:ascii="Verdana" w:hAnsi="Verdana" w:cs="Calibri"/>
          <w:b w:val="0"/>
          <w:sz w:val="20"/>
          <w:szCs w:val="20"/>
        </w:rPr>
        <w:t xml:space="preserve">nowoprojektowane </w:t>
      </w:r>
      <w:r w:rsidR="000B35C6">
        <w:rPr>
          <w:rFonts w:ascii="Verdana" w:hAnsi="Verdana" w:cs="Calibri"/>
          <w:b w:val="0"/>
          <w:sz w:val="20"/>
          <w:szCs w:val="20"/>
        </w:rPr>
        <w:t>ścian</w:t>
      </w:r>
      <w:r w:rsidR="00031678">
        <w:rPr>
          <w:rFonts w:ascii="Verdana" w:hAnsi="Verdana" w:cs="Calibri"/>
          <w:b w:val="0"/>
          <w:sz w:val="20"/>
          <w:szCs w:val="20"/>
        </w:rPr>
        <w:t>y</w:t>
      </w:r>
      <w:r w:rsidRPr="00785665">
        <w:rPr>
          <w:rFonts w:ascii="Verdana" w:hAnsi="Verdana" w:cs="Calibri"/>
          <w:b w:val="0"/>
          <w:sz w:val="20"/>
          <w:szCs w:val="20"/>
        </w:rPr>
        <w:t>,</w:t>
      </w:r>
    </w:p>
    <w:p w14:paraId="616ADCA8"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wykonanie ścian fundamentowych</w:t>
      </w:r>
      <w:r w:rsidR="00031678">
        <w:rPr>
          <w:rFonts w:ascii="Verdana" w:hAnsi="Verdana" w:cs="Calibri"/>
          <w:b w:val="0"/>
          <w:sz w:val="20"/>
          <w:szCs w:val="20"/>
        </w:rPr>
        <w:t xml:space="preserve"> łącznika</w:t>
      </w:r>
      <w:r w:rsidRPr="00785665">
        <w:rPr>
          <w:rFonts w:ascii="Verdana" w:hAnsi="Verdana" w:cs="Calibri"/>
          <w:b w:val="0"/>
          <w:sz w:val="20"/>
          <w:szCs w:val="20"/>
        </w:rPr>
        <w:t xml:space="preserve"> z bloczków betonowych,</w:t>
      </w:r>
    </w:p>
    <w:p w14:paraId="5B9FF5CB"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 xml:space="preserve">wykonanie ścian oraz </w:t>
      </w:r>
      <w:r w:rsidR="00031678">
        <w:rPr>
          <w:rFonts w:ascii="Verdana" w:hAnsi="Verdana" w:cs="Calibri"/>
          <w:b w:val="0"/>
          <w:sz w:val="20"/>
          <w:szCs w:val="20"/>
        </w:rPr>
        <w:t xml:space="preserve">przebudowa istniejących </w:t>
      </w:r>
      <w:r w:rsidRPr="00785665">
        <w:rPr>
          <w:rFonts w:ascii="Verdana" w:hAnsi="Verdana" w:cs="Calibri"/>
          <w:b w:val="0"/>
          <w:sz w:val="20"/>
          <w:szCs w:val="20"/>
        </w:rPr>
        <w:t xml:space="preserve">stropów </w:t>
      </w:r>
      <w:r w:rsidR="00031678">
        <w:rPr>
          <w:rFonts w:ascii="Verdana" w:hAnsi="Verdana" w:cs="Calibri"/>
          <w:b w:val="0"/>
          <w:sz w:val="20"/>
          <w:szCs w:val="20"/>
        </w:rPr>
        <w:t>i nadproży</w:t>
      </w:r>
      <w:r w:rsidRPr="00785665">
        <w:rPr>
          <w:rFonts w:ascii="Verdana" w:hAnsi="Verdana" w:cs="Calibri"/>
          <w:b w:val="0"/>
          <w:sz w:val="20"/>
          <w:szCs w:val="20"/>
        </w:rPr>
        <w:t>,</w:t>
      </w:r>
    </w:p>
    <w:p w14:paraId="22A541A4"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montaż konstrukcji dachu</w:t>
      </w:r>
      <w:r w:rsidR="000B35C6">
        <w:rPr>
          <w:rFonts w:ascii="Verdana" w:hAnsi="Verdana" w:cs="Calibri"/>
          <w:b w:val="0"/>
          <w:sz w:val="20"/>
          <w:szCs w:val="20"/>
        </w:rPr>
        <w:t xml:space="preserve"> głównego i nad wejściem do budynku</w:t>
      </w:r>
      <w:r w:rsidRPr="00785665">
        <w:rPr>
          <w:rFonts w:ascii="Verdana" w:hAnsi="Verdana" w:cs="Calibri"/>
          <w:b w:val="0"/>
          <w:sz w:val="20"/>
          <w:szCs w:val="20"/>
        </w:rPr>
        <w:t xml:space="preserve"> z </w:t>
      </w:r>
      <w:r>
        <w:rPr>
          <w:rFonts w:ascii="Verdana" w:hAnsi="Verdana" w:cs="Calibri"/>
          <w:b w:val="0"/>
          <w:sz w:val="20"/>
          <w:szCs w:val="20"/>
        </w:rPr>
        <w:t>elementów drewnianych</w:t>
      </w:r>
      <w:r w:rsidRPr="00785665">
        <w:rPr>
          <w:rFonts w:ascii="Verdana" w:hAnsi="Verdana" w:cs="Calibri"/>
          <w:b w:val="0"/>
          <w:sz w:val="20"/>
          <w:szCs w:val="20"/>
        </w:rPr>
        <w:t>,</w:t>
      </w:r>
    </w:p>
    <w:p w14:paraId="38D402B3"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 xml:space="preserve">wykonanie </w:t>
      </w:r>
      <w:proofErr w:type="spellStart"/>
      <w:r w:rsidRPr="00785665">
        <w:rPr>
          <w:rFonts w:ascii="Verdana" w:hAnsi="Verdana" w:cs="Calibri"/>
          <w:b w:val="0"/>
          <w:sz w:val="20"/>
          <w:szCs w:val="20"/>
        </w:rPr>
        <w:t>przekrycia</w:t>
      </w:r>
      <w:proofErr w:type="spellEnd"/>
      <w:r w:rsidRPr="00785665">
        <w:rPr>
          <w:rFonts w:ascii="Verdana" w:hAnsi="Verdana" w:cs="Calibri"/>
          <w:b w:val="0"/>
          <w:sz w:val="20"/>
          <w:szCs w:val="20"/>
        </w:rPr>
        <w:t xml:space="preserve"> dachu z </w:t>
      </w:r>
      <w:r w:rsidR="00EF6DAD">
        <w:rPr>
          <w:rFonts w:ascii="Verdana" w:hAnsi="Verdana" w:cs="Calibri"/>
          <w:b w:val="0"/>
          <w:sz w:val="20"/>
          <w:szCs w:val="20"/>
        </w:rPr>
        <w:t>blachy płaskiej na rąbek stojący</w:t>
      </w:r>
      <w:r w:rsidRPr="00785665">
        <w:rPr>
          <w:rFonts w:ascii="Verdana" w:hAnsi="Verdana" w:cs="Calibri"/>
          <w:b w:val="0"/>
          <w:sz w:val="20"/>
          <w:szCs w:val="20"/>
        </w:rPr>
        <w:t>,</w:t>
      </w:r>
    </w:p>
    <w:p w14:paraId="387869DD"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wykonanie instalacji wewnętrznych,</w:t>
      </w:r>
    </w:p>
    <w:p w14:paraId="7E821F25"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wykonanie tynków i podłoży,</w:t>
      </w:r>
    </w:p>
    <w:p w14:paraId="60F1C2CE"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montaż stolarki okiennej i drzwiowej,</w:t>
      </w:r>
    </w:p>
    <w:p w14:paraId="35CB361F"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wykonanie elewacji budynków,</w:t>
      </w:r>
    </w:p>
    <w:p w14:paraId="4FE82292" w14:textId="77777777" w:rsidR="00803CC9"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 xml:space="preserve">wykonanie robót wykończeniowych wewnętrznych oraz roboty porządkowe </w:t>
      </w:r>
    </w:p>
    <w:p w14:paraId="178316AE" w14:textId="77777777" w:rsidR="00803CC9" w:rsidRPr="00785665" w:rsidRDefault="00803CC9" w:rsidP="00803CC9">
      <w:pPr>
        <w:pStyle w:val="1Punktowanie"/>
        <w:numPr>
          <w:ilvl w:val="0"/>
          <w:numId w:val="0"/>
        </w:numPr>
        <w:ind w:left="720"/>
        <w:rPr>
          <w:rFonts w:ascii="Verdana" w:hAnsi="Verdana" w:cs="Calibri"/>
          <w:b w:val="0"/>
          <w:sz w:val="20"/>
          <w:szCs w:val="20"/>
        </w:rPr>
      </w:pPr>
      <w:r w:rsidRPr="00785665">
        <w:rPr>
          <w:rFonts w:ascii="Verdana" w:hAnsi="Verdana" w:cs="Calibri"/>
          <w:b w:val="0"/>
          <w:sz w:val="20"/>
          <w:szCs w:val="20"/>
        </w:rPr>
        <w:t>na zewnątrz budynku,</w:t>
      </w:r>
    </w:p>
    <w:p w14:paraId="1B09CA4F" w14:textId="77777777" w:rsidR="00803CC9" w:rsidRPr="00785665" w:rsidRDefault="00803CC9" w:rsidP="00803CC9">
      <w:pPr>
        <w:pStyle w:val="1Punktowanie"/>
        <w:numPr>
          <w:ilvl w:val="0"/>
          <w:numId w:val="14"/>
        </w:numPr>
        <w:spacing w:after="120"/>
        <w:rPr>
          <w:rFonts w:ascii="Verdana" w:hAnsi="Verdana" w:cs="Calibri"/>
          <w:b w:val="0"/>
          <w:sz w:val="20"/>
          <w:szCs w:val="20"/>
        </w:rPr>
      </w:pPr>
      <w:r w:rsidRPr="00785665">
        <w:rPr>
          <w:rFonts w:ascii="Verdana" w:hAnsi="Verdana" w:cs="Calibri"/>
          <w:b w:val="0"/>
          <w:sz w:val="20"/>
          <w:szCs w:val="20"/>
        </w:rPr>
        <w:t>zagospodarowanie działki określonej w projekcie zagospodarowania.</w:t>
      </w:r>
    </w:p>
    <w:p w14:paraId="61A2FBE8" w14:textId="77777777" w:rsidR="00803CC9" w:rsidRPr="00785665" w:rsidRDefault="00803CC9" w:rsidP="00803CC9">
      <w:pPr>
        <w:pStyle w:val="1Punktowanie"/>
        <w:numPr>
          <w:ilvl w:val="0"/>
          <w:numId w:val="0"/>
        </w:numPr>
        <w:tabs>
          <w:tab w:val="left" w:pos="708"/>
        </w:tabs>
        <w:ind w:left="360"/>
        <w:rPr>
          <w:rFonts w:ascii="Verdana" w:hAnsi="Verdana" w:cs="Calibri"/>
          <w:color w:val="FF0000"/>
          <w:spacing w:val="-3"/>
          <w:sz w:val="20"/>
          <w:szCs w:val="20"/>
        </w:rPr>
      </w:pPr>
    </w:p>
    <w:p w14:paraId="44A6F0DC" w14:textId="77777777" w:rsidR="00803CC9" w:rsidRPr="00785665" w:rsidRDefault="00803CC9" w:rsidP="00803CC9">
      <w:pPr>
        <w:pStyle w:val="1Punktowanie"/>
        <w:numPr>
          <w:ilvl w:val="0"/>
          <w:numId w:val="11"/>
        </w:numPr>
        <w:tabs>
          <w:tab w:val="left" w:pos="708"/>
        </w:tabs>
        <w:spacing w:before="0"/>
        <w:ind w:left="501"/>
        <w:jc w:val="left"/>
        <w:rPr>
          <w:rFonts w:ascii="Verdana" w:hAnsi="Verdana" w:cs="Calibri"/>
          <w:sz w:val="20"/>
          <w:szCs w:val="20"/>
        </w:rPr>
      </w:pPr>
      <w:r w:rsidRPr="00785665">
        <w:rPr>
          <w:rFonts w:ascii="Verdana" w:hAnsi="Verdana" w:cs="Calibri"/>
          <w:sz w:val="20"/>
          <w:szCs w:val="20"/>
        </w:rPr>
        <w:t>Wykaz istniejących obiektów budowlanych.</w:t>
      </w:r>
    </w:p>
    <w:p w14:paraId="5373123F" w14:textId="77777777" w:rsidR="00803CC9" w:rsidRPr="00785665" w:rsidRDefault="00803CC9" w:rsidP="00803CC9">
      <w:pPr>
        <w:pStyle w:val="1Punktowanie"/>
        <w:numPr>
          <w:ilvl w:val="0"/>
          <w:numId w:val="0"/>
        </w:numPr>
        <w:tabs>
          <w:tab w:val="left" w:pos="708"/>
        </w:tabs>
        <w:spacing w:before="0"/>
        <w:ind w:left="501"/>
        <w:rPr>
          <w:rFonts w:ascii="Verdana" w:hAnsi="Verdana" w:cs="Calibri"/>
          <w:sz w:val="20"/>
          <w:szCs w:val="20"/>
        </w:rPr>
      </w:pPr>
    </w:p>
    <w:p w14:paraId="008FCB10" w14:textId="77777777" w:rsidR="00803CC9" w:rsidRPr="00785665" w:rsidRDefault="000B35C6" w:rsidP="00803CC9">
      <w:pPr>
        <w:ind w:firstLine="501"/>
        <w:rPr>
          <w:rFonts w:ascii="Verdana" w:hAnsi="Verdana" w:cs="Calibri"/>
        </w:rPr>
      </w:pPr>
      <w:r>
        <w:rPr>
          <w:rFonts w:ascii="Verdana" w:hAnsi="Verdana" w:cs="Calibri"/>
        </w:rPr>
        <w:t>Działki</w:t>
      </w:r>
      <w:r w:rsidR="00803CC9" w:rsidRPr="00785665">
        <w:rPr>
          <w:rFonts w:ascii="Verdana" w:hAnsi="Verdana" w:cs="Calibri"/>
        </w:rPr>
        <w:t xml:space="preserve">  o nr ewid.</w:t>
      </w:r>
      <w:r>
        <w:rPr>
          <w:rFonts w:ascii="Verdana" w:hAnsi="Verdana" w:cs="Calibri"/>
        </w:rPr>
        <w:t xml:space="preserve"> 705 i 706</w:t>
      </w:r>
      <w:r w:rsidR="00803CC9" w:rsidRPr="00785665">
        <w:rPr>
          <w:rFonts w:ascii="Verdana" w:hAnsi="Verdana" w:cs="Calibri"/>
        </w:rPr>
        <w:t xml:space="preserve"> </w:t>
      </w:r>
      <w:r>
        <w:rPr>
          <w:rFonts w:ascii="Verdana" w:hAnsi="Verdana" w:cs="Calibri"/>
        </w:rPr>
        <w:t xml:space="preserve"> położone są </w:t>
      </w:r>
      <w:r w:rsidR="00803CC9" w:rsidRPr="00785665">
        <w:rPr>
          <w:rFonts w:ascii="Verdana" w:hAnsi="Verdana" w:cs="Calibri"/>
        </w:rPr>
        <w:t xml:space="preserve">w </w:t>
      </w:r>
      <w:r w:rsidR="00803CC9">
        <w:rPr>
          <w:rFonts w:ascii="Verdana" w:hAnsi="Verdana" w:cs="Calibri"/>
        </w:rPr>
        <w:t xml:space="preserve">miejscowości </w:t>
      </w:r>
      <w:r>
        <w:rPr>
          <w:rFonts w:ascii="Verdana" w:hAnsi="Verdana" w:cs="Calibri"/>
        </w:rPr>
        <w:t>Jakubowice Murowane i są działkami zabudowanymi budynkami Urzędu Gminy Wólka</w:t>
      </w:r>
      <w:r w:rsidR="00803CC9" w:rsidRPr="00785665">
        <w:rPr>
          <w:rFonts w:ascii="Verdana" w:hAnsi="Verdana" w:cs="Calibri"/>
        </w:rPr>
        <w:t>.</w:t>
      </w:r>
      <w:r>
        <w:rPr>
          <w:rFonts w:ascii="Verdana" w:hAnsi="Verdana" w:cs="Calibri"/>
        </w:rPr>
        <w:t xml:space="preserve"> Na terenie działki występują drogi dojazdowe do budynków wraz z miejscami parkingowymi.</w:t>
      </w:r>
    </w:p>
    <w:p w14:paraId="276DE5ED" w14:textId="77777777" w:rsidR="00803CC9" w:rsidRDefault="00803CC9" w:rsidP="00803CC9">
      <w:pPr>
        <w:ind w:firstLine="501"/>
        <w:rPr>
          <w:rFonts w:ascii="Verdana" w:hAnsi="Verdana" w:cs="Calibri"/>
          <w:color w:val="FF0000"/>
        </w:rPr>
      </w:pPr>
    </w:p>
    <w:p w14:paraId="3E1A8905" w14:textId="77777777" w:rsidR="000B35C6" w:rsidRDefault="000B35C6" w:rsidP="00803CC9">
      <w:pPr>
        <w:ind w:firstLine="501"/>
        <w:rPr>
          <w:rFonts w:ascii="Verdana" w:hAnsi="Verdana" w:cs="Calibri"/>
          <w:color w:val="FF0000"/>
        </w:rPr>
      </w:pPr>
    </w:p>
    <w:p w14:paraId="1B075495" w14:textId="77777777" w:rsidR="003F0774" w:rsidRDefault="003F0774" w:rsidP="00803CC9">
      <w:pPr>
        <w:ind w:firstLine="501"/>
        <w:rPr>
          <w:rFonts w:ascii="Verdana" w:hAnsi="Verdana" w:cs="Calibri"/>
          <w:color w:val="FF0000"/>
        </w:rPr>
      </w:pPr>
    </w:p>
    <w:p w14:paraId="03448624" w14:textId="77777777" w:rsidR="003F0774" w:rsidRDefault="003F0774" w:rsidP="00803CC9">
      <w:pPr>
        <w:ind w:firstLine="501"/>
        <w:rPr>
          <w:rFonts w:ascii="Verdana" w:hAnsi="Verdana" w:cs="Calibri"/>
          <w:color w:val="FF0000"/>
        </w:rPr>
      </w:pPr>
    </w:p>
    <w:p w14:paraId="76DAB46B" w14:textId="77777777" w:rsidR="003F0774" w:rsidRPr="00785665" w:rsidRDefault="003F0774" w:rsidP="00803CC9">
      <w:pPr>
        <w:ind w:firstLine="501"/>
        <w:rPr>
          <w:rFonts w:ascii="Verdana" w:hAnsi="Verdana" w:cs="Calibri"/>
          <w:color w:val="FF0000"/>
        </w:rPr>
      </w:pPr>
    </w:p>
    <w:p w14:paraId="3F48668F" w14:textId="77777777" w:rsidR="00803CC9" w:rsidRPr="00785665" w:rsidRDefault="00803CC9" w:rsidP="00803CC9">
      <w:pPr>
        <w:pStyle w:val="1Punktowanie"/>
        <w:numPr>
          <w:ilvl w:val="0"/>
          <w:numId w:val="11"/>
        </w:numPr>
        <w:tabs>
          <w:tab w:val="left" w:pos="708"/>
        </w:tabs>
        <w:ind w:left="501"/>
        <w:jc w:val="left"/>
        <w:rPr>
          <w:rFonts w:ascii="Verdana" w:hAnsi="Verdana" w:cs="Calibri"/>
          <w:sz w:val="20"/>
          <w:szCs w:val="20"/>
        </w:rPr>
      </w:pPr>
      <w:r w:rsidRPr="00785665">
        <w:rPr>
          <w:rFonts w:ascii="Verdana" w:hAnsi="Verdana" w:cs="Calibri"/>
          <w:sz w:val="20"/>
          <w:szCs w:val="20"/>
        </w:rPr>
        <w:t>Wskazanie elementów zagospodarowania działki lub terenu, które mogą stwarzać</w:t>
      </w:r>
      <w:r>
        <w:rPr>
          <w:rFonts w:ascii="Verdana" w:hAnsi="Verdana" w:cs="Calibri"/>
          <w:sz w:val="20"/>
          <w:szCs w:val="20"/>
        </w:rPr>
        <w:t xml:space="preserve"> </w:t>
      </w:r>
      <w:r w:rsidRPr="00785665">
        <w:rPr>
          <w:rFonts w:ascii="Verdana" w:hAnsi="Verdana" w:cs="Calibri"/>
          <w:sz w:val="20"/>
          <w:szCs w:val="20"/>
        </w:rPr>
        <w:t>zagrożenie bezpieczeństwa i zdrowia ludzi</w:t>
      </w:r>
    </w:p>
    <w:p w14:paraId="579345E7" w14:textId="77777777" w:rsidR="00803CC9" w:rsidRPr="00785665" w:rsidRDefault="00803CC9" w:rsidP="00803CC9">
      <w:pPr>
        <w:pStyle w:val="1Punktowanie"/>
        <w:numPr>
          <w:ilvl w:val="0"/>
          <w:numId w:val="0"/>
        </w:numPr>
        <w:tabs>
          <w:tab w:val="left" w:pos="708"/>
        </w:tabs>
        <w:ind w:left="501"/>
        <w:rPr>
          <w:rFonts w:ascii="Verdana" w:hAnsi="Verdana" w:cs="Calibri"/>
          <w:color w:val="FF0000"/>
          <w:sz w:val="20"/>
          <w:szCs w:val="20"/>
        </w:rPr>
      </w:pPr>
    </w:p>
    <w:p w14:paraId="47ED9379" w14:textId="77777777" w:rsidR="00803CC9" w:rsidRPr="00785665" w:rsidRDefault="00803CC9" w:rsidP="00803CC9">
      <w:pPr>
        <w:ind w:firstLine="360"/>
        <w:rPr>
          <w:rFonts w:ascii="Verdana" w:hAnsi="Verdana" w:cs="Calibri"/>
        </w:rPr>
      </w:pPr>
      <w:r w:rsidRPr="00785665">
        <w:rPr>
          <w:rFonts w:ascii="Verdana" w:hAnsi="Verdana" w:cs="Calibri"/>
        </w:rPr>
        <w:t>Przed rozpoczęciem robót teren budowy należy zabezpieczyć. Należy zwrócić szczególną uwagę na is</w:t>
      </w:r>
      <w:r>
        <w:rPr>
          <w:rFonts w:ascii="Verdana" w:hAnsi="Verdana" w:cs="Calibri"/>
        </w:rPr>
        <w:t>tniejące ukształtowanie działki i</w:t>
      </w:r>
      <w:r w:rsidRPr="00785665">
        <w:rPr>
          <w:rFonts w:ascii="Verdana" w:hAnsi="Verdana" w:cs="Calibri"/>
        </w:rPr>
        <w:t xml:space="preserve"> projektowane wykopy. Pracownikom zapewnić tymczasowo pomieszczenie socjalne i sanitarne.</w:t>
      </w:r>
      <w:r w:rsidRPr="00785665">
        <w:rPr>
          <w:rStyle w:val="Teksttreci7"/>
          <w:rFonts w:ascii="Verdana" w:hAnsi="Verdana" w:cs="Calibri"/>
          <w:sz w:val="20"/>
        </w:rPr>
        <w:t xml:space="preserve"> Przewiduje </w:t>
      </w:r>
      <w:r w:rsidRPr="00785665">
        <w:rPr>
          <w:rFonts w:ascii="Verdana" w:hAnsi="Verdana" w:cs="Calibri"/>
        </w:rPr>
        <w:t>się wykonywanie robót tylko przy świetle dziennym. Elementy zagospodarowania terenu, które mogą stwarzać zagrożenie bezpieczeństwa i zdrowia ludzi nie występują. Teren działki należy ogrodzić na czas budowy.</w:t>
      </w:r>
    </w:p>
    <w:p w14:paraId="003F59A9" w14:textId="77777777" w:rsidR="00803CC9" w:rsidRPr="00785665" w:rsidRDefault="00803CC9" w:rsidP="00803CC9">
      <w:pPr>
        <w:ind w:firstLine="360"/>
        <w:rPr>
          <w:rFonts w:ascii="Verdana" w:hAnsi="Verdana" w:cs="Calibri"/>
          <w:spacing w:val="-1"/>
        </w:rPr>
      </w:pPr>
    </w:p>
    <w:p w14:paraId="195F4D90" w14:textId="77777777" w:rsidR="00803CC9" w:rsidRPr="00785665" w:rsidRDefault="00803CC9" w:rsidP="00803CC9">
      <w:pPr>
        <w:numPr>
          <w:ilvl w:val="0"/>
          <w:numId w:val="11"/>
        </w:numPr>
        <w:spacing w:before="120" w:after="120"/>
        <w:rPr>
          <w:rFonts w:ascii="Verdana" w:hAnsi="Verdana" w:cs="Calibri"/>
          <w:b/>
        </w:rPr>
      </w:pPr>
      <w:r w:rsidRPr="00785665">
        <w:rPr>
          <w:rFonts w:ascii="Verdana" w:hAnsi="Verdana" w:cs="Calibri"/>
          <w:b/>
        </w:rPr>
        <w:t>Wskazania dotyczące przewidywanych zagrożeń występujących podczas realizacji robót budowlanych, określające skalę i rodzaje zagrożeń oraz miejsce i czas ich wystąpienia.</w:t>
      </w:r>
    </w:p>
    <w:p w14:paraId="782F4462" w14:textId="77777777" w:rsidR="00803CC9" w:rsidRPr="00785665" w:rsidRDefault="00803CC9" w:rsidP="000B35C6">
      <w:pPr>
        <w:ind w:firstLine="277"/>
        <w:jc w:val="left"/>
        <w:rPr>
          <w:rFonts w:ascii="Verdana" w:hAnsi="Verdana" w:cs="Calibri"/>
        </w:rPr>
      </w:pPr>
      <w:r w:rsidRPr="00785665">
        <w:rPr>
          <w:rFonts w:ascii="Verdana" w:hAnsi="Verdana" w:cs="Calibri"/>
        </w:rPr>
        <w:t xml:space="preserve">Przewidywane zagrożenia mogą wystąpić na etapie wykonywania robót ziemnych, </w:t>
      </w:r>
      <w:r w:rsidR="000B35C6">
        <w:rPr>
          <w:rFonts w:ascii="Verdana" w:hAnsi="Verdana" w:cs="Calibri"/>
        </w:rPr>
        <w:t xml:space="preserve">prac wyburzeniowych, demontażu dachu i stropów, </w:t>
      </w:r>
      <w:r w:rsidRPr="00785665">
        <w:rPr>
          <w:rFonts w:ascii="Verdana" w:hAnsi="Verdana" w:cs="Calibri"/>
        </w:rPr>
        <w:t>robót murarsko-tynkarskich, r</w:t>
      </w:r>
      <w:r w:rsidR="000B35C6">
        <w:rPr>
          <w:rFonts w:ascii="Verdana" w:hAnsi="Verdana" w:cs="Calibri"/>
        </w:rPr>
        <w:t xml:space="preserve">obót budowlano-montażowych np. </w:t>
      </w:r>
      <w:r w:rsidRPr="00785665">
        <w:rPr>
          <w:rFonts w:ascii="Verdana" w:hAnsi="Verdana" w:cs="Calibri"/>
        </w:rPr>
        <w:t xml:space="preserve">konstrukcji dachowej, robót </w:t>
      </w:r>
      <w:r w:rsidR="000B35C6">
        <w:rPr>
          <w:rFonts w:ascii="Verdana" w:hAnsi="Verdana" w:cs="Calibri"/>
        </w:rPr>
        <w:t>w</w:t>
      </w:r>
      <w:r w:rsidRPr="00785665">
        <w:rPr>
          <w:rFonts w:ascii="Verdana" w:hAnsi="Verdana" w:cs="Calibri"/>
        </w:rPr>
        <w:t>ykończeniowych.</w:t>
      </w:r>
    </w:p>
    <w:p w14:paraId="485F5F37" w14:textId="77777777" w:rsidR="00803CC9" w:rsidRPr="00785665" w:rsidRDefault="00803CC9" w:rsidP="00803CC9">
      <w:pPr>
        <w:ind w:firstLine="277"/>
        <w:rPr>
          <w:rFonts w:ascii="Verdana" w:hAnsi="Verdana" w:cs="Calibri"/>
          <w:color w:val="FF0000"/>
        </w:rPr>
      </w:pPr>
    </w:p>
    <w:p w14:paraId="0DD49787" w14:textId="77777777" w:rsidR="00803CC9" w:rsidRPr="00785665" w:rsidRDefault="00803CC9" w:rsidP="00803CC9">
      <w:pPr>
        <w:numPr>
          <w:ilvl w:val="1"/>
          <w:numId w:val="11"/>
        </w:numPr>
        <w:tabs>
          <w:tab w:val="left" w:pos="993"/>
        </w:tabs>
        <w:snapToGrid w:val="0"/>
        <w:ind w:left="709"/>
        <w:rPr>
          <w:rFonts w:ascii="Verdana" w:hAnsi="Verdana" w:cs="Calibri"/>
          <w:b/>
        </w:rPr>
      </w:pPr>
      <w:r w:rsidRPr="00785665">
        <w:rPr>
          <w:rFonts w:ascii="Verdana" w:hAnsi="Verdana" w:cs="Calibri"/>
          <w:b/>
        </w:rPr>
        <w:t>Roboty ziemne</w:t>
      </w:r>
    </w:p>
    <w:p w14:paraId="2FC5C1A7" w14:textId="77777777" w:rsidR="00803CC9" w:rsidRPr="00785665" w:rsidRDefault="00803CC9" w:rsidP="00803CC9">
      <w:pPr>
        <w:rPr>
          <w:rFonts w:ascii="Verdana" w:hAnsi="Verdana" w:cs="Calibri"/>
        </w:rPr>
      </w:pPr>
      <w:r w:rsidRPr="00785665">
        <w:rPr>
          <w:rFonts w:ascii="Verdana" w:hAnsi="Verdana" w:cs="Calibri"/>
        </w:rPr>
        <w:t xml:space="preserve">Zagrożenia występujące przy wykonywaniu robót ziemnych: </w:t>
      </w:r>
    </w:p>
    <w:p w14:paraId="50A2F291" w14:textId="77777777" w:rsidR="00803CC9" w:rsidRPr="00785665" w:rsidRDefault="00803CC9" w:rsidP="00803CC9">
      <w:pPr>
        <w:rPr>
          <w:rFonts w:ascii="Verdana" w:hAnsi="Verdana" w:cs="Calibri"/>
        </w:rPr>
      </w:pPr>
      <w:r w:rsidRPr="00785665">
        <w:rPr>
          <w:rFonts w:ascii="Verdana" w:hAnsi="Verdana" w:cs="Calibri"/>
        </w:rPr>
        <w:t xml:space="preserve">- upadek pracownika lub osoby postronnej do wykopu (brak wygrodzenia wykopu balustradami; brak przykrycia wykopu), </w:t>
      </w:r>
    </w:p>
    <w:p w14:paraId="164088C8" w14:textId="77777777" w:rsidR="00803CC9" w:rsidRPr="00785665" w:rsidRDefault="00803CC9" w:rsidP="00803CC9">
      <w:pPr>
        <w:rPr>
          <w:rFonts w:ascii="Verdana" w:hAnsi="Verdana" w:cs="Calibri"/>
        </w:rPr>
      </w:pPr>
      <w:r w:rsidRPr="00785665">
        <w:rPr>
          <w:rFonts w:ascii="Verdana" w:hAnsi="Verdana" w:cs="Calibri"/>
        </w:rPr>
        <w:t xml:space="preserve">- zasypanie pracownika w wykopie </w:t>
      </w:r>
      <w:proofErr w:type="spellStart"/>
      <w:r w:rsidRPr="00785665">
        <w:rPr>
          <w:rFonts w:ascii="Verdana" w:hAnsi="Verdana" w:cs="Calibri"/>
        </w:rPr>
        <w:t>wąskoprzestrzennym</w:t>
      </w:r>
      <w:proofErr w:type="spellEnd"/>
      <w:r w:rsidRPr="00785665">
        <w:rPr>
          <w:rFonts w:ascii="Verdana" w:hAnsi="Verdana" w:cs="Calibri"/>
        </w:rPr>
        <w:t xml:space="preserve"> (brak zabezpieczenia ścian wykopu przed obsunięciem się; obciążenie klina naturalnego odłamu gruntu urobkiem pochodzącym z wykopu), </w:t>
      </w:r>
    </w:p>
    <w:p w14:paraId="44CC2DE8" w14:textId="77777777" w:rsidR="00803CC9" w:rsidRPr="00785665" w:rsidRDefault="00803CC9" w:rsidP="00803CC9">
      <w:pPr>
        <w:rPr>
          <w:rFonts w:ascii="Verdana" w:hAnsi="Verdana" w:cs="Calibri"/>
        </w:rPr>
      </w:pPr>
      <w:r w:rsidRPr="00785665">
        <w:rPr>
          <w:rFonts w:ascii="Verdana" w:hAnsi="Verdana" w:cs="Calibri"/>
        </w:rPr>
        <w:t xml:space="preserve">- potrącenie pracownika lub osoby postronnej łyżką koparki przy wykonywaniu robót na placu budowy lub w miejscu dostępnym dla osób postronnych (brak wygrodzenia strefy niebezpiecznej). </w:t>
      </w:r>
    </w:p>
    <w:p w14:paraId="680A0188" w14:textId="77777777" w:rsidR="00803CC9" w:rsidRPr="00785665" w:rsidRDefault="00803CC9" w:rsidP="00803CC9">
      <w:pPr>
        <w:rPr>
          <w:rFonts w:ascii="Verdana" w:hAnsi="Verdana" w:cs="Calibri"/>
        </w:rPr>
      </w:pPr>
      <w:r w:rsidRPr="00785665">
        <w:rPr>
          <w:rFonts w:ascii="Verdana" w:hAnsi="Verdana" w:cs="Calibri"/>
        </w:rPr>
        <w:t xml:space="preserve">Roboty ziemne powinny być prowadzone na podstawie projektu określającego położenie instalacji i urządzeń podziemnych, mogących znaleźć się w zasięgu prowadzonych robót. </w:t>
      </w:r>
    </w:p>
    <w:p w14:paraId="62E9BFF5" w14:textId="77777777" w:rsidR="00803CC9" w:rsidRPr="00785665" w:rsidRDefault="00803CC9" w:rsidP="00803CC9">
      <w:pPr>
        <w:rPr>
          <w:rFonts w:ascii="Verdana" w:hAnsi="Verdana" w:cs="Calibri"/>
        </w:rPr>
      </w:pPr>
      <w:r w:rsidRPr="00785665">
        <w:rPr>
          <w:rFonts w:ascii="Verdana" w:hAnsi="Verdana" w:cs="Calibri"/>
        </w:rPr>
        <w:t xml:space="preserve">W czasie wykonywania robót ziemnych miejsca niebezpieczne należy ogrodzić i umieścić napisy ostrzegawcze. </w:t>
      </w:r>
    </w:p>
    <w:p w14:paraId="3C75F604" w14:textId="77777777" w:rsidR="00803CC9" w:rsidRPr="00785665" w:rsidRDefault="00803CC9" w:rsidP="00803CC9">
      <w:pPr>
        <w:rPr>
          <w:rFonts w:ascii="Verdana" w:hAnsi="Verdana" w:cs="Calibri"/>
        </w:rPr>
      </w:pPr>
      <w:r w:rsidRPr="00785665">
        <w:rPr>
          <w:rFonts w:ascii="Verdana" w:hAnsi="Verdana" w:cs="Calibri"/>
        </w:rPr>
        <w:t xml:space="preserve">Poręcze balustrad powinny znajdować się na wysokości 1,10 m nad terenem i w odległości nie mniejszej niż 1,0 m od krawędzi wykopu. </w:t>
      </w:r>
    </w:p>
    <w:p w14:paraId="146BD365" w14:textId="77777777" w:rsidR="00803CC9" w:rsidRPr="00785665" w:rsidRDefault="00803CC9" w:rsidP="00803CC9">
      <w:pPr>
        <w:rPr>
          <w:rFonts w:ascii="Verdana" w:hAnsi="Verdana" w:cs="Calibri"/>
        </w:rPr>
      </w:pPr>
      <w:r w:rsidRPr="00785665">
        <w:rPr>
          <w:rFonts w:ascii="Verdana" w:hAnsi="Verdana" w:cs="Calibri"/>
        </w:rPr>
        <w:t xml:space="preserve">Wykopy o ścianach pionowych nieumocnionych, bez rozparcia lub podparcia mogą być wykonywane tylko do głębokości 1,0 m w gruntach zwartych, w przypadku, gdy teren przy wykopie nie jest obciążony w pasie o szerokości równej głębokości wykopu. Wykopy bez umocnień o głębokości większej niż 1,0 m, lecz nie większej od 2,0 m można wykonywać, jeśli pozwalają na to wyniki badań gruntu i dokumentacja geologiczno – inżynierska. </w:t>
      </w:r>
    </w:p>
    <w:p w14:paraId="0799784D" w14:textId="77777777" w:rsidR="00803CC9" w:rsidRPr="00785665" w:rsidRDefault="00803CC9" w:rsidP="00803CC9">
      <w:pPr>
        <w:rPr>
          <w:rFonts w:ascii="Verdana" w:hAnsi="Verdana" w:cs="Calibri"/>
        </w:rPr>
      </w:pPr>
      <w:r w:rsidRPr="00785665">
        <w:rPr>
          <w:rFonts w:ascii="Verdana" w:hAnsi="Verdana" w:cs="Calibri"/>
        </w:rPr>
        <w:t xml:space="preserve">Należy również ustalić rodzaje prac, które powinny być wykonywane przez, co najmniej dwie osoby, w celu zapewnienia asekuracji, ze względu na możliwość wystąpienia szczególnego zagrożenia dla zdrowia lub życia ludzkiego. </w:t>
      </w:r>
    </w:p>
    <w:p w14:paraId="25A8D4B3" w14:textId="77777777" w:rsidR="00803CC9" w:rsidRPr="00785665" w:rsidRDefault="00803CC9" w:rsidP="00803CC9">
      <w:pPr>
        <w:rPr>
          <w:rFonts w:ascii="Verdana" w:hAnsi="Verdana" w:cs="Calibri"/>
        </w:rPr>
      </w:pPr>
      <w:r w:rsidRPr="00785665">
        <w:rPr>
          <w:rFonts w:ascii="Verdana" w:hAnsi="Verdana" w:cs="Calibri"/>
        </w:rPr>
        <w:t xml:space="preserve">Składowanie urobku, materiałów i wyrobów jest zabronione: </w:t>
      </w:r>
    </w:p>
    <w:p w14:paraId="58F4AFBE" w14:textId="77777777" w:rsidR="00803CC9" w:rsidRDefault="00803CC9" w:rsidP="00803CC9">
      <w:pPr>
        <w:rPr>
          <w:rFonts w:ascii="Verdana" w:hAnsi="Verdana" w:cs="Calibri"/>
        </w:rPr>
      </w:pPr>
      <w:r w:rsidRPr="00785665">
        <w:rPr>
          <w:rFonts w:ascii="Verdana" w:hAnsi="Verdana" w:cs="Calibri"/>
        </w:rPr>
        <w:t xml:space="preserve">- w odległości mniejszej niż 0,60 m od krawędzi wykopu, jeżeli ściany wykopu </w:t>
      </w:r>
    </w:p>
    <w:p w14:paraId="3E06E843" w14:textId="77777777" w:rsidR="00803CC9" w:rsidRPr="00785665" w:rsidRDefault="00803CC9" w:rsidP="00803CC9">
      <w:pPr>
        <w:rPr>
          <w:rFonts w:ascii="Verdana" w:hAnsi="Verdana" w:cs="Calibri"/>
        </w:rPr>
      </w:pPr>
      <w:r w:rsidRPr="00785665">
        <w:rPr>
          <w:rFonts w:ascii="Verdana" w:hAnsi="Verdana" w:cs="Calibri"/>
        </w:rPr>
        <w:t xml:space="preserve">są obudowane oraz jeżeli obciążenie urobku jest przewidziane w doborze obudowy, </w:t>
      </w:r>
    </w:p>
    <w:p w14:paraId="2A091CD2" w14:textId="77777777" w:rsidR="00803CC9" w:rsidRPr="00785665" w:rsidRDefault="00803CC9" w:rsidP="00803CC9">
      <w:pPr>
        <w:rPr>
          <w:rFonts w:ascii="Verdana" w:hAnsi="Verdana" w:cs="Calibri"/>
        </w:rPr>
      </w:pPr>
      <w:r w:rsidRPr="00785665">
        <w:rPr>
          <w:rFonts w:ascii="Verdana" w:hAnsi="Verdana" w:cs="Calibri"/>
        </w:rPr>
        <w:t xml:space="preserve">- w strefie klina naturalnego odłamu gruntu, jeżeli ściany wykopu nie są obudowane. </w:t>
      </w:r>
    </w:p>
    <w:p w14:paraId="3AA36CE5" w14:textId="77777777" w:rsidR="00803CC9" w:rsidRPr="00785665" w:rsidRDefault="00803CC9" w:rsidP="00803CC9">
      <w:pPr>
        <w:rPr>
          <w:rFonts w:ascii="Verdana" w:hAnsi="Verdana" w:cs="Calibri"/>
        </w:rPr>
      </w:pPr>
      <w:r w:rsidRPr="00785665">
        <w:rPr>
          <w:rFonts w:ascii="Verdana" w:hAnsi="Verdana" w:cs="Calibri"/>
        </w:rPr>
        <w:t xml:space="preserve">Ruch środków transportowych obok wykopów powinien odbywać się poza granicą klina naturalnego odłamu gruntu. </w:t>
      </w:r>
    </w:p>
    <w:p w14:paraId="2A956768" w14:textId="77777777" w:rsidR="00803CC9" w:rsidRDefault="00803CC9" w:rsidP="00803CC9">
      <w:pPr>
        <w:rPr>
          <w:rFonts w:ascii="Verdana" w:hAnsi="Verdana" w:cs="Calibri"/>
        </w:rPr>
      </w:pPr>
      <w:r w:rsidRPr="00785665">
        <w:rPr>
          <w:rFonts w:ascii="Verdana" w:hAnsi="Verdana" w:cs="Calibri"/>
        </w:rPr>
        <w:t xml:space="preserve">W czasie wykonywania robót ziemnych nie powinno dopuszczać się do tworzenia nawisów gruntu. Przebywanie osób pomiędzy ścianą wykopu a koparką, nawet w czasie postoju jest zabronione. Zakładanie obudowy lub montaż rur w uprzednio wykonanym wykopie </w:t>
      </w:r>
    </w:p>
    <w:p w14:paraId="40ACCEEF" w14:textId="77777777" w:rsidR="00803CC9" w:rsidRPr="00785665" w:rsidRDefault="00803CC9" w:rsidP="00803CC9">
      <w:pPr>
        <w:rPr>
          <w:rFonts w:ascii="Verdana" w:hAnsi="Verdana" w:cs="Calibri"/>
        </w:rPr>
      </w:pPr>
      <w:r w:rsidRPr="00785665">
        <w:rPr>
          <w:rFonts w:ascii="Verdana" w:hAnsi="Verdana" w:cs="Calibri"/>
        </w:rPr>
        <w:t>o ścianach pionowych i na głębokości powyżej 1,0 m wymaga tymczasowego zabezpieczenia osób klatkami osłonowymi lub obudową prefabrykowaną.</w:t>
      </w:r>
    </w:p>
    <w:p w14:paraId="408B6B9C" w14:textId="77777777" w:rsidR="00803CC9" w:rsidRPr="00785665" w:rsidRDefault="00803CC9" w:rsidP="00803CC9">
      <w:pPr>
        <w:rPr>
          <w:rFonts w:ascii="Verdana" w:hAnsi="Verdana" w:cs="Calibri"/>
          <w:color w:val="FF0000"/>
        </w:rPr>
      </w:pPr>
    </w:p>
    <w:p w14:paraId="3FAC0FC5" w14:textId="77777777" w:rsidR="00803CC9" w:rsidRPr="00785665" w:rsidRDefault="00803CC9" w:rsidP="00803CC9">
      <w:pPr>
        <w:numPr>
          <w:ilvl w:val="1"/>
          <w:numId w:val="11"/>
        </w:numPr>
        <w:tabs>
          <w:tab w:val="left" w:pos="993"/>
        </w:tabs>
        <w:snapToGrid w:val="0"/>
        <w:ind w:left="709"/>
        <w:rPr>
          <w:rFonts w:ascii="Verdana" w:hAnsi="Verdana" w:cs="Calibri"/>
          <w:b/>
        </w:rPr>
      </w:pPr>
      <w:r w:rsidRPr="00785665">
        <w:rPr>
          <w:rFonts w:ascii="Verdana" w:hAnsi="Verdana" w:cs="Calibri"/>
          <w:b/>
        </w:rPr>
        <w:t>Roboty murarsko-tynkarskie</w:t>
      </w:r>
    </w:p>
    <w:p w14:paraId="46E5D913" w14:textId="77777777" w:rsidR="00803CC9" w:rsidRPr="00785665" w:rsidRDefault="00803CC9" w:rsidP="00803CC9">
      <w:pPr>
        <w:rPr>
          <w:rFonts w:ascii="Verdana" w:hAnsi="Verdana" w:cs="Calibri"/>
        </w:rPr>
      </w:pPr>
      <w:r w:rsidRPr="00785665">
        <w:rPr>
          <w:rFonts w:ascii="Verdana" w:hAnsi="Verdana" w:cs="Calibri"/>
        </w:rPr>
        <w:t xml:space="preserve">Zagrożenia występujące przy wykonywaniu murarsko-tynkarskich: </w:t>
      </w:r>
    </w:p>
    <w:p w14:paraId="7AC585F1" w14:textId="77777777" w:rsidR="00803CC9" w:rsidRPr="00785665" w:rsidRDefault="00803CC9" w:rsidP="00803CC9">
      <w:pPr>
        <w:rPr>
          <w:rFonts w:ascii="Verdana" w:hAnsi="Verdana" w:cs="Calibri"/>
        </w:rPr>
      </w:pPr>
      <w:r w:rsidRPr="00785665">
        <w:rPr>
          <w:rFonts w:ascii="Verdana" w:hAnsi="Verdana" w:cs="Calibri"/>
        </w:rPr>
        <w:t xml:space="preserve">- upadek pracownika lub osoby postronnej z wysokości (brak barierek zabezpieczających na rusztowaniach lub nieprawidłowy montaż rusztowań, wykonywanie robót z drabin przystawnych), </w:t>
      </w:r>
    </w:p>
    <w:p w14:paraId="06B058CE" w14:textId="77777777" w:rsidR="00803CC9" w:rsidRPr="00785665" w:rsidRDefault="00803CC9" w:rsidP="00803CC9">
      <w:pPr>
        <w:rPr>
          <w:rFonts w:ascii="Verdana" w:hAnsi="Verdana" w:cs="Calibri"/>
        </w:rPr>
      </w:pPr>
      <w:r w:rsidRPr="00785665">
        <w:rPr>
          <w:rFonts w:ascii="Verdana" w:hAnsi="Verdana" w:cs="Calibri"/>
        </w:rPr>
        <w:t xml:space="preserve">- urazy spowodowane spadającym z wysokości przedmiotem (brak środków ochrony indywidualnej pracowników, nieprawidłowe zabezpieczenie rusztowań, nie przestrzeganie przepisów BHP przez pracowników), </w:t>
      </w:r>
    </w:p>
    <w:p w14:paraId="364B79D4" w14:textId="77777777" w:rsidR="00803CC9" w:rsidRPr="00785665" w:rsidRDefault="00803CC9" w:rsidP="00803CC9">
      <w:pPr>
        <w:rPr>
          <w:rFonts w:ascii="Verdana" w:hAnsi="Verdana" w:cs="Calibri"/>
        </w:rPr>
      </w:pPr>
      <w:r w:rsidRPr="00785665">
        <w:rPr>
          <w:rFonts w:ascii="Verdana" w:hAnsi="Verdana" w:cs="Calibri"/>
        </w:rPr>
        <w:t>Roboty wykonywane na wysokości powyżej 1m należy wykonywać z pomostów rusztowań. Pomost rusztowań do robót murarskich powinien znajdować się poniżej wznoszonego muru na poziomie co najmniej 0,5 m od jego górnej krawędzi a także posiadać zabezpieczenie przed upadkiem z wysokości w postaci balustradą o wysokości 1,1m. Rusztowania i ruchome podesty robocze powinny być wykonane zgodnie z instrukcją producenta albo projektem indywidualnym.</w:t>
      </w:r>
    </w:p>
    <w:p w14:paraId="088D8D31" w14:textId="77777777" w:rsidR="00803CC9" w:rsidRPr="00785665" w:rsidRDefault="00803CC9" w:rsidP="00803CC9">
      <w:pPr>
        <w:rPr>
          <w:rFonts w:ascii="Verdana" w:hAnsi="Verdana" w:cs="Calibri"/>
        </w:rPr>
      </w:pPr>
      <w:r w:rsidRPr="00785665">
        <w:rPr>
          <w:rFonts w:ascii="Verdana" w:hAnsi="Verdana" w:cs="Calibri"/>
        </w:rPr>
        <w:t>Osoby zatrudnione przy montażu i demontażu rusztowań oraz monterzy ruchomych podestów roboczych powinni posiadać wymagane uprawnienia.</w:t>
      </w:r>
    </w:p>
    <w:p w14:paraId="396E35BE" w14:textId="77777777" w:rsidR="00803CC9" w:rsidRPr="00785665" w:rsidRDefault="00803CC9" w:rsidP="00803CC9">
      <w:pPr>
        <w:rPr>
          <w:rFonts w:ascii="Verdana" w:hAnsi="Verdana" w:cs="Calibri"/>
        </w:rPr>
      </w:pPr>
      <w:r w:rsidRPr="00785665">
        <w:rPr>
          <w:rFonts w:ascii="Verdana" w:hAnsi="Verdana" w:cs="Calibri"/>
        </w:rPr>
        <w:t>Rusztowania należy ustawiać na podłożu ustabilizowanym i wyprofilowanym ze spadkiem umożliwiającym odpływ wód opadowych. Dodatkowo rusztowanie z elementów metalowych powinno być uziemione i posiadać instalację piorunochronną.</w:t>
      </w:r>
    </w:p>
    <w:p w14:paraId="5410828E" w14:textId="77777777" w:rsidR="00803CC9" w:rsidRPr="00785665" w:rsidRDefault="00803CC9" w:rsidP="00803CC9">
      <w:pPr>
        <w:rPr>
          <w:rFonts w:ascii="Verdana" w:hAnsi="Verdana" w:cs="Calibri"/>
        </w:rPr>
      </w:pPr>
    </w:p>
    <w:p w14:paraId="186D54D6" w14:textId="77777777" w:rsidR="00803CC9" w:rsidRPr="00785665" w:rsidRDefault="00803CC9" w:rsidP="00803CC9">
      <w:pPr>
        <w:numPr>
          <w:ilvl w:val="1"/>
          <w:numId w:val="11"/>
        </w:numPr>
        <w:tabs>
          <w:tab w:val="left" w:pos="993"/>
        </w:tabs>
        <w:snapToGrid w:val="0"/>
        <w:ind w:left="709"/>
        <w:rPr>
          <w:rFonts w:ascii="Verdana" w:hAnsi="Verdana" w:cs="Calibri"/>
          <w:b/>
        </w:rPr>
      </w:pPr>
      <w:r w:rsidRPr="00785665">
        <w:rPr>
          <w:rFonts w:ascii="Verdana" w:hAnsi="Verdana" w:cs="Calibri"/>
          <w:b/>
        </w:rPr>
        <w:t>Roboty budowlano-montażowe</w:t>
      </w:r>
    </w:p>
    <w:p w14:paraId="355C41A7" w14:textId="77777777" w:rsidR="00803CC9" w:rsidRPr="00785665" w:rsidRDefault="00803CC9" w:rsidP="00803CC9">
      <w:pPr>
        <w:rPr>
          <w:rFonts w:ascii="Verdana" w:hAnsi="Verdana" w:cs="Calibri"/>
        </w:rPr>
      </w:pPr>
      <w:r w:rsidRPr="00785665">
        <w:rPr>
          <w:rFonts w:ascii="Verdana" w:hAnsi="Verdana" w:cs="Calibri"/>
        </w:rPr>
        <w:t xml:space="preserve">Zagrożenia występujące przy wykonywaniu robót budowlano – montażowych: </w:t>
      </w:r>
    </w:p>
    <w:p w14:paraId="2F4F6814" w14:textId="77777777" w:rsidR="00803CC9" w:rsidRPr="00785665" w:rsidRDefault="00803CC9" w:rsidP="00803CC9">
      <w:pPr>
        <w:rPr>
          <w:rFonts w:ascii="Verdana" w:hAnsi="Verdana" w:cs="Calibri"/>
        </w:rPr>
      </w:pPr>
      <w:r w:rsidRPr="00785665">
        <w:rPr>
          <w:rFonts w:ascii="Verdana" w:hAnsi="Verdana" w:cs="Calibri"/>
        </w:rPr>
        <w:t>- upadek pracownika z wysokości (brak zabezpieczenia obrysu stropu; brak zabezpieczenia otworów technologicznych w powierzchni stropu; brak zabezpieczenia otworów prowadzących na płyty balkonowe);</w:t>
      </w:r>
    </w:p>
    <w:p w14:paraId="14589AE3" w14:textId="77777777" w:rsidR="00803CC9" w:rsidRPr="00785665" w:rsidRDefault="00803CC9" w:rsidP="00803CC9">
      <w:pPr>
        <w:rPr>
          <w:rFonts w:ascii="Verdana" w:hAnsi="Verdana" w:cs="Calibri"/>
        </w:rPr>
      </w:pPr>
      <w:r w:rsidRPr="00785665">
        <w:rPr>
          <w:rFonts w:ascii="Verdana" w:hAnsi="Verdana" w:cs="Calibri"/>
        </w:rPr>
        <w:t>- przygniecenie pracownika elementem wielkowymiarowym podczas wykonywania robót montażowych przy użyciu podnośników (przebywanie pracownika w strefie zagrożenia, tj. w obszarze równym rzutowi przemieszczanego elementu, powiększonym z każdej strony o 6,0 m),</w:t>
      </w:r>
    </w:p>
    <w:p w14:paraId="263AC537" w14:textId="77777777" w:rsidR="00803CC9" w:rsidRPr="00785665" w:rsidRDefault="00803CC9" w:rsidP="00803CC9">
      <w:pPr>
        <w:rPr>
          <w:rFonts w:ascii="Verdana" w:hAnsi="Verdana" w:cs="Calibri"/>
        </w:rPr>
      </w:pPr>
      <w:r w:rsidRPr="00785665">
        <w:rPr>
          <w:rFonts w:ascii="Verdana" w:hAnsi="Verdana" w:cs="Calibri"/>
        </w:rPr>
        <w:t xml:space="preserve">Osoby przebywające na stanowiskach pracy, znajdujące się na wysokości co najmniej 1,0 m od poziomu podłogi lub ziemi, powinny być zabezpieczone balustradą przed upadkiem z wysokości. </w:t>
      </w:r>
    </w:p>
    <w:p w14:paraId="37ACA526" w14:textId="77777777" w:rsidR="00803CC9" w:rsidRPr="00785665" w:rsidRDefault="00803CC9" w:rsidP="00803CC9">
      <w:pPr>
        <w:rPr>
          <w:rFonts w:ascii="Verdana" w:hAnsi="Verdana" w:cs="Calibri"/>
        </w:rPr>
      </w:pPr>
      <w:r w:rsidRPr="00785665">
        <w:rPr>
          <w:rFonts w:ascii="Verdana" w:hAnsi="Verdana" w:cs="Calibri"/>
        </w:rPr>
        <w:t xml:space="preserve">Balustradami powinny być zabezpieczone: </w:t>
      </w:r>
    </w:p>
    <w:p w14:paraId="7548784C" w14:textId="77777777" w:rsidR="00803CC9" w:rsidRPr="00785665" w:rsidRDefault="00803CC9" w:rsidP="00803CC9">
      <w:pPr>
        <w:rPr>
          <w:rFonts w:ascii="Verdana" w:hAnsi="Verdana" w:cs="Calibri"/>
        </w:rPr>
      </w:pPr>
      <w:r w:rsidRPr="00785665">
        <w:rPr>
          <w:rFonts w:ascii="Verdana" w:hAnsi="Verdana" w:cs="Calibri"/>
        </w:rPr>
        <w:t xml:space="preserve">- krawędzie stropów nieobudowanych ścianami zewnętrznymi, </w:t>
      </w:r>
    </w:p>
    <w:p w14:paraId="783BDF1C" w14:textId="77777777" w:rsidR="00803CC9" w:rsidRPr="00785665" w:rsidRDefault="00803CC9" w:rsidP="00803CC9">
      <w:pPr>
        <w:rPr>
          <w:rFonts w:ascii="Verdana" w:hAnsi="Verdana" w:cs="Calibri"/>
        </w:rPr>
      </w:pPr>
      <w:r w:rsidRPr="00785665">
        <w:rPr>
          <w:rFonts w:ascii="Verdana" w:hAnsi="Verdana" w:cs="Calibri"/>
        </w:rPr>
        <w:t xml:space="preserve">- pozostawione otwory w ścianach (drzwiowe, balkonowe, szybów dźwigowych). </w:t>
      </w:r>
    </w:p>
    <w:p w14:paraId="2BEB3DC5" w14:textId="77777777" w:rsidR="00803CC9" w:rsidRPr="00785665" w:rsidRDefault="00803CC9" w:rsidP="00803CC9">
      <w:pPr>
        <w:rPr>
          <w:rFonts w:ascii="Verdana" w:hAnsi="Verdana" w:cs="Calibri"/>
        </w:rPr>
      </w:pPr>
      <w:r w:rsidRPr="00785665">
        <w:rPr>
          <w:rFonts w:ascii="Verdana" w:hAnsi="Verdana" w:cs="Calibri"/>
        </w:rPr>
        <w:t>Otwory w stropach, na których prowadzone są prace lub do których możliwy jest dostęp ludzi, należy zabezpieczyć przed możliwością wpadnięcia lub ogrodzić balustradą.</w:t>
      </w:r>
    </w:p>
    <w:p w14:paraId="7AAD6722" w14:textId="77777777" w:rsidR="00803CC9" w:rsidRPr="00785665" w:rsidRDefault="00803CC9" w:rsidP="00803CC9">
      <w:pPr>
        <w:rPr>
          <w:rFonts w:ascii="Verdana" w:hAnsi="Verdana" w:cs="Calibri"/>
        </w:rPr>
      </w:pPr>
      <w:r w:rsidRPr="00785665">
        <w:rPr>
          <w:rFonts w:ascii="Verdana" w:hAnsi="Verdana" w:cs="Calibri"/>
        </w:rPr>
        <w:t>Przebywanie w strefie pracy podnośnika, kiedy montowany jest element jest podnoszony jest zabronione.</w:t>
      </w:r>
    </w:p>
    <w:p w14:paraId="695A88DF" w14:textId="77777777" w:rsidR="00803CC9" w:rsidRPr="00785665" w:rsidRDefault="00803CC9" w:rsidP="00803CC9">
      <w:pPr>
        <w:rPr>
          <w:rFonts w:ascii="Verdana" w:hAnsi="Verdana" w:cs="Calibri"/>
        </w:rPr>
      </w:pPr>
      <w:r w:rsidRPr="00785665">
        <w:rPr>
          <w:rFonts w:ascii="Verdana" w:hAnsi="Verdana" w:cs="Calibri"/>
        </w:rPr>
        <w:t>Cieśle prowadzący pracę przy montażu konstrukcji dachowej powinni być wyposażenia w zasobniki na narzędzia ręczne, uniemożliwiające wypadanie narzędzi oraz nieutrudniające swobody ruchu. Ręczne podawanie w pionie długich przedmiotów, a w szczególności desek lub bali jest dozwolone wyłącznie do wysokości 3,0 m. Roboty ciesielskie montażowe wykonuje zespół liczący co najmniej trzy osoby.</w:t>
      </w:r>
    </w:p>
    <w:p w14:paraId="5141C73A" w14:textId="77777777" w:rsidR="00803CC9" w:rsidRPr="00785665" w:rsidRDefault="00803CC9" w:rsidP="00803CC9">
      <w:pPr>
        <w:rPr>
          <w:rFonts w:ascii="Verdana" w:hAnsi="Verdana" w:cs="Calibri"/>
        </w:rPr>
      </w:pPr>
    </w:p>
    <w:p w14:paraId="6384CB58" w14:textId="77777777" w:rsidR="00803CC9" w:rsidRPr="00785665" w:rsidRDefault="00803CC9" w:rsidP="00803CC9">
      <w:pPr>
        <w:numPr>
          <w:ilvl w:val="1"/>
          <w:numId w:val="11"/>
        </w:numPr>
        <w:tabs>
          <w:tab w:val="left" w:pos="993"/>
        </w:tabs>
        <w:snapToGrid w:val="0"/>
        <w:ind w:left="709"/>
        <w:jc w:val="left"/>
        <w:rPr>
          <w:rFonts w:ascii="Verdana" w:hAnsi="Verdana" w:cs="Calibri"/>
          <w:b/>
        </w:rPr>
      </w:pPr>
      <w:r w:rsidRPr="00785665">
        <w:rPr>
          <w:rFonts w:ascii="Verdana" w:hAnsi="Verdana" w:cs="Calibri"/>
          <w:b/>
        </w:rPr>
        <w:t>Roboty wykończeniowe i instalacyjne</w:t>
      </w:r>
    </w:p>
    <w:p w14:paraId="7879CF8C" w14:textId="77777777" w:rsidR="00803CC9" w:rsidRPr="00785665" w:rsidRDefault="00803CC9" w:rsidP="00803CC9">
      <w:pPr>
        <w:rPr>
          <w:rFonts w:ascii="Verdana" w:hAnsi="Verdana" w:cs="Calibri"/>
        </w:rPr>
      </w:pPr>
      <w:r w:rsidRPr="00785665">
        <w:rPr>
          <w:rFonts w:ascii="Verdana" w:hAnsi="Verdana" w:cs="Calibri"/>
        </w:rPr>
        <w:t xml:space="preserve">Zagrożenia występujące przy wykonywaniu robót wykończeniowych: </w:t>
      </w:r>
    </w:p>
    <w:p w14:paraId="741C333B" w14:textId="77777777" w:rsidR="00803CC9" w:rsidRPr="00785665" w:rsidRDefault="00803CC9" w:rsidP="00803CC9">
      <w:pPr>
        <w:rPr>
          <w:rFonts w:ascii="Verdana" w:hAnsi="Verdana" w:cs="Calibri"/>
        </w:rPr>
      </w:pPr>
      <w:r w:rsidRPr="00785665">
        <w:rPr>
          <w:rFonts w:ascii="Verdana" w:hAnsi="Verdana" w:cs="Calibri"/>
        </w:rPr>
        <w:t xml:space="preserve">- upadek pracownika z wysokości (brak balustrad ochronnych przy podestach roboczych rusztowania; brak stosowania sprzętu chroniącego przed upadkiem z wysokości przy wykonywaniu robót związanych z montażem lub demontażem rusztowania), </w:t>
      </w:r>
    </w:p>
    <w:p w14:paraId="78E6448F" w14:textId="77777777" w:rsidR="00803CC9" w:rsidRDefault="00803CC9" w:rsidP="00803CC9">
      <w:pPr>
        <w:rPr>
          <w:rFonts w:ascii="Verdana" w:hAnsi="Verdana" w:cs="Calibri"/>
        </w:rPr>
      </w:pPr>
      <w:r w:rsidRPr="00785665">
        <w:rPr>
          <w:rFonts w:ascii="Verdana" w:hAnsi="Verdana" w:cs="Calibri"/>
        </w:rPr>
        <w:t xml:space="preserve">- uderzenie spadającym przedmiotem pracownika lub osoby postronnej korzystającej </w:t>
      </w:r>
    </w:p>
    <w:p w14:paraId="34E111F8" w14:textId="77777777" w:rsidR="00803CC9" w:rsidRPr="00785665" w:rsidRDefault="00803CC9" w:rsidP="00803CC9">
      <w:pPr>
        <w:rPr>
          <w:rFonts w:ascii="Verdana" w:hAnsi="Verdana" w:cs="Calibri"/>
        </w:rPr>
      </w:pPr>
      <w:r w:rsidRPr="00785665">
        <w:rPr>
          <w:rFonts w:ascii="Verdana" w:hAnsi="Verdana" w:cs="Calibri"/>
        </w:rPr>
        <w:t>z ciągu pieszego usytuowanego przy budowanym lub remontowanym obiekcie budowlanym (brak wygrodzenia strefy niebezpiecznej).</w:t>
      </w:r>
    </w:p>
    <w:p w14:paraId="397B1FDA" w14:textId="77777777" w:rsidR="00803CC9" w:rsidRPr="00785665" w:rsidRDefault="00803CC9" w:rsidP="00803CC9">
      <w:pPr>
        <w:rPr>
          <w:rFonts w:ascii="Verdana" w:hAnsi="Verdana" w:cs="Calibri"/>
        </w:rPr>
      </w:pPr>
      <w:r w:rsidRPr="00785665">
        <w:rPr>
          <w:rFonts w:ascii="Verdana" w:hAnsi="Verdana" w:cs="Calibri"/>
        </w:rPr>
        <w:t xml:space="preserve">Roboty wykończeniowe zewnętrzne (elewacja budynku) mogą być wykonywane przy użyciu ruchomych podestów roboczych oraz rusztowań np. </w:t>
      </w:r>
    </w:p>
    <w:p w14:paraId="4381AFFC" w14:textId="77777777" w:rsidR="00803CC9" w:rsidRPr="00785665" w:rsidRDefault="00803CC9" w:rsidP="00803CC9">
      <w:pPr>
        <w:rPr>
          <w:rFonts w:ascii="Verdana" w:hAnsi="Verdana" w:cs="Calibri"/>
          <w:lang w:val="en-US"/>
        </w:rPr>
      </w:pPr>
      <w:r w:rsidRPr="00785665">
        <w:rPr>
          <w:rFonts w:ascii="Verdana" w:hAnsi="Verdana" w:cs="Calibri"/>
          <w:lang w:val="en-US"/>
        </w:rPr>
        <w:t xml:space="preserve">„MOSTOSTAL – BAUMANN”, „BOSTA – 70”, „STALKOL”, „RR - 1/30”,  „PLETTAC”,. </w:t>
      </w:r>
    </w:p>
    <w:p w14:paraId="61491C74" w14:textId="77777777" w:rsidR="00803CC9" w:rsidRPr="00785665" w:rsidRDefault="00803CC9" w:rsidP="00803CC9">
      <w:pPr>
        <w:rPr>
          <w:rFonts w:ascii="Verdana" w:hAnsi="Verdana" w:cs="Calibri"/>
        </w:rPr>
      </w:pPr>
      <w:r w:rsidRPr="00785665">
        <w:rPr>
          <w:rFonts w:ascii="Verdana" w:hAnsi="Verdana" w:cs="Calibri"/>
        </w:rPr>
        <w:t xml:space="preserve">Dopuszcza się wykonywanie robót malarskich przy użyciu drabin rozstawnych tylko do wysokości nieprzekraczalnej 4,0 m od poziomu podłogi. Drabiny należy zabezpieczyć przed poślizgiem i rozsunięciem się oraz zapewnić ich stabilność. </w:t>
      </w:r>
    </w:p>
    <w:p w14:paraId="4CD57A09" w14:textId="77777777" w:rsidR="00803CC9" w:rsidRDefault="00803CC9" w:rsidP="00803CC9">
      <w:pPr>
        <w:rPr>
          <w:rFonts w:ascii="Verdana" w:hAnsi="Verdana" w:cs="Calibri"/>
        </w:rPr>
      </w:pPr>
      <w:r w:rsidRPr="00785665">
        <w:rPr>
          <w:rFonts w:ascii="Verdana" w:hAnsi="Verdana" w:cs="Calibri"/>
        </w:rPr>
        <w:t>W pomieszczeniach, w których będą prowadzone roboty malarskie roztworami wodnymi, należy wyłączyć instalację elektryczną i stosować zasilanie, które nie będzie mogło spowodować zagrożenia prądem elektrycznym.</w:t>
      </w:r>
    </w:p>
    <w:p w14:paraId="34B79AB0" w14:textId="77777777" w:rsidR="00803CC9" w:rsidRPr="00785665" w:rsidRDefault="00803CC9" w:rsidP="00803CC9">
      <w:pPr>
        <w:rPr>
          <w:rFonts w:ascii="Verdana" w:hAnsi="Verdana" w:cs="Calibri"/>
        </w:rPr>
      </w:pPr>
    </w:p>
    <w:p w14:paraId="02B62F9A" w14:textId="77777777" w:rsidR="00803CC9" w:rsidRPr="00785665" w:rsidRDefault="00803CC9" w:rsidP="00803CC9">
      <w:pPr>
        <w:numPr>
          <w:ilvl w:val="0"/>
          <w:numId w:val="11"/>
        </w:numPr>
        <w:spacing w:before="120" w:after="120"/>
        <w:rPr>
          <w:rFonts w:ascii="Verdana" w:hAnsi="Verdana" w:cs="Calibri"/>
          <w:b/>
        </w:rPr>
      </w:pPr>
      <w:r w:rsidRPr="00785665">
        <w:rPr>
          <w:rFonts w:ascii="Verdana" w:hAnsi="Verdana" w:cs="Calibri"/>
          <w:b/>
        </w:rPr>
        <w:t>Wskazanie sposobu prowadzenia instruktażu pracowników przed przystąpieniem do realizacji robót szczególnie niebezpiecznych</w:t>
      </w:r>
    </w:p>
    <w:p w14:paraId="224CDC5F" w14:textId="77777777" w:rsidR="00803CC9" w:rsidRPr="00392F01" w:rsidRDefault="00803CC9" w:rsidP="00803CC9">
      <w:pPr>
        <w:ind w:firstLine="360"/>
        <w:rPr>
          <w:rFonts w:ascii="Verdana" w:hAnsi="Verdana" w:cs="Calibri"/>
          <w:szCs w:val="22"/>
        </w:rPr>
      </w:pPr>
      <w:r w:rsidRPr="00392F01">
        <w:rPr>
          <w:rFonts w:ascii="Verdana" w:hAnsi="Verdana" w:cs="Calibri"/>
          <w:szCs w:val="22"/>
        </w:rPr>
        <w:t xml:space="preserve">Szkolenia w dziedzinie bezpieczeństwa i higieny pracy dla pracowników zatrudnionych </w:t>
      </w:r>
    </w:p>
    <w:p w14:paraId="79AEEF8B" w14:textId="77777777" w:rsidR="00803CC9" w:rsidRPr="00392F01" w:rsidRDefault="00803CC9" w:rsidP="00803CC9">
      <w:pPr>
        <w:rPr>
          <w:rFonts w:ascii="Verdana" w:hAnsi="Verdana" w:cs="Calibri"/>
          <w:szCs w:val="22"/>
        </w:rPr>
      </w:pPr>
      <w:r w:rsidRPr="00392F01">
        <w:rPr>
          <w:rFonts w:ascii="Verdana" w:hAnsi="Verdana" w:cs="Calibri"/>
          <w:szCs w:val="22"/>
        </w:rPr>
        <w:t xml:space="preserve">na stanowiskach robotniczych, przeprowadza się jako: </w:t>
      </w:r>
    </w:p>
    <w:p w14:paraId="47289FD5" w14:textId="77777777" w:rsidR="00803CC9" w:rsidRPr="00392F01" w:rsidRDefault="00803CC9" w:rsidP="00803CC9">
      <w:pPr>
        <w:pStyle w:val="odmylnika"/>
        <w:ind w:left="1353"/>
        <w:rPr>
          <w:rFonts w:ascii="Verdana" w:hAnsi="Verdana" w:cs="Calibri"/>
          <w:szCs w:val="22"/>
        </w:rPr>
      </w:pPr>
      <w:r w:rsidRPr="00392F01">
        <w:rPr>
          <w:rFonts w:ascii="Verdana" w:hAnsi="Verdana" w:cs="Calibri"/>
          <w:szCs w:val="22"/>
        </w:rPr>
        <w:t xml:space="preserve">szkolenie wstępne, </w:t>
      </w:r>
    </w:p>
    <w:p w14:paraId="7C887D6D" w14:textId="77777777" w:rsidR="00803CC9" w:rsidRPr="00392F01" w:rsidRDefault="00803CC9" w:rsidP="00803CC9">
      <w:pPr>
        <w:pStyle w:val="odmylnika"/>
        <w:ind w:left="1353"/>
        <w:rPr>
          <w:rFonts w:ascii="Verdana" w:hAnsi="Verdana" w:cs="Calibri"/>
          <w:szCs w:val="22"/>
        </w:rPr>
      </w:pPr>
      <w:r w:rsidRPr="00392F01">
        <w:rPr>
          <w:rFonts w:ascii="Verdana" w:hAnsi="Verdana" w:cs="Calibri"/>
          <w:szCs w:val="22"/>
        </w:rPr>
        <w:t xml:space="preserve">szkolenie okresowe. </w:t>
      </w:r>
    </w:p>
    <w:p w14:paraId="1B40B0A4" w14:textId="77777777" w:rsidR="00803CC9" w:rsidRPr="00392F01" w:rsidRDefault="00803CC9" w:rsidP="00392F01">
      <w:pPr>
        <w:pStyle w:val="odmylnika"/>
        <w:numPr>
          <w:ilvl w:val="0"/>
          <w:numId w:val="0"/>
        </w:numPr>
        <w:rPr>
          <w:rFonts w:ascii="Verdana" w:hAnsi="Verdana" w:cs="Calibri"/>
          <w:szCs w:val="22"/>
        </w:rPr>
      </w:pPr>
    </w:p>
    <w:p w14:paraId="1BC548BD" w14:textId="77777777" w:rsidR="00803CC9" w:rsidRPr="00392F01" w:rsidRDefault="00803CC9" w:rsidP="00803CC9">
      <w:pPr>
        <w:ind w:firstLine="709"/>
        <w:rPr>
          <w:rFonts w:ascii="Verdana" w:hAnsi="Verdana" w:cs="Calibri"/>
          <w:szCs w:val="22"/>
        </w:rPr>
      </w:pPr>
      <w:r w:rsidRPr="00392F01">
        <w:rPr>
          <w:rFonts w:ascii="Verdana" w:hAnsi="Verdana" w:cs="Calibri"/>
          <w:szCs w:val="22"/>
        </w:rPr>
        <w:t xml:space="preserve">Szkolenia te przeprowadzane są w oparciu o programy poszczególnych rodzajów szkolenia. Szkolenia wstępne ogólne („instruktaż ogólny”) przechodzą wszyscy nowo zatrudniani pracownicy przed dopuszczeniem do wykonywania pracy. Obejmuje ono zapoznanie pracowników z podstawowymi przepisami bhp zawartymi w Kodeksie Pracy, </w:t>
      </w:r>
    </w:p>
    <w:p w14:paraId="7A84473C" w14:textId="77777777" w:rsidR="00803CC9" w:rsidRPr="00392F01" w:rsidRDefault="00803CC9" w:rsidP="00803CC9">
      <w:pPr>
        <w:rPr>
          <w:rFonts w:ascii="Verdana" w:hAnsi="Verdana" w:cs="Calibri"/>
          <w:szCs w:val="22"/>
        </w:rPr>
      </w:pPr>
      <w:r w:rsidRPr="00392F01">
        <w:rPr>
          <w:rFonts w:ascii="Verdana" w:hAnsi="Verdana" w:cs="Calibri"/>
          <w:szCs w:val="22"/>
        </w:rPr>
        <w:t xml:space="preserve">w układach zbiorowych pracy i regulaminach pracy, zasadami bhp obowiązującymi </w:t>
      </w:r>
    </w:p>
    <w:p w14:paraId="3FADBB10" w14:textId="77777777" w:rsidR="00803CC9" w:rsidRPr="00392F01" w:rsidRDefault="00803CC9" w:rsidP="00803CC9">
      <w:pPr>
        <w:rPr>
          <w:rFonts w:ascii="Verdana" w:hAnsi="Verdana" w:cs="Calibri"/>
          <w:szCs w:val="22"/>
        </w:rPr>
      </w:pPr>
      <w:r w:rsidRPr="00392F01">
        <w:rPr>
          <w:rFonts w:ascii="Verdana" w:hAnsi="Verdana" w:cs="Calibri"/>
          <w:szCs w:val="22"/>
        </w:rPr>
        <w:t xml:space="preserve">w danym zakładzie pracy oraz zasadami udzielania pierwszej pomocy. </w:t>
      </w:r>
    </w:p>
    <w:p w14:paraId="06EE2ECE" w14:textId="77777777" w:rsidR="00803CC9" w:rsidRPr="00392F01" w:rsidRDefault="00803CC9" w:rsidP="00803CC9">
      <w:pPr>
        <w:ind w:firstLine="708"/>
        <w:rPr>
          <w:rFonts w:ascii="Verdana" w:hAnsi="Verdana" w:cs="Calibri"/>
          <w:szCs w:val="22"/>
        </w:rPr>
      </w:pPr>
      <w:r w:rsidRPr="00392F01">
        <w:rPr>
          <w:rFonts w:ascii="Verdana" w:hAnsi="Verdana" w:cs="Calibri"/>
          <w:szCs w:val="22"/>
        </w:rPr>
        <w:t xml:space="preserve">Szkolenie wstępne na stanowisku pracy („Instruktaż stanowiskowy”) powinien zapoznać pracowników z zagrożeniami występującymi na określonym stanowisku pracy, sposobami ochrony przed zagrożeniami, oraz metodami bezpiecznego wykonywania pracy na tym stanowisku. </w:t>
      </w:r>
    </w:p>
    <w:p w14:paraId="7A864E14" w14:textId="77777777" w:rsidR="00803CC9" w:rsidRPr="00392F01" w:rsidRDefault="00803CC9" w:rsidP="00803CC9">
      <w:pPr>
        <w:ind w:firstLine="709"/>
        <w:rPr>
          <w:rFonts w:ascii="Verdana" w:hAnsi="Verdana" w:cs="Calibri"/>
          <w:szCs w:val="22"/>
        </w:rPr>
      </w:pPr>
      <w:r w:rsidRPr="00392F01">
        <w:rPr>
          <w:rFonts w:ascii="Verdana" w:hAnsi="Verdana" w:cs="Calibri"/>
          <w:szCs w:val="22"/>
        </w:rPr>
        <w:t xml:space="preserve">Pracownicy przed przystąpieniem do pracy, powinni być zapoznani z ryzykiem zawodowym związanym z pracą na danym stanowisku pracy. Fakt odbycia przez pracownika szkolenia wstępnego ogólnego, szkolenia wstępnego na stanowisku pracy oraz zapoznania z ryzykiem zawodowym, powinien być potwierdzony przez pracownika na piśmie oraz odnotowany w aktach osobowych pracownika. Pracownicy zatrudnieni na stanowiskach operatorów żurawi, maszyn budowlanych i innych maszyn o napędzie silnikowym powinni posiadać wymagane kwalifikacje. Powyższy wymóg nie dotyczy betoniarek z silnikami elektrycznymi jednofazowymi oraz silnikami trójfazowymi o mocy do 1 </w:t>
      </w:r>
      <w:proofErr w:type="spellStart"/>
      <w:r w:rsidRPr="00392F01">
        <w:rPr>
          <w:rFonts w:ascii="Verdana" w:hAnsi="Verdana" w:cs="Calibri"/>
          <w:szCs w:val="22"/>
        </w:rPr>
        <w:t>kW.</w:t>
      </w:r>
      <w:proofErr w:type="spellEnd"/>
      <w:r w:rsidRPr="00392F01">
        <w:rPr>
          <w:rFonts w:ascii="Verdana" w:hAnsi="Verdana" w:cs="Calibri"/>
          <w:szCs w:val="22"/>
        </w:rPr>
        <w:t xml:space="preserve"> </w:t>
      </w:r>
    </w:p>
    <w:p w14:paraId="0D6E4CC8" w14:textId="77777777" w:rsidR="00803CC9" w:rsidRPr="00392F01" w:rsidRDefault="00803CC9" w:rsidP="00803CC9">
      <w:pPr>
        <w:ind w:firstLine="709"/>
        <w:rPr>
          <w:rFonts w:ascii="Verdana" w:hAnsi="Verdana" w:cs="Calibri"/>
          <w:szCs w:val="22"/>
        </w:rPr>
      </w:pPr>
      <w:r w:rsidRPr="00392F01">
        <w:rPr>
          <w:rFonts w:ascii="Verdana" w:hAnsi="Verdana" w:cs="Calibri"/>
          <w:szCs w:val="22"/>
        </w:rPr>
        <w:t xml:space="preserve">Na placu budowy powinny być udostępnione pracownikom do stałego korzystania, aktualne instrukcje bezpieczeństwa i higieny pracy dotyczące: </w:t>
      </w:r>
    </w:p>
    <w:p w14:paraId="5B843D57" w14:textId="77777777" w:rsidR="00392F01" w:rsidRPr="00392F01" w:rsidRDefault="00803CC9" w:rsidP="00392F01">
      <w:pPr>
        <w:numPr>
          <w:ilvl w:val="0"/>
          <w:numId w:val="13"/>
        </w:numPr>
        <w:tabs>
          <w:tab w:val="left" w:pos="5200"/>
        </w:tabs>
        <w:rPr>
          <w:rFonts w:ascii="Verdana" w:hAnsi="Verdana" w:cs="Calibri"/>
        </w:rPr>
      </w:pPr>
      <w:r w:rsidRPr="00392F01">
        <w:rPr>
          <w:rFonts w:ascii="Verdana" w:hAnsi="Verdana" w:cs="Calibri"/>
        </w:rPr>
        <w:t xml:space="preserve">wykonywania prac związanych z zagrożeniami wypadkowymi lub zagrożeniami zdrowia   pracowników, </w:t>
      </w:r>
    </w:p>
    <w:p w14:paraId="7B3224A5" w14:textId="77777777" w:rsidR="00803CC9" w:rsidRPr="00392F01" w:rsidRDefault="00803CC9" w:rsidP="00392F01">
      <w:pPr>
        <w:numPr>
          <w:ilvl w:val="0"/>
          <w:numId w:val="13"/>
        </w:numPr>
        <w:tabs>
          <w:tab w:val="left" w:pos="5200"/>
        </w:tabs>
        <w:rPr>
          <w:rFonts w:ascii="Verdana" w:hAnsi="Verdana" w:cs="Calibri"/>
        </w:rPr>
      </w:pPr>
      <w:r w:rsidRPr="00392F01">
        <w:rPr>
          <w:rFonts w:ascii="Verdana" w:hAnsi="Verdana" w:cs="Calibri"/>
        </w:rPr>
        <w:t xml:space="preserve">obsługi maszyn i innych urządzeń technicznych, </w:t>
      </w:r>
    </w:p>
    <w:p w14:paraId="4DB4B950" w14:textId="77777777" w:rsidR="00803CC9" w:rsidRPr="00392F01" w:rsidRDefault="00803CC9" w:rsidP="00392F01">
      <w:pPr>
        <w:numPr>
          <w:ilvl w:val="0"/>
          <w:numId w:val="13"/>
        </w:numPr>
        <w:tabs>
          <w:tab w:val="left" w:pos="5200"/>
        </w:tabs>
        <w:rPr>
          <w:rFonts w:ascii="Verdana" w:hAnsi="Verdana" w:cs="Calibri"/>
        </w:rPr>
      </w:pPr>
      <w:r w:rsidRPr="00392F01">
        <w:rPr>
          <w:rFonts w:ascii="Verdana" w:hAnsi="Verdana" w:cs="Calibri"/>
        </w:rPr>
        <w:t>postępowania z materiałami szkodliwymi dla zdrowia i niebezpiecznymi,</w:t>
      </w:r>
    </w:p>
    <w:p w14:paraId="29361724" w14:textId="77777777" w:rsidR="00803CC9" w:rsidRPr="00392F01" w:rsidRDefault="00803CC9" w:rsidP="00392F01">
      <w:pPr>
        <w:numPr>
          <w:ilvl w:val="0"/>
          <w:numId w:val="13"/>
        </w:numPr>
        <w:tabs>
          <w:tab w:val="left" w:pos="5200"/>
        </w:tabs>
        <w:rPr>
          <w:rFonts w:ascii="Verdana" w:hAnsi="Verdana" w:cs="Calibri"/>
        </w:rPr>
      </w:pPr>
      <w:r w:rsidRPr="00392F01">
        <w:rPr>
          <w:rFonts w:ascii="Verdana" w:hAnsi="Verdana" w:cs="Calibri"/>
        </w:rPr>
        <w:t xml:space="preserve">udzielania pierwszej pomocy. </w:t>
      </w:r>
    </w:p>
    <w:p w14:paraId="1B229B32" w14:textId="77777777" w:rsidR="00803CC9" w:rsidRPr="00392F01" w:rsidRDefault="00803CC9" w:rsidP="00803CC9">
      <w:pPr>
        <w:rPr>
          <w:rFonts w:ascii="Verdana" w:hAnsi="Verdana" w:cs="Calibri"/>
          <w:szCs w:val="22"/>
        </w:rPr>
      </w:pPr>
      <w:r w:rsidRPr="00392F01">
        <w:rPr>
          <w:rFonts w:ascii="Verdana" w:hAnsi="Verdana" w:cs="Calibri"/>
          <w:szCs w:val="22"/>
        </w:rPr>
        <w:t xml:space="preserve">W/w instrukcje powinny określać czynności do wykonywania przed rozpoczęciem danej pracy, zasady i sposoby bezpiecznego wykonywania danej pracy, czynności do wykonywania po jej zakończeniu oraz zasady postępowania w sytuacjach awaryjnych stwarzających zagrożenia dla życia lub zdrowia pracowników. </w:t>
      </w:r>
    </w:p>
    <w:p w14:paraId="19A87BD9" w14:textId="77777777" w:rsidR="00803CC9" w:rsidRPr="00392F01" w:rsidRDefault="00803CC9" w:rsidP="00803CC9">
      <w:pPr>
        <w:ind w:firstLine="709"/>
        <w:rPr>
          <w:rFonts w:ascii="Verdana" w:hAnsi="Verdana" w:cs="Calibri"/>
          <w:szCs w:val="22"/>
        </w:rPr>
      </w:pPr>
      <w:r w:rsidRPr="00392F01">
        <w:rPr>
          <w:rFonts w:ascii="Verdana" w:hAnsi="Verdana" w:cs="Calibri"/>
          <w:szCs w:val="22"/>
        </w:rPr>
        <w:t xml:space="preserve">Nie wolno dopuścić pracownika do pracy, do której wykonywania nie posiada wymaganych kwalifikacji lub potrzebnych umiejętności, a także dostatecznej znajomości przepisów oraz zasad BHP. </w:t>
      </w:r>
    </w:p>
    <w:p w14:paraId="6FA3ED86" w14:textId="77777777" w:rsidR="00803CC9" w:rsidRPr="00392F01" w:rsidRDefault="00803CC9" w:rsidP="00803CC9">
      <w:pPr>
        <w:ind w:firstLine="709"/>
        <w:rPr>
          <w:rFonts w:ascii="Verdana" w:hAnsi="Verdana" w:cs="Calibri"/>
          <w:szCs w:val="22"/>
        </w:rPr>
      </w:pPr>
      <w:r w:rsidRPr="00392F01">
        <w:rPr>
          <w:rFonts w:ascii="Verdana" w:hAnsi="Verdana" w:cs="Calibri"/>
          <w:szCs w:val="22"/>
        </w:rPr>
        <w:t>Bezpośredni nadzór nad bezpieczeństwem i higieną pracy na stanowiskach pracy sprawują odpowiednio kierownik budowy (kierownik robót) oraz mistrz budowlany, stosownie do zakresu obowiązków. Oto niektóre wymagania podczas wykonywania robót:</w:t>
      </w:r>
    </w:p>
    <w:p w14:paraId="7EDC28A2" w14:textId="77777777" w:rsidR="00392F01" w:rsidRPr="00392F01" w:rsidRDefault="00803CC9" w:rsidP="00392F01">
      <w:pPr>
        <w:numPr>
          <w:ilvl w:val="0"/>
          <w:numId w:val="13"/>
        </w:numPr>
        <w:tabs>
          <w:tab w:val="left" w:pos="5200"/>
        </w:tabs>
        <w:rPr>
          <w:rFonts w:ascii="Verdana" w:hAnsi="Verdana" w:cs="Calibri"/>
        </w:rPr>
      </w:pPr>
      <w:r w:rsidRPr="00392F01">
        <w:rPr>
          <w:rFonts w:ascii="Verdana" w:hAnsi="Verdana" w:cs="Calibri"/>
        </w:rPr>
        <w:t xml:space="preserve"> nie pozostawiać sprzętu, urządzeń poniżej prowadzonych robót,</w:t>
      </w:r>
    </w:p>
    <w:p w14:paraId="5F0FD1E6" w14:textId="77777777" w:rsidR="00803CC9" w:rsidRPr="00392F01" w:rsidRDefault="00803CC9" w:rsidP="00392F01">
      <w:pPr>
        <w:numPr>
          <w:ilvl w:val="0"/>
          <w:numId w:val="13"/>
        </w:numPr>
        <w:tabs>
          <w:tab w:val="left" w:pos="5200"/>
        </w:tabs>
        <w:rPr>
          <w:rFonts w:ascii="Verdana" w:hAnsi="Verdana" w:cs="Calibri"/>
        </w:rPr>
      </w:pPr>
      <w:r w:rsidRPr="00392F01">
        <w:rPr>
          <w:rFonts w:ascii="Verdana" w:hAnsi="Verdana" w:cs="Calibri"/>
        </w:rPr>
        <w:t>wyznaczyć i zabezpieczyć miejsca dla komunikacji,</w:t>
      </w:r>
    </w:p>
    <w:p w14:paraId="7CF458EA" w14:textId="77777777" w:rsidR="00803CC9" w:rsidRPr="00392F01" w:rsidRDefault="00803CC9" w:rsidP="00392F01">
      <w:pPr>
        <w:numPr>
          <w:ilvl w:val="0"/>
          <w:numId w:val="13"/>
        </w:numPr>
        <w:tabs>
          <w:tab w:val="left" w:pos="5200"/>
        </w:tabs>
        <w:rPr>
          <w:rFonts w:ascii="Verdana" w:hAnsi="Verdana" w:cs="Calibri"/>
        </w:rPr>
      </w:pPr>
      <w:r w:rsidRPr="00392F01">
        <w:rPr>
          <w:rFonts w:ascii="Verdana" w:hAnsi="Verdana" w:cs="Calibri"/>
        </w:rPr>
        <w:t>nie prowadzić robót przy prędkości wiatru powyżej 10 m/s - roboty z drabin można wykonywać wyłącznie do wysokości 3,0m,</w:t>
      </w:r>
    </w:p>
    <w:p w14:paraId="45040C95" w14:textId="77777777" w:rsidR="00803CC9" w:rsidRPr="00392F01" w:rsidRDefault="00803CC9" w:rsidP="00392F01">
      <w:pPr>
        <w:numPr>
          <w:ilvl w:val="0"/>
          <w:numId w:val="13"/>
        </w:numPr>
        <w:tabs>
          <w:tab w:val="left" w:pos="5200"/>
        </w:tabs>
        <w:rPr>
          <w:rFonts w:ascii="Verdana" w:hAnsi="Verdana" w:cs="Calibri"/>
        </w:rPr>
      </w:pPr>
      <w:r w:rsidRPr="00392F01">
        <w:rPr>
          <w:rFonts w:ascii="Verdana" w:hAnsi="Verdana" w:cs="Calibri"/>
        </w:rPr>
        <w:t>codziennie należy sprawdzić stan techniczny narzędzi i urządzeń pomocniczych.</w:t>
      </w:r>
    </w:p>
    <w:p w14:paraId="47638878" w14:textId="77777777" w:rsidR="00803CC9" w:rsidRDefault="00803CC9" w:rsidP="00803CC9">
      <w:pPr>
        <w:ind w:firstLine="360"/>
        <w:rPr>
          <w:rFonts w:ascii="Verdana" w:hAnsi="Verdana" w:cs="Calibri"/>
        </w:rPr>
      </w:pPr>
      <w:r w:rsidRPr="00392F01">
        <w:rPr>
          <w:rFonts w:ascii="Verdana" w:hAnsi="Verdana" w:cs="Calibri"/>
          <w:szCs w:val="22"/>
        </w:rPr>
        <w:t xml:space="preserve">Procedury określające zasady bezpiecznej pracy zawarte są w przepisach eksploatacji, które </w:t>
      </w:r>
      <w:r w:rsidRPr="00392F01">
        <w:rPr>
          <w:rFonts w:ascii="Verdana" w:hAnsi="Verdana" w:cs="Calibri"/>
          <w:spacing w:val="-1"/>
          <w:szCs w:val="22"/>
        </w:rPr>
        <w:t xml:space="preserve">pracownicy i ich przełożeni mają obowiązek znać i stosować. Ich wiedza jest weryfikowana </w:t>
      </w:r>
      <w:r w:rsidRPr="00392F01">
        <w:rPr>
          <w:rFonts w:ascii="Verdana" w:hAnsi="Verdana" w:cs="Calibri"/>
          <w:szCs w:val="22"/>
        </w:rPr>
        <w:t>odpowiednimi zaświadczeniami o przeszkoleniu z zakresu BHP. Każde przedsiębiorstwo wykonawcze ma obowiązek posiadania i stosowania instrukcji wykonywania prac zgodnie z wymaganiami bezpieczeństwa</w:t>
      </w:r>
      <w:r w:rsidRPr="00785665">
        <w:rPr>
          <w:rFonts w:ascii="Verdana" w:hAnsi="Verdana" w:cs="Calibri"/>
        </w:rPr>
        <w:t>.</w:t>
      </w:r>
    </w:p>
    <w:p w14:paraId="5077435A" w14:textId="77777777" w:rsidR="00803CC9" w:rsidRPr="00785665" w:rsidRDefault="00803CC9" w:rsidP="00803CC9">
      <w:pPr>
        <w:numPr>
          <w:ilvl w:val="0"/>
          <w:numId w:val="11"/>
        </w:numPr>
        <w:spacing w:before="120" w:after="120"/>
        <w:rPr>
          <w:rFonts w:ascii="Verdana" w:hAnsi="Verdana" w:cs="Calibri"/>
          <w:b/>
        </w:rPr>
      </w:pPr>
      <w:r w:rsidRPr="00785665">
        <w:rPr>
          <w:rFonts w:ascii="Verdana" w:hAnsi="Verdana" w:cs="Calibri"/>
          <w:b/>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ewakuacje na wypadek pożaru, awarii i innych zagrożeń.</w:t>
      </w:r>
    </w:p>
    <w:p w14:paraId="0A5FB2C8" w14:textId="77777777" w:rsidR="00803CC9" w:rsidRPr="00785665" w:rsidRDefault="00803CC9" w:rsidP="00803CC9">
      <w:pPr>
        <w:tabs>
          <w:tab w:val="left" w:pos="5200"/>
        </w:tabs>
        <w:ind w:left="720"/>
        <w:rPr>
          <w:rFonts w:ascii="Verdana" w:hAnsi="Verdana" w:cs="Calibri"/>
        </w:rPr>
      </w:pPr>
      <w:r w:rsidRPr="00785665">
        <w:rPr>
          <w:rFonts w:ascii="Verdana" w:hAnsi="Verdana" w:cs="Calibri"/>
        </w:rPr>
        <w:t xml:space="preserve">Osoba kierująca pracownikami jest obowiązana: </w:t>
      </w:r>
    </w:p>
    <w:p w14:paraId="145A6964"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organizować stanowiska pracy zgodnie z przepisami i zasadami bezpieczeństwa i higieny pracy, </w:t>
      </w:r>
    </w:p>
    <w:p w14:paraId="6B89E6C9"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dbać o sprawność środków ochrony indywidualnej oraz ich stosowania zgodnie z przeznaczeniem, </w:t>
      </w:r>
    </w:p>
    <w:p w14:paraId="24679579"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organizować, przygotowywać i prowadzić prace, uwzględniając zabezpieczenie pracowników przed wypadkami przy pracy, chorobami zawodowymi i innymi chorobami związanymi z warunkami środowiska pracy,</w:t>
      </w:r>
    </w:p>
    <w:p w14:paraId="34DDFE87"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dbać o bezpieczny i higieniczny stan pomieszczeń pracy i wyposażenia technicznego, a także o sprawność środków ochrony zbiorowej i ich stosowania zgodnie z przeznaczeniem, </w:t>
      </w:r>
    </w:p>
    <w:p w14:paraId="437A4407" w14:textId="77777777" w:rsidR="00803CC9" w:rsidRPr="00785665" w:rsidRDefault="00803CC9" w:rsidP="00803CC9">
      <w:pPr>
        <w:tabs>
          <w:tab w:val="left" w:pos="5200"/>
        </w:tabs>
        <w:ind w:left="720"/>
        <w:rPr>
          <w:rFonts w:ascii="Verdana" w:hAnsi="Verdana" w:cs="Calibri"/>
        </w:rPr>
      </w:pPr>
      <w:r w:rsidRPr="00785665">
        <w:rPr>
          <w:rFonts w:ascii="Verdana" w:hAnsi="Verdana" w:cs="Calibri"/>
        </w:rPr>
        <w:t xml:space="preserve">Na podstawie: </w:t>
      </w:r>
    </w:p>
    <w:p w14:paraId="4490A938"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oceny ryzyka zawodowego występującego przy wykonywaniu robót na danym stanowisku pracy,</w:t>
      </w:r>
    </w:p>
    <w:p w14:paraId="7CB899AA"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wykazu prac szczególnie niebezpiecznych, </w:t>
      </w:r>
    </w:p>
    <w:p w14:paraId="50EC042B"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określenia podstawowych wymagań bhp przy wykonywaniu prac szczególnie niebezpiecznych, </w:t>
      </w:r>
    </w:p>
    <w:p w14:paraId="0968D7BE"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wykazu prac wykonywanych przez co najmniej dwie osoby, </w:t>
      </w:r>
    </w:p>
    <w:p w14:paraId="162939A4"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wykazu prac wymagających szczególnej sprawności psychofizycznej </w:t>
      </w:r>
    </w:p>
    <w:p w14:paraId="46950319" w14:textId="77777777" w:rsidR="00803CC9" w:rsidRPr="00785665" w:rsidRDefault="00803CC9" w:rsidP="00803CC9">
      <w:pPr>
        <w:tabs>
          <w:tab w:val="left" w:pos="5200"/>
        </w:tabs>
        <w:ind w:left="720"/>
        <w:rPr>
          <w:rFonts w:ascii="Verdana" w:hAnsi="Verdana" w:cs="Calibri"/>
        </w:rPr>
      </w:pPr>
      <w:r w:rsidRPr="00785665">
        <w:rPr>
          <w:rFonts w:ascii="Verdana" w:hAnsi="Verdana" w:cs="Calibri"/>
        </w:rPr>
        <w:t xml:space="preserve">Kierownik budowy powinien podjąć stosowne środki profilaktyczne mające na celu: </w:t>
      </w:r>
    </w:p>
    <w:p w14:paraId="5DA4AA9A"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zapewnić organizację pracy i stanowisk pracy w sposób zabezpieczający pracowników przed zagrożeniami wypadkowymi oraz oddziaływaniem czynników szkodliwych i uciążliwych, </w:t>
      </w:r>
    </w:p>
    <w:p w14:paraId="1131AB97" w14:textId="77777777" w:rsidR="00803CC9" w:rsidRPr="00785665" w:rsidRDefault="00803CC9" w:rsidP="00803CC9">
      <w:pPr>
        <w:numPr>
          <w:ilvl w:val="0"/>
          <w:numId w:val="13"/>
        </w:numPr>
        <w:tabs>
          <w:tab w:val="left" w:pos="5200"/>
        </w:tabs>
        <w:rPr>
          <w:rFonts w:ascii="Verdana" w:hAnsi="Verdana" w:cs="Calibri"/>
        </w:rPr>
      </w:pPr>
      <w:r w:rsidRPr="00785665">
        <w:rPr>
          <w:rFonts w:ascii="Verdana" w:hAnsi="Verdana" w:cs="Calibri"/>
        </w:rPr>
        <w:t xml:space="preserve">zapewnić likwidację zagrożeń dla zdrowia i życia pracowników głównie przez stosowanie technologii, materiałów i substancji nie powodujących takich zagrożeń. </w:t>
      </w:r>
    </w:p>
    <w:p w14:paraId="39908AEF" w14:textId="77777777" w:rsidR="00803CC9" w:rsidRDefault="00803CC9" w:rsidP="00803CC9">
      <w:pPr>
        <w:tabs>
          <w:tab w:val="left" w:pos="5200"/>
        </w:tabs>
        <w:ind w:left="720"/>
        <w:rPr>
          <w:rFonts w:ascii="Verdana" w:hAnsi="Verdana" w:cs="Calibri"/>
        </w:rPr>
      </w:pPr>
      <w:r w:rsidRPr="00785665">
        <w:rPr>
          <w:rFonts w:ascii="Verdana" w:hAnsi="Verdana" w:cs="Calibri"/>
        </w:rPr>
        <w:t>W razie stwierdzenia bezpośredniego zagrożenia dla życia lub zdrowia pracowników osoba kierująca, pracownikami obowiązana jest do niezwłocznego wstrzymania prac</w:t>
      </w:r>
    </w:p>
    <w:p w14:paraId="792ECCCF" w14:textId="77777777" w:rsidR="00803CC9" w:rsidRDefault="00803CC9" w:rsidP="00803CC9">
      <w:pPr>
        <w:tabs>
          <w:tab w:val="left" w:pos="5200"/>
        </w:tabs>
        <w:ind w:left="720"/>
        <w:rPr>
          <w:rFonts w:ascii="Verdana" w:hAnsi="Verdana" w:cs="Calibri"/>
        </w:rPr>
      </w:pPr>
      <w:r w:rsidRPr="00785665">
        <w:rPr>
          <w:rFonts w:ascii="Verdana" w:hAnsi="Verdana" w:cs="Calibri"/>
        </w:rPr>
        <w:t xml:space="preserve"> i podjęcia działań w celu usunięcia tego zagrożenia. Pracownicy zatrudnieni </w:t>
      </w:r>
    </w:p>
    <w:p w14:paraId="1374272D" w14:textId="77777777" w:rsidR="00803CC9" w:rsidRDefault="00803CC9" w:rsidP="00803CC9">
      <w:pPr>
        <w:tabs>
          <w:tab w:val="left" w:pos="5200"/>
        </w:tabs>
        <w:ind w:left="720"/>
        <w:rPr>
          <w:rFonts w:ascii="Verdana" w:hAnsi="Verdana" w:cs="Calibri"/>
        </w:rPr>
      </w:pPr>
      <w:r w:rsidRPr="00785665">
        <w:rPr>
          <w:rFonts w:ascii="Verdana" w:hAnsi="Verdana" w:cs="Calibri"/>
        </w:rPr>
        <w:t xml:space="preserve">na budowie, powinni być wyposażeni w środki ochrony indywidualnej oraz odzież </w:t>
      </w:r>
    </w:p>
    <w:p w14:paraId="6A0F9421" w14:textId="77777777" w:rsidR="00803CC9" w:rsidRPr="00785665" w:rsidRDefault="00803CC9" w:rsidP="00803CC9">
      <w:pPr>
        <w:tabs>
          <w:tab w:val="left" w:pos="5200"/>
        </w:tabs>
        <w:ind w:left="720"/>
        <w:rPr>
          <w:rFonts w:ascii="Verdana" w:hAnsi="Verdana" w:cs="Calibri"/>
        </w:rPr>
      </w:pPr>
      <w:r w:rsidRPr="00785665">
        <w:rPr>
          <w:rFonts w:ascii="Verdana" w:hAnsi="Verdana" w:cs="Calibri"/>
        </w:rPr>
        <w:t>i obuwie robocze, zgodnie z tabelą norm przydziału środków ochrony indywidualnej oraz odzieży i obuwia roboczego opracowaną przez pracodawcę. Środki ochrony indywidualnej w zakresie ochrony zdrowia i bezpieczeństwa użytkowników tych środków powinny zapewniać wystarczającą ochronę przed występującymi zagrożeniami (np. upadek z wysokości, uszkodzenie głowy, twarzy, wzroku, słuchu). Kierownik budowy obowiązany jest informować pracowników o sposobach posługiwania się tymi środkami.</w:t>
      </w:r>
    </w:p>
    <w:p w14:paraId="72B2AB53" w14:textId="77777777" w:rsidR="00803CC9" w:rsidRDefault="00803CC9" w:rsidP="00803CC9">
      <w:pPr>
        <w:pStyle w:val="Tekstpodstawowy2"/>
        <w:spacing w:line="288" w:lineRule="auto"/>
        <w:rPr>
          <w:rFonts w:ascii="Verdana" w:hAnsi="Verdana"/>
          <w:b/>
          <w:sz w:val="20"/>
        </w:rPr>
      </w:pPr>
    </w:p>
    <w:p w14:paraId="4B637A39" w14:textId="77777777" w:rsidR="00D82F20" w:rsidRDefault="00D82F20" w:rsidP="00803CC9">
      <w:pPr>
        <w:pStyle w:val="Tekstpodstawowy2"/>
        <w:spacing w:line="288" w:lineRule="auto"/>
        <w:rPr>
          <w:rFonts w:ascii="Verdana" w:hAnsi="Verdana"/>
          <w:b/>
          <w:sz w:val="20"/>
        </w:rPr>
      </w:pPr>
    </w:p>
    <w:p w14:paraId="4254CC47" w14:textId="77777777" w:rsidR="00803CC9" w:rsidRDefault="00803CC9" w:rsidP="00803CC9">
      <w:pPr>
        <w:pStyle w:val="Tekstpodstawowy2"/>
        <w:spacing w:line="288" w:lineRule="auto"/>
        <w:rPr>
          <w:rFonts w:ascii="Verdana" w:hAnsi="Verdana"/>
          <w:b/>
          <w:sz w:val="20"/>
        </w:rPr>
      </w:pPr>
      <w:r>
        <w:rPr>
          <w:rFonts w:ascii="Verdana" w:hAnsi="Verdana"/>
          <w:b/>
          <w:sz w:val="20"/>
        </w:rPr>
        <w:t>OPIS TECHNICZNY – BRANŻA ARCHITEKTONICZNA</w:t>
      </w:r>
    </w:p>
    <w:p w14:paraId="4A2D8507" w14:textId="77777777" w:rsidR="00803CC9" w:rsidRDefault="00803CC9" w:rsidP="00803CC9">
      <w:pPr>
        <w:pStyle w:val="Tekstpodstawowy2"/>
        <w:spacing w:line="288" w:lineRule="auto"/>
        <w:rPr>
          <w:rFonts w:ascii="Verdana" w:hAnsi="Verdana"/>
          <w:b/>
          <w:sz w:val="20"/>
        </w:rPr>
      </w:pPr>
      <w:r>
        <w:rPr>
          <w:rFonts w:ascii="Verdana" w:hAnsi="Verdana"/>
          <w:b/>
          <w:sz w:val="20"/>
        </w:rPr>
        <w:t>Projekt zagospodarowania terenu:</w:t>
      </w:r>
    </w:p>
    <w:p w14:paraId="4F553116" w14:textId="77777777" w:rsidR="00803CC9" w:rsidRDefault="00803CC9" w:rsidP="00803CC9">
      <w:pPr>
        <w:pStyle w:val="Tekstpodstawowy2"/>
        <w:tabs>
          <w:tab w:val="left" w:pos="709"/>
        </w:tabs>
        <w:rPr>
          <w:rFonts w:ascii="Verdana" w:hAnsi="Verdana"/>
          <w:sz w:val="20"/>
        </w:rPr>
      </w:pPr>
    </w:p>
    <w:p w14:paraId="12490724" w14:textId="77777777" w:rsidR="00803CC9" w:rsidRDefault="00803CC9" w:rsidP="00803CC9">
      <w:pPr>
        <w:pStyle w:val="Tekstpodstawowy2"/>
        <w:tabs>
          <w:tab w:val="left" w:pos="709"/>
        </w:tabs>
        <w:rPr>
          <w:rFonts w:ascii="Verdana" w:hAnsi="Verdana"/>
          <w:sz w:val="20"/>
        </w:rPr>
      </w:pPr>
      <w:r>
        <w:rPr>
          <w:rFonts w:ascii="Verdana" w:hAnsi="Verdana"/>
          <w:sz w:val="20"/>
        </w:rPr>
        <w:t>1.1</w:t>
      </w:r>
      <w:r>
        <w:rPr>
          <w:rFonts w:ascii="Verdana" w:hAnsi="Verdana"/>
          <w:sz w:val="20"/>
        </w:rPr>
        <w:tab/>
        <w:t>Przedmiot inwestycji</w:t>
      </w:r>
    </w:p>
    <w:p w14:paraId="16A3A402" w14:textId="77777777" w:rsidR="00803CC9" w:rsidRDefault="00803CC9" w:rsidP="00803CC9">
      <w:pPr>
        <w:pStyle w:val="Tekstpodstawowy2"/>
        <w:rPr>
          <w:rFonts w:ascii="Verdana" w:hAnsi="Verdana"/>
          <w:sz w:val="20"/>
        </w:rPr>
      </w:pPr>
      <w:r>
        <w:rPr>
          <w:rFonts w:ascii="Verdana" w:hAnsi="Verdana"/>
          <w:sz w:val="20"/>
        </w:rPr>
        <w:t>1.2</w:t>
      </w:r>
      <w:r>
        <w:rPr>
          <w:rFonts w:ascii="Verdana" w:hAnsi="Verdana"/>
          <w:sz w:val="20"/>
        </w:rPr>
        <w:tab/>
        <w:t>Istniejące zagospodarowanie działki</w:t>
      </w:r>
    </w:p>
    <w:p w14:paraId="1ED78F7C" w14:textId="77777777" w:rsidR="00803CC9" w:rsidRDefault="00803CC9" w:rsidP="00803CC9">
      <w:pPr>
        <w:pStyle w:val="Tekstpodstawowy2"/>
        <w:tabs>
          <w:tab w:val="left" w:pos="709"/>
        </w:tabs>
        <w:rPr>
          <w:rFonts w:ascii="Verdana" w:hAnsi="Verdana"/>
          <w:sz w:val="20"/>
        </w:rPr>
      </w:pPr>
      <w:r>
        <w:rPr>
          <w:rFonts w:ascii="Verdana" w:hAnsi="Verdana"/>
          <w:sz w:val="20"/>
        </w:rPr>
        <w:t>1.3</w:t>
      </w:r>
      <w:r>
        <w:rPr>
          <w:rFonts w:ascii="Verdana" w:hAnsi="Verdana"/>
          <w:sz w:val="20"/>
        </w:rPr>
        <w:tab/>
        <w:t>Przyłącza do sieci</w:t>
      </w:r>
    </w:p>
    <w:p w14:paraId="4EA848B6" w14:textId="77777777" w:rsidR="00803CC9" w:rsidRDefault="00803CC9" w:rsidP="00803CC9">
      <w:pPr>
        <w:pStyle w:val="Tekstpodstawowy2"/>
        <w:tabs>
          <w:tab w:val="left" w:pos="709"/>
        </w:tabs>
        <w:rPr>
          <w:rFonts w:ascii="Verdana" w:hAnsi="Verdana"/>
          <w:sz w:val="20"/>
        </w:rPr>
      </w:pPr>
      <w:r>
        <w:rPr>
          <w:rFonts w:ascii="Verdana" w:hAnsi="Verdana"/>
          <w:sz w:val="20"/>
        </w:rPr>
        <w:t>1.4</w:t>
      </w:r>
      <w:r>
        <w:rPr>
          <w:rFonts w:ascii="Verdana" w:hAnsi="Verdana"/>
          <w:sz w:val="20"/>
        </w:rPr>
        <w:tab/>
        <w:t>Zestawienie powierzchni poszczególnych części zagospodarowania działki</w:t>
      </w:r>
    </w:p>
    <w:p w14:paraId="28FA3E98" w14:textId="77777777" w:rsidR="00803CC9" w:rsidRDefault="00803CC9" w:rsidP="00803CC9">
      <w:pPr>
        <w:pStyle w:val="Tekstpodstawowy2"/>
        <w:tabs>
          <w:tab w:val="left" w:pos="709"/>
        </w:tabs>
        <w:rPr>
          <w:rFonts w:ascii="Verdana" w:hAnsi="Verdana"/>
          <w:sz w:val="20"/>
        </w:rPr>
      </w:pPr>
      <w:r>
        <w:rPr>
          <w:rFonts w:ascii="Verdana" w:hAnsi="Verdana"/>
          <w:sz w:val="20"/>
        </w:rPr>
        <w:t>1.5</w:t>
      </w:r>
      <w:r>
        <w:rPr>
          <w:rFonts w:ascii="Verdana" w:hAnsi="Verdana"/>
          <w:sz w:val="20"/>
        </w:rPr>
        <w:tab/>
        <w:t>Obsługa komunikacyjna działki</w:t>
      </w:r>
    </w:p>
    <w:p w14:paraId="234003D8" w14:textId="77777777" w:rsidR="00803CC9" w:rsidRDefault="00803CC9" w:rsidP="00803CC9">
      <w:pPr>
        <w:pStyle w:val="Tekstpodstawowy2"/>
        <w:tabs>
          <w:tab w:val="left" w:pos="709"/>
        </w:tabs>
        <w:rPr>
          <w:rFonts w:ascii="Verdana" w:hAnsi="Verdana"/>
          <w:sz w:val="20"/>
        </w:rPr>
      </w:pPr>
      <w:r>
        <w:rPr>
          <w:rFonts w:ascii="Verdana" w:hAnsi="Verdana"/>
          <w:sz w:val="20"/>
        </w:rPr>
        <w:t>1.6</w:t>
      </w:r>
      <w:r>
        <w:rPr>
          <w:rFonts w:ascii="Verdana" w:hAnsi="Verdana"/>
          <w:sz w:val="20"/>
        </w:rPr>
        <w:tab/>
        <w:t>Miejsce na odpadki</w:t>
      </w:r>
    </w:p>
    <w:p w14:paraId="69E038E7" w14:textId="77777777" w:rsidR="00803CC9" w:rsidRDefault="00803CC9" w:rsidP="00803CC9">
      <w:pPr>
        <w:pStyle w:val="Tekstpodstawowy2"/>
        <w:tabs>
          <w:tab w:val="left" w:pos="709"/>
        </w:tabs>
        <w:rPr>
          <w:rFonts w:ascii="Verdana" w:hAnsi="Verdana"/>
          <w:sz w:val="20"/>
        </w:rPr>
      </w:pPr>
      <w:r>
        <w:rPr>
          <w:rFonts w:ascii="Verdana" w:hAnsi="Verdana"/>
          <w:sz w:val="20"/>
        </w:rPr>
        <w:t>1.7</w:t>
      </w:r>
      <w:r>
        <w:rPr>
          <w:rFonts w:ascii="Verdana" w:hAnsi="Verdana"/>
          <w:sz w:val="20"/>
        </w:rPr>
        <w:tab/>
        <w:t>Wpis do rejestru zabytków lub ochrona na podstawie ustaleń planu</w:t>
      </w:r>
    </w:p>
    <w:p w14:paraId="59F3E20A" w14:textId="77777777" w:rsidR="00803CC9" w:rsidRDefault="00803CC9" w:rsidP="00803CC9">
      <w:pPr>
        <w:pStyle w:val="Tekstpodstawowy2"/>
        <w:tabs>
          <w:tab w:val="left" w:pos="709"/>
        </w:tabs>
        <w:rPr>
          <w:rFonts w:ascii="Verdana" w:hAnsi="Verdana"/>
          <w:sz w:val="20"/>
        </w:rPr>
      </w:pPr>
      <w:r>
        <w:rPr>
          <w:rFonts w:ascii="Verdana" w:hAnsi="Verdana"/>
          <w:sz w:val="20"/>
        </w:rPr>
        <w:t>1.8     Oddziaływanie na działki sąsiednie</w:t>
      </w:r>
    </w:p>
    <w:p w14:paraId="7C337797" w14:textId="77777777" w:rsidR="00803CC9" w:rsidRDefault="00803CC9" w:rsidP="00803CC9">
      <w:pPr>
        <w:pStyle w:val="Tekstpodstawowy2"/>
        <w:tabs>
          <w:tab w:val="left" w:pos="709"/>
        </w:tabs>
        <w:rPr>
          <w:rFonts w:ascii="Verdana" w:hAnsi="Verdana"/>
          <w:sz w:val="20"/>
        </w:rPr>
      </w:pPr>
      <w:r>
        <w:rPr>
          <w:rFonts w:ascii="Verdana" w:hAnsi="Verdana"/>
          <w:sz w:val="20"/>
        </w:rPr>
        <w:t>1.9     Wymagania dotyczące ochrony interesów osób trzecich</w:t>
      </w:r>
    </w:p>
    <w:p w14:paraId="5D7FD384" w14:textId="77777777" w:rsidR="00803CC9" w:rsidRPr="00DA648E" w:rsidRDefault="00803CC9" w:rsidP="00803CC9">
      <w:pPr>
        <w:pStyle w:val="Tekstpodstawowy2"/>
        <w:tabs>
          <w:tab w:val="left" w:pos="709"/>
        </w:tabs>
        <w:rPr>
          <w:rFonts w:ascii="Verdana" w:hAnsi="Verdana"/>
          <w:sz w:val="20"/>
        </w:rPr>
      </w:pPr>
      <w:r>
        <w:rPr>
          <w:rFonts w:ascii="Verdana" w:hAnsi="Verdana"/>
          <w:sz w:val="20"/>
        </w:rPr>
        <w:t>1.10</w:t>
      </w:r>
      <w:r>
        <w:rPr>
          <w:rFonts w:ascii="Verdana" w:hAnsi="Verdana"/>
          <w:sz w:val="20"/>
        </w:rPr>
        <w:tab/>
        <w:t>Zagrożenia dla środowiska oraz higieny i zdrowia użytkowników</w:t>
      </w:r>
    </w:p>
    <w:p w14:paraId="0BE24BF1" w14:textId="77777777" w:rsidR="00803CC9" w:rsidRDefault="00803CC9" w:rsidP="00803CC9">
      <w:pPr>
        <w:pStyle w:val="Tekstpodstawowy2"/>
        <w:spacing w:before="120" w:after="120"/>
        <w:rPr>
          <w:rFonts w:ascii="Verdana" w:hAnsi="Verdana"/>
          <w:sz w:val="20"/>
        </w:rPr>
      </w:pPr>
    </w:p>
    <w:p w14:paraId="03881FFE" w14:textId="77777777" w:rsidR="00803CC9" w:rsidRPr="0059097C" w:rsidRDefault="00803CC9" w:rsidP="00803CC9">
      <w:pPr>
        <w:pStyle w:val="Tekstpodstawowy2"/>
        <w:tabs>
          <w:tab w:val="left" w:pos="426"/>
        </w:tabs>
        <w:rPr>
          <w:rFonts w:ascii="Verdana" w:hAnsi="Verdana"/>
          <w:b/>
          <w:sz w:val="20"/>
          <w:u w:val="single"/>
        </w:rPr>
      </w:pPr>
      <w:r w:rsidRPr="009168AC">
        <w:rPr>
          <w:rFonts w:ascii="Verdana" w:hAnsi="Verdana"/>
          <w:b/>
          <w:sz w:val="20"/>
        </w:rPr>
        <w:br w:type="page"/>
      </w:r>
      <w:r>
        <w:rPr>
          <w:rFonts w:ascii="Verdana" w:hAnsi="Verdana"/>
          <w:b/>
          <w:sz w:val="20"/>
        </w:rPr>
        <w:t>1.1</w:t>
      </w:r>
      <w:r>
        <w:rPr>
          <w:rFonts w:ascii="Verdana" w:hAnsi="Verdana"/>
          <w:b/>
          <w:sz w:val="20"/>
        </w:rPr>
        <w:tab/>
      </w:r>
      <w:r>
        <w:rPr>
          <w:rFonts w:ascii="Verdana" w:hAnsi="Verdana"/>
          <w:b/>
          <w:sz w:val="20"/>
        </w:rPr>
        <w:tab/>
        <w:t>Przedmiot inwestycji</w:t>
      </w:r>
    </w:p>
    <w:p w14:paraId="183FF2AC" w14:textId="77777777" w:rsidR="00803CC9" w:rsidRPr="00EC6FEE" w:rsidRDefault="00803CC9" w:rsidP="00803CC9">
      <w:pPr>
        <w:pStyle w:val="Nagwek4"/>
        <w:jc w:val="both"/>
        <w:rPr>
          <w:rFonts w:ascii="Verdana" w:hAnsi="Verdana" w:cs="Verdana"/>
          <w:iCs/>
          <w:sz w:val="20"/>
        </w:rPr>
      </w:pPr>
      <w:r w:rsidRPr="00EC6FEE">
        <w:rPr>
          <w:rFonts w:ascii="Verdana" w:hAnsi="Verdana"/>
          <w:sz w:val="20"/>
        </w:rPr>
        <w:t>Projektowan</w:t>
      </w:r>
      <w:r w:rsidR="003F0774">
        <w:rPr>
          <w:rFonts w:ascii="Verdana" w:hAnsi="Verdana"/>
          <w:sz w:val="20"/>
        </w:rPr>
        <w:t>a przebudowa dotycz</w:t>
      </w:r>
      <w:r w:rsidR="008E65D1">
        <w:rPr>
          <w:rFonts w:ascii="Verdana" w:hAnsi="Verdana"/>
          <w:sz w:val="20"/>
        </w:rPr>
        <w:t>y</w:t>
      </w:r>
      <w:r w:rsidR="003F0774">
        <w:rPr>
          <w:rFonts w:ascii="Verdana" w:hAnsi="Verdana"/>
          <w:sz w:val="20"/>
        </w:rPr>
        <w:t xml:space="preserve"> dawnego budynku</w:t>
      </w:r>
      <w:r w:rsidR="008E65D1">
        <w:rPr>
          <w:rFonts w:ascii="Verdana" w:hAnsi="Verdana"/>
          <w:sz w:val="20"/>
        </w:rPr>
        <w:t xml:space="preserve"> Urzędu Gminy Wólka </w:t>
      </w:r>
      <w:r w:rsidR="008E65D1">
        <w:rPr>
          <w:rFonts w:ascii="Verdana" w:hAnsi="Verdana" w:cs="Verdana"/>
          <w:iCs/>
          <w:sz w:val="20"/>
        </w:rPr>
        <w:t>na działce</w:t>
      </w:r>
      <w:r w:rsidRPr="00EC6FEE">
        <w:rPr>
          <w:rFonts w:ascii="Verdana" w:hAnsi="Verdana" w:cs="Verdana"/>
          <w:iCs/>
          <w:sz w:val="20"/>
        </w:rPr>
        <w:t xml:space="preserve"> o nr ewidencyjnym </w:t>
      </w:r>
      <w:r w:rsidR="00156CB0">
        <w:rPr>
          <w:rFonts w:ascii="Verdana" w:hAnsi="Verdana" w:cs="Verdana"/>
          <w:iCs/>
          <w:sz w:val="20"/>
        </w:rPr>
        <w:t>706</w:t>
      </w:r>
      <w:r w:rsidR="008E65D1">
        <w:rPr>
          <w:rFonts w:ascii="Verdana" w:hAnsi="Verdana" w:cs="Verdana"/>
          <w:iCs/>
          <w:sz w:val="20"/>
        </w:rPr>
        <w:t xml:space="preserve"> z dojazdem z działki 705</w:t>
      </w:r>
      <w:r w:rsidRPr="00EC6FEE">
        <w:rPr>
          <w:rFonts w:ascii="Verdana" w:hAnsi="Verdana" w:cs="Verdana"/>
          <w:iCs/>
          <w:sz w:val="20"/>
        </w:rPr>
        <w:t xml:space="preserve"> w </w:t>
      </w:r>
      <w:r>
        <w:rPr>
          <w:rFonts w:ascii="Verdana" w:hAnsi="Verdana" w:cs="Verdana"/>
          <w:iCs/>
          <w:sz w:val="20"/>
        </w:rPr>
        <w:t xml:space="preserve">miejscowości </w:t>
      </w:r>
      <w:r w:rsidR="00156CB0">
        <w:rPr>
          <w:rFonts w:ascii="Verdana" w:hAnsi="Verdana" w:cs="Verdana"/>
          <w:iCs/>
          <w:sz w:val="20"/>
        </w:rPr>
        <w:t>Jakubowice Murowane 8 w gminie Wólka 20-258 Lublin</w:t>
      </w:r>
      <w:r w:rsidRPr="00EC6FEE">
        <w:rPr>
          <w:rFonts w:ascii="Verdana" w:hAnsi="Verdana" w:cs="Verdana"/>
          <w:iCs/>
          <w:sz w:val="20"/>
        </w:rPr>
        <w:t xml:space="preserve">. </w:t>
      </w:r>
    </w:p>
    <w:p w14:paraId="684D6814" w14:textId="77777777" w:rsidR="00803CC9" w:rsidRPr="003168A7" w:rsidRDefault="00803CC9" w:rsidP="00803CC9">
      <w:pPr>
        <w:pStyle w:val="Nagwek4"/>
        <w:jc w:val="both"/>
        <w:rPr>
          <w:rFonts w:ascii="Verdana" w:hAnsi="Verdana"/>
          <w:sz w:val="20"/>
        </w:rPr>
      </w:pPr>
      <w:r w:rsidRPr="009168AC">
        <w:rPr>
          <w:rFonts w:ascii="Verdana" w:hAnsi="Verdana" w:cs="Verdana"/>
          <w:iCs/>
          <w:sz w:val="20"/>
        </w:rPr>
        <w:t>Inwestor</w:t>
      </w:r>
      <w:r>
        <w:rPr>
          <w:rFonts w:ascii="Verdana" w:hAnsi="Verdana" w:cs="Verdana"/>
          <w:iCs/>
          <w:sz w:val="20"/>
        </w:rPr>
        <w:t>em jest</w:t>
      </w:r>
      <w:r w:rsidRPr="009168AC">
        <w:rPr>
          <w:rFonts w:ascii="Verdana" w:hAnsi="Verdana" w:cs="Verdana"/>
          <w:iCs/>
          <w:sz w:val="20"/>
        </w:rPr>
        <w:t>:</w:t>
      </w:r>
      <w:r w:rsidR="00EF6DAD">
        <w:rPr>
          <w:rFonts w:ascii="Verdana" w:hAnsi="Verdana" w:cs="Verdana"/>
          <w:iCs/>
          <w:sz w:val="20"/>
        </w:rPr>
        <w:t xml:space="preserve"> G</w:t>
      </w:r>
      <w:r w:rsidR="00156CB0">
        <w:rPr>
          <w:rFonts w:ascii="Verdana" w:hAnsi="Verdana" w:cs="Verdana"/>
          <w:iCs/>
          <w:sz w:val="20"/>
        </w:rPr>
        <w:t>miny Wólka</w:t>
      </w:r>
    </w:p>
    <w:p w14:paraId="7C9EBEEC" w14:textId="77777777" w:rsidR="00803CC9" w:rsidRPr="009168AC" w:rsidRDefault="00803CC9" w:rsidP="00803CC9">
      <w:pPr>
        <w:pStyle w:val="Tekstpodstawowy2"/>
        <w:tabs>
          <w:tab w:val="left" w:pos="426"/>
        </w:tabs>
        <w:spacing w:line="264" w:lineRule="auto"/>
        <w:jc w:val="both"/>
        <w:rPr>
          <w:rFonts w:ascii="Verdana" w:hAnsi="Verdana" w:cs="Verdana"/>
          <w:iCs/>
          <w:sz w:val="20"/>
        </w:rPr>
      </w:pPr>
      <w:r>
        <w:rPr>
          <w:rFonts w:ascii="Verdana" w:hAnsi="Verdana" w:cs="Verdana"/>
          <w:iCs/>
          <w:sz w:val="20"/>
        </w:rPr>
        <w:t>Zakres prac budowlanych</w:t>
      </w:r>
      <w:r w:rsidRPr="009168AC">
        <w:rPr>
          <w:rFonts w:ascii="Verdana" w:hAnsi="Verdana" w:cs="Verdana"/>
          <w:iCs/>
          <w:sz w:val="20"/>
        </w:rPr>
        <w:t>:</w:t>
      </w:r>
    </w:p>
    <w:p w14:paraId="710F6702" w14:textId="77777777" w:rsidR="00803CC9" w:rsidRPr="00F85D81" w:rsidRDefault="00803CC9" w:rsidP="00803CC9">
      <w:pPr>
        <w:pStyle w:val="Tekstpodstawowy2"/>
        <w:tabs>
          <w:tab w:val="left" w:pos="426"/>
        </w:tabs>
        <w:spacing w:line="264" w:lineRule="auto"/>
        <w:ind w:left="357" w:hanging="357"/>
        <w:jc w:val="both"/>
        <w:rPr>
          <w:rFonts w:ascii="Verdana" w:hAnsi="Verdana" w:cs="Verdana"/>
          <w:iCs/>
          <w:sz w:val="20"/>
        </w:rPr>
      </w:pPr>
      <w:r w:rsidRPr="009168AC">
        <w:rPr>
          <w:rFonts w:ascii="Verdana" w:hAnsi="Verdana" w:cs="Verdana"/>
          <w:iCs/>
          <w:sz w:val="20"/>
        </w:rPr>
        <w:t>-</w:t>
      </w:r>
      <w:r w:rsidRPr="009168AC">
        <w:rPr>
          <w:rFonts w:ascii="Verdana" w:hAnsi="Verdana" w:cs="Verdana"/>
          <w:iCs/>
          <w:sz w:val="20"/>
        </w:rPr>
        <w:tab/>
      </w:r>
      <w:r w:rsidR="00156CB0">
        <w:rPr>
          <w:rFonts w:ascii="Verdana" w:hAnsi="Verdana" w:cs="Verdana"/>
          <w:iCs/>
          <w:sz w:val="20"/>
        </w:rPr>
        <w:t>przebudowa</w:t>
      </w:r>
      <w:r w:rsidR="009A6E88">
        <w:rPr>
          <w:rFonts w:ascii="Verdana" w:hAnsi="Verdana" w:cs="Verdana"/>
          <w:iCs/>
          <w:sz w:val="20"/>
        </w:rPr>
        <w:t xml:space="preserve"> dawnego</w:t>
      </w:r>
      <w:r w:rsidR="00156CB0">
        <w:rPr>
          <w:rFonts w:ascii="Verdana" w:hAnsi="Verdana" w:cs="Verdana"/>
          <w:iCs/>
          <w:sz w:val="20"/>
        </w:rPr>
        <w:t xml:space="preserve"> </w:t>
      </w:r>
      <w:r>
        <w:rPr>
          <w:rFonts w:ascii="Verdana" w:hAnsi="Verdana" w:cs="Verdana"/>
          <w:iCs/>
          <w:sz w:val="20"/>
        </w:rPr>
        <w:t xml:space="preserve">budynku </w:t>
      </w:r>
      <w:r w:rsidR="00156CB0">
        <w:rPr>
          <w:rFonts w:ascii="Verdana" w:hAnsi="Verdana" w:cs="Verdana"/>
          <w:iCs/>
          <w:sz w:val="20"/>
        </w:rPr>
        <w:t>urzędu gminy wraz z łącznikiem pomiędzy budynkami</w:t>
      </w:r>
      <w:r>
        <w:rPr>
          <w:rFonts w:ascii="Verdana" w:hAnsi="Verdana" w:cs="Verdana"/>
          <w:iCs/>
          <w:sz w:val="20"/>
        </w:rPr>
        <w:t xml:space="preserve">. Budynek </w:t>
      </w:r>
      <w:r w:rsidR="00156CB0">
        <w:rPr>
          <w:rFonts w:ascii="Verdana" w:hAnsi="Verdana" w:cs="Verdana"/>
          <w:iCs/>
          <w:sz w:val="20"/>
        </w:rPr>
        <w:t xml:space="preserve">projektowany to </w:t>
      </w:r>
      <w:r w:rsidR="002F53F7">
        <w:rPr>
          <w:rFonts w:ascii="Verdana" w:hAnsi="Verdana" w:cs="Verdana"/>
          <w:iCs/>
          <w:sz w:val="20"/>
        </w:rPr>
        <w:t>obiekt dwu kondygnacyjny w częśc</w:t>
      </w:r>
      <w:r w:rsidR="00156CB0">
        <w:rPr>
          <w:rFonts w:ascii="Verdana" w:hAnsi="Verdana" w:cs="Verdana"/>
          <w:iCs/>
          <w:sz w:val="20"/>
        </w:rPr>
        <w:t xml:space="preserve">i </w:t>
      </w:r>
      <w:r>
        <w:rPr>
          <w:rFonts w:ascii="Verdana" w:hAnsi="Verdana" w:cs="Verdana"/>
          <w:iCs/>
          <w:sz w:val="20"/>
        </w:rPr>
        <w:t xml:space="preserve">podpiwniczony z </w:t>
      </w:r>
      <w:r w:rsidR="00156CB0">
        <w:rPr>
          <w:rFonts w:ascii="Verdana" w:hAnsi="Verdana" w:cs="Verdana"/>
          <w:iCs/>
          <w:sz w:val="20"/>
        </w:rPr>
        <w:t xml:space="preserve">poddaszem </w:t>
      </w:r>
      <w:r>
        <w:rPr>
          <w:rFonts w:ascii="Verdana" w:hAnsi="Verdana" w:cs="Verdana"/>
          <w:iCs/>
          <w:sz w:val="20"/>
        </w:rPr>
        <w:t xml:space="preserve">użytkowym i powierzchni zabudowy </w:t>
      </w:r>
      <w:r w:rsidR="00156CB0">
        <w:rPr>
          <w:rFonts w:ascii="Verdana" w:hAnsi="Verdana" w:cs="Verdana"/>
          <w:iCs/>
          <w:sz w:val="20"/>
        </w:rPr>
        <w:t>276,03</w:t>
      </w:r>
      <w:r>
        <w:rPr>
          <w:rFonts w:ascii="Verdana" w:hAnsi="Verdana" w:cs="Verdana"/>
          <w:iCs/>
          <w:sz w:val="20"/>
        </w:rPr>
        <w:t>m</w:t>
      </w:r>
      <w:r w:rsidRPr="00183DBB">
        <w:rPr>
          <w:rFonts w:ascii="Verdana" w:hAnsi="Verdana" w:cs="Verdana"/>
          <w:iCs/>
          <w:sz w:val="20"/>
          <w:vertAlign w:val="superscript"/>
        </w:rPr>
        <w:t>2</w:t>
      </w:r>
      <w:r w:rsidRPr="00F85D81">
        <w:rPr>
          <w:rFonts w:ascii="Verdana" w:hAnsi="Verdana" w:cs="Verdana"/>
          <w:iCs/>
          <w:sz w:val="20"/>
        </w:rPr>
        <w:t xml:space="preserve">. </w:t>
      </w:r>
      <w:r>
        <w:rPr>
          <w:rFonts w:ascii="Verdana" w:hAnsi="Verdana" w:cs="Verdana"/>
          <w:iCs/>
          <w:sz w:val="20"/>
        </w:rPr>
        <w:t xml:space="preserve">Poziom posadowienia parteru </w:t>
      </w:r>
      <w:r w:rsidR="00156CB0">
        <w:rPr>
          <w:rFonts w:ascii="Verdana" w:hAnsi="Verdana" w:cs="Verdana"/>
          <w:iCs/>
          <w:sz w:val="20"/>
        </w:rPr>
        <w:t>174,40</w:t>
      </w:r>
      <w:r>
        <w:rPr>
          <w:rFonts w:ascii="Verdana" w:hAnsi="Verdana" w:cs="Verdana"/>
          <w:iCs/>
          <w:sz w:val="20"/>
        </w:rPr>
        <w:t xml:space="preserve">m </w:t>
      </w:r>
      <w:proofErr w:type="spellStart"/>
      <w:r>
        <w:rPr>
          <w:rFonts w:ascii="Verdana" w:hAnsi="Verdana" w:cs="Verdana"/>
          <w:iCs/>
          <w:sz w:val="20"/>
        </w:rPr>
        <w:t>npm</w:t>
      </w:r>
      <w:proofErr w:type="spellEnd"/>
      <w:r>
        <w:rPr>
          <w:rFonts w:ascii="Verdana" w:hAnsi="Verdana" w:cs="Verdana"/>
          <w:iCs/>
          <w:sz w:val="20"/>
        </w:rPr>
        <w:t>.</w:t>
      </w:r>
    </w:p>
    <w:p w14:paraId="76EF9A8E" w14:textId="77777777" w:rsidR="00803CC9" w:rsidRPr="004F261D" w:rsidRDefault="00803CC9" w:rsidP="004F261D">
      <w:pPr>
        <w:pStyle w:val="Tekstpodstawowy2"/>
        <w:numPr>
          <w:ilvl w:val="0"/>
          <w:numId w:val="8"/>
        </w:numPr>
        <w:tabs>
          <w:tab w:val="left" w:pos="426"/>
        </w:tabs>
        <w:autoSpaceDE w:val="0"/>
        <w:autoSpaceDN w:val="0"/>
        <w:spacing w:line="264" w:lineRule="auto"/>
        <w:jc w:val="both"/>
        <w:rPr>
          <w:rFonts w:ascii="Verdana" w:hAnsi="Verdana" w:cs="Verdana"/>
          <w:iCs/>
          <w:sz w:val="20"/>
        </w:rPr>
      </w:pPr>
      <w:r w:rsidRPr="009168AC">
        <w:rPr>
          <w:rFonts w:ascii="Verdana" w:hAnsi="Verdana" w:cs="Verdana"/>
          <w:iCs/>
          <w:sz w:val="20"/>
        </w:rPr>
        <w:t xml:space="preserve">wykonanie </w:t>
      </w:r>
      <w:r>
        <w:rPr>
          <w:rFonts w:ascii="Verdana" w:hAnsi="Verdana" w:cs="Verdana"/>
          <w:iCs/>
          <w:sz w:val="20"/>
        </w:rPr>
        <w:t>pow</w:t>
      </w:r>
      <w:r w:rsidR="004F261D">
        <w:rPr>
          <w:rFonts w:ascii="Verdana" w:hAnsi="Verdana" w:cs="Verdana"/>
          <w:iCs/>
          <w:sz w:val="20"/>
        </w:rPr>
        <w:t>ierzchni utwardzonych na działce</w:t>
      </w:r>
    </w:p>
    <w:p w14:paraId="610929E7" w14:textId="77777777" w:rsidR="00803CC9" w:rsidRDefault="00803CC9" w:rsidP="00803CC9">
      <w:pPr>
        <w:pStyle w:val="Tekstpodstawowy2"/>
        <w:numPr>
          <w:ilvl w:val="0"/>
          <w:numId w:val="8"/>
        </w:numPr>
        <w:tabs>
          <w:tab w:val="left" w:pos="426"/>
        </w:tabs>
        <w:autoSpaceDE w:val="0"/>
        <w:autoSpaceDN w:val="0"/>
        <w:spacing w:line="264" w:lineRule="auto"/>
        <w:jc w:val="both"/>
        <w:rPr>
          <w:rFonts w:ascii="Verdana" w:hAnsi="Verdana" w:cs="Verdana"/>
          <w:iCs/>
          <w:sz w:val="20"/>
        </w:rPr>
      </w:pPr>
      <w:r>
        <w:rPr>
          <w:rFonts w:ascii="Verdana" w:hAnsi="Verdana" w:cs="Verdana"/>
          <w:iCs/>
          <w:sz w:val="20"/>
        </w:rPr>
        <w:t xml:space="preserve">wykonanie zewnętrznej instalacji kanalizacji sanitarnej </w:t>
      </w:r>
      <w:r w:rsidR="004F261D">
        <w:rPr>
          <w:rFonts w:ascii="Verdana" w:hAnsi="Verdana" w:cs="Verdana"/>
          <w:iCs/>
          <w:sz w:val="20"/>
        </w:rPr>
        <w:t>i deszczowej</w:t>
      </w:r>
    </w:p>
    <w:p w14:paraId="3799678C" w14:textId="77777777" w:rsidR="00803CC9" w:rsidRDefault="00803CC9" w:rsidP="00803CC9">
      <w:pPr>
        <w:pStyle w:val="Tekstpodstawowy2"/>
        <w:tabs>
          <w:tab w:val="left" w:pos="426"/>
        </w:tabs>
        <w:autoSpaceDE w:val="0"/>
        <w:autoSpaceDN w:val="0"/>
        <w:spacing w:line="264" w:lineRule="auto"/>
        <w:jc w:val="both"/>
        <w:rPr>
          <w:rFonts w:ascii="Verdana" w:hAnsi="Verdana"/>
          <w:b/>
          <w:sz w:val="20"/>
        </w:rPr>
      </w:pPr>
      <w:r w:rsidRPr="007F4299">
        <w:rPr>
          <w:rFonts w:ascii="Verdana" w:hAnsi="Verdana"/>
          <w:b/>
          <w:sz w:val="20"/>
        </w:rPr>
        <w:t>Parametry inwestycji w odniesieniu do wypisu i wyrysu z miejscowego planu zagospodarowania przestrzennego</w:t>
      </w:r>
      <w:r>
        <w:rPr>
          <w:rFonts w:ascii="Verdana" w:hAnsi="Verdana"/>
          <w:b/>
          <w:sz w:val="20"/>
        </w:rPr>
        <w:t>:</w:t>
      </w:r>
    </w:p>
    <w:p w14:paraId="13263D87" w14:textId="77777777" w:rsidR="00803CC9" w:rsidRDefault="00803CC9" w:rsidP="00803CC9">
      <w:pPr>
        <w:pStyle w:val="Tekstpodstawowy2"/>
        <w:tabs>
          <w:tab w:val="left" w:pos="426"/>
        </w:tabs>
        <w:autoSpaceDE w:val="0"/>
        <w:autoSpaceDN w:val="0"/>
        <w:spacing w:line="264" w:lineRule="auto"/>
        <w:jc w:val="both"/>
        <w:rPr>
          <w:rFonts w:ascii="Verdana" w:hAnsi="Verdana"/>
          <w:b/>
          <w:sz w:val="20"/>
        </w:rPr>
      </w:pPr>
      <w:r>
        <w:rPr>
          <w:rFonts w:ascii="Verdana" w:hAnsi="Verdana"/>
          <w:b/>
          <w:sz w:val="20"/>
        </w:rPr>
        <w:t xml:space="preserve">Przeznaczenie terenu </w:t>
      </w:r>
      <w:r w:rsidR="006B0F84">
        <w:rPr>
          <w:rFonts w:ascii="Verdana" w:hAnsi="Verdana"/>
          <w:b/>
          <w:sz w:val="20"/>
        </w:rPr>
        <w:t>KS i U</w:t>
      </w:r>
    </w:p>
    <w:p w14:paraId="3D132B73" w14:textId="77777777" w:rsidR="00803CC9" w:rsidRDefault="006B0F84"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KS</w:t>
      </w:r>
      <w:r w:rsidR="00803CC9" w:rsidRPr="002570D6">
        <w:rPr>
          <w:rFonts w:ascii="Verdana" w:hAnsi="Verdana"/>
          <w:sz w:val="20"/>
        </w:rPr>
        <w:t xml:space="preserve">  -  Teren </w:t>
      </w:r>
      <w:r>
        <w:rPr>
          <w:rFonts w:ascii="Verdana" w:hAnsi="Verdana"/>
          <w:sz w:val="20"/>
        </w:rPr>
        <w:t>parkingu i garaży</w:t>
      </w:r>
      <w:r w:rsidR="00803CC9" w:rsidRPr="002570D6">
        <w:rPr>
          <w:rFonts w:ascii="Verdana" w:hAnsi="Verdana"/>
          <w:sz w:val="20"/>
        </w:rPr>
        <w:t>.</w:t>
      </w:r>
    </w:p>
    <w:p w14:paraId="2376B897" w14:textId="77777777" w:rsidR="006B0F84" w:rsidRDefault="006B0F84"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 xml:space="preserve">Wyznacza się tereny parkingów i garaży – KS z podstawowym przeznaczeniem gruntów pod obiekty usług technicznych motoryzacji: garaży i parkingów. Dotyczy to terenu oznaczonego symbolem : JM15 </w:t>
      </w:r>
    </w:p>
    <w:p w14:paraId="1C943C38" w14:textId="77777777" w:rsidR="006B0F84" w:rsidRDefault="006B0F84"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Wszystkie działania prowadzone na wyznaczonych terenach KS nie mogą naruszać ustaleń obowiązujących dla strefy polityki przestrzennej, na obszarze których są one położone.</w:t>
      </w:r>
    </w:p>
    <w:p w14:paraId="7DD6EF21" w14:textId="77777777" w:rsidR="006B0F84" w:rsidRPr="002570D6" w:rsidRDefault="006B0F84"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Warunek spełniony</w:t>
      </w:r>
    </w:p>
    <w:p w14:paraId="39A0CD6F" w14:textId="77777777" w:rsidR="00803CC9" w:rsidRDefault="006B0F84"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U- teren przeznaczony pod zabudowy komercyjne</w:t>
      </w:r>
    </w:p>
    <w:p w14:paraId="68F5EC52" w14:textId="77777777" w:rsidR="006B0F84" w:rsidRDefault="006B0F84"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Wyznacza się terenu zabudowy komercyjnej – U z podstawowym przeznaczeniem gruntów pod obiekty komercyjne, usługowe, bazy, zaplecza obiektów usługowych, wszelkiego typu składow</w:t>
      </w:r>
      <w:r w:rsidR="002F53F7">
        <w:rPr>
          <w:rFonts w:ascii="Verdana" w:hAnsi="Verdana"/>
          <w:sz w:val="20"/>
        </w:rPr>
        <w:t>a</w:t>
      </w:r>
      <w:r>
        <w:rPr>
          <w:rFonts w:ascii="Verdana" w:hAnsi="Verdana"/>
          <w:sz w:val="20"/>
        </w:rPr>
        <w:t>nie i magazynowanie, a także stacje paliw.</w:t>
      </w:r>
    </w:p>
    <w:p w14:paraId="3D77ED31" w14:textId="77777777" w:rsidR="006B0F84" w:rsidRDefault="006B0F84"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2. na wyżej wymienionych terenach dopuszcza się:</w:t>
      </w:r>
    </w:p>
    <w:p w14:paraId="3CD33DC1" w14:textId="77777777" w:rsidR="006B0F84" w:rsidRDefault="008C4E98"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a) wprowadzanie, jako funkcji uzupełniających, usług publicznych, terenów zieleni, - warunek spełniony</w:t>
      </w:r>
    </w:p>
    <w:p w14:paraId="0EF4DD7F" w14:textId="77777777" w:rsidR="008C4E98" w:rsidRDefault="008C4E98"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3. na w/w terenach ustala się wskaźnik terenów biologicznie czynnych, w postaci różnych form zieleni na poziomie 30% powierzchni działki. Z tego 20% terenu przeznacza się pod zieleń izolacyjną, średnią i wysoką, o charakterze kurtynowym.</w:t>
      </w:r>
    </w:p>
    <w:p w14:paraId="62E21672" w14:textId="77777777" w:rsidR="00803CC9" w:rsidRDefault="008C4E98" w:rsidP="00803CC9">
      <w:pPr>
        <w:pStyle w:val="Tekstpodstawowy2"/>
        <w:tabs>
          <w:tab w:val="left" w:pos="426"/>
        </w:tabs>
        <w:autoSpaceDE w:val="0"/>
        <w:autoSpaceDN w:val="0"/>
        <w:spacing w:line="264" w:lineRule="auto"/>
        <w:jc w:val="both"/>
        <w:rPr>
          <w:rFonts w:ascii="Verdana" w:hAnsi="Verdana"/>
          <w:sz w:val="20"/>
        </w:rPr>
      </w:pPr>
      <w:r>
        <w:rPr>
          <w:rFonts w:ascii="Verdana" w:hAnsi="Verdana"/>
          <w:sz w:val="20"/>
        </w:rPr>
        <w:t>4.wszystkie działania prowadzone na wyznaczonych terenach U nie mogą naruszać ustaleń obowiązujących stref polityki przestrzennej, na obszarze których są one położone.</w:t>
      </w:r>
    </w:p>
    <w:p w14:paraId="1683EDEE" w14:textId="77777777" w:rsidR="00F84141" w:rsidRDefault="00F84141" w:rsidP="00803CC9">
      <w:pPr>
        <w:pStyle w:val="Tekstpodstawowy2"/>
        <w:tabs>
          <w:tab w:val="left" w:pos="426"/>
        </w:tabs>
        <w:autoSpaceDE w:val="0"/>
        <w:autoSpaceDN w:val="0"/>
        <w:spacing w:line="264" w:lineRule="auto"/>
        <w:jc w:val="both"/>
        <w:rPr>
          <w:rFonts w:ascii="Verdana" w:hAnsi="Verdana" w:cs="Verdana"/>
          <w:iCs/>
          <w:color w:val="FF0000"/>
          <w:sz w:val="20"/>
        </w:rPr>
      </w:pPr>
      <w:r>
        <w:rPr>
          <w:rFonts w:ascii="Verdana" w:hAnsi="Verdana"/>
          <w:sz w:val="20"/>
        </w:rPr>
        <w:t>Wszystkie warunki zostały spełnione.</w:t>
      </w:r>
    </w:p>
    <w:p w14:paraId="5E4B871F" w14:textId="77777777" w:rsidR="00803CC9" w:rsidRPr="001F5E09" w:rsidRDefault="00803CC9" w:rsidP="00803CC9">
      <w:pPr>
        <w:pStyle w:val="Tekstpodstawowy2"/>
        <w:tabs>
          <w:tab w:val="left" w:pos="426"/>
        </w:tabs>
        <w:spacing w:before="120"/>
        <w:rPr>
          <w:rFonts w:ascii="Verdana" w:hAnsi="Verdana"/>
          <w:b/>
          <w:sz w:val="20"/>
        </w:rPr>
      </w:pPr>
      <w:r w:rsidRPr="001F5E09">
        <w:rPr>
          <w:rFonts w:ascii="Verdana" w:hAnsi="Verdana"/>
          <w:b/>
          <w:sz w:val="20"/>
        </w:rPr>
        <w:t>1.2</w:t>
      </w:r>
      <w:r w:rsidRPr="001F5E09">
        <w:rPr>
          <w:rFonts w:ascii="Verdana" w:hAnsi="Verdana"/>
          <w:b/>
          <w:sz w:val="20"/>
        </w:rPr>
        <w:tab/>
      </w:r>
      <w:r w:rsidRPr="001F5E09">
        <w:rPr>
          <w:rFonts w:ascii="Verdana" w:hAnsi="Verdana"/>
          <w:b/>
          <w:sz w:val="20"/>
        </w:rPr>
        <w:tab/>
        <w:t>Istniejące zagospodarowanie działki</w:t>
      </w:r>
    </w:p>
    <w:p w14:paraId="128B8AEE" w14:textId="77777777" w:rsidR="00803CC9" w:rsidRPr="006B047C" w:rsidRDefault="00F84141" w:rsidP="00803CC9">
      <w:pPr>
        <w:pStyle w:val="Tekstpodstawowy2"/>
        <w:tabs>
          <w:tab w:val="left" w:pos="426"/>
        </w:tabs>
        <w:jc w:val="both"/>
        <w:rPr>
          <w:rFonts w:ascii="Verdana" w:hAnsi="Verdana"/>
          <w:i/>
          <w:sz w:val="20"/>
        </w:rPr>
      </w:pPr>
      <w:r>
        <w:rPr>
          <w:rFonts w:ascii="Verdana" w:hAnsi="Verdana"/>
          <w:sz w:val="20"/>
        </w:rPr>
        <w:t>Działka jest w obecnie zabudowana. Z</w:t>
      </w:r>
      <w:r w:rsidR="00803CC9">
        <w:rPr>
          <w:rFonts w:ascii="Verdana" w:hAnsi="Verdana"/>
          <w:sz w:val="20"/>
        </w:rPr>
        <w:t xml:space="preserve">najdują się na niej </w:t>
      </w:r>
      <w:r>
        <w:rPr>
          <w:rFonts w:ascii="Verdana" w:hAnsi="Verdana"/>
          <w:sz w:val="20"/>
        </w:rPr>
        <w:t>budynki Urzędu Gminy wraz z dojściami, dojazdami oraz miejscami parkingowymi</w:t>
      </w:r>
      <w:r w:rsidR="00803CC9">
        <w:rPr>
          <w:rFonts w:ascii="Verdana" w:hAnsi="Verdana"/>
          <w:sz w:val="20"/>
        </w:rPr>
        <w:t xml:space="preserve">. Teren działki </w:t>
      </w:r>
      <w:r>
        <w:rPr>
          <w:rFonts w:ascii="Verdana" w:hAnsi="Verdana"/>
          <w:sz w:val="20"/>
        </w:rPr>
        <w:t>posiada niewielki spadek</w:t>
      </w:r>
      <w:r w:rsidR="00803CC9">
        <w:rPr>
          <w:rFonts w:ascii="Verdana" w:hAnsi="Verdana"/>
          <w:sz w:val="20"/>
        </w:rPr>
        <w:t xml:space="preserve"> z minimalnym wzniesieniem </w:t>
      </w:r>
      <w:r>
        <w:rPr>
          <w:rFonts w:ascii="Verdana" w:hAnsi="Verdana"/>
          <w:sz w:val="20"/>
        </w:rPr>
        <w:t>kierunku dróg</w:t>
      </w:r>
      <w:r w:rsidR="00803CC9">
        <w:rPr>
          <w:rFonts w:ascii="Verdana" w:hAnsi="Verdana"/>
          <w:sz w:val="20"/>
        </w:rPr>
        <w:t xml:space="preserve">; rzędne terenu objętego wypisem i wyrysem MPZP zawierają się pomiędzy: </w:t>
      </w:r>
      <w:r>
        <w:rPr>
          <w:rFonts w:ascii="Verdana" w:hAnsi="Verdana"/>
          <w:sz w:val="20"/>
        </w:rPr>
        <w:t>174,30</w:t>
      </w:r>
      <w:r w:rsidR="00803CC9">
        <w:rPr>
          <w:rFonts w:ascii="Verdana" w:hAnsi="Verdana"/>
          <w:sz w:val="20"/>
        </w:rPr>
        <w:t xml:space="preserve"> a </w:t>
      </w:r>
      <w:r>
        <w:rPr>
          <w:rFonts w:ascii="Verdana" w:hAnsi="Verdana"/>
          <w:sz w:val="20"/>
        </w:rPr>
        <w:t>172,50</w:t>
      </w:r>
      <w:r w:rsidR="00803CC9">
        <w:rPr>
          <w:rFonts w:ascii="Verdana" w:hAnsi="Verdana"/>
          <w:sz w:val="20"/>
        </w:rPr>
        <w:t xml:space="preserve">m </w:t>
      </w:r>
      <w:proofErr w:type="spellStart"/>
      <w:r w:rsidR="00803CC9">
        <w:rPr>
          <w:rFonts w:ascii="Verdana" w:hAnsi="Verdana"/>
          <w:sz w:val="20"/>
        </w:rPr>
        <w:t>npm</w:t>
      </w:r>
      <w:proofErr w:type="spellEnd"/>
      <w:r w:rsidR="00803CC9">
        <w:rPr>
          <w:rFonts w:ascii="Verdana" w:hAnsi="Verdana"/>
          <w:sz w:val="20"/>
        </w:rPr>
        <w:t xml:space="preserve">. Wjazd na działkę od strony </w:t>
      </w:r>
      <w:r>
        <w:rPr>
          <w:rFonts w:ascii="Verdana" w:hAnsi="Verdana"/>
          <w:sz w:val="20"/>
        </w:rPr>
        <w:t xml:space="preserve">wschodniej </w:t>
      </w:r>
      <w:r w:rsidR="00803CC9">
        <w:rPr>
          <w:rFonts w:ascii="Verdana" w:hAnsi="Verdana"/>
          <w:sz w:val="20"/>
        </w:rPr>
        <w:t xml:space="preserve">– z istniejącej drogi </w:t>
      </w:r>
      <w:r>
        <w:rPr>
          <w:rFonts w:ascii="Verdana" w:hAnsi="Verdana"/>
          <w:sz w:val="20"/>
        </w:rPr>
        <w:t>powiatowej zlokalizowanej na działce nr 693</w:t>
      </w:r>
      <w:r w:rsidR="00803CC9">
        <w:rPr>
          <w:rFonts w:ascii="Verdana" w:hAnsi="Verdana"/>
          <w:sz w:val="20"/>
        </w:rPr>
        <w:t>.</w:t>
      </w:r>
    </w:p>
    <w:p w14:paraId="0E5D77B3" w14:textId="77777777" w:rsidR="00803CC9" w:rsidRPr="00973984" w:rsidRDefault="00803CC9" w:rsidP="00803CC9">
      <w:pPr>
        <w:pStyle w:val="Tekstpodstawowy2"/>
        <w:tabs>
          <w:tab w:val="left" w:pos="426"/>
        </w:tabs>
        <w:spacing w:before="120"/>
        <w:rPr>
          <w:rFonts w:ascii="Verdana" w:hAnsi="Verdana"/>
          <w:b/>
          <w:sz w:val="20"/>
        </w:rPr>
      </w:pPr>
      <w:r w:rsidRPr="00973984">
        <w:rPr>
          <w:rFonts w:ascii="Verdana" w:hAnsi="Verdana"/>
          <w:b/>
          <w:sz w:val="20"/>
        </w:rPr>
        <w:t>1.3</w:t>
      </w:r>
      <w:r w:rsidRPr="00973984">
        <w:rPr>
          <w:rFonts w:ascii="Verdana" w:hAnsi="Verdana"/>
          <w:b/>
          <w:sz w:val="20"/>
        </w:rPr>
        <w:tab/>
      </w:r>
      <w:r w:rsidRPr="00973984">
        <w:rPr>
          <w:rFonts w:ascii="Verdana" w:hAnsi="Verdana"/>
          <w:b/>
          <w:sz w:val="20"/>
        </w:rPr>
        <w:tab/>
        <w:t>Przyłącza do sieci</w:t>
      </w:r>
    </w:p>
    <w:p w14:paraId="32C5BA16" w14:textId="77777777" w:rsidR="00803CC9" w:rsidRDefault="00803CC9" w:rsidP="00803CC9">
      <w:pPr>
        <w:pStyle w:val="Tekstpodstawowy2"/>
        <w:tabs>
          <w:tab w:val="left" w:pos="0"/>
        </w:tabs>
        <w:jc w:val="both"/>
        <w:rPr>
          <w:rFonts w:ascii="Verdana" w:hAnsi="Verdana"/>
          <w:color w:val="FF0000"/>
          <w:sz w:val="20"/>
        </w:rPr>
      </w:pPr>
      <w:r w:rsidRPr="00973984">
        <w:rPr>
          <w:rFonts w:ascii="Verdana" w:hAnsi="Verdana"/>
          <w:sz w:val="20"/>
        </w:rPr>
        <w:t xml:space="preserve">Planuje się wykonanie przyłączy: </w:t>
      </w:r>
      <w:r w:rsidR="00F84141">
        <w:rPr>
          <w:rFonts w:ascii="Verdana" w:hAnsi="Verdana"/>
          <w:sz w:val="20"/>
        </w:rPr>
        <w:t>kanalizacji sanitarnej oraz kanalizacji deszczowej do sieci instalacyjnej</w:t>
      </w:r>
      <w:r w:rsidRPr="00973984">
        <w:rPr>
          <w:rFonts w:ascii="Verdana" w:hAnsi="Verdana"/>
          <w:sz w:val="20"/>
        </w:rPr>
        <w:t>.</w:t>
      </w:r>
      <w:r w:rsidRPr="00763379">
        <w:rPr>
          <w:rFonts w:ascii="Verdana" w:hAnsi="Verdana"/>
          <w:color w:val="FF0000"/>
          <w:sz w:val="20"/>
        </w:rPr>
        <w:t xml:space="preserve"> </w:t>
      </w:r>
    </w:p>
    <w:p w14:paraId="6680B056" w14:textId="77777777" w:rsidR="00F84141" w:rsidRDefault="00F84141" w:rsidP="00803CC9">
      <w:pPr>
        <w:pStyle w:val="Tekstpodstawowy2"/>
        <w:tabs>
          <w:tab w:val="left" w:pos="0"/>
        </w:tabs>
        <w:jc w:val="both"/>
        <w:rPr>
          <w:rFonts w:ascii="Verdana" w:hAnsi="Verdana"/>
          <w:color w:val="FF0000"/>
          <w:sz w:val="20"/>
        </w:rPr>
      </w:pPr>
    </w:p>
    <w:p w14:paraId="71F9C4FB" w14:textId="77777777" w:rsidR="00803CC9" w:rsidRPr="00334976" w:rsidRDefault="00803CC9" w:rsidP="00803CC9">
      <w:pPr>
        <w:pStyle w:val="Tekstpodstawowy2"/>
        <w:tabs>
          <w:tab w:val="left" w:pos="426"/>
        </w:tabs>
        <w:spacing w:before="120"/>
        <w:rPr>
          <w:rFonts w:ascii="Verdana" w:hAnsi="Verdana"/>
          <w:b/>
          <w:sz w:val="20"/>
        </w:rPr>
      </w:pPr>
      <w:r>
        <w:rPr>
          <w:rFonts w:ascii="Verdana" w:hAnsi="Verdana"/>
          <w:b/>
          <w:sz w:val="20"/>
        </w:rPr>
        <w:t>1.4</w:t>
      </w:r>
      <w:r w:rsidRPr="00334976">
        <w:rPr>
          <w:rFonts w:ascii="Verdana" w:hAnsi="Verdana"/>
          <w:b/>
          <w:sz w:val="20"/>
        </w:rPr>
        <w:tab/>
      </w:r>
      <w:r w:rsidRPr="00334976">
        <w:rPr>
          <w:rFonts w:ascii="Verdana" w:hAnsi="Verdana"/>
          <w:b/>
          <w:sz w:val="20"/>
        </w:rPr>
        <w:tab/>
        <w:t>Wpis do rejestru zabytków lub ochrona na podstawie ustaleń planu</w:t>
      </w:r>
    </w:p>
    <w:p w14:paraId="1606C70C" w14:textId="77777777" w:rsidR="00803CC9" w:rsidRDefault="00803CC9" w:rsidP="00803CC9">
      <w:pPr>
        <w:pStyle w:val="Tekstpodstawowy2"/>
        <w:tabs>
          <w:tab w:val="left" w:pos="426"/>
        </w:tabs>
        <w:jc w:val="both"/>
        <w:rPr>
          <w:rFonts w:ascii="Verdana" w:hAnsi="Verdana"/>
          <w:sz w:val="20"/>
        </w:rPr>
      </w:pPr>
      <w:r w:rsidRPr="00334976">
        <w:rPr>
          <w:rFonts w:ascii="Verdana" w:hAnsi="Verdana"/>
          <w:sz w:val="20"/>
        </w:rPr>
        <w:t>Nie dotyczy.</w:t>
      </w:r>
    </w:p>
    <w:p w14:paraId="1D0EE690" w14:textId="77777777" w:rsidR="00925B88" w:rsidRDefault="00925B88" w:rsidP="00803CC9">
      <w:pPr>
        <w:pStyle w:val="Tekstpodstawowy2"/>
        <w:tabs>
          <w:tab w:val="left" w:pos="426"/>
        </w:tabs>
        <w:jc w:val="both"/>
        <w:rPr>
          <w:rFonts w:ascii="Verdana" w:hAnsi="Verdana"/>
          <w:sz w:val="20"/>
        </w:rPr>
      </w:pPr>
    </w:p>
    <w:p w14:paraId="5FAFD590" w14:textId="77777777" w:rsidR="00925B88" w:rsidRDefault="00925B88" w:rsidP="00803CC9">
      <w:pPr>
        <w:pStyle w:val="Tekstpodstawowy2"/>
        <w:tabs>
          <w:tab w:val="left" w:pos="426"/>
        </w:tabs>
        <w:jc w:val="both"/>
        <w:rPr>
          <w:rFonts w:ascii="Verdana" w:hAnsi="Verdana"/>
          <w:sz w:val="20"/>
        </w:rPr>
      </w:pPr>
    </w:p>
    <w:p w14:paraId="77A0D871" w14:textId="77777777" w:rsidR="00803CC9" w:rsidRPr="00A15A6E" w:rsidRDefault="00803CC9" w:rsidP="00803CC9">
      <w:pPr>
        <w:pStyle w:val="Tekstpodstawowy2"/>
        <w:tabs>
          <w:tab w:val="left" w:pos="567"/>
        </w:tabs>
        <w:spacing w:before="120"/>
        <w:ind w:left="709" w:hanging="709"/>
        <w:jc w:val="both"/>
        <w:rPr>
          <w:rFonts w:ascii="Verdana" w:hAnsi="Verdana"/>
          <w:b/>
          <w:sz w:val="20"/>
        </w:rPr>
      </w:pPr>
      <w:r>
        <w:rPr>
          <w:rFonts w:ascii="Verdana" w:hAnsi="Verdana"/>
          <w:b/>
          <w:sz w:val="20"/>
        </w:rPr>
        <w:t>1.5</w:t>
      </w:r>
      <w:r w:rsidRPr="00973984">
        <w:rPr>
          <w:rFonts w:ascii="Verdana" w:hAnsi="Verdana"/>
          <w:b/>
          <w:sz w:val="20"/>
        </w:rPr>
        <w:tab/>
      </w:r>
      <w:r w:rsidRPr="00973984">
        <w:rPr>
          <w:rFonts w:ascii="Verdana" w:hAnsi="Verdana"/>
          <w:b/>
          <w:sz w:val="20"/>
        </w:rPr>
        <w:tab/>
        <w:t>Zestawienie powierzchni poszczególnych części zagospodarowania działki</w:t>
      </w:r>
      <w:r>
        <w:rPr>
          <w:rFonts w:ascii="Verdana" w:hAnsi="Verdana"/>
          <w:b/>
          <w:sz w:val="20"/>
        </w:rPr>
        <w:t xml:space="preserve"> w zakresie objętym </w:t>
      </w:r>
      <w:r w:rsidR="00F84141">
        <w:rPr>
          <w:rFonts w:ascii="Verdana" w:hAnsi="Verdana"/>
          <w:b/>
          <w:sz w:val="20"/>
        </w:rPr>
        <w:t>opracowaniem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300"/>
        <w:gridCol w:w="2126"/>
      </w:tblGrid>
      <w:tr w:rsidR="00803CC9" w:rsidRPr="00763379" w14:paraId="78495851" w14:textId="77777777" w:rsidTr="00F13EC4">
        <w:tc>
          <w:tcPr>
            <w:tcW w:w="7300" w:type="dxa"/>
            <w:tcBorders>
              <w:top w:val="single" w:sz="4" w:space="0" w:color="auto"/>
            </w:tcBorders>
          </w:tcPr>
          <w:p w14:paraId="709C4CCD" w14:textId="77777777" w:rsidR="00803CC9" w:rsidRPr="00CA0A92" w:rsidRDefault="00803CC9" w:rsidP="00F13EC4">
            <w:pPr>
              <w:pStyle w:val="Tekstpodstawowy2"/>
              <w:tabs>
                <w:tab w:val="left" w:pos="426"/>
              </w:tabs>
              <w:jc w:val="both"/>
              <w:rPr>
                <w:rFonts w:ascii="Verdana" w:hAnsi="Verdana"/>
                <w:sz w:val="20"/>
              </w:rPr>
            </w:pPr>
            <w:r w:rsidRPr="00CA0A92">
              <w:rPr>
                <w:rFonts w:ascii="Verdana" w:hAnsi="Verdana"/>
                <w:sz w:val="20"/>
              </w:rPr>
              <w:t>Powierzchnia zabudowy</w:t>
            </w:r>
            <w:r w:rsidR="00392F01">
              <w:rPr>
                <w:rFonts w:ascii="Verdana" w:hAnsi="Verdana"/>
                <w:sz w:val="20"/>
              </w:rPr>
              <w:t xml:space="preserve"> projektowanej inwestycji</w:t>
            </w:r>
            <w:r>
              <w:rPr>
                <w:rFonts w:ascii="Verdana" w:hAnsi="Verdana"/>
                <w:sz w:val="20"/>
              </w:rPr>
              <w:t>:</w:t>
            </w:r>
          </w:p>
        </w:tc>
        <w:tc>
          <w:tcPr>
            <w:tcW w:w="2126" w:type="dxa"/>
            <w:tcBorders>
              <w:top w:val="single" w:sz="4" w:space="0" w:color="auto"/>
            </w:tcBorders>
          </w:tcPr>
          <w:p w14:paraId="373B4816" w14:textId="77777777" w:rsidR="00803CC9" w:rsidRPr="002F53F7" w:rsidRDefault="002F53F7" w:rsidP="002F53F7">
            <w:pPr>
              <w:pStyle w:val="Tekstpodstawowy2"/>
              <w:tabs>
                <w:tab w:val="left" w:pos="426"/>
              </w:tabs>
              <w:jc w:val="right"/>
              <w:rPr>
                <w:rFonts w:ascii="Verdana" w:hAnsi="Verdana"/>
                <w:sz w:val="20"/>
              </w:rPr>
            </w:pPr>
            <w:r>
              <w:rPr>
                <w:rFonts w:ascii="Verdana" w:hAnsi="Verdana"/>
                <w:sz w:val="20"/>
              </w:rPr>
              <w:t>276,03</w:t>
            </w:r>
            <w:r w:rsidR="00803CC9">
              <w:rPr>
                <w:rFonts w:ascii="Verdana" w:hAnsi="Verdana"/>
                <w:sz w:val="20"/>
              </w:rPr>
              <w:t xml:space="preserve"> </w:t>
            </w:r>
            <w:r w:rsidR="00803CC9" w:rsidRPr="00CA0A92">
              <w:rPr>
                <w:rFonts w:ascii="Verdana" w:hAnsi="Verdana"/>
                <w:sz w:val="20"/>
              </w:rPr>
              <w:t>m</w:t>
            </w:r>
            <w:r w:rsidR="00803CC9" w:rsidRPr="00CA0A92">
              <w:rPr>
                <w:rFonts w:ascii="Verdana" w:hAnsi="Verdana"/>
                <w:sz w:val="20"/>
                <w:vertAlign w:val="superscript"/>
              </w:rPr>
              <w:t>2</w:t>
            </w:r>
          </w:p>
        </w:tc>
      </w:tr>
      <w:tr w:rsidR="00392F01" w:rsidRPr="00763379" w14:paraId="64BAC4E3" w14:textId="77777777" w:rsidTr="00F13EC4">
        <w:tc>
          <w:tcPr>
            <w:tcW w:w="7300" w:type="dxa"/>
            <w:tcBorders>
              <w:top w:val="single" w:sz="4" w:space="0" w:color="auto"/>
            </w:tcBorders>
          </w:tcPr>
          <w:p w14:paraId="30CE23F2" w14:textId="77777777" w:rsidR="00392F01" w:rsidRPr="00CA0A92" w:rsidRDefault="00392F01" w:rsidP="00F13EC4">
            <w:pPr>
              <w:pStyle w:val="Tekstpodstawowy2"/>
              <w:tabs>
                <w:tab w:val="left" w:pos="426"/>
              </w:tabs>
              <w:jc w:val="both"/>
              <w:rPr>
                <w:rFonts w:ascii="Verdana" w:hAnsi="Verdana"/>
                <w:sz w:val="20"/>
              </w:rPr>
            </w:pPr>
            <w:r>
              <w:rPr>
                <w:rFonts w:ascii="Verdana" w:hAnsi="Verdana"/>
                <w:sz w:val="20"/>
              </w:rPr>
              <w:t>Istniejących budynków:</w:t>
            </w:r>
          </w:p>
        </w:tc>
        <w:tc>
          <w:tcPr>
            <w:tcW w:w="2126" w:type="dxa"/>
            <w:tcBorders>
              <w:top w:val="single" w:sz="4" w:space="0" w:color="auto"/>
            </w:tcBorders>
          </w:tcPr>
          <w:p w14:paraId="6F45D2F4" w14:textId="77777777" w:rsidR="00392F01" w:rsidRDefault="00392F01" w:rsidP="00392F01">
            <w:pPr>
              <w:pStyle w:val="Tekstpodstawowy2"/>
              <w:tabs>
                <w:tab w:val="left" w:pos="426"/>
              </w:tabs>
              <w:jc w:val="right"/>
              <w:rPr>
                <w:rFonts w:ascii="Verdana" w:hAnsi="Verdana"/>
                <w:sz w:val="20"/>
              </w:rPr>
            </w:pPr>
            <w:r>
              <w:rPr>
                <w:rFonts w:ascii="Verdana" w:hAnsi="Verdana"/>
                <w:sz w:val="20"/>
              </w:rPr>
              <w:t xml:space="preserve">288,0 </w:t>
            </w:r>
            <w:r w:rsidRPr="00CA0A92">
              <w:rPr>
                <w:rFonts w:ascii="Verdana" w:hAnsi="Verdana"/>
                <w:sz w:val="20"/>
              </w:rPr>
              <w:t>m</w:t>
            </w:r>
            <w:r w:rsidRPr="00CA0A92">
              <w:rPr>
                <w:rFonts w:ascii="Verdana" w:hAnsi="Verdana"/>
                <w:sz w:val="20"/>
                <w:vertAlign w:val="superscript"/>
              </w:rPr>
              <w:t>2</w:t>
            </w:r>
          </w:p>
        </w:tc>
      </w:tr>
      <w:tr w:rsidR="00803CC9" w:rsidRPr="00763379" w14:paraId="5F094A57" w14:textId="77777777" w:rsidTr="00F13EC4">
        <w:tc>
          <w:tcPr>
            <w:tcW w:w="7300" w:type="dxa"/>
          </w:tcPr>
          <w:p w14:paraId="6C20282E" w14:textId="77777777" w:rsidR="00803CC9" w:rsidRPr="00CA0A92" w:rsidRDefault="00803CC9" w:rsidP="00392F01">
            <w:pPr>
              <w:pStyle w:val="Tekstpodstawowy2"/>
              <w:tabs>
                <w:tab w:val="left" w:pos="426"/>
              </w:tabs>
              <w:jc w:val="both"/>
              <w:rPr>
                <w:rFonts w:ascii="Verdana" w:hAnsi="Verdana"/>
                <w:sz w:val="20"/>
              </w:rPr>
            </w:pPr>
            <w:r w:rsidRPr="00CA0A92">
              <w:rPr>
                <w:rFonts w:ascii="Verdana" w:hAnsi="Verdana"/>
                <w:sz w:val="20"/>
              </w:rPr>
              <w:t xml:space="preserve">Powierzchnia utwardzona </w:t>
            </w:r>
            <w:r>
              <w:rPr>
                <w:rFonts w:ascii="Verdana" w:hAnsi="Verdana"/>
                <w:sz w:val="20"/>
              </w:rPr>
              <w:t xml:space="preserve">schody, </w:t>
            </w:r>
            <w:r w:rsidRPr="00CA0A92">
              <w:rPr>
                <w:rFonts w:ascii="Verdana" w:hAnsi="Verdana"/>
                <w:sz w:val="20"/>
              </w:rPr>
              <w:t>podjazdy, chodniki:</w:t>
            </w:r>
          </w:p>
        </w:tc>
        <w:tc>
          <w:tcPr>
            <w:tcW w:w="2126" w:type="dxa"/>
          </w:tcPr>
          <w:p w14:paraId="28B2663F" w14:textId="77777777" w:rsidR="00803CC9" w:rsidRPr="00CA0A92" w:rsidRDefault="00392F01" w:rsidP="00F13EC4">
            <w:pPr>
              <w:pStyle w:val="Tekstpodstawowy2"/>
              <w:tabs>
                <w:tab w:val="left" w:pos="426"/>
              </w:tabs>
              <w:jc w:val="right"/>
              <w:rPr>
                <w:rFonts w:ascii="Verdana" w:hAnsi="Verdana"/>
                <w:sz w:val="20"/>
              </w:rPr>
            </w:pPr>
            <w:r>
              <w:rPr>
                <w:rFonts w:ascii="Verdana" w:hAnsi="Verdana"/>
                <w:sz w:val="20"/>
              </w:rPr>
              <w:t>537</w:t>
            </w:r>
            <w:r w:rsidR="00803CC9">
              <w:rPr>
                <w:rFonts w:ascii="Verdana" w:hAnsi="Verdana"/>
                <w:sz w:val="20"/>
              </w:rPr>
              <w:t>,50</w:t>
            </w:r>
            <w:r w:rsidR="00803CC9" w:rsidRPr="00CA0A92">
              <w:rPr>
                <w:rFonts w:ascii="Verdana" w:hAnsi="Verdana"/>
                <w:sz w:val="20"/>
              </w:rPr>
              <w:t xml:space="preserve"> m</w:t>
            </w:r>
            <w:r w:rsidR="00803CC9" w:rsidRPr="00CA0A92">
              <w:rPr>
                <w:rFonts w:ascii="Verdana" w:hAnsi="Verdana"/>
                <w:sz w:val="20"/>
                <w:vertAlign w:val="superscript"/>
              </w:rPr>
              <w:t>2</w:t>
            </w:r>
          </w:p>
        </w:tc>
      </w:tr>
      <w:tr w:rsidR="00803CC9" w:rsidRPr="00763379" w14:paraId="5EBF204D" w14:textId="77777777" w:rsidTr="00F13EC4">
        <w:tc>
          <w:tcPr>
            <w:tcW w:w="7300" w:type="dxa"/>
            <w:tcBorders>
              <w:bottom w:val="nil"/>
            </w:tcBorders>
          </w:tcPr>
          <w:p w14:paraId="0275C214" w14:textId="77777777" w:rsidR="00803CC9" w:rsidRPr="00CA0A92" w:rsidRDefault="00803CC9" w:rsidP="00F13EC4">
            <w:pPr>
              <w:pStyle w:val="Tekstpodstawowy2"/>
              <w:tabs>
                <w:tab w:val="left" w:pos="426"/>
              </w:tabs>
              <w:jc w:val="both"/>
              <w:rPr>
                <w:rFonts w:ascii="Verdana" w:hAnsi="Verdana"/>
                <w:sz w:val="20"/>
              </w:rPr>
            </w:pPr>
            <w:r w:rsidRPr="00CA0A92">
              <w:rPr>
                <w:rFonts w:ascii="Verdana" w:hAnsi="Verdana"/>
                <w:sz w:val="20"/>
              </w:rPr>
              <w:t>Powierzchnia zieleni:</w:t>
            </w:r>
          </w:p>
        </w:tc>
        <w:tc>
          <w:tcPr>
            <w:tcW w:w="2126" w:type="dxa"/>
            <w:tcBorders>
              <w:bottom w:val="nil"/>
            </w:tcBorders>
          </w:tcPr>
          <w:p w14:paraId="7AA31DE7" w14:textId="77777777" w:rsidR="00803CC9" w:rsidRPr="00F14676" w:rsidRDefault="00392F01" w:rsidP="00392F01">
            <w:pPr>
              <w:pStyle w:val="Tekstpodstawowy2"/>
              <w:tabs>
                <w:tab w:val="left" w:pos="426"/>
              </w:tabs>
              <w:jc w:val="right"/>
              <w:rPr>
                <w:rFonts w:ascii="Verdana" w:hAnsi="Verdana"/>
                <w:sz w:val="20"/>
              </w:rPr>
            </w:pPr>
            <w:r>
              <w:rPr>
                <w:rFonts w:ascii="Verdana" w:hAnsi="Verdana"/>
                <w:sz w:val="20"/>
              </w:rPr>
              <w:t>1117</w:t>
            </w:r>
            <w:r w:rsidR="00803CC9" w:rsidRPr="00F14676">
              <w:rPr>
                <w:rFonts w:ascii="Verdana" w:hAnsi="Verdana"/>
                <w:sz w:val="20"/>
              </w:rPr>
              <w:t>,</w:t>
            </w:r>
            <w:r>
              <w:rPr>
                <w:rFonts w:ascii="Verdana" w:hAnsi="Verdana"/>
                <w:sz w:val="20"/>
              </w:rPr>
              <w:t>47</w:t>
            </w:r>
            <w:r w:rsidR="00803CC9" w:rsidRPr="00F14676">
              <w:rPr>
                <w:rFonts w:ascii="Verdana" w:hAnsi="Verdana"/>
                <w:sz w:val="20"/>
              </w:rPr>
              <w:t xml:space="preserve"> m</w:t>
            </w:r>
            <w:r w:rsidR="00803CC9" w:rsidRPr="00F14676">
              <w:rPr>
                <w:rFonts w:ascii="Verdana" w:hAnsi="Verdana"/>
                <w:sz w:val="20"/>
                <w:vertAlign w:val="superscript"/>
              </w:rPr>
              <w:t>2</w:t>
            </w:r>
          </w:p>
        </w:tc>
      </w:tr>
      <w:tr w:rsidR="00803CC9" w:rsidRPr="00763379" w14:paraId="399D1B14" w14:textId="77777777" w:rsidTr="00F13EC4">
        <w:tc>
          <w:tcPr>
            <w:tcW w:w="7300" w:type="dxa"/>
          </w:tcPr>
          <w:p w14:paraId="654724C7" w14:textId="77777777" w:rsidR="00803CC9" w:rsidRPr="00CA0A92" w:rsidRDefault="00803CC9" w:rsidP="002F53F7">
            <w:pPr>
              <w:pStyle w:val="Tekstpodstawowy2"/>
              <w:tabs>
                <w:tab w:val="left" w:pos="426"/>
              </w:tabs>
              <w:jc w:val="both"/>
              <w:rPr>
                <w:rFonts w:ascii="Verdana" w:hAnsi="Verdana"/>
                <w:sz w:val="20"/>
              </w:rPr>
            </w:pPr>
            <w:r w:rsidRPr="00CA0A92">
              <w:rPr>
                <w:rFonts w:ascii="Verdana" w:hAnsi="Verdana"/>
                <w:sz w:val="20"/>
              </w:rPr>
              <w:t>RAZEM powierzchna działki</w:t>
            </w:r>
            <w:r>
              <w:rPr>
                <w:rFonts w:ascii="Verdana" w:hAnsi="Verdana"/>
                <w:sz w:val="20"/>
              </w:rPr>
              <w:t xml:space="preserve"> objęta </w:t>
            </w:r>
            <w:r w:rsidR="002F53F7">
              <w:rPr>
                <w:rFonts w:ascii="Verdana" w:hAnsi="Verdana"/>
                <w:sz w:val="20"/>
              </w:rPr>
              <w:t>opracowaniem</w:t>
            </w:r>
            <w:r w:rsidRPr="00CA0A92">
              <w:rPr>
                <w:rFonts w:ascii="Verdana" w:hAnsi="Verdana"/>
                <w:sz w:val="20"/>
              </w:rPr>
              <w:t>:</w:t>
            </w:r>
          </w:p>
        </w:tc>
        <w:tc>
          <w:tcPr>
            <w:tcW w:w="2126" w:type="dxa"/>
          </w:tcPr>
          <w:p w14:paraId="755ADB54" w14:textId="77777777" w:rsidR="00803CC9" w:rsidRPr="00F14676" w:rsidRDefault="00F84141" w:rsidP="00F13EC4">
            <w:pPr>
              <w:pStyle w:val="Tekstpodstawowy2"/>
              <w:tabs>
                <w:tab w:val="left" w:pos="426"/>
              </w:tabs>
              <w:jc w:val="right"/>
              <w:rPr>
                <w:rFonts w:ascii="Verdana" w:hAnsi="Verdana"/>
                <w:sz w:val="20"/>
              </w:rPr>
            </w:pPr>
            <w:r>
              <w:rPr>
                <w:rFonts w:ascii="Verdana" w:hAnsi="Verdana"/>
                <w:sz w:val="20"/>
              </w:rPr>
              <w:t>2219</w:t>
            </w:r>
            <w:r w:rsidR="00803CC9" w:rsidRPr="00F14676">
              <w:rPr>
                <w:rFonts w:ascii="Verdana" w:hAnsi="Verdana"/>
                <w:sz w:val="20"/>
              </w:rPr>
              <w:t>,00 m</w:t>
            </w:r>
            <w:r w:rsidR="00803CC9" w:rsidRPr="00F14676">
              <w:rPr>
                <w:rFonts w:ascii="Verdana" w:hAnsi="Verdana"/>
                <w:sz w:val="20"/>
                <w:vertAlign w:val="superscript"/>
              </w:rPr>
              <w:t>2</w:t>
            </w:r>
          </w:p>
        </w:tc>
      </w:tr>
    </w:tbl>
    <w:p w14:paraId="5B24A7F4" w14:textId="77777777" w:rsidR="00803CC9" w:rsidRPr="00CA0A92" w:rsidRDefault="00803CC9" w:rsidP="00803CC9">
      <w:pPr>
        <w:pStyle w:val="Tekstpodstawowy2"/>
        <w:tabs>
          <w:tab w:val="left" w:pos="426"/>
        </w:tabs>
        <w:spacing w:before="120"/>
        <w:rPr>
          <w:rFonts w:ascii="Verdana" w:hAnsi="Verdana"/>
          <w:b/>
          <w:sz w:val="20"/>
        </w:rPr>
      </w:pPr>
      <w:r>
        <w:rPr>
          <w:rFonts w:ascii="Verdana" w:hAnsi="Verdana"/>
          <w:b/>
          <w:sz w:val="20"/>
        </w:rPr>
        <w:t>1.6</w:t>
      </w:r>
      <w:r w:rsidRPr="00CA0A92">
        <w:rPr>
          <w:rFonts w:ascii="Verdana" w:hAnsi="Verdana"/>
          <w:b/>
          <w:sz w:val="20"/>
        </w:rPr>
        <w:tab/>
      </w:r>
      <w:r w:rsidRPr="00CA0A92">
        <w:rPr>
          <w:rFonts w:ascii="Verdana" w:hAnsi="Verdana"/>
          <w:b/>
          <w:sz w:val="20"/>
        </w:rPr>
        <w:tab/>
        <w:t>Obsługa komunikacyjna działki</w:t>
      </w:r>
    </w:p>
    <w:p w14:paraId="284C25BE" w14:textId="77777777" w:rsidR="00803CC9" w:rsidRDefault="00803CC9" w:rsidP="00803CC9">
      <w:pPr>
        <w:pStyle w:val="Tekstpodstawowy3"/>
        <w:rPr>
          <w:rFonts w:ascii="Verdana" w:hAnsi="Verdana"/>
          <w:sz w:val="20"/>
        </w:rPr>
      </w:pPr>
      <w:r>
        <w:rPr>
          <w:rFonts w:ascii="Verdana" w:hAnsi="Verdana"/>
          <w:sz w:val="20"/>
        </w:rPr>
        <w:t>Wjazd na działkę</w:t>
      </w:r>
      <w:r w:rsidR="007A68E9">
        <w:rPr>
          <w:rFonts w:ascii="Verdana" w:hAnsi="Verdana"/>
          <w:sz w:val="20"/>
        </w:rPr>
        <w:t xml:space="preserve"> poprzez istniejące wjazdy na działkę</w:t>
      </w:r>
      <w:r>
        <w:rPr>
          <w:rFonts w:ascii="Verdana" w:hAnsi="Verdana"/>
          <w:sz w:val="20"/>
        </w:rPr>
        <w:t xml:space="preserve"> z drogi dojazdowej</w:t>
      </w:r>
      <w:r w:rsidR="007A68E9">
        <w:rPr>
          <w:rFonts w:ascii="Verdana" w:hAnsi="Verdana"/>
          <w:sz w:val="20"/>
        </w:rPr>
        <w:t xml:space="preserve"> powiatowej na działce 693 poprzez działkę 705 oraz z drogi wojewódzkiej działka 144</w:t>
      </w:r>
      <w:r>
        <w:rPr>
          <w:rFonts w:ascii="Verdana" w:hAnsi="Verdana"/>
          <w:sz w:val="20"/>
        </w:rPr>
        <w:t>.</w:t>
      </w:r>
      <w:r w:rsidRPr="00CA0A92">
        <w:rPr>
          <w:rFonts w:ascii="Verdana" w:hAnsi="Verdana"/>
          <w:sz w:val="20"/>
        </w:rPr>
        <w:t xml:space="preserve"> </w:t>
      </w:r>
      <w:r>
        <w:rPr>
          <w:rFonts w:ascii="Verdana" w:hAnsi="Verdana"/>
          <w:sz w:val="20"/>
        </w:rPr>
        <w:t>Teren działki jest częściowo ogrodzony</w:t>
      </w:r>
      <w:r w:rsidRPr="00CA0A92">
        <w:rPr>
          <w:rFonts w:ascii="Verdana" w:hAnsi="Verdana"/>
          <w:sz w:val="20"/>
        </w:rPr>
        <w:t>.</w:t>
      </w:r>
      <w:r>
        <w:rPr>
          <w:rFonts w:ascii="Verdana" w:hAnsi="Verdana"/>
          <w:sz w:val="20"/>
        </w:rPr>
        <w:t xml:space="preserve"> Wejścia do budynku znajdują się w elewacji </w:t>
      </w:r>
      <w:r w:rsidR="007A68E9">
        <w:rPr>
          <w:rFonts w:ascii="Verdana" w:hAnsi="Verdana"/>
          <w:sz w:val="20"/>
        </w:rPr>
        <w:t>południowo - wschodniej(główne), oraz północno - wschodniej</w:t>
      </w:r>
      <w:r>
        <w:rPr>
          <w:rFonts w:ascii="Verdana" w:hAnsi="Verdana"/>
          <w:sz w:val="20"/>
        </w:rPr>
        <w:t xml:space="preserve">. </w:t>
      </w:r>
      <w:r w:rsidR="007A68E9">
        <w:rPr>
          <w:rFonts w:ascii="Verdana" w:hAnsi="Verdana"/>
          <w:sz w:val="20"/>
        </w:rPr>
        <w:t>Na działce występują miejsca parkingowe</w:t>
      </w:r>
      <w:r>
        <w:rPr>
          <w:rFonts w:ascii="Verdana" w:hAnsi="Verdana"/>
          <w:sz w:val="20"/>
        </w:rPr>
        <w:t>.</w:t>
      </w:r>
    </w:p>
    <w:p w14:paraId="0C50A54C" w14:textId="77777777" w:rsidR="00925B88" w:rsidRPr="00CA0A92" w:rsidRDefault="00925B88" w:rsidP="00803CC9">
      <w:pPr>
        <w:pStyle w:val="Tekstpodstawowy3"/>
        <w:rPr>
          <w:rFonts w:ascii="Verdana" w:hAnsi="Verdana"/>
          <w:sz w:val="20"/>
        </w:rPr>
      </w:pPr>
    </w:p>
    <w:p w14:paraId="0CE1FBBA" w14:textId="77777777" w:rsidR="00803CC9" w:rsidRPr="00CA0A92" w:rsidRDefault="00803CC9" w:rsidP="00803CC9">
      <w:pPr>
        <w:pStyle w:val="Tekstpodstawowy2"/>
        <w:tabs>
          <w:tab w:val="left" w:pos="426"/>
        </w:tabs>
        <w:spacing w:before="120"/>
        <w:rPr>
          <w:rFonts w:ascii="Verdana" w:hAnsi="Verdana"/>
          <w:b/>
          <w:sz w:val="20"/>
        </w:rPr>
      </w:pPr>
      <w:r>
        <w:rPr>
          <w:rFonts w:ascii="Verdana" w:hAnsi="Verdana"/>
          <w:b/>
          <w:sz w:val="20"/>
        </w:rPr>
        <w:t>1.7</w:t>
      </w:r>
      <w:r w:rsidRPr="00CA0A92">
        <w:rPr>
          <w:rFonts w:ascii="Verdana" w:hAnsi="Verdana"/>
          <w:b/>
          <w:sz w:val="20"/>
        </w:rPr>
        <w:tab/>
      </w:r>
      <w:r w:rsidRPr="00CA0A92">
        <w:rPr>
          <w:rFonts w:ascii="Verdana" w:hAnsi="Verdana"/>
          <w:b/>
          <w:sz w:val="20"/>
        </w:rPr>
        <w:tab/>
        <w:t>Miejsce na odpadki</w:t>
      </w:r>
    </w:p>
    <w:p w14:paraId="5482BB00" w14:textId="77777777" w:rsidR="00803CC9" w:rsidRDefault="00803CC9" w:rsidP="00803CC9">
      <w:pPr>
        <w:pStyle w:val="Tekstpodstawowy3"/>
        <w:rPr>
          <w:rFonts w:ascii="Verdana" w:hAnsi="Verdana"/>
          <w:sz w:val="20"/>
        </w:rPr>
      </w:pPr>
      <w:r w:rsidRPr="00CA0A92">
        <w:rPr>
          <w:rFonts w:ascii="Verdana" w:hAnsi="Verdana"/>
          <w:sz w:val="20"/>
        </w:rPr>
        <w:t xml:space="preserve">Miejsce na gromadzenie odpadków stałych planowane jest jako zadaszona osłona </w:t>
      </w:r>
    </w:p>
    <w:p w14:paraId="364CE430" w14:textId="77777777" w:rsidR="00803CC9" w:rsidRDefault="007A68E9" w:rsidP="00803CC9">
      <w:pPr>
        <w:pStyle w:val="Tekstpodstawowy3"/>
        <w:rPr>
          <w:rFonts w:ascii="Verdana" w:hAnsi="Verdana"/>
          <w:sz w:val="20"/>
        </w:rPr>
      </w:pPr>
      <w:r>
        <w:rPr>
          <w:rFonts w:ascii="Verdana" w:hAnsi="Verdana"/>
          <w:sz w:val="20"/>
        </w:rPr>
        <w:t>ze ścianami</w:t>
      </w:r>
      <w:r w:rsidR="00803CC9" w:rsidRPr="00CA0A92">
        <w:rPr>
          <w:rFonts w:ascii="Verdana" w:hAnsi="Verdana"/>
          <w:sz w:val="20"/>
        </w:rPr>
        <w:t>.</w:t>
      </w:r>
    </w:p>
    <w:p w14:paraId="3EDAE293" w14:textId="77777777" w:rsidR="00925B88" w:rsidRPr="00CA0A92" w:rsidRDefault="00925B88" w:rsidP="00803CC9">
      <w:pPr>
        <w:pStyle w:val="Tekstpodstawowy3"/>
        <w:rPr>
          <w:rFonts w:ascii="Verdana" w:hAnsi="Verdana"/>
          <w:sz w:val="20"/>
        </w:rPr>
      </w:pPr>
    </w:p>
    <w:p w14:paraId="6E32F2C6" w14:textId="77777777" w:rsidR="00803CC9" w:rsidRPr="00334976" w:rsidRDefault="00803CC9" w:rsidP="00803CC9">
      <w:pPr>
        <w:pStyle w:val="Tekstpodstawowy2"/>
        <w:tabs>
          <w:tab w:val="left" w:pos="426"/>
        </w:tabs>
        <w:spacing w:before="120"/>
        <w:rPr>
          <w:rFonts w:ascii="Verdana" w:hAnsi="Verdana"/>
          <w:b/>
          <w:sz w:val="20"/>
        </w:rPr>
      </w:pPr>
      <w:r w:rsidRPr="00334976">
        <w:rPr>
          <w:rFonts w:ascii="Verdana" w:hAnsi="Verdana"/>
          <w:b/>
          <w:sz w:val="20"/>
        </w:rPr>
        <w:t>1.8</w:t>
      </w:r>
      <w:r w:rsidRPr="00334976">
        <w:rPr>
          <w:rFonts w:ascii="Verdana" w:hAnsi="Verdana"/>
          <w:b/>
          <w:sz w:val="20"/>
        </w:rPr>
        <w:tab/>
      </w:r>
      <w:r w:rsidRPr="00334976">
        <w:rPr>
          <w:rFonts w:ascii="Verdana" w:hAnsi="Verdana"/>
          <w:b/>
          <w:sz w:val="20"/>
        </w:rPr>
        <w:tab/>
        <w:t>Oddziaływanie na działki sąsiednie</w:t>
      </w:r>
    </w:p>
    <w:p w14:paraId="339879CF" w14:textId="77777777" w:rsidR="00803CC9" w:rsidRDefault="00803CC9" w:rsidP="00803CC9">
      <w:pPr>
        <w:pStyle w:val="Tekstpodstawowy2"/>
        <w:tabs>
          <w:tab w:val="left" w:pos="426"/>
        </w:tabs>
        <w:jc w:val="both"/>
        <w:rPr>
          <w:rFonts w:ascii="Verdana" w:hAnsi="Verdana"/>
          <w:sz w:val="20"/>
          <w:u w:val="single"/>
        </w:rPr>
      </w:pPr>
      <w:r>
        <w:rPr>
          <w:rFonts w:ascii="Verdana" w:hAnsi="Verdana"/>
          <w:sz w:val="20"/>
          <w:u w:val="single"/>
        </w:rPr>
        <w:t xml:space="preserve">-  od strony północno wschodniej: działka </w:t>
      </w:r>
      <w:r w:rsidR="007A68E9">
        <w:rPr>
          <w:rFonts w:ascii="Verdana" w:hAnsi="Verdana"/>
          <w:sz w:val="20"/>
          <w:u w:val="single"/>
        </w:rPr>
        <w:t>693</w:t>
      </w:r>
    </w:p>
    <w:p w14:paraId="7B85D8FB" w14:textId="77777777" w:rsidR="00803CC9" w:rsidRPr="001B3C27" w:rsidRDefault="00803CC9" w:rsidP="00803CC9">
      <w:pPr>
        <w:pStyle w:val="Tekstpodstawowy2"/>
        <w:tabs>
          <w:tab w:val="left" w:pos="426"/>
        </w:tabs>
        <w:jc w:val="both"/>
        <w:rPr>
          <w:rFonts w:ascii="Verdana" w:hAnsi="Verdana"/>
          <w:sz w:val="20"/>
          <w:u w:val="single"/>
        </w:rPr>
      </w:pPr>
      <w:r>
        <w:rPr>
          <w:rFonts w:ascii="Verdana" w:hAnsi="Verdana"/>
          <w:sz w:val="20"/>
        </w:rPr>
        <w:t xml:space="preserve">Działka </w:t>
      </w:r>
      <w:r w:rsidR="002F53F7">
        <w:rPr>
          <w:rFonts w:ascii="Verdana" w:hAnsi="Verdana"/>
          <w:sz w:val="20"/>
        </w:rPr>
        <w:t>drogowa</w:t>
      </w:r>
      <w:r w:rsidR="007A68E9">
        <w:rPr>
          <w:rFonts w:ascii="Verdana" w:hAnsi="Verdana"/>
          <w:sz w:val="20"/>
        </w:rPr>
        <w:t>. P</w:t>
      </w:r>
      <w:r>
        <w:rPr>
          <w:rFonts w:ascii="Verdana" w:hAnsi="Verdana"/>
          <w:sz w:val="20"/>
        </w:rPr>
        <w:t>rojektowane założenie projektowe nie wpływa negatywnie na obecne funkcjonowanie działki ani nie ogranicza możliwości jej zabudowania w przyszłości.</w:t>
      </w:r>
    </w:p>
    <w:p w14:paraId="58E20CC5" w14:textId="77777777" w:rsidR="00803CC9" w:rsidRDefault="00803CC9" w:rsidP="00803CC9">
      <w:pPr>
        <w:pStyle w:val="Tekstpodstawowy2"/>
        <w:tabs>
          <w:tab w:val="left" w:pos="426"/>
        </w:tabs>
        <w:jc w:val="both"/>
        <w:rPr>
          <w:rFonts w:ascii="Verdana" w:hAnsi="Verdana"/>
          <w:sz w:val="20"/>
          <w:u w:val="single"/>
        </w:rPr>
      </w:pPr>
      <w:r>
        <w:rPr>
          <w:rFonts w:ascii="Verdana" w:hAnsi="Verdana"/>
          <w:sz w:val="20"/>
          <w:u w:val="single"/>
        </w:rPr>
        <w:t xml:space="preserve">-  od strony południowo wschodniej: działka </w:t>
      </w:r>
      <w:r w:rsidR="002F53F7">
        <w:rPr>
          <w:rFonts w:ascii="Verdana" w:hAnsi="Verdana"/>
          <w:sz w:val="20"/>
          <w:u w:val="single"/>
        </w:rPr>
        <w:t>144</w:t>
      </w:r>
    </w:p>
    <w:p w14:paraId="7310B782" w14:textId="77777777" w:rsidR="00803CC9" w:rsidRPr="001B3C27" w:rsidRDefault="00803CC9" w:rsidP="00803CC9">
      <w:pPr>
        <w:pStyle w:val="Tekstpodstawowy2"/>
        <w:tabs>
          <w:tab w:val="left" w:pos="426"/>
        </w:tabs>
        <w:jc w:val="both"/>
        <w:rPr>
          <w:rFonts w:ascii="Verdana" w:hAnsi="Verdana"/>
          <w:sz w:val="20"/>
          <w:u w:val="single"/>
        </w:rPr>
      </w:pPr>
      <w:r>
        <w:rPr>
          <w:rFonts w:ascii="Verdana" w:hAnsi="Verdana"/>
          <w:sz w:val="20"/>
        </w:rPr>
        <w:t xml:space="preserve">Działka </w:t>
      </w:r>
      <w:r w:rsidR="002F53F7">
        <w:rPr>
          <w:rFonts w:ascii="Verdana" w:hAnsi="Verdana"/>
          <w:sz w:val="20"/>
        </w:rPr>
        <w:t>drogowa</w:t>
      </w:r>
      <w:r>
        <w:rPr>
          <w:rFonts w:ascii="Verdana" w:hAnsi="Verdana"/>
          <w:sz w:val="20"/>
        </w:rPr>
        <w:t>. Projektowane założenie projektowe nie wpływa negatywnie na obecne funkcjonowanie działki.</w:t>
      </w:r>
    </w:p>
    <w:p w14:paraId="635CDD2D" w14:textId="77777777" w:rsidR="00803CC9" w:rsidRDefault="00803CC9" w:rsidP="00803CC9">
      <w:pPr>
        <w:pStyle w:val="Tekstpodstawowy2"/>
        <w:tabs>
          <w:tab w:val="left" w:pos="426"/>
        </w:tabs>
        <w:jc w:val="both"/>
        <w:rPr>
          <w:rFonts w:ascii="Verdana" w:hAnsi="Verdana"/>
          <w:sz w:val="20"/>
          <w:u w:val="single"/>
        </w:rPr>
      </w:pPr>
      <w:r>
        <w:rPr>
          <w:rFonts w:ascii="Verdana" w:hAnsi="Verdana"/>
          <w:sz w:val="20"/>
          <w:u w:val="single"/>
        </w:rPr>
        <w:t xml:space="preserve">-  od strony północno zachodniej: działka </w:t>
      </w:r>
      <w:r w:rsidR="002F53F7">
        <w:rPr>
          <w:rFonts w:ascii="Verdana" w:hAnsi="Verdana"/>
          <w:sz w:val="20"/>
          <w:u w:val="single"/>
        </w:rPr>
        <w:t>705</w:t>
      </w:r>
    </w:p>
    <w:p w14:paraId="7C9DF75D" w14:textId="77777777" w:rsidR="00803CC9" w:rsidRPr="001B3C27" w:rsidRDefault="00803CC9" w:rsidP="00803CC9">
      <w:pPr>
        <w:pStyle w:val="Tekstpodstawowy2"/>
        <w:tabs>
          <w:tab w:val="left" w:pos="426"/>
        </w:tabs>
        <w:jc w:val="both"/>
        <w:rPr>
          <w:rFonts w:ascii="Verdana" w:hAnsi="Verdana"/>
          <w:sz w:val="20"/>
          <w:u w:val="single"/>
        </w:rPr>
      </w:pPr>
      <w:r>
        <w:rPr>
          <w:rFonts w:ascii="Verdana" w:hAnsi="Verdana"/>
          <w:sz w:val="20"/>
        </w:rPr>
        <w:t>Działka, na której zlokalizowana jest droga dojazdowa obsługują</w:t>
      </w:r>
      <w:r w:rsidR="002F53F7">
        <w:rPr>
          <w:rFonts w:ascii="Verdana" w:hAnsi="Verdana"/>
          <w:sz w:val="20"/>
        </w:rPr>
        <w:t>ca obszar objęty opracowaniem oraz istniejący budynek Urzędu Gminy</w:t>
      </w:r>
      <w:r>
        <w:rPr>
          <w:rFonts w:ascii="Verdana" w:hAnsi="Verdana"/>
          <w:sz w:val="20"/>
        </w:rPr>
        <w:t xml:space="preserve">. Projektowanie założenie nie wpływa na funkcjonowanie tej </w:t>
      </w:r>
      <w:r w:rsidR="002F53F7">
        <w:rPr>
          <w:rFonts w:ascii="Verdana" w:hAnsi="Verdana"/>
          <w:sz w:val="20"/>
        </w:rPr>
        <w:t>działki</w:t>
      </w:r>
      <w:r>
        <w:rPr>
          <w:rFonts w:ascii="Verdana" w:hAnsi="Verdana"/>
          <w:sz w:val="20"/>
        </w:rPr>
        <w:t>.</w:t>
      </w:r>
    </w:p>
    <w:p w14:paraId="532799D4" w14:textId="77777777" w:rsidR="00803CC9" w:rsidRDefault="00803CC9" w:rsidP="00803CC9">
      <w:pPr>
        <w:pStyle w:val="Tekstpodstawowy2"/>
        <w:tabs>
          <w:tab w:val="left" w:pos="426"/>
        </w:tabs>
        <w:jc w:val="both"/>
        <w:rPr>
          <w:rFonts w:ascii="Verdana" w:hAnsi="Verdana"/>
          <w:sz w:val="20"/>
          <w:u w:val="single"/>
        </w:rPr>
      </w:pPr>
      <w:r>
        <w:rPr>
          <w:rFonts w:ascii="Verdana" w:hAnsi="Verdana"/>
          <w:sz w:val="20"/>
          <w:u w:val="single"/>
        </w:rPr>
        <w:t xml:space="preserve">-  od strony południowo zachodniej: działka </w:t>
      </w:r>
      <w:r w:rsidR="002F53F7">
        <w:rPr>
          <w:rFonts w:ascii="Verdana" w:hAnsi="Verdana"/>
          <w:sz w:val="20"/>
          <w:u w:val="single"/>
        </w:rPr>
        <w:t>707 i 708</w:t>
      </w:r>
    </w:p>
    <w:p w14:paraId="31453B59" w14:textId="77777777" w:rsidR="00803CC9" w:rsidRPr="001B3C27" w:rsidRDefault="002F53F7" w:rsidP="00803CC9">
      <w:pPr>
        <w:pStyle w:val="Tekstpodstawowy2"/>
        <w:tabs>
          <w:tab w:val="left" w:pos="426"/>
        </w:tabs>
        <w:jc w:val="both"/>
        <w:rPr>
          <w:rFonts w:ascii="Verdana" w:hAnsi="Verdana"/>
          <w:sz w:val="20"/>
          <w:u w:val="single"/>
        </w:rPr>
      </w:pPr>
      <w:r>
        <w:rPr>
          <w:rFonts w:ascii="Verdana" w:hAnsi="Verdana"/>
          <w:sz w:val="20"/>
        </w:rPr>
        <w:t>Działka zabudowan</w:t>
      </w:r>
      <w:r w:rsidR="00911965">
        <w:rPr>
          <w:rFonts w:ascii="Verdana" w:hAnsi="Verdana"/>
          <w:sz w:val="20"/>
        </w:rPr>
        <w:t>e.</w:t>
      </w:r>
      <w:r>
        <w:rPr>
          <w:rFonts w:ascii="Verdana" w:hAnsi="Verdana"/>
          <w:sz w:val="20"/>
        </w:rPr>
        <w:t xml:space="preserve"> Projektowane założenie nie wpływa na funkcjonowanie tej działki</w:t>
      </w:r>
      <w:r w:rsidR="00803CC9">
        <w:rPr>
          <w:rFonts w:ascii="Verdana" w:hAnsi="Verdana"/>
          <w:sz w:val="20"/>
        </w:rPr>
        <w:t>.</w:t>
      </w:r>
    </w:p>
    <w:p w14:paraId="48029D4C" w14:textId="77777777" w:rsidR="00803CC9" w:rsidRDefault="00803CC9" w:rsidP="00803CC9">
      <w:pPr>
        <w:pStyle w:val="Tekstpodstawowy2"/>
        <w:tabs>
          <w:tab w:val="left" w:pos="426"/>
        </w:tabs>
        <w:spacing w:before="60"/>
        <w:jc w:val="both"/>
        <w:rPr>
          <w:rFonts w:ascii="Verdana" w:hAnsi="Verdana"/>
          <w:sz w:val="20"/>
        </w:rPr>
      </w:pPr>
      <w:r w:rsidRPr="001B3C27">
        <w:rPr>
          <w:rFonts w:ascii="Verdana" w:hAnsi="Verdana"/>
          <w:sz w:val="20"/>
        </w:rPr>
        <w:t>Projektowan</w:t>
      </w:r>
      <w:r>
        <w:rPr>
          <w:rFonts w:ascii="Verdana" w:hAnsi="Verdana"/>
          <w:sz w:val="20"/>
        </w:rPr>
        <w:t>y budynek</w:t>
      </w:r>
      <w:r w:rsidRPr="001B3C27">
        <w:rPr>
          <w:rFonts w:ascii="Verdana" w:hAnsi="Verdana"/>
          <w:sz w:val="20"/>
        </w:rPr>
        <w:t xml:space="preserve"> oraz zagospodarowanie terenu nie powoduje przesłaniania, </w:t>
      </w:r>
    </w:p>
    <w:p w14:paraId="27594FE4" w14:textId="77777777" w:rsidR="00803CC9" w:rsidRDefault="00803CC9" w:rsidP="00803CC9">
      <w:pPr>
        <w:pStyle w:val="Tekstpodstawowy2"/>
        <w:tabs>
          <w:tab w:val="left" w:pos="426"/>
        </w:tabs>
        <w:spacing w:before="60"/>
        <w:jc w:val="both"/>
        <w:rPr>
          <w:rFonts w:ascii="Verdana" w:hAnsi="Verdana"/>
          <w:sz w:val="20"/>
        </w:rPr>
      </w:pPr>
      <w:r w:rsidRPr="001B3C27">
        <w:rPr>
          <w:rFonts w:ascii="Verdana" w:hAnsi="Verdana"/>
          <w:sz w:val="20"/>
        </w:rPr>
        <w:t>nie ogranicza ani nie wpływa negatywnie na funkcjonowanie zabudowy sąsiadującej.</w:t>
      </w:r>
      <w:r>
        <w:rPr>
          <w:rFonts w:ascii="Verdana" w:hAnsi="Verdana"/>
          <w:sz w:val="20"/>
        </w:rPr>
        <w:t xml:space="preserve"> Projektowany budynek znajduję się w odległości </w:t>
      </w:r>
      <w:r w:rsidR="002F53F7">
        <w:rPr>
          <w:rFonts w:ascii="Verdana" w:hAnsi="Verdana"/>
          <w:sz w:val="20"/>
        </w:rPr>
        <w:t>mniejszej</w:t>
      </w:r>
      <w:r>
        <w:rPr>
          <w:rFonts w:ascii="Verdana" w:hAnsi="Verdana"/>
          <w:sz w:val="20"/>
        </w:rPr>
        <w:t xml:space="preserve"> niż 8,0m od najbliższych istniejących budynków</w:t>
      </w:r>
      <w:r w:rsidR="002F53F7">
        <w:rPr>
          <w:rFonts w:ascii="Verdana" w:hAnsi="Verdana"/>
          <w:sz w:val="20"/>
        </w:rPr>
        <w:t xml:space="preserve"> to jest od budynku Urzędu Gminy z którym zostanie połączony</w:t>
      </w:r>
      <w:r>
        <w:rPr>
          <w:rFonts w:ascii="Verdana" w:hAnsi="Verdana"/>
          <w:sz w:val="20"/>
        </w:rPr>
        <w:t>.</w:t>
      </w:r>
      <w:r w:rsidR="002F53F7">
        <w:rPr>
          <w:rFonts w:ascii="Verdana" w:hAnsi="Verdana"/>
          <w:sz w:val="20"/>
        </w:rPr>
        <w:t xml:space="preserve"> </w:t>
      </w:r>
    </w:p>
    <w:p w14:paraId="285AAB28" w14:textId="77777777" w:rsidR="002F53F7" w:rsidRPr="001B3C27" w:rsidRDefault="002F53F7" w:rsidP="00803CC9">
      <w:pPr>
        <w:pStyle w:val="Tekstpodstawowy2"/>
        <w:tabs>
          <w:tab w:val="left" w:pos="426"/>
        </w:tabs>
        <w:spacing w:before="60"/>
        <w:jc w:val="both"/>
        <w:rPr>
          <w:rFonts w:ascii="Verdana" w:hAnsi="Verdana"/>
          <w:sz w:val="20"/>
        </w:rPr>
      </w:pPr>
      <w:r>
        <w:rPr>
          <w:rFonts w:ascii="Verdana" w:hAnsi="Verdana"/>
          <w:sz w:val="20"/>
        </w:rPr>
        <w:t xml:space="preserve">Zalecenia p. </w:t>
      </w:r>
      <w:proofErr w:type="spellStart"/>
      <w:r>
        <w:rPr>
          <w:rFonts w:ascii="Verdana" w:hAnsi="Verdana"/>
          <w:sz w:val="20"/>
        </w:rPr>
        <w:t>poż</w:t>
      </w:r>
      <w:proofErr w:type="spellEnd"/>
      <w:r>
        <w:rPr>
          <w:rFonts w:ascii="Verdana" w:hAnsi="Verdana"/>
          <w:sz w:val="20"/>
        </w:rPr>
        <w:t xml:space="preserve">. odnośnie istniejących ścian przedstawiono w części architektonicznej. </w:t>
      </w:r>
    </w:p>
    <w:p w14:paraId="3964E264" w14:textId="77777777" w:rsidR="00803CC9" w:rsidRDefault="00803CC9" w:rsidP="00803CC9">
      <w:pPr>
        <w:pStyle w:val="Tekstpodstawowy2"/>
        <w:tabs>
          <w:tab w:val="left" w:pos="426"/>
        </w:tabs>
        <w:jc w:val="both"/>
        <w:rPr>
          <w:rFonts w:ascii="Verdana" w:hAnsi="Verdana"/>
          <w:sz w:val="20"/>
        </w:rPr>
      </w:pPr>
      <w:r w:rsidRPr="001B3C27">
        <w:rPr>
          <w:rFonts w:ascii="Verdana" w:hAnsi="Verdana"/>
          <w:sz w:val="20"/>
        </w:rPr>
        <w:t>Projektowan</w:t>
      </w:r>
      <w:r>
        <w:rPr>
          <w:rFonts w:ascii="Verdana" w:hAnsi="Verdana"/>
          <w:sz w:val="20"/>
        </w:rPr>
        <w:t>y</w:t>
      </w:r>
      <w:r w:rsidRPr="001B3C27">
        <w:rPr>
          <w:rFonts w:ascii="Verdana" w:hAnsi="Verdana"/>
          <w:sz w:val="20"/>
        </w:rPr>
        <w:t xml:space="preserve"> budyn</w:t>
      </w:r>
      <w:r>
        <w:rPr>
          <w:rFonts w:ascii="Verdana" w:hAnsi="Verdana"/>
          <w:sz w:val="20"/>
        </w:rPr>
        <w:t>ek</w:t>
      </w:r>
      <w:r w:rsidRPr="001B3C27">
        <w:rPr>
          <w:rFonts w:ascii="Verdana" w:hAnsi="Verdana"/>
          <w:sz w:val="20"/>
        </w:rPr>
        <w:t xml:space="preserve"> i elementy zagospodarowania terenu nie oddziałują na działki sąsiednie. Należy zatem uznać, że projektowana zabudowa jest zgodna z wymogami zawartymi w warunkach technicznych i nie powoduje negatywnych skutków dla działek sąsiednich.</w:t>
      </w:r>
    </w:p>
    <w:p w14:paraId="6E4DED64" w14:textId="77777777" w:rsidR="00925B88" w:rsidRPr="001B3C27" w:rsidRDefault="00925B88" w:rsidP="00803CC9">
      <w:pPr>
        <w:pStyle w:val="Tekstpodstawowy2"/>
        <w:tabs>
          <w:tab w:val="left" w:pos="426"/>
        </w:tabs>
        <w:jc w:val="both"/>
        <w:rPr>
          <w:rFonts w:ascii="Verdana" w:hAnsi="Verdana"/>
          <w:sz w:val="20"/>
        </w:rPr>
      </w:pPr>
    </w:p>
    <w:p w14:paraId="3E991814" w14:textId="77777777" w:rsidR="00803CC9" w:rsidRPr="001B3C27" w:rsidRDefault="00803CC9" w:rsidP="00803CC9">
      <w:pPr>
        <w:pStyle w:val="Tekstpodstawowy2"/>
        <w:tabs>
          <w:tab w:val="left" w:pos="567"/>
        </w:tabs>
        <w:spacing w:before="120"/>
        <w:ind w:left="567" w:hanging="567"/>
        <w:rPr>
          <w:rFonts w:ascii="Verdana" w:hAnsi="Verdana"/>
          <w:b/>
          <w:sz w:val="20"/>
        </w:rPr>
      </w:pPr>
      <w:r w:rsidRPr="001B3C27">
        <w:rPr>
          <w:rFonts w:ascii="Verdana" w:hAnsi="Verdana"/>
          <w:b/>
          <w:sz w:val="20"/>
        </w:rPr>
        <w:t>1.9</w:t>
      </w:r>
      <w:r w:rsidRPr="001B3C27">
        <w:rPr>
          <w:rFonts w:ascii="Verdana" w:hAnsi="Verdana"/>
          <w:b/>
          <w:sz w:val="20"/>
        </w:rPr>
        <w:tab/>
        <w:t>Wymagania dotyczące ochrony interesów osób trzecich</w:t>
      </w:r>
    </w:p>
    <w:p w14:paraId="123D8FC2" w14:textId="77777777" w:rsidR="00803CC9" w:rsidRPr="001B3C27" w:rsidRDefault="00803CC9" w:rsidP="00803CC9">
      <w:pPr>
        <w:pStyle w:val="Tekstpodstawowy2"/>
        <w:tabs>
          <w:tab w:val="left" w:pos="567"/>
        </w:tabs>
        <w:jc w:val="both"/>
        <w:rPr>
          <w:rFonts w:ascii="Verdana" w:hAnsi="Verdana"/>
          <w:sz w:val="20"/>
        </w:rPr>
      </w:pPr>
      <w:r w:rsidRPr="001B3C27">
        <w:rPr>
          <w:rFonts w:ascii="Verdana" w:hAnsi="Verdana"/>
          <w:sz w:val="20"/>
        </w:rPr>
        <w:t xml:space="preserve">Realizacja projektowanego zamierzenia inwestycyjnego </w:t>
      </w:r>
      <w:r w:rsidRPr="001B3C27">
        <w:rPr>
          <w:rFonts w:ascii="Verdana" w:hAnsi="Verdana"/>
          <w:b/>
          <w:sz w:val="20"/>
        </w:rPr>
        <w:t>nie powoduje</w:t>
      </w:r>
      <w:r w:rsidRPr="001B3C27">
        <w:rPr>
          <w:rFonts w:ascii="Verdana" w:hAnsi="Verdana"/>
          <w:sz w:val="20"/>
        </w:rPr>
        <w:t>:</w:t>
      </w:r>
    </w:p>
    <w:p w14:paraId="5EC0CCCF" w14:textId="77777777" w:rsidR="00803CC9" w:rsidRPr="001B3C27" w:rsidRDefault="00803CC9" w:rsidP="00803CC9">
      <w:pPr>
        <w:pStyle w:val="Tekstpodstawowy2"/>
        <w:tabs>
          <w:tab w:val="left" w:pos="567"/>
        </w:tabs>
        <w:ind w:left="284" w:hanging="284"/>
        <w:jc w:val="both"/>
        <w:rPr>
          <w:rFonts w:ascii="Verdana" w:hAnsi="Verdana"/>
          <w:sz w:val="20"/>
        </w:rPr>
      </w:pPr>
      <w:r w:rsidRPr="001B3C27">
        <w:rPr>
          <w:rFonts w:ascii="Verdana" w:hAnsi="Verdana"/>
          <w:sz w:val="20"/>
        </w:rPr>
        <w:t>-</w:t>
      </w:r>
      <w:r w:rsidRPr="001B3C27">
        <w:rPr>
          <w:rFonts w:ascii="Verdana" w:hAnsi="Verdana"/>
          <w:sz w:val="20"/>
        </w:rPr>
        <w:tab/>
        <w:t>ograniczenia dostępu do drogi publicznej dla żadnej innej działki</w:t>
      </w:r>
    </w:p>
    <w:p w14:paraId="257DF80B" w14:textId="77777777" w:rsidR="00803CC9" w:rsidRPr="001B3C27" w:rsidRDefault="00803CC9" w:rsidP="00803CC9">
      <w:pPr>
        <w:pStyle w:val="Tekstpodstawowy2"/>
        <w:tabs>
          <w:tab w:val="left" w:pos="567"/>
        </w:tabs>
        <w:ind w:left="284" w:hanging="284"/>
        <w:jc w:val="both"/>
        <w:rPr>
          <w:rFonts w:ascii="Verdana" w:hAnsi="Verdana"/>
          <w:sz w:val="20"/>
        </w:rPr>
      </w:pPr>
      <w:r w:rsidRPr="001B3C27">
        <w:rPr>
          <w:rFonts w:ascii="Verdana" w:hAnsi="Verdana"/>
          <w:sz w:val="20"/>
        </w:rPr>
        <w:t>-</w:t>
      </w:r>
      <w:r w:rsidRPr="001B3C27">
        <w:rPr>
          <w:rFonts w:ascii="Verdana" w:hAnsi="Verdana"/>
          <w:sz w:val="20"/>
        </w:rPr>
        <w:tab/>
        <w:t>ograniczenia możliwości korzystania z wody, kanalizacji, energii elektrycznej i cieplnej oraz ze środków łączności w obiektach położonych na sąsiednich działkach</w:t>
      </w:r>
    </w:p>
    <w:p w14:paraId="6CA1857A" w14:textId="77777777" w:rsidR="00803CC9" w:rsidRDefault="00803CC9" w:rsidP="00803CC9">
      <w:pPr>
        <w:pStyle w:val="Tekstpodstawowy2"/>
        <w:tabs>
          <w:tab w:val="left" w:pos="567"/>
        </w:tabs>
        <w:ind w:left="284" w:hanging="284"/>
        <w:jc w:val="both"/>
        <w:rPr>
          <w:rFonts w:ascii="Verdana" w:hAnsi="Verdana"/>
          <w:sz w:val="20"/>
        </w:rPr>
      </w:pPr>
      <w:r w:rsidRPr="001B3C27">
        <w:rPr>
          <w:rFonts w:ascii="Verdana" w:hAnsi="Verdana"/>
          <w:sz w:val="20"/>
        </w:rPr>
        <w:t>-</w:t>
      </w:r>
      <w:r w:rsidRPr="001B3C27">
        <w:rPr>
          <w:rFonts w:ascii="Verdana" w:hAnsi="Verdana"/>
          <w:sz w:val="20"/>
        </w:rPr>
        <w:tab/>
        <w:t xml:space="preserve">ograniczenia dostępu światła dziennego do pomieszczeń przeznaczonych pobyt ludzi </w:t>
      </w:r>
    </w:p>
    <w:p w14:paraId="0B8A7E1A" w14:textId="77777777" w:rsidR="00803CC9" w:rsidRPr="001B3C27" w:rsidRDefault="00803CC9" w:rsidP="00803CC9">
      <w:pPr>
        <w:pStyle w:val="Tekstpodstawowy2"/>
        <w:tabs>
          <w:tab w:val="left" w:pos="567"/>
        </w:tabs>
        <w:ind w:left="284" w:hanging="284"/>
        <w:jc w:val="both"/>
        <w:rPr>
          <w:rFonts w:ascii="Verdana" w:hAnsi="Verdana"/>
          <w:sz w:val="20"/>
        </w:rPr>
      </w:pPr>
      <w:r w:rsidRPr="001B3C27">
        <w:rPr>
          <w:rFonts w:ascii="Verdana" w:hAnsi="Verdana"/>
          <w:sz w:val="20"/>
        </w:rPr>
        <w:t>w obiektach położonych na sąsiednich działkach</w:t>
      </w:r>
    </w:p>
    <w:p w14:paraId="5B146AC2" w14:textId="77777777" w:rsidR="00803CC9" w:rsidRPr="001B3C27" w:rsidRDefault="00803CC9" w:rsidP="00803CC9">
      <w:pPr>
        <w:pStyle w:val="Tekstpodstawowy2"/>
        <w:tabs>
          <w:tab w:val="left" w:pos="567"/>
        </w:tabs>
        <w:jc w:val="both"/>
        <w:rPr>
          <w:rFonts w:ascii="Verdana" w:hAnsi="Verdana"/>
          <w:sz w:val="20"/>
        </w:rPr>
      </w:pPr>
      <w:r w:rsidRPr="001B3C27">
        <w:rPr>
          <w:rFonts w:ascii="Verdana" w:hAnsi="Verdana"/>
          <w:sz w:val="20"/>
        </w:rPr>
        <w:t>Projektowane obiekty nie będą źródłem:</w:t>
      </w:r>
    </w:p>
    <w:p w14:paraId="395080F9" w14:textId="77777777" w:rsidR="00803CC9" w:rsidRPr="001B3C27" w:rsidRDefault="00803CC9" w:rsidP="00803CC9">
      <w:pPr>
        <w:pStyle w:val="Tekstpodstawowy2"/>
        <w:tabs>
          <w:tab w:val="left" w:pos="567"/>
        </w:tabs>
        <w:ind w:left="284" w:hanging="284"/>
        <w:jc w:val="both"/>
        <w:rPr>
          <w:rFonts w:ascii="Verdana" w:hAnsi="Verdana"/>
          <w:sz w:val="20"/>
        </w:rPr>
      </w:pPr>
      <w:r w:rsidRPr="001B3C27">
        <w:rPr>
          <w:rFonts w:ascii="Verdana" w:hAnsi="Verdana"/>
          <w:sz w:val="20"/>
        </w:rPr>
        <w:t>-</w:t>
      </w:r>
      <w:r w:rsidRPr="001B3C27">
        <w:rPr>
          <w:rFonts w:ascii="Verdana" w:hAnsi="Verdana"/>
          <w:sz w:val="20"/>
        </w:rPr>
        <w:tab/>
        <w:t>hałasu, wibracji</w:t>
      </w:r>
    </w:p>
    <w:p w14:paraId="6070AAE5" w14:textId="77777777" w:rsidR="00803CC9" w:rsidRPr="001B3C27" w:rsidRDefault="00803CC9" w:rsidP="00803CC9">
      <w:pPr>
        <w:pStyle w:val="Tekstpodstawowy2"/>
        <w:tabs>
          <w:tab w:val="left" w:pos="567"/>
        </w:tabs>
        <w:ind w:left="284" w:hanging="284"/>
        <w:jc w:val="both"/>
        <w:rPr>
          <w:rFonts w:ascii="Verdana" w:hAnsi="Verdana"/>
          <w:sz w:val="20"/>
        </w:rPr>
      </w:pPr>
      <w:r w:rsidRPr="001B3C27">
        <w:rPr>
          <w:rFonts w:ascii="Verdana" w:hAnsi="Verdana"/>
          <w:sz w:val="20"/>
        </w:rPr>
        <w:t>-</w:t>
      </w:r>
      <w:r w:rsidRPr="001B3C27">
        <w:rPr>
          <w:rFonts w:ascii="Verdana" w:hAnsi="Verdana"/>
          <w:sz w:val="20"/>
        </w:rPr>
        <w:tab/>
        <w:t>zakłóceń elektrycznych</w:t>
      </w:r>
    </w:p>
    <w:p w14:paraId="5D58F63F" w14:textId="77777777" w:rsidR="00803CC9" w:rsidRDefault="00803CC9" w:rsidP="00803CC9">
      <w:pPr>
        <w:pStyle w:val="Tekstpodstawowy2"/>
        <w:tabs>
          <w:tab w:val="left" w:pos="567"/>
        </w:tabs>
        <w:ind w:left="284" w:hanging="284"/>
        <w:jc w:val="both"/>
        <w:rPr>
          <w:rFonts w:ascii="Verdana" w:hAnsi="Verdana"/>
          <w:sz w:val="20"/>
        </w:rPr>
      </w:pPr>
      <w:r w:rsidRPr="001B3C27">
        <w:rPr>
          <w:rFonts w:ascii="Verdana" w:hAnsi="Verdana"/>
          <w:sz w:val="20"/>
        </w:rPr>
        <w:t>-</w:t>
      </w:r>
      <w:r w:rsidRPr="001B3C27">
        <w:rPr>
          <w:rFonts w:ascii="Verdana" w:hAnsi="Verdana"/>
          <w:sz w:val="20"/>
        </w:rPr>
        <w:tab/>
        <w:t>zanieczyszczeń powietrza, wody i gleby</w:t>
      </w:r>
    </w:p>
    <w:p w14:paraId="38EBADAC" w14:textId="77777777" w:rsidR="00925B88" w:rsidRDefault="00925B88" w:rsidP="00803CC9">
      <w:pPr>
        <w:pStyle w:val="Tekstpodstawowy2"/>
        <w:tabs>
          <w:tab w:val="left" w:pos="567"/>
        </w:tabs>
        <w:ind w:left="284" w:hanging="284"/>
        <w:jc w:val="both"/>
        <w:rPr>
          <w:rFonts w:ascii="Verdana" w:hAnsi="Verdana"/>
          <w:sz w:val="20"/>
        </w:rPr>
      </w:pPr>
    </w:p>
    <w:p w14:paraId="447270B5" w14:textId="77777777" w:rsidR="00F43CB9" w:rsidRPr="001B3C27" w:rsidRDefault="00F43CB9" w:rsidP="00803CC9">
      <w:pPr>
        <w:pStyle w:val="Tekstpodstawowy2"/>
        <w:tabs>
          <w:tab w:val="left" w:pos="567"/>
        </w:tabs>
        <w:ind w:left="284" w:hanging="284"/>
        <w:jc w:val="both"/>
        <w:rPr>
          <w:rFonts w:ascii="Verdana" w:hAnsi="Verdana"/>
          <w:sz w:val="20"/>
        </w:rPr>
      </w:pPr>
    </w:p>
    <w:p w14:paraId="755AA5B2" w14:textId="77777777" w:rsidR="00803CC9" w:rsidRPr="001B3C27" w:rsidRDefault="00803CC9" w:rsidP="00803CC9">
      <w:pPr>
        <w:pStyle w:val="Tekstpodstawowy2"/>
        <w:tabs>
          <w:tab w:val="left" w:pos="426"/>
        </w:tabs>
        <w:spacing w:before="120"/>
        <w:rPr>
          <w:rFonts w:ascii="Verdana" w:hAnsi="Verdana"/>
          <w:b/>
          <w:sz w:val="20"/>
        </w:rPr>
      </w:pPr>
      <w:r w:rsidRPr="001B3C27">
        <w:rPr>
          <w:rFonts w:ascii="Verdana" w:hAnsi="Verdana"/>
          <w:b/>
          <w:sz w:val="20"/>
        </w:rPr>
        <w:t xml:space="preserve">1.10 </w:t>
      </w:r>
      <w:r w:rsidRPr="001B3C27">
        <w:rPr>
          <w:rFonts w:ascii="Verdana" w:hAnsi="Verdana"/>
          <w:b/>
          <w:sz w:val="20"/>
        </w:rPr>
        <w:tab/>
        <w:t>Zagrożenia dla środowiska oraz higieny i zdrowia użytkowników</w:t>
      </w:r>
    </w:p>
    <w:p w14:paraId="3193849E" w14:textId="77777777" w:rsidR="00803CC9" w:rsidRPr="001B3C27" w:rsidRDefault="00803CC9" w:rsidP="00803CC9">
      <w:pPr>
        <w:pStyle w:val="Nagwek5"/>
        <w:rPr>
          <w:rFonts w:ascii="Verdana" w:hAnsi="Verdana"/>
          <w:sz w:val="20"/>
        </w:rPr>
      </w:pPr>
      <w:r w:rsidRPr="0067463A">
        <w:rPr>
          <w:rFonts w:ascii="Verdana" w:hAnsi="Verdana"/>
          <w:b w:val="0"/>
          <w:sz w:val="20"/>
        </w:rPr>
        <w:t>Projektowan</w:t>
      </w:r>
      <w:r>
        <w:rPr>
          <w:rFonts w:ascii="Verdana" w:hAnsi="Verdana"/>
          <w:b w:val="0"/>
          <w:sz w:val="20"/>
        </w:rPr>
        <w:t xml:space="preserve">y budynek </w:t>
      </w:r>
      <w:r w:rsidRPr="0067463A">
        <w:rPr>
          <w:rFonts w:ascii="Verdana" w:hAnsi="Verdana"/>
          <w:b w:val="0"/>
          <w:sz w:val="20"/>
        </w:rPr>
        <w:t>oraz zagospodarowanie działki nie wymaga</w:t>
      </w:r>
      <w:r>
        <w:rPr>
          <w:rFonts w:ascii="Verdana" w:hAnsi="Verdana"/>
          <w:b w:val="0"/>
          <w:sz w:val="20"/>
        </w:rPr>
        <w:t>ją</w:t>
      </w:r>
      <w:r w:rsidRPr="0067463A">
        <w:rPr>
          <w:rFonts w:ascii="Verdana" w:hAnsi="Verdana"/>
          <w:b w:val="0"/>
          <w:sz w:val="20"/>
        </w:rPr>
        <w:t xml:space="preserve"> sporządzania raportu oddziaływania na środowisko</w:t>
      </w:r>
      <w:r w:rsidRPr="001B3C27">
        <w:rPr>
          <w:rFonts w:ascii="Verdana" w:hAnsi="Verdana"/>
          <w:sz w:val="20"/>
        </w:rPr>
        <w:t>.</w:t>
      </w:r>
    </w:p>
    <w:p w14:paraId="03536B0F" w14:textId="77777777" w:rsidR="00803CC9" w:rsidRPr="001B3C27" w:rsidRDefault="00803CC9" w:rsidP="00803CC9">
      <w:pPr>
        <w:pStyle w:val="Tekstpodstawowy2"/>
        <w:tabs>
          <w:tab w:val="left" w:pos="426"/>
        </w:tabs>
        <w:jc w:val="both"/>
        <w:rPr>
          <w:rFonts w:ascii="Verdana" w:hAnsi="Verdana"/>
          <w:sz w:val="20"/>
        </w:rPr>
      </w:pPr>
      <w:r w:rsidRPr="001B3C27">
        <w:rPr>
          <w:rFonts w:ascii="Verdana" w:hAnsi="Verdana"/>
          <w:sz w:val="20"/>
        </w:rPr>
        <w:t>Projektowane zagospodarowanie działki nie powoduje kolizji z istniejącą zielenią.</w:t>
      </w:r>
    </w:p>
    <w:p w14:paraId="323EC0C4" w14:textId="77777777" w:rsidR="00803CC9" w:rsidRDefault="00803CC9" w:rsidP="00803CC9">
      <w:pPr>
        <w:pStyle w:val="Tekstpodstawowy2"/>
        <w:tabs>
          <w:tab w:val="left" w:pos="426"/>
        </w:tabs>
        <w:jc w:val="both"/>
        <w:rPr>
          <w:rFonts w:ascii="Verdana" w:hAnsi="Verdana"/>
          <w:sz w:val="20"/>
        </w:rPr>
      </w:pPr>
      <w:r w:rsidRPr="001B3C27">
        <w:rPr>
          <w:rFonts w:ascii="Verdana" w:hAnsi="Verdana"/>
          <w:sz w:val="20"/>
        </w:rPr>
        <w:t xml:space="preserve">Ścieki sanitarne zostaną wprowadzone do </w:t>
      </w:r>
      <w:r>
        <w:rPr>
          <w:rFonts w:ascii="Verdana" w:hAnsi="Verdana"/>
          <w:sz w:val="20"/>
        </w:rPr>
        <w:t>istniejącej sieci</w:t>
      </w:r>
      <w:r w:rsidRPr="001B3C27">
        <w:rPr>
          <w:rFonts w:ascii="Verdana" w:hAnsi="Verdana"/>
          <w:sz w:val="20"/>
        </w:rPr>
        <w:t xml:space="preserve">, wody opadowe – </w:t>
      </w:r>
      <w:r>
        <w:rPr>
          <w:rFonts w:ascii="Verdana" w:hAnsi="Verdana"/>
          <w:sz w:val="20"/>
        </w:rPr>
        <w:t xml:space="preserve">zostaną </w:t>
      </w:r>
      <w:r w:rsidR="000D6ADB">
        <w:rPr>
          <w:rFonts w:ascii="Verdana" w:hAnsi="Verdana"/>
          <w:sz w:val="20"/>
        </w:rPr>
        <w:t>rozprowadzone po terenie działki inwestora</w:t>
      </w:r>
      <w:r w:rsidRPr="001B3C27">
        <w:rPr>
          <w:rFonts w:ascii="Verdana" w:hAnsi="Verdana"/>
          <w:sz w:val="20"/>
        </w:rPr>
        <w:t>. Projektowan</w:t>
      </w:r>
      <w:r>
        <w:rPr>
          <w:rFonts w:ascii="Verdana" w:hAnsi="Verdana"/>
          <w:sz w:val="20"/>
        </w:rPr>
        <w:t>y</w:t>
      </w:r>
      <w:r w:rsidRPr="001B3C27">
        <w:rPr>
          <w:rFonts w:ascii="Verdana" w:hAnsi="Verdana"/>
          <w:sz w:val="20"/>
        </w:rPr>
        <w:t xml:space="preserve"> budyn</w:t>
      </w:r>
      <w:r>
        <w:rPr>
          <w:rFonts w:ascii="Verdana" w:hAnsi="Verdana"/>
          <w:sz w:val="20"/>
        </w:rPr>
        <w:t xml:space="preserve">ek </w:t>
      </w:r>
      <w:r w:rsidRPr="001B3C27">
        <w:rPr>
          <w:rFonts w:ascii="Verdana" w:hAnsi="Verdana"/>
          <w:sz w:val="20"/>
        </w:rPr>
        <w:t>oraz sposób zagospodarowania terenu nie będą powodować wprowadzania gazów i pyłów do powietrza, ani nie będą źródłem emisji hałasu.</w:t>
      </w:r>
    </w:p>
    <w:p w14:paraId="2C760064" w14:textId="77777777" w:rsidR="007A68E9" w:rsidRDefault="007A68E9" w:rsidP="00803CC9">
      <w:pPr>
        <w:pStyle w:val="Tekstpodstawowy2"/>
        <w:tabs>
          <w:tab w:val="left" w:pos="426"/>
        </w:tabs>
        <w:jc w:val="both"/>
        <w:rPr>
          <w:rFonts w:ascii="Verdana" w:hAnsi="Verdana"/>
          <w:sz w:val="20"/>
        </w:rPr>
      </w:pPr>
    </w:p>
    <w:p w14:paraId="45F9B6FF" w14:textId="77777777" w:rsidR="007A68E9" w:rsidRPr="00D82F20" w:rsidRDefault="007A68E9" w:rsidP="00803CC9">
      <w:pPr>
        <w:pStyle w:val="Tekstpodstawowy2"/>
        <w:tabs>
          <w:tab w:val="left" w:pos="426"/>
        </w:tabs>
        <w:jc w:val="both"/>
        <w:rPr>
          <w:rFonts w:ascii="Verdana" w:hAnsi="Verdana"/>
          <w:color w:val="FF0000"/>
          <w:sz w:val="20"/>
        </w:rPr>
      </w:pPr>
    </w:p>
    <w:p w14:paraId="17EE3718" w14:textId="77777777" w:rsidR="00803CC9" w:rsidRDefault="00803CC9" w:rsidP="001B472A">
      <w:pPr>
        <w:pStyle w:val="nagwekopisu"/>
        <w:rPr>
          <w:sz w:val="24"/>
        </w:rPr>
      </w:pPr>
    </w:p>
    <w:p w14:paraId="28C4611F" w14:textId="77777777" w:rsidR="00803CC9" w:rsidRDefault="00803CC9" w:rsidP="001B472A">
      <w:pPr>
        <w:pStyle w:val="nagwekopisu"/>
        <w:rPr>
          <w:sz w:val="24"/>
        </w:rPr>
      </w:pPr>
    </w:p>
    <w:p w14:paraId="10CEAE18" w14:textId="77777777" w:rsidR="00803CC9" w:rsidRDefault="00803CC9" w:rsidP="001B472A">
      <w:pPr>
        <w:pStyle w:val="nagwekopisu"/>
        <w:rPr>
          <w:sz w:val="24"/>
        </w:rPr>
      </w:pPr>
    </w:p>
    <w:p w14:paraId="63F97B4D" w14:textId="77777777" w:rsidR="00803CC9" w:rsidRDefault="00803CC9" w:rsidP="001B472A">
      <w:pPr>
        <w:pStyle w:val="nagwekopisu"/>
        <w:rPr>
          <w:sz w:val="24"/>
        </w:rPr>
      </w:pPr>
    </w:p>
    <w:p w14:paraId="74FC15BB" w14:textId="77777777" w:rsidR="00803CC9" w:rsidRDefault="00803CC9" w:rsidP="001B472A">
      <w:pPr>
        <w:pStyle w:val="nagwekopisu"/>
        <w:rPr>
          <w:sz w:val="24"/>
        </w:rPr>
      </w:pPr>
    </w:p>
    <w:p w14:paraId="05DAA232" w14:textId="77777777" w:rsidR="00803CC9" w:rsidRDefault="00803CC9" w:rsidP="001B472A">
      <w:pPr>
        <w:pStyle w:val="nagwekopisu"/>
        <w:rPr>
          <w:sz w:val="24"/>
        </w:rPr>
      </w:pPr>
    </w:p>
    <w:p w14:paraId="2F8D0400" w14:textId="77777777" w:rsidR="00803CC9" w:rsidRDefault="00803CC9" w:rsidP="001B472A">
      <w:pPr>
        <w:pStyle w:val="nagwekopisu"/>
        <w:rPr>
          <w:sz w:val="24"/>
        </w:rPr>
      </w:pPr>
    </w:p>
    <w:p w14:paraId="4FDF3171" w14:textId="77777777" w:rsidR="00803CC9" w:rsidRDefault="00803CC9" w:rsidP="001B472A">
      <w:pPr>
        <w:pStyle w:val="nagwekopisu"/>
        <w:rPr>
          <w:sz w:val="24"/>
        </w:rPr>
      </w:pPr>
    </w:p>
    <w:p w14:paraId="407893CB" w14:textId="77777777" w:rsidR="00803CC9" w:rsidRDefault="00803CC9" w:rsidP="001B472A">
      <w:pPr>
        <w:pStyle w:val="nagwekopisu"/>
        <w:rPr>
          <w:sz w:val="24"/>
        </w:rPr>
      </w:pPr>
    </w:p>
    <w:p w14:paraId="6CCAA11E" w14:textId="77777777" w:rsidR="00803CC9" w:rsidRDefault="00803CC9" w:rsidP="001B472A">
      <w:pPr>
        <w:pStyle w:val="nagwekopisu"/>
        <w:rPr>
          <w:sz w:val="24"/>
        </w:rPr>
      </w:pPr>
    </w:p>
    <w:p w14:paraId="3493FBF4" w14:textId="77777777" w:rsidR="00803CC9" w:rsidRDefault="00803CC9" w:rsidP="001B472A">
      <w:pPr>
        <w:pStyle w:val="nagwekopisu"/>
        <w:rPr>
          <w:sz w:val="24"/>
        </w:rPr>
      </w:pPr>
    </w:p>
    <w:p w14:paraId="2C358374" w14:textId="77777777" w:rsidR="00803CC9" w:rsidRDefault="00803CC9" w:rsidP="001B472A">
      <w:pPr>
        <w:pStyle w:val="nagwekopisu"/>
        <w:rPr>
          <w:sz w:val="24"/>
        </w:rPr>
      </w:pPr>
    </w:p>
    <w:p w14:paraId="1C00BB61" w14:textId="77777777" w:rsidR="00803CC9" w:rsidRDefault="00803CC9" w:rsidP="001B472A">
      <w:pPr>
        <w:pStyle w:val="nagwekopisu"/>
        <w:rPr>
          <w:sz w:val="24"/>
        </w:rPr>
      </w:pPr>
    </w:p>
    <w:p w14:paraId="63214197" w14:textId="77777777" w:rsidR="00803CC9" w:rsidRDefault="00803CC9" w:rsidP="001B472A">
      <w:pPr>
        <w:pStyle w:val="nagwekopisu"/>
        <w:rPr>
          <w:sz w:val="24"/>
        </w:rPr>
      </w:pPr>
    </w:p>
    <w:p w14:paraId="0DDE3764" w14:textId="77777777" w:rsidR="00803CC9" w:rsidRDefault="00803CC9" w:rsidP="001B472A">
      <w:pPr>
        <w:pStyle w:val="nagwekopisu"/>
        <w:rPr>
          <w:sz w:val="24"/>
        </w:rPr>
      </w:pPr>
    </w:p>
    <w:p w14:paraId="20FFC2A2" w14:textId="77777777" w:rsidR="00803CC9" w:rsidRDefault="00803CC9" w:rsidP="001B472A">
      <w:pPr>
        <w:pStyle w:val="nagwekopisu"/>
        <w:rPr>
          <w:sz w:val="24"/>
        </w:rPr>
      </w:pPr>
    </w:p>
    <w:p w14:paraId="0EDA8963" w14:textId="77777777" w:rsidR="00803CC9" w:rsidRDefault="00803CC9" w:rsidP="001B472A">
      <w:pPr>
        <w:pStyle w:val="nagwekopisu"/>
        <w:rPr>
          <w:sz w:val="24"/>
        </w:rPr>
      </w:pPr>
    </w:p>
    <w:p w14:paraId="70D547D8" w14:textId="77777777" w:rsidR="00803CC9" w:rsidRDefault="00803CC9" w:rsidP="001B472A">
      <w:pPr>
        <w:pStyle w:val="nagwekopisu"/>
        <w:rPr>
          <w:sz w:val="24"/>
        </w:rPr>
      </w:pPr>
    </w:p>
    <w:p w14:paraId="4132221B" w14:textId="77777777" w:rsidR="00803CC9" w:rsidRDefault="00803CC9" w:rsidP="001B472A">
      <w:pPr>
        <w:pStyle w:val="nagwekopisu"/>
        <w:rPr>
          <w:sz w:val="24"/>
        </w:rPr>
      </w:pPr>
    </w:p>
    <w:p w14:paraId="3B532A5E" w14:textId="77777777" w:rsidR="00803CC9" w:rsidRDefault="00803CC9" w:rsidP="001B472A">
      <w:pPr>
        <w:pStyle w:val="nagwekopisu"/>
        <w:rPr>
          <w:sz w:val="24"/>
        </w:rPr>
      </w:pPr>
    </w:p>
    <w:p w14:paraId="008D39B6" w14:textId="77777777" w:rsidR="00803CC9" w:rsidRDefault="00803CC9" w:rsidP="001B472A">
      <w:pPr>
        <w:pStyle w:val="nagwekopisu"/>
        <w:rPr>
          <w:sz w:val="24"/>
        </w:rPr>
      </w:pPr>
    </w:p>
    <w:p w14:paraId="44EB9B43" w14:textId="77777777" w:rsidR="00392F01" w:rsidRDefault="00392F01" w:rsidP="001B472A">
      <w:pPr>
        <w:pStyle w:val="nagwekopisu"/>
        <w:rPr>
          <w:sz w:val="24"/>
        </w:rPr>
      </w:pPr>
    </w:p>
    <w:p w14:paraId="1DB03043" w14:textId="77777777" w:rsidR="00392F01" w:rsidRDefault="00392F01" w:rsidP="001B472A">
      <w:pPr>
        <w:pStyle w:val="nagwekopisu"/>
        <w:rPr>
          <w:sz w:val="24"/>
        </w:rPr>
      </w:pPr>
    </w:p>
    <w:p w14:paraId="0B382DE5" w14:textId="77777777" w:rsidR="00392F01" w:rsidRDefault="00392F01" w:rsidP="001B472A">
      <w:pPr>
        <w:pStyle w:val="nagwekopisu"/>
        <w:rPr>
          <w:sz w:val="24"/>
        </w:rPr>
      </w:pPr>
    </w:p>
    <w:p w14:paraId="05455C79" w14:textId="77777777" w:rsidR="00392F01" w:rsidRDefault="00392F01" w:rsidP="001B472A">
      <w:pPr>
        <w:pStyle w:val="nagwekopisu"/>
        <w:rPr>
          <w:sz w:val="24"/>
        </w:rPr>
      </w:pPr>
    </w:p>
    <w:p w14:paraId="50F93CDD" w14:textId="77777777" w:rsidR="00392F01" w:rsidRDefault="00392F01" w:rsidP="001B472A">
      <w:pPr>
        <w:pStyle w:val="nagwekopisu"/>
        <w:rPr>
          <w:sz w:val="24"/>
        </w:rPr>
      </w:pPr>
    </w:p>
    <w:p w14:paraId="04A0B8E4" w14:textId="77777777" w:rsidR="00392F01" w:rsidRDefault="00392F01" w:rsidP="001B472A">
      <w:pPr>
        <w:pStyle w:val="nagwekopisu"/>
        <w:rPr>
          <w:sz w:val="24"/>
        </w:rPr>
      </w:pPr>
    </w:p>
    <w:p w14:paraId="24E1A4B3" w14:textId="77777777" w:rsidR="00392F01" w:rsidRDefault="00392F01" w:rsidP="001B472A">
      <w:pPr>
        <w:pStyle w:val="nagwekopisu"/>
        <w:rPr>
          <w:sz w:val="24"/>
        </w:rPr>
      </w:pPr>
    </w:p>
    <w:p w14:paraId="7F781E65" w14:textId="77777777" w:rsidR="00392F01" w:rsidRDefault="00392F01" w:rsidP="001B472A">
      <w:pPr>
        <w:pStyle w:val="nagwekopisu"/>
        <w:rPr>
          <w:sz w:val="24"/>
        </w:rPr>
      </w:pPr>
    </w:p>
    <w:p w14:paraId="3E3311D0" w14:textId="77777777" w:rsidR="00392F01" w:rsidRDefault="00392F01" w:rsidP="001B472A">
      <w:pPr>
        <w:pStyle w:val="nagwekopisu"/>
        <w:rPr>
          <w:sz w:val="24"/>
        </w:rPr>
      </w:pPr>
    </w:p>
    <w:p w14:paraId="483F1BA0" w14:textId="77777777" w:rsidR="00392F01" w:rsidRDefault="00392F01" w:rsidP="001B472A">
      <w:pPr>
        <w:pStyle w:val="nagwekopisu"/>
        <w:rPr>
          <w:sz w:val="24"/>
        </w:rPr>
      </w:pPr>
    </w:p>
    <w:p w14:paraId="38139268" w14:textId="77777777" w:rsidR="00392F01" w:rsidRDefault="00392F01" w:rsidP="001B472A">
      <w:pPr>
        <w:pStyle w:val="nagwekopisu"/>
        <w:rPr>
          <w:sz w:val="24"/>
        </w:rPr>
      </w:pPr>
    </w:p>
    <w:p w14:paraId="61E46BFB" w14:textId="77777777" w:rsidR="00392F01" w:rsidRDefault="00392F01" w:rsidP="001B472A">
      <w:pPr>
        <w:pStyle w:val="nagwekopisu"/>
        <w:rPr>
          <w:sz w:val="24"/>
        </w:rPr>
      </w:pPr>
    </w:p>
    <w:p w14:paraId="130F71F9" w14:textId="77777777" w:rsidR="00392F01" w:rsidRDefault="00392F01" w:rsidP="001B472A">
      <w:pPr>
        <w:pStyle w:val="nagwekopisu"/>
        <w:rPr>
          <w:sz w:val="24"/>
        </w:rPr>
      </w:pPr>
    </w:p>
    <w:p w14:paraId="5294259D" w14:textId="77777777" w:rsidR="00392F01" w:rsidRDefault="00392F01" w:rsidP="001B472A">
      <w:pPr>
        <w:pStyle w:val="nagwekopisu"/>
        <w:rPr>
          <w:sz w:val="24"/>
        </w:rPr>
      </w:pPr>
    </w:p>
    <w:p w14:paraId="1873CECE" w14:textId="77777777" w:rsidR="00FE76C3" w:rsidRDefault="00FE76C3" w:rsidP="001B472A">
      <w:pPr>
        <w:pStyle w:val="nagwekopisu"/>
        <w:rPr>
          <w:sz w:val="24"/>
        </w:rPr>
      </w:pPr>
    </w:p>
    <w:p w14:paraId="2DD1755A" w14:textId="77777777" w:rsidR="00FE76C3" w:rsidRDefault="00FE76C3" w:rsidP="001B472A">
      <w:pPr>
        <w:pStyle w:val="nagwekopisu"/>
        <w:rPr>
          <w:sz w:val="24"/>
        </w:rPr>
      </w:pPr>
    </w:p>
    <w:p w14:paraId="578FC03B" w14:textId="77777777" w:rsidR="00FE76C3" w:rsidRDefault="00FE76C3" w:rsidP="001B472A">
      <w:pPr>
        <w:pStyle w:val="nagwekopisu"/>
        <w:rPr>
          <w:sz w:val="24"/>
        </w:rPr>
      </w:pPr>
    </w:p>
    <w:p w14:paraId="40CE7CA9" w14:textId="77777777" w:rsidR="00FE76C3" w:rsidRDefault="00FE76C3" w:rsidP="001B472A">
      <w:pPr>
        <w:pStyle w:val="nagwekopisu"/>
        <w:rPr>
          <w:sz w:val="24"/>
        </w:rPr>
      </w:pPr>
    </w:p>
    <w:p w14:paraId="4C914872" w14:textId="77777777" w:rsidR="00FE76C3" w:rsidRDefault="00FE76C3" w:rsidP="001B472A">
      <w:pPr>
        <w:pStyle w:val="nagwekopisu"/>
        <w:rPr>
          <w:sz w:val="24"/>
        </w:rPr>
      </w:pPr>
    </w:p>
    <w:p w14:paraId="7C950A36" w14:textId="77777777" w:rsidR="00FE76C3" w:rsidRDefault="00FE76C3" w:rsidP="001B472A">
      <w:pPr>
        <w:pStyle w:val="nagwekopisu"/>
        <w:rPr>
          <w:sz w:val="24"/>
        </w:rPr>
      </w:pPr>
    </w:p>
    <w:p w14:paraId="7CB5C0C9" w14:textId="77777777" w:rsidR="00FE76C3" w:rsidRDefault="00FE76C3" w:rsidP="001B472A">
      <w:pPr>
        <w:pStyle w:val="nagwekopisu"/>
        <w:rPr>
          <w:sz w:val="24"/>
        </w:rPr>
      </w:pPr>
    </w:p>
    <w:p w14:paraId="63B1D2EF" w14:textId="77777777" w:rsidR="00FE76C3" w:rsidRDefault="00FE76C3" w:rsidP="001B472A">
      <w:pPr>
        <w:pStyle w:val="nagwekopisu"/>
        <w:rPr>
          <w:sz w:val="24"/>
        </w:rPr>
      </w:pPr>
    </w:p>
    <w:p w14:paraId="37F5F4AA" w14:textId="77777777" w:rsidR="00FE76C3" w:rsidRDefault="00FE76C3" w:rsidP="00FE76C3">
      <w:pPr>
        <w:pStyle w:val="strtyt2"/>
        <w:rPr>
          <w:sz w:val="32"/>
        </w:rPr>
      </w:pPr>
    </w:p>
    <w:p w14:paraId="71B7EF6D" w14:textId="77777777" w:rsidR="003F0774" w:rsidRDefault="003F0774" w:rsidP="00FE76C3">
      <w:pPr>
        <w:pStyle w:val="strtyt2"/>
        <w:rPr>
          <w:sz w:val="32"/>
        </w:rPr>
      </w:pPr>
    </w:p>
    <w:p w14:paraId="3869285A" w14:textId="77777777" w:rsidR="00FE76C3" w:rsidRPr="00D81108" w:rsidRDefault="00FE76C3" w:rsidP="00FE76C3">
      <w:pPr>
        <w:jc w:val="center"/>
        <w:rPr>
          <w:rFonts w:ascii="Century Gothic" w:hAnsi="Century Gothic"/>
          <w:b/>
          <w:sz w:val="48"/>
          <w:u w:val="single"/>
        </w:rPr>
      </w:pPr>
      <w:r>
        <w:rPr>
          <w:rFonts w:ascii="Century Gothic" w:hAnsi="Century Gothic"/>
          <w:b/>
          <w:sz w:val="48"/>
          <w:u w:val="single"/>
        </w:rPr>
        <w:t>PROJEKT BUDOWLANY</w:t>
      </w:r>
    </w:p>
    <w:p w14:paraId="353DD2FF" w14:textId="77777777" w:rsidR="00FE76C3" w:rsidRPr="00D81108" w:rsidRDefault="00FE76C3" w:rsidP="00FE76C3">
      <w:pPr>
        <w:jc w:val="center"/>
        <w:rPr>
          <w:rFonts w:ascii="Century Gothic" w:hAnsi="Century Gothic"/>
          <w:sz w:val="20"/>
        </w:rPr>
      </w:pPr>
    </w:p>
    <w:p w14:paraId="1FD4535C" w14:textId="77777777" w:rsidR="00FE76C3" w:rsidRPr="00D81108" w:rsidRDefault="000E4B48" w:rsidP="00FE76C3">
      <w:pPr>
        <w:pStyle w:val="tytoprac"/>
        <w:rPr>
          <w:b w:val="0"/>
          <w:sz w:val="28"/>
          <w:u w:val="none"/>
        </w:rPr>
      </w:pPr>
      <w:r>
        <w:rPr>
          <w:b w:val="0"/>
          <w:sz w:val="28"/>
          <w:u w:val="none"/>
        </w:rPr>
        <w:t>ARCHITEKTONICZNO-KONSTRUKCYJNY</w:t>
      </w:r>
    </w:p>
    <w:p w14:paraId="2F8EB848" w14:textId="77777777" w:rsidR="00FE76C3" w:rsidRPr="00D81108" w:rsidRDefault="00FE76C3" w:rsidP="00FE76C3">
      <w:pPr>
        <w:rPr>
          <w:rFonts w:ascii="Century Gothic" w:hAnsi="Century Gothic"/>
        </w:rPr>
      </w:pPr>
    </w:p>
    <w:p w14:paraId="11405D0E" w14:textId="77777777" w:rsidR="00FE76C3" w:rsidRPr="00D81108" w:rsidRDefault="00FE76C3" w:rsidP="00FE76C3">
      <w:pPr>
        <w:rPr>
          <w:rFonts w:ascii="Century Gothic" w:hAnsi="Century Gothic"/>
        </w:rPr>
      </w:pPr>
    </w:p>
    <w:p w14:paraId="6D3E8CB8" w14:textId="77777777" w:rsidR="00FE76C3" w:rsidRDefault="00FE76C3" w:rsidP="00FE76C3">
      <w:pPr>
        <w:rPr>
          <w:rFonts w:ascii="Century Gothic" w:hAnsi="Century Gothic"/>
        </w:rPr>
      </w:pPr>
    </w:p>
    <w:p w14:paraId="13A9563F" w14:textId="77777777" w:rsidR="00FE76C3" w:rsidRPr="00D81108" w:rsidRDefault="00FE76C3" w:rsidP="00FE76C3">
      <w:pPr>
        <w:rPr>
          <w:rFonts w:ascii="Century Gothic" w:hAnsi="Century Gothic"/>
        </w:rPr>
      </w:pPr>
    </w:p>
    <w:p w14:paraId="625E7BD6" w14:textId="77777777" w:rsidR="00FE76C3" w:rsidRPr="00FE76C3" w:rsidRDefault="00FE76C3" w:rsidP="00FE76C3">
      <w:pPr>
        <w:pStyle w:val="strtyt2"/>
        <w:ind w:left="2124" w:hanging="1415"/>
        <w:rPr>
          <w:b/>
        </w:rPr>
      </w:pPr>
      <w:r>
        <w:t>Temat:</w:t>
      </w:r>
      <w:r>
        <w:tab/>
      </w:r>
      <w:r w:rsidRPr="00FE76C3">
        <w:rPr>
          <w:b/>
        </w:rPr>
        <w:t xml:space="preserve">Przebudowa, starego budynku Urzędu Gminy Wólka, </w:t>
      </w:r>
    </w:p>
    <w:p w14:paraId="5DC1AF7C" w14:textId="77777777" w:rsidR="00FE76C3" w:rsidRPr="00FE76C3" w:rsidRDefault="00FE76C3" w:rsidP="00FE76C3">
      <w:pPr>
        <w:pStyle w:val="strtyt2"/>
        <w:ind w:left="2124"/>
        <w:rPr>
          <w:b/>
        </w:rPr>
      </w:pPr>
      <w:r w:rsidRPr="00FE76C3">
        <w:rPr>
          <w:b/>
        </w:rPr>
        <w:t xml:space="preserve">z przeznaczeniem na cele kulturalne oraz siedzibę gminnej biblioteki publicznej </w:t>
      </w:r>
    </w:p>
    <w:p w14:paraId="6A7613B7" w14:textId="77777777" w:rsidR="00FE76C3" w:rsidRPr="005F4CD7" w:rsidRDefault="00FE76C3" w:rsidP="00FE76C3">
      <w:pPr>
        <w:pStyle w:val="strtyt2"/>
        <w:ind w:left="2124" w:hanging="1415"/>
      </w:pPr>
      <w:r>
        <w:rPr>
          <w:b/>
        </w:rPr>
        <w:tab/>
      </w:r>
      <w:r>
        <w:rPr>
          <w:b/>
        </w:rPr>
        <w:tab/>
      </w:r>
    </w:p>
    <w:p w14:paraId="4EDF545B" w14:textId="77777777" w:rsidR="00FE76C3" w:rsidRDefault="00FE76C3" w:rsidP="00FE76C3">
      <w:pPr>
        <w:pStyle w:val="strtyt2"/>
        <w:ind w:left="2124" w:hanging="1415"/>
      </w:pPr>
      <w:r w:rsidRPr="005F4CD7">
        <w:t>Adres</w:t>
      </w:r>
      <w:r>
        <w:t>:</w:t>
      </w:r>
      <w:r>
        <w:tab/>
      </w:r>
      <w:r w:rsidRPr="00FE76C3">
        <w:t>działki nr ewid. 706 i cz. 705, obr. nr 4 Jakubowice Murowane, 14 - Wólka, gm. 060914_2 – Wólka</w:t>
      </w:r>
      <w:r>
        <w:rPr>
          <w:b/>
        </w:rPr>
        <w:tab/>
      </w:r>
      <w:r>
        <w:rPr>
          <w:b/>
        </w:rPr>
        <w:tab/>
      </w:r>
      <w:r>
        <w:rPr>
          <w:b/>
        </w:rPr>
        <w:tab/>
      </w:r>
      <w:r>
        <w:rPr>
          <w:b/>
        </w:rPr>
        <w:tab/>
      </w:r>
      <w:r>
        <w:rPr>
          <w:b/>
        </w:rPr>
        <w:tab/>
      </w:r>
      <w:r>
        <w:rPr>
          <w:b/>
        </w:rPr>
        <w:tab/>
      </w:r>
      <w:r>
        <w:rPr>
          <w:b/>
        </w:rPr>
        <w:tab/>
      </w:r>
      <w:r>
        <w:rPr>
          <w:b/>
        </w:rPr>
        <w:tab/>
      </w:r>
      <w:r>
        <w:rPr>
          <w:b/>
        </w:rPr>
        <w:tab/>
      </w:r>
      <w:r>
        <w:rPr>
          <w:b/>
        </w:rPr>
        <w:tab/>
      </w:r>
    </w:p>
    <w:p w14:paraId="68B41114" w14:textId="77777777" w:rsidR="00FE76C3" w:rsidRPr="00FE76C3" w:rsidRDefault="00FE76C3" w:rsidP="00FE76C3">
      <w:pPr>
        <w:pStyle w:val="strtyt2"/>
        <w:numPr>
          <w:ilvl w:val="7"/>
          <w:numId w:val="18"/>
        </w:numPr>
        <w:ind w:firstLine="709"/>
        <w:rPr>
          <w:b/>
        </w:rPr>
      </w:pPr>
      <w:r>
        <w:t>Inwestor:</w:t>
      </w:r>
      <w:r>
        <w:tab/>
      </w:r>
      <w:r w:rsidRPr="00FE76C3">
        <w:t xml:space="preserve">Gmina Wólka, Jakubowice Murowane 8, 20-258 Lublin 62, </w:t>
      </w:r>
    </w:p>
    <w:p w14:paraId="5F002D4A" w14:textId="77777777" w:rsidR="00FE76C3" w:rsidRDefault="00FE76C3" w:rsidP="00FE76C3">
      <w:pPr>
        <w:pStyle w:val="strtyt2"/>
        <w:ind w:left="1417" w:firstLine="707"/>
      </w:pPr>
      <w:r w:rsidRPr="00FE76C3">
        <w:t>NIP 7132872953, REGON 431020150</w:t>
      </w:r>
      <w:r w:rsidRPr="00BD7829">
        <w:t xml:space="preserve">, </w:t>
      </w:r>
    </w:p>
    <w:p w14:paraId="24D667D8" w14:textId="77777777" w:rsidR="00FE76C3" w:rsidRDefault="00FE76C3" w:rsidP="00FE76C3">
      <w:pPr>
        <w:pStyle w:val="strtyt2"/>
      </w:pPr>
    </w:p>
    <w:p w14:paraId="505A9BE4" w14:textId="77777777" w:rsidR="00FE76C3" w:rsidRDefault="00FE76C3" w:rsidP="00FE76C3">
      <w:pPr>
        <w:pStyle w:val="strtyt2"/>
      </w:pPr>
    </w:p>
    <w:p w14:paraId="3F1B4C2D" w14:textId="77777777" w:rsidR="000E4B48" w:rsidRDefault="000E4B48" w:rsidP="00FE76C3">
      <w:pPr>
        <w:pStyle w:val="strtyt2"/>
      </w:pPr>
    </w:p>
    <w:p w14:paraId="154625BA" w14:textId="77777777" w:rsidR="000E4B48" w:rsidRDefault="000E4B48" w:rsidP="00FE76C3">
      <w:pPr>
        <w:pStyle w:val="strtyt2"/>
      </w:pPr>
    </w:p>
    <w:p w14:paraId="3F222012" w14:textId="77777777" w:rsidR="000E4B48" w:rsidRDefault="000E4B48" w:rsidP="00FE76C3">
      <w:pPr>
        <w:pStyle w:val="strtyt2"/>
      </w:pPr>
    </w:p>
    <w:p w14:paraId="1B3521AA" w14:textId="77777777" w:rsidR="000E4B48" w:rsidRDefault="000E4B48" w:rsidP="00FE76C3">
      <w:pPr>
        <w:pStyle w:val="strtyt2"/>
      </w:pPr>
    </w:p>
    <w:p w14:paraId="60594967" w14:textId="77777777" w:rsidR="000E4B48" w:rsidRDefault="000E4B48" w:rsidP="00FE76C3">
      <w:pPr>
        <w:pStyle w:val="strtyt2"/>
      </w:pPr>
    </w:p>
    <w:p w14:paraId="5C61DBAB" w14:textId="77777777" w:rsidR="00FE76C3" w:rsidRDefault="00FE76C3" w:rsidP="00FE76C3">
      <w:pPr>
        <w:pStyle w:val="strtyt2"/>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126"/>
        <w:gridCol w:w="2552"/>
        <w:gridCol w:w="2410"/>
      </w:tblGrid>
      <w:tr w:rsidR="000E4B48" w14:paraId="49BD2882" w14:textId="77777777" w:rsidTr="0005479E">
        <w:trPr>
          <w:cantSplit/>
          <w:trHeight w:val="321"/>
        </w:trPr>
        <w:tc>
          <w:tcPr>
            <w:tcW w:w="2480" w:type="dxa"/>
          </w:tcPr>
          <w:p w14:paraId="31351480" w14:textId="77777777" w:rsidR="000E4B48" w:rsidRDefault="000E4B48" w:rsidP="0005479E">
            <w:pPr>
              <w:pStyle w:val="Nagwek5"/>
              <w:numPr>
                <w:ilvl w:val="4"/>
                <w:numId w:val="18"/>
              </w:numPr>
              <w:tabs>
                <w:tab w:val="left" w:pos="142"/>
              </w:tabs>
              <w:suppressAutoHyphens/>
              <w:snapToGrid w:val="0"/>
              <w:ind w:left="142"/>
              <w:rPr>
                <w:rFonts w:ascii="Verdana" w:hAnsi="Verdana"/>
                <w:sz w:val="18"/>
              </w:rPr>
            </w:pPr>
            <w:r>
              <w:rPr>
                <w:rFonts w:ascii="Verdana" w:hAnsi="Verdana"/>
                <w:sz w:val="18"/>
              </w:rPr>
              <w:t>Opracował :</w:t>
            </w:r>
          </w:p>
        </w:tc>
        <w:tc>
          <w:tcPr>
            <w:tcW w:w="2126" w:type="dxa"/>
          </w:tcPr>
          <w:p w14:paraId="5C60431F" w14:textId="77777777" w:rsidR="000E4B48" w:rsidRDefault="000E4B48" w:rsidP="0005479E">
            <w:pPr>
              <w:pStyle w:val="Nagwek5"/>
              <w:tabs>
                <w:tab w:val="left" w:pos="567"/>
              </w:tabs>
              <w:suppressAutoHyphens/>
              <w:snapToGrid w:val="0"/>
              <w:spacing w:line="360" w:lineRule="auto"/>
              <w:jc w:val="center"/>
              <w:rPr>
                <w:rFonts w:ascii="Verdana" w:hAnsi="Verdana"/>
                <w:sz w:val="18"/>
              </w:rPr>
            </w:pPr>
            <w:r>
              <w:rPr>
                <w:rFonts w:ascii="Verdana" w:hAnsi="Verdana"/>
                <w:sz w:val="18"/>
              </w:rPr>
              <w:t>Podpis:</w:t>
            </w:r>
          </w:p>
        </w:tc>
        <w:tc>
          <w:tcPr>
            <w:tcW w:w="2552" w:type="dxa"/>
          </w:tcPr>
          <w:p w14:paraId="73FBE72E" w14:textId="77777777" w:rsidR="000E4B48" w:rsidRDefault="000E4B48" w:rsidP="0005479E">
            <w:pPr>
              <w:pStyle w:val="Nagwek5"/>
              <w:numPr>
                <w:ilvl w:val="4"/>
                <w:numId w:val="18"/>
              </w:numPr>
              <w:tabs>
                <w:tab w:val="left" w:pos="567"/>
              </w:tabs>
              <w:suppressAutoHyphens/>
              <w:snapToGrid w:val="0"/>
              <w:spacing w:line="360" w:lineRule="auto"/>
              <w:ind w:left="567"/>
              <w:rPr>
                <w:rFonts w:ascii="Verdana" w:hAnsi="Verdana"/>
                <w:sz w:val="18"/>
              </w:rPr>
            </w:pPr>
            <w:r>
              <w:rPr>
                <w:rFonts w:ascii="Verdana" w:hAnsi="Verdana"/>
                <w:sz w:val="18"/>
              </w:rPr>
              <w:t>Sprawdził:</w:t>
            </w:r>
          </w:p>
        </w:tc>
        <w:tc>
          <w:tcPr>
            <w:tcW w:w="2410" w:type="dxa"/>
          </w:tcPr>
          <w:p w14:paraId="21E0D7A2" w14:textId="77777777" w:rsidR="000E4B48" w:rsidRDefault="000E4B48" w:rsidP="0005479E">
            <w:pPr>
              <w:pStyle w:val="Nagwek5"/>
              <w:numPr>
                <w:ilvl w:val="4"/>
                <w:numId w:val="18"/>
              </w:numPr>
              <w:tabs>
                <w:tab w:val="left" w:pos="567"/>
              </w:tabs>
              <w:suppressAutoHyphens/>
              <w:snapToGrid w:val="0"/>
              <w:spacing w:line="360" w:lineRule="auto"/>
              <w:ind w:left="567"/>
              <w:rPr>
                <w:rFonts w:ascii="Verdana" w:hAnsi="Verdana"/>
                <w:sz w:val="18"/>
              </w:rPr>
            </w:pPr>
            <w:r>
              <w:rPr>
                <w:rFonts w:ascii="Verdana" w:hAnsi="Verdana"/>
                <w:sz w:val="18"/>
              </w:rPr>
              <w:t>Podpis:</w:t>
            </w:r>
          </w:p>
        </w:tc>
      </w:tr>
      <w:tr w:rsidR="000E4B48" w:rsidRPr="00F101DE" w14:paraId="47B72F93" w14:textId="77777777" w:rsidTr="0005479E">
        <w:trPr>
          <w:cantSplit/>
          <w:trHeight w:val="1134"/>
        </w:trPr>
        <w:tc>
          <w:tcPr>
            <w:tcW w:w="2480" w:type="dxa"/>
          </w:tcPr>
          <w:p w14:paraId="78C7E814" w14:textId="77777777" w:rsidR="000E4B48" w:rsidRPr="002654B9" w:rsidRDefault="000E4B48" w:rsidP="0005479E">
            <w:pPr>
              <w:pStyle w:val="Tabellentext"/>
              <w:snapToGrid w:val="0"/>
              <w:ind w:left="142"/>
              <w:rPr>
                <w:rFonts w:ascii="Verdana" w:hAnsi="Verdana"/>
                <w:b/>
                <w:bCs/>
                <w:sz w:val="20"/>
              </w:rPr>
            </w:pPr>
            <w:r w:rsidRPr="002654B9">
              <w:rPr>
                <w:rFonts w:ascii="Verdana" w:hAnsi="Verdana"/>
                <w:b/>
                <w:bCs/>
                <w:sz w:val="20"/>
              </w:rPr>
              <w:t>ARCHITEKTURA:</w:t>
            </w:r>
          </w:p>
          <w:p w14:paraId="281F33D7" w14:textId="77777777" w:rsidR="000E4B48" w:rsidRPr="002654B9" w:rsidRDefault="000E4B48" w:rsidP="0005479E">
            <w:pPr>
              <w:pStyle w:val="Tabellentext"/>
              <w:snapToGrid w:val="0"/>
              <w:ind w:left="142"/>
              <w:rPr>
                <w:rFonts w:ascii="Verdana" w:hAnsi="Verdana"/>
                <w:sz w:val="20"/>
              </w:rPr>
            </w:pPr>
            <w:r w:rsidRPr="002654B9">
              <w:rPr>
                <w:rFonts w:ascii="Verdana" w:hAnsi="Verdana"/>
                <w:sz w:val="20"/>
              </w:rPr>
              <w:t>mgr inż. arch.</w:t>
            </w:r>
          </w:p>
          <w:p w14:paraId="50147A39" w14:textId="77777777" w:rsidR="000E4B48" w:rsidRPr="002654B9" w:rsidRDefault="000E4B48" w:rsidP="0005479E">
            <w:pPr>
              <w:pStyle w:val="Tabellentext"/>
              <w:snapToGrid w:val="0"/>
              <w:ind w:left="142"/>
              <w:rPr>
                <w:rFonts w:ascii="Verdana" w:hAnsi="Verdana"/>
                <w:sz w:val="20"/>
              </w:rPr>
            </w:pPr>
            <w:r w:rsidRPr="002654B9">
              <w:rPr>
                <w:rFonts w:ascii="Verdana" w:hAnsi="Verdana"/>
                <w:sz w:val="20"/>
              </w:rPr>
              <w:t>Michał Kwiatkowski</w:t>
            </w:r>
          </w:p>
          <w:p w14:paraId="3CA1C29C" w14:textId="77777777" w:rsidR="000E4B48" w:rsidRPr="002654B9" w:rsidRDefault="000E4B48" w:rsidP="0005479E">
            <w:pPr>
              <w:pStyle w:val="Tabellentext"/>
              <w:snapToGrid w:val="0"/>
              <w:ind w:left="142"/>
              <w:rPr>
                <w:rFonts w:ascii="Verdana" w:hAnsi="Verdana"/>
                <w:sz w:val="20"/>
              </w:rPr>
            </w:pPr>
            <w:r w:rsidRPr="002654B9">
              <w:rPr>
                <w:rFonts w:ascii="Verdana" w:hAnsi="Verdana"/>
                <w:sz w:val="20"/>
              </w:rPr>
              <w:t>LBOIA/70/10</w:t>
            </w:r>
          </w:p>
        </w:tc>
        <w:tc>
          <w:tcPr>
            <w:tcW w:w="2126" w:type="dxa"/>
          </w:tcPr>
          <w:p w14:paraId="24B3B5B6" w14:textId="77777777" w:rsidR="000E4B48" w:rsidRPr="002654B9" w:rsidRDefault="000E4B48" w:rsidP="0005479E">
            <w:pPr>
              <w:ind w:left="71"/>
              <w:jc w:val="center"/>
              <w:rPr>
                <w:rFonts w:ascii="Verdana" w:hAnsi="Verdana"/>
                <w:bCs/>
                <w:sz w:val="20"/>
                <w:szCs w:val="20"/>
              </w:rPr>
            </w:pPr>
          </w:p>
          <w:p w14:paraId="1D4ED532" w14:textId="77777777" w:rsidR="000E4B48" w:rsidRPr="002654B9" w:rsidRDefault="000E4B48" w:rsidP="0005479E">
            <w:pPr>
              <w:ind w:left="71"/>
              <w:jc w:val="center"/>
              <w:rPr>
                <w:rFonts w:ascii="Verdana" w:hAnsi="Verdana"/>
                <w:bCs/>
                <w:sz w:val="20"/>
                <w:szCs w:val="20"/>
              </w:rPr>
            </w:pPr>
          </w:p>
          <w:p w14:paraId="74559CFA" w14:textId="77777777" w:rsidR="000E4B48" w:rsidRPr="002654B9" w:rsidRDefault="000E4B48" w:rsidP="0005479E">
            <w:pPr>
              <w:ind w:left="71"/>
              <w:jc w:val="center"/>
              <w:rPr>
                <w:rFonts w:ascii="Verdana" w:hAnsi="Verdana"/>
                <w:bCs/>
                <w:sz w:val="20"/>
                <w:szCs w:val="20"/>
              </w:rPr>
            </w:pPr>
          </w:p>
        </w:tc>
        <w:tc>
          <w:tcPr>
            <w:tcW w:w="2552" w:type="dxa"/>
          </w:tcPr>
          <w:p w14:paraId="13741D68" w14:textId="77777777" w:rsidR="000E4B48" w:rsidRPr="002654B9" w:rsidRDefault="000E4B48" w:rsidP="0005479E">
            <w:pPr>
              <w:pStyle w:val="Tabellentext"/>
              <w:snapToGrid w:val="0"/>
              <w:ind w:left="142"/>
              <w:rPr>
                <w:rFonts w:ascii="Verdana" w:hAnsi="Verdana"/>
                <w:b/>
                <w:bCs/>
                <w:sz w:val="20"/>
              </w:rPr>
            </w:pPr>
            <w:r w:rsidRPr="002654B9">
              <w:rPr>
                <w:rFonts w:ascii="Verdana" w:hAnsi="Verdana"/>
                <w:b/>
                <w:bCs/>
                <w:sz w:val="20"/>
              </w:rPr>
              <w:t>ARCHITEKTURA:</w:t>
            </w:r>
          </w:p>
          <w:p w14:paraId="6898D88C" w14:textId="77777777" w:rsidR="000E4B48" w:rsidRPr="002654B9" w:rsidRDefault="000E4B48" w:rsidP="0005479E">
            <w:pPr>
              <w:pStyle w:val="Tabellentext"/>
              <w:snapToGrid w:val="0"/>
              <w:ind w:left="142"/>
              <w:rPr>
                <w:rFonts w:ascii="Verdana" w:hAnsi="Verdana"/>
                <w:sz w:val="20"/>
              </w:rPr>
            </w:pPr>
            <w:r w:rsidRPr="002654B9">
              <w:rPr>
                <w:rFonts w:ascii="Verdana" w:hAnsi="Verdana"/>
                <w:sz w:val="20"/>
              </w:rPr>
              <w:t>mgr inż. arch.</w:t>
            </w:r>
          </w:p>
          <w:p w14:paraId="4AB874C9" w14:textId="77777777" w:rsidR="000E4B48" w:rsidRPr="002654B9" w:rsidRDefault="000E4B48" w:rsidP="0005479E">
            <w:pPr>
              <w:pStyle w:val="Tabellentext"/>
              <w:snapToGrid w:val="0"/>
              <w:ind w:left="142"/>
              <w:rPr>
                <w:rFonts w:ascii="Verdana" w:hAnsi="Verdana"/>
                <w:sz w:val="20"/>
              </w:rPr>
            </w:pPr>
            <w:r>
              <w:rPr>
                <w:rFonts w:ascii="Verdana" w:hAnsi="Verdana"/>
                <w:sz w:val="20"/>
              </w:rPr>
              <w:t xml:space="preserve">Bartosz </w:t>
            </w:r>
            <w:proofErr w:type="spellStart"/>
            <w:r>
              <w:rPr>
                <w:rFonts w:ascii="Verdana" w:hAnsi="Verdana"/>
                <w:sz w:val="20"/>
              </w:rPr>
              <w:t>Żułtak</w:t>
            </w:r>
            <w:proofErr w:type="spellEnd"/>
          </w:p>
          <w:p w14:paraId="21651B83" w14:textId="77777777" w:rsidR="000E4B48" w:rsidRPr="002654B9" w:rsidRDefault="000E4B48" w:rsidP="0005479E">
            <w:pPr>
              <w:pStyle w:val="Tabellentext"/>
              <w:snapToGrid w:val="0"/>
              <w:ind w:left="142"/>
              <w:rPr>
                <w:rFonts w:ascii="Verdana" w:hAnsi="Verdana"/>
                <w:sz w:val="20"/>
              </w:rPr>
            </w:pPr>
            <w:r w:rsidRPr="002654B9">
              <w:rPr>
                <w:rFonts w:ascii="Verdana" w:hAnsi="Verdana"/>
                <w:sz w:val="20"/>
              </w:rPr>
              <w:t>10/ZPOIA/OKK/2011</w:t>
            </w:r>
          </w:p>
        </w:tc>
        <w:tc>
          <w:tcPr>
            <w:tcW w:w="2410" w:type="dxa"/>
          </w:tcPr>
          <w:p w14:paraId="3EDD37EC" w14:textId="77777777" w:rsidR="000E4B48" w:rsidRPr="00F101DE" w:rsidRDefault="000E4B48" w:rsidP="0005479E">
            <w:pPr>
              <w:pStyle w:val="Nagwek5"/>
              <w:numPr>
                <w:ilvl w:val="4"/>
                <w:numId w:val="18"/>
              </w:numPr>
              <w:tabs>
                <w:tab w:val="left" w:pos="567"/>
              </w:tabs>
              <w:suppressAutoHyphens/>
              <w:snapToGrid w:val="0"/>
              <w:spacing w:line="360" w:lineRule="auto"/>
              <w:ind w:left="567"/>
              <w:rPr>
                <w:rFonts w:ascii="Verdana" w:hAnsi="Verdana"/>
                <w:sz w:val="20"/>
              </w:rPr>
            </w:pPr>
          </w:p>
        </w:tc>
      </w:tr>
      <w:tr w:rsidR="000E4B48" w:rsidRPr="00F101DE" w14:paraId="6750FC39" w14:textId="77777777" w:rsidTr="0005479E">
        <w:trPr>
          <w:cantSplit/>
          <w:trHeight w:val="1134"/>
        </w:trPr>
        <w:tc>
          <w:tcPr>
            <w:tcW w:w="2480" w:type="dxa"/>
          </w:tcPr>
          <w:p w14:paraId="59A9083F" w14:textId="77777777" w:rsidR="000E4B48" w:rsidRPr="002654B9" w:rsidRDefault="000E4B48" w:rsidP="0005479E">
            <w:pPr>
              <w:pStyle w:val="Tabellentext"/>
              <w:snapToGrid w:val="0"/>
              <w:ind w:left="142"/>
              <w:rPr>
                <w:rFonts w:ascii="Verdana" w:hAnsi="Verdana"/>
                <w:b/>
                <w:bCs/>
                <w:sz w:val="20"/>
              </w:rPr>
            </w:pPr>
            <w:r w:rsidRPr="002654B9">
              <w:rPr>
                <w:rFonts w:ascii="Verdana" w:hAnsi="Verdana"/>
                <w:b/>
                <w:bCs/>
                <w:sz w:val="20"/>
              </w:rPr>
              <w:t>KONSTRUKCJA:</w:t>
            </w:r>
          </w:p>
          <w:p w14:paraId="44AE3DAA" w14:textId="77777777" w:rsidR="000E4B48" w:rsidRPr="002654B9" w:rsidRDefault="000E4B48" w:rsidP="0005479E">
            <w:pPr>
              <w:pStyle w:val="Tabellentext"/>
              <w:snapToGrid w:val="0"/>
              <w:ind w:left="142"/>
              <w:rPr>
                <w:rFonts w:ascii="Verdana" w:hAnsi="Verdana"/>
                <w:bCs/>
                <w:sz w:val="20"/>
              </w:rPr>
            </w:pPr>
            <w:r w:rsidRPr="002654B9">
              <w:rPr>
                <w:rFonts w:ascii="Verdana" w:hAnsi="Verdana"/>
                <w:bCs/>
                <w:sz w:val="20"/>
              </w:rPr>
              <w:t>mgr inż.</w:t>
            </w:r>
          </w:p>
          <w:p w14:paraId="6B80885C" w14:textId="77777777" w:rsidR="000E4B48" w:rsidRPr="002654B9" w:rsidRDefault="000E4B48" w:rsidP="0005479E">
            <w:pPr>
              <w:pStyle w:val="Tabellentext"/>
              <w:snapToGrid w:val="0"/>
              <w:ind w:left="142"/>
              <w:rPr>
                <w:rFonts w:ascii="Verdana" w:hAnsi="Verdana"/>
                <w:bCs/>
                <w:sz w:val="20"/>
              </w:rPr>
            </w:pPr>
            <w:r w:rsidRPr="002654B9">
              <w:rPr>
                <w:rFonts w:ascii="Verdana" w:hAnsi="Verdana"/>
                <w:bCs/>
                <w:sz w:val="20"/>
              </w:rPr>
              <w:t>Michał Kotuła</w:t>
            </w:r>
          </w:p>
          <w:p w14:paraId="3CFC16F3" w14:textId="77777777" w:rsidR="000E4B48" w:rsidRPr="002654B9" w:rsidRDefault="000E4B48" w:rsidP="0005479E">
            <w:pPr>
              <w:pStyle w:val="Tabellentext"/>
              <w:snapToGrid w:val="0"/>
              <w:ind w:left="142"/>
              <w:rPr>
                <w:rFonts w:ascii="Verdana" w:hAnsi="Verdana"/>
                <w:sz w:val="20"/>
              </w:rPr>
            </w:pPr>
            <w:r w:rsidRPr="002654B9">
              <w:rPr>
                <w:rFonts w:ascii="Verdana" w:eastAsia="SimSun-ExtB" w:hAnsi="Verdana" w:cs="Microsoft Sans Serif"/>
                <w:bCs/>
                <w:sz w:val="20"/>
              </w:rPr>
              <w:t>LUB/BO/0093/19</w:t>
            </w:r>
          </w:p>
        </w:tc>
        <w:tc>
          <w:tcPr>
            <w:tcW w:w="2126" w:type="dxa"/>
          </w:tcPr>
          <w:p w14:paraId="2E0946EA" w14:textId="77777777" w:rsidR="000E4B48" w:rsidRPr="002654B9" w:rsidRDefault="000E4B48" w:rsidP="0005479E">
            <w:pPr>
              <w:ind w:left="71"/>
              <w:jc w:val="center"/>
              <w:rPr>
                <w:rFonts w:ascii="Verdana" w:hAnsi="Verdana"/>
                <w:bCs/>
                <w:sz w:val="20"/>
                <w:szCs w:val="20"/>
              </w:rPr>
            </w:pPr>
          </w:p>
          <w:p w14:paraId="34F2424B" w14:textId="77777777" w:rsidR="000E4B48" w:rsidRPr="002654B9" w:rsidRDefault="000E4B48" w:rsidP="0005479E">
            <w:pPr>
              <w:ind w:left="71"/>
              <w:jc w:val="center"/>
              <w:rPr>
                <w:rFonts w:ascii="Verdana" w:hAnsi="Verdana"/>
                <w:bCs/>
                <w:sz w:val="20"/>
                <w:szCs w:val="20"/>
              </w:rPr>
            </w:pPr>
          </w:p>
          <w:p w14:paraId="4CE6156E" w14:textId="77777777" w:rsidR="000E4B48" w:rsidRPr="002654B9" w:rsidRDefault="000E4B48" w:rsidP="0005479E">
            <w:pPr>
              <w:ind w:left="71"/>
              <w:jc w:val="center"/>
              <w:rPr>
                <w:rFonts w:ascii="Verdana" w:hAnsi="Verdana"/>
                <w:sz w:val="20"/>
                <w:szCs w:val="20"/>
              </w:rPr>
            </w:pPr>
          </w:p>
        </w:tc>
        <w:tc>
          <w:tcPr>
            <w:tcW w:w="2552" w:type="dxa"/>
          </w:tcPr>
          <w:p w14:paraId="31D1032A" w14:textId="77777777" w:rsidR="000E4B48" w:rsidRPr="002654B9" w:rsidRDefault="000E4B48" w:rsidP="0005479E">
            <w:pPr>
              <w:pStyle w:val="Tabellentext"/>
              <w:snapToGrid w:val="0"/>
              <w:ind w:left="142"/>
              <w:rPr>
                <w:rFonts w:ascii="Verdana" w:hAnsi="Verdana"/>
                <w:b/>
                <w:bCs/>
                <w:sz w:val="20"/>
              </w:rPr>
            </w:pPr>
            <w:r w:rsidRPr="002654B9">
              <w:rPr>
                <w:rFonts w:ascii="Verdana" w:hAnsi="Verdana"/>
                <w:b/>
                <w:bCs/>
                <w:sz w:val="20"/>
              </w:rPr>
              <w:t>KONSTRUKCJA:</w:t>
            </w:r>
          </w:p>
          <w:p w14:paraId="3A7332CE" w14:textId="77777777" w:rsidR="000E4B48" w:rsidRPr="002654B9" w:rsidRDefault="000E4B48" w:rsidP="0005479E">
            <w:pPr>
              <w:pStyle w:val="Tabellentext"/>
              <w:snapToGrid w:val="0"/>
              <w:ind w:left="142"/>
              <w:rPr>
                <w:rFonts w:ascii="Verdana" w:hAnsi="Verdana"/>
                <w:bCs/>
                <w:sz w:val="20"/>
              </w:rPr>
            </w:pPr>
            <w:r w:rsidRPr="002654B9">
              <w:rPr>
                <w:rFonts w:ascii="Verdana" w:hAnsi="Verdana"/>
                <w:bCs/>
                <w:sz w:val="20"/>
              </w:rPr>
              <w:t>mgr inż.</w:t>
            </w:r>
          </w:p>
          <w:p w14:paraId="7070ECCA" w14:textId="77777777" w:rsidR="000E4B48" w:rsidRPr="002654B9" w:rsidRDefault="000E4B48" w:rsidP="0005479E">
            <w:pPr>
              <w:pStyle w:val="Tabellentext"/>
              <w:snapToGrid w:val="0"/>
              <w:ind w:left="142"/>
              <w:rPr>
                <w:rFonts w:ascii="Verdana" w:hAnsi="Verdana"/>
                <w:bCs/>
                <w:sz w:val="20"/>
              </w:rPr>
            </w:pPr>
            <w:r>
              <w:rPr>
                <w:rFonts w:ascii="Verdana" w:hAnsi="Verdana"/>
                <w:bCs/>
                <w:sz w:val="20"/>
              </w:rPr>
              <w:t xml:space="preserve">Łukasz </w:t>
            </w:r>
            <w:proofErr w:type="spellStart"/>
            <w:r>
              <w:rPr>
                <w:rFonts w:ascii="Verdana" w:hAnsi="Verdana"/>
                <w:bCs/>
                <w:sz w:val="20"/>
              </w:rPr>
              <w:t>Kiełbus</w:t>
            </w:r>
            <w:proofErr w:type="spellEnd"/>
          </w:p>
          <w:p w14:paraId="3738E710" w14:textId="77777777" w:rsidR="000E4B48" w:rsidRPr="002654B9" w:rsidRDefault="000E4B48" w:rsidP="0005479E">
            <w:pPr>
              <w:pStyle w:val="Tabellentext"/>
              <w:snapToGrid w:val="0"/>
              <w:ind w:left="142"/>
              <w:rPr>
                <w:rFonts w:ascii="Verdana" w:hAnsi="Verdana"/>
                <w:sz w:val="20"/>
              </w:rPr>
            </w:pPr>
            <w:r w:rsidRPr="002654B9">
              <w:rPr>
                <w:rFonts w:ascii="Verdana" w:eastAsia="SimSun-ExtB" w:hAnsi="Verdana" w:cs="Microsoft Sans Serif"/>
                <w:bCs/>
                <w:sz w:val="20"/>
              </w:rPr>
              <w:t>LUB/0083/PWOK/14</w:t>
            </w:r>
          </w:p>
        </w:tc>
        <w:tc>
          <w:tcPr>
            <w:tcW w:w="2410" w:type="dxa"/>
          </w:tcPr>
          <w:p w14:paraId="1D051706" w14:textId="77777777" w:rsidR="000E4B48" w:rsidRPr="00F101DE" w:rsidRDefault="000E4B48" w:rsidP="0005479E">
            <w:pPr>
              <w:pStyle w:val="Nagwek5"/>
              <w:numPr>
                <w:ilvl w:val="4"/>
                <w:numId w:val="18"/>
              </w:numPr>
              <w:tabs>
                <w:tab w:val="left" w:pos="567"/>
              </w:tabs>
              <w:suppressAutoHyphens/>
              <w:snapToGrid w:val="0"/>
              <w:spacing w:line="360" w:lineRule="auto"/>
              <w:ind w:left="567"/>
              <w:rPr>
                <w:rFonts w:ascii="Verdana" w:hAnsi="Verdana"/>
                <w:sz w:val="20"/>
              </w:rPr>
            </w:pPr>
          </w:p>
        </w:tc>
      </w:tr>
    </w:tbl>
    <w:p w14:paraId="28E8F5A5" w14:textId="77777777" w:rsidR="00FE76C3" w:rsidRDefault="00FE76C3" w:rsidP="00FE76C3">
      <w:pPr>
        <w:pStyle w:val="strtyt2"/>
      </w:pPr>
    </w:p>
    <w:p w14:paraId="0C2473BE" w14:textId="77777777" w:rsidR="00FE76C3" w:rsidRDefault="00FE76C3" w:rsidP="00FE76C3">
      <w:pPr>
        <w:pStyle w:val="strtyt2"/>
      </w:pPr>
    </w:p>
    <w:p w14:paraId="6D78E75C" w14:textId="77777777" w:rsidR="00FE76C3" w:rsidRDefault="00FE76C3" w:rsidP="00FE76C3">
      <w:pPr>
        <w:pStyle w:val="strtyt2"/>
      </w:pPr>
    </w:p>
    <w:p w14:paraId="52509C1F" w14:textId="77777777" w:rsidR="00FE76C3" w:rsidRDefault="00FE76C3" w:rsidP="00FE76C3">
      <w:pPr>
        <w:pStyle w:val="strtyt2"/>
      </w:pPr>
    </w:p>
    <w:p w14:paraId="79823A15" w14:textId="77777777" w:rsidR="00FE76C3" w:rsidRDefault="00FE76C3" w:rsidP="00FE76C3">
      <w:pPr>
        <w:pStyle w:val="strtyt2"/>
      </w:pPr>
    </w:p>
    <w:p w14:paraId="13FB3C41" w14:textId="77777777" w:rsidR="00FE76C3" w:rsidRDefault="00FE76C3" w:rsidP="00FE76C3">
      <w:pPr>
        <w:pStyle w:val="strtyt2"/>
      </w:pPr>
    </w:p>
    <w:p w14:paraId="28435092" w14:textId="77777777" w:rsidR="00FE76C3" w:rsidRDefault="00FE76C3" w:rsidP="00FE76C3">
      <w:pPr>
        <w:pStyle w:val="strtyt2"/>
        <w:jc w:val="center"/>
      </w:pPr>
    </w:p>
    <w:p w14:paraId="3976CB67" w14:textId="77777777" w:rsidR="000E4B48" w:rsidRDefault="000E4B48" w:rsidP="00FE76C3">
      <w:pPr>
        <w:pStyle w:val="strtyt2"/>
        <w:jc w:val="center"/>
      </w:pPr>
    </w:p>
    <w:p w14:paraId="1D660A82" w14:textId="77777777" w:rsidR="00FE76C3" w:rsidRDefault="000E4B48" w:rsidP="00FE76C3">
      <w:pPr>
        <w:pStyle w:val="strtyt2"/>
        <w:jc w:val="center"/>
      </w:pPr>
      <w:r>
        <w:t>Lublin, grudzień</w:t>
      </w:r>
      <w:r w:rsidR="00FE76C3">
        <w:t xml:space="preserve"> 2019</w:t>
      </w:r>
    </w:p>
    <w:p w14:paraId="6EADD9C4" w14:textId="77777777" w:rsidR="001B472A" w:rsidRPr="007D1F25" w:rsidRDefault="001B472A" w:rsidP="001B472A">
      <w:pPr>
        <w:pStyle w:val="nagwekopisu"/>
        <w:rPr>
          <w:rFonts w:ascii="Verdana" w:hAnsi="Verdana"/>
          <w:sz w:val="20"/>
          <w:szCs w:val="20"/>
        </w:rPr>
      </w:pPr>
      <w:r w:rsidRPr="007D1F25">
        <w:rPr>
          <w:rFonts w:ascii="Verdana" w:hAnsi="Verdana"/>
          <w:sz w:val="20"/>
          <w:szCs w:val="20"/>
        </w:rPr>
        <w:t xml:space="preserve">OPIS TECHNICZNY </w:t>
      </w:r>
    </w:p>
    <w:p w14:paraId="1E882B6B" w14:textId="77777777" w:rsidR="00D82F20" w:rsidRPr="007D1F25" w:rsidRDefault="001B472A" w:rsidP="001B472A">
      <w:pPr>
        <w:pStyle w:val="nagwekopisu"/>
        <w:rPr>
          <w:rFonts w:ascii="Verdana" w:hAnsi="Verdana"/>
          <w:sz w:val="20"/>
          <w:szCs w:val="20"/>
        </w:rPr>
      </w:pPr>
      <w:r w:rsidRPr="007D1F25">
        <w:rPr>
          <w:rFonts w:ascii="Verdana" w:hAnsi="Verdana"/>
          <w:sz w:val="20"/>
          <w:szCs w:val="20"/>
        </w:rPr>
        <w:t xml:space="preserve">DO PROJEKTU BUDOWLANEGO </w:t>
      </w:r>
    </w:p>
    <w:p w14:paraId="68F65B0C" w14:textId="77777777" w:rsidR="001B472A" w:rsidRPr="007D1F25" w:rsidRDefault="001B472A" w:rsidP="001B472A">
      <w:pPr>
        <w:pStyle w:val="nagwekopisu"/>
        <w:rPr>
          <w:rFonts w:ascii="Verdana" w:hAnsi="Verdana"/>
          <w:sz w:val="20"/>
          <w:szCs w:val="20"/>
        </w:rPr>
      </w:pPr>
      <w:r w:rsidRPr="007D1F25">
        <w:rPr>
          <w:rFonts w:ascii="Verdana" w:hAnsi="Verdana"/>
          <w:sz w:val="20"/>
          <w:szCs w:val="20"/>
        </w:rPr>
        <w:t>ARCHITEKTONICZNO-KONSTRUKCYJNEGO</w:t>
      </w:r>
    </w:p>
    <w:p w14:paraId="4E0FB785" w14:textId="77777777" w:rsidR="001B472A" w:rsidRPr="007D1F25" w:rsidRDefault="001B472A" w:rsidP="001B472A">
      <w:pPr>
        <w:pStyle w:val="1Punktowanie"/>
        <w:numPr>
          <w:ilvl w:val="0"/>
          <w:numId w:val="4"/>
        </w:numPr>
        <w:jc w:val="left"/>
        <w:rPr>
          <w:rFonts w:ascii="Verdana" w:hAnsi="Verdana"/>
          <w:sz w:val="20"/>
          <w:szCs w:val="20"/>
        </w:rPr>
      </w:pPr>
      <w:r w:rsidRPr="007D1F25">
        <w:rPr>
          <w:rFonts w:ascii="Verdana" w:hAnsi="Verdana"/>
          <w:sz w:val="20"/>
          <w:szCs w:val="20"/>
        </w:rPr>
        <w:t>Dane ogólne</w:t>
      </w:r>
    </w:p>
    <w:p w14:paraId="4C005331" w14:textId="77777777" w:rsidR="00D82F20" w:rsidRPr="007D1F25" w:rsidRDefault="00D82F20" w:rsidP="00D82F20">
      <w:pPr>
        <w:pStyle w:val="1Punktowanie"/>
        <w:numPr>
          <w:ilvl w:val="0"/>
          <w:numId w:val="0"/>
        </w:numPr>
        <w:spacing w:before="0"/>
        <w:ind w:left="360"/>
        <w:rPr>
          <w:rFonts w:ascii="Verdana" w:hAnsi="Verdana"/>
          <w:b w:val="0"/>
          <w:sz w:val="20"/>
          <w:szCs w:val="20"/>
        </w:rPr>
      </w:pPr>
      <w:r w:rsidRPr="007D1F25">
        <w:rPr>
          <w:rFonts w:ascii="Verdana" w:hAnsi="Verdana"/>
          <w:sz w:val="20"/>
          <w:szCs w:val="20"/>
          <w:u w:val="single"/>
        </w:rPr>
        <w:t>Temat</w:t>
      </w:r>
      <w:r w:rsidR="001B472A" w:rsidRPr="007D1F25">
        <w:rPr>
          <w:rFonts w:ascii="Verdana" w:hAnsi="Verdana"/>
          <w:sz w:val="20"/>
          <w:szCs w:val="20"/>
          <w:u w:val="single"/>
        </w:rPr>
        <w:t>:</w:t>
      </w:r>
      <w:r w:rsidR="001B472A" w:rsidRPr="007D1F25">
        <w:rPr>
          <w:rFonts w:ascii="Verdana" w:hAnsi="Verdana"/>
          <w:b w:val="0"/>
          <w:sz w:val="20"/>
          <w:szCs w:val="20"/>
        </w:rPr>
        <w:tab/>
      </w:r>
      <w:r w:rsidRPr="007D1F25">
        <w:rPr>
          <w:rFonts w:ascii="Verdana" w:hAnsi="Verdana"/>
          <w:b w:val="0"/>
          <w:sz w:val="20"/>
          <w:szCs w:val="20"/>
        </w:rPr>
        <w:t xml:space="preserve">Przebudowa, starego budynku Urzędu Gminy Wólka, </w:t>
      </w:r>
    </w:p>
    <w:p w14:paraId="43844B87" w14:textId="77777777" w:rsidR="00D82F20" w:rsidRPr="007D1F25" w:rsidRDefault="00D82F20" w:rsidP="00D82F20">
      <w:pPr>
        <w:pStyle w:val="1Punktowanie"/>
        <w:numPr>
          <w:ilvl w:val="0"/>
          <w:numId w:val="0"/>
        </w:numPr>
        <w:spacing w:before="0"/>
        <w:ind w:left="1416"/>
        <w:rPr>
          <w:rFonts w:ascii="Verdana" w:hAnsi="Verdana"/>
          <w:b w:val="0"/>
          <w:sz w:val="20"/>
          <w:szCs w:val="20"/>
        </w:rPr>
      </w:pPr>
      <w:r w:rsidRPr="007D1F25">
        <w:rPr>
          <w:rFonts w:ascii="Verdana" w:hAnsi="Verdana"/>
          <w:b w:val="0"/>
          <w:sz w:val="20"/>
          <w:szCs w:val="20"/>
        </w:rPr>
        <w:t xml:space="preserve">z przeznaczeniem na cele kulturalne oraz siedzibę gminnej biblioteki publicznej </w:t>
      </w:r>
    </w:p>
    <w:p w14:paraId="455253E2" w14:textId="77777777" w:rsidR="00D82F20" w:rsidRPr="007D1F25" w:rsidRDefault="001B472A" w:rsidP="00D82F20">
      <w:pPr>
        <w:pStyle w:val="1Punktowanie"/>
        <w:numPr>
          <w:ilvl w:val="0"/>
          <w:numId w:val="0"/>
        </w:numPr>
        <w:spacing w:before="0"/>
        <w:ind w:left="1416" w:hanging="1050"/>
        <w:rPr>
          <w:rFonts w:ascii="Verdana" w:hAnsi="Verdana"/>
          <w:b w:val="0"/>
          <w:sz w:val="20"/>
          <w:szCs w:val="20"/>
        </w:rPr>
      </w:pPr>
      <w:r w:rsidRPr="007D1F25">
        <w:rPr>
          <w:rFonts w:ascii="Verdana" w:hAnsi="Verdana"/>
          <w:sz w:val="20"/>
          <w:szCs w:val="20"/>
          <w:u w:val="single"/>
        </w:rPr>
        <w:t>Adres:</w:t>
      </w:r>
      <w:r w:rsidRPr="007D1F25">
        <w:rPr>
          <w:rFonts w:ascii="Verdana" w:hAnsi="Verdana"/>
          <w:b w:val="0"/>
          <w:sz w:val="20"/>
          <w:szCs w:val="20"/>
        </w:rPr>
        <w:tab/>
      </w:r>
      <w:r w:rsidR="00D82F20" w:rsidRPr="007D1F25">
        <w:rPr>
          <w:rFonts w:ascii="Verdana" w:hAnsi="Verdana"/>
          <w:b w:val="0"/>
          <w:sz w:val="20"/>
          <w:szCs w:val="20"/>
        </w:rPr>
        <w:t xml:space="preserve">działki nr ewid. 706 i cz. 705, obr. nr 4 Jakubowice Murowane, </w:t>
      </w:r>
    </w:p>
    <w:p w14:paraId="0268D6C7" w14:textId="77777777" w:rsidR="001B472A" w:rsidRPr="007D1F25" w:rsidRDefault="00D82F20" w:rsidP="00D82F20">
      <w:pPr>
        <w:pStyle w:val="1Punktowanie"/>
        <w:numPr>
          <w:ilvl w:val="0"/>
          <w:numId w:val="0"/>
        </w:numPr>
        <w:spacing w:before="0"/>
        <w:ind w:left="1416"/>
        <w:rPr>
          <w:rFonts w:ascii="Verdana" w:hAnsi="Verdana"/>
          <w:b w:val="0"/>
          <w:sz w:val="20"/>
          <w:szCs w:val="20"/>
        </w:rPr>
      </w:pPr>
      <w:r w:rsidRPr="007D1F25">
        <w:rPr>
          <w:rFonts w:ascii="Verdana" w:hAnsi="Verdana"/>
          <w:b w:val="0"/>
          <w:sz w:val="20"/>
          <w:szCs w:val="20"/>
        </w:rPr>
        <w:t>14 - Wólka, gm. 060914_2 - Wólka</w:t>
      </w:r>
    </w:p>
    <w:p w14:paraId="0B044353" w14:textId="77777777" w:rsidR="00D82F20" w:rsidRPr="007D1F25" w:rsidRDefault="001B472A" w:rsidP="00D82F20">
      <w:pPr>
        <w:numPr>
          <w:ilvl w:val="4"/>
          <w:numId w:val="18"/>
        </w:numPr>
        <w:suppressAutoHyphens/>
        <w:ind w:firstLine="142"/>
        <w:jc w:val="left"/>
        <w:rPr>
          <w:rFonts w:ascii="Verdana" w:hAnsi="Verdana"/>
          <w:b/>
          <w:sz w:val="20"/>
          <w:szCs w:val="20"/>
        </w:rPr>
      </w:pPr>
      <w:r w:rsidRPr="007D1F25">
        <w:rPr>
          <w:rFonts w:ascii="Verdana" w:hAnsi="Verdana"/>
          <w:b/>
          <w:sz w:val="20"/>
          <w:szCs w:val="20"/>
          <w:u w:val="single"/>
        </w:rPr>
        <w:t>Inwestor:</w:t>
      </w:r>
      <w:r w:rsidRPr="007D1F25">
        <w:rPr>
          <w:rFonts w:ascii="Verdana" w:hAnsi="Verdana"/>
          <w:b/>
          <w:sz w:val="20"/>
          <w:szCs w:val="20"/>
        </w:rPr>
        <w:t xml:space="preserve"> </w:t>
      </w:r>
      <w:r w:rsidR="00D82F20" w:rsidRPr="007D1F25">
        <w:rPr>
          <w:rFonts w:ascii="Verdana" w:hAnsi="Verdana"/>
          <w:sz w:val="20"/>
          <w:szCs w:val="20"/>
        </w:rPr>
        <w:t xml:space="preserve">Gmina Wólka, Jakubowice Murowane 8, 20-258 Lublin 62, </w:t>
      </w:r>
    </w:p>
    <w:p w14:paraId="3D976F04" w14:textId="77777777" w:rsidR="001B472A" w:rsidRPr="007D1F25" w:rsidRDefault="00D82F20" w:rsidP="00D82F20">
      <w:pPr>
        <w:suppressAutoHyphens/>
        <w:ind w:left="1068" w:firstLine="348"/>
        <w:jc w:val="left"/>
        <w:rPr>
          <w:rFonts w:ascii="Verdana" w:hAnsi="Verdana"/>
          <w:sz w:val="20"/>
          <w:szCs w:val="20"/>
        </w:rPr>
      </w:pPr>
      <w:r w:rsidRPr="007D1F25">
        <w:rPr>
          <w:rFonts w:ascii="Verdana" w:hAnsi="Verdana"/>
          <w:sz w:val="20"/>
          <w:szCs w:val="20"/>
        </w:rPr>
        <w:t>NIP 7132872953, REGON 431020150</w:t>
      </w:r>
      <w:r w:rsidR="001B472A" w:rsidRPr="007D1F25">
        <w:rPr>
          <w:rFonts w:ascii="Verdana" w:hAnsi="Verdana"/>
          <w:sz w:val="20"/>
          <w:szCs w:val="20"/>
        </w:rPr>
        <w:t xml:space="preserve"> </w:t>
      </w:r>
    </w:p>
    <w:p w14:paraId="758ACF32" w14:textId="77777777" w:rsidR="001B472A" w:rsidRPr="007D1F25" w:rsidRDefault="001B472A" w:rsidP="001B472A">
      <w:pPr>
        <w:pStyle w:val="1Punktowanie"/>
        <w:jc w:val="left"/>
        <w:rPr>
          <w:rFonts w:ascii="Verdana" w:hAnsi="Verdana"/>
          <w:sz w:val="20"/>
          <w:szCs w:val="20"/>
        </w:rPr>
      </w:pPr>
      <w:r w:rsidRPr="007D1F25">
        <w:rPr>
          <w:rFonts w:ascii="Verdana" w:hAnsi="Verdana"/>
          <w:sz w:val="20"/>
          <w:szCs w:val="20"/>
        </w:rPr>
        <w:t>Podstawy opracowania:</w:t>
      </w:r>
    </w:p>
    <w:p w14:paraId="693BB184" w14:textId="77777777" w:rsidR="001B472A" w:rsidRPr="007D1F25" w:rsidRDefault="001B472A" w:rsidP="001B472A">
      <w:pPr>
        <w:pStyle w:val="odmylnika"/>
        <w:ind w:left="993"/>
        <w:rPr>
          <w:rFonts w:ascii="Verdana" w:hAnsi="Verdana"/>
          <w:sz w:val="20"/>
          <w:szCs w:val="20"/>
        </w:rPr>
      </w:pPr>
      <w:r w:rsidRPr="007D1F25">
        <w:rPr>
          <w:rFonts w:ascii="Verdana" w:hAnsi="Verdana"/>
          <w:sz w:val="20"/>
          <w:szCs w:val="20"/>
        </w:rPr>
        <w:t>Uzgodnienie z inwestorem programu użytkowo-funkcjonalnego,</w:t>
      </w:r>
    </w:p>
    <w:p w14:paraId="3215F4A3" w14:textId="77777777" w:rsidR="001B472A" w:rsidRPr="007D1F25" w:rsidRDefault="001B472A" w:rsidP="001B472A">
      <w:pPr>
        <w:pStyle w:val="odmylnika"/>
        <w:ind w:left="993"/>
        <w:rPr>
          <w:rFonts w:ascii="Verdana" w:hAnsi="Verdana"/>
          <w:sz w:val="20"/>
          <w:szCs w:val="20"/>
        </w:rPr>
      </w:pPr>
      <w:r w:rsidRPr="007D1F25">
        <w:rPr>
          <w:rFonts w:ascii="Verdana" w:hAnsi="Verdana"/>
          <w:sz w:val="20"/>
          <w:szCs w:val="20"/>
        </w:rPr>
        <w:t>Mapa do celów projektowych w skali 1:500,</w:t>
      </w:r>
    </w:p>
    <w:p w14:paraId="0F56E955" w14:textId="77777777" w:rsidR="001B472A" w:rsidRPr="007D1F25" w:rsidRDefault="001B472A" w:rsidP="001B472A">
      <w:pPr>
        <w:pStyle w:val="odmylnika"/>
        <w:numPr>
          <w:ilvl w:val="0"/>
          <w:numId w:val="0"/>
        </w:numPr>
        <w:ind w:left="993"/>
        <w:rPr>
          <w:rFonts w:ascii="Verdana" w:hAnsi="Verdana"/>
          <w:sz w:val="20"/>
          <w:szCs w:val="20"/>
        </w:rPr>
      </w:pPr>
      <w:r w:rsidRPr="007D1F25">
        <w:rPr>
          <w:rFonts w:ascii="Verdana" w:hAnsi="Verdana"/>
          <w:sz w:val="20"/>
          <w:szCs w:val="20"/>
        </w:rPr>
        <w:t xml:space="preserve">Wypis i </w:t>
      </w:r>
      <w:proofErr w:type="spellStart"/>
      <w:r w:rsidRPr="007D1F25">
        <w:rPr>
          <w:rFonts w:ascii="Verdana" w:hAnsi="Verdana"/>
          <w:sz w:val="20"/>
          <w:szCs w:val="20"/>
        </w:rPr>
        <w:t>wyrys</w:t>
      </w:r>
      <w:proofErr w:type="spellEnd"/>
      <w:r w:rsidRPr="007D1F25">
        <w:rPr>
          <w:rFonts w:ascii="Verdana" w:hAnsi="Verdana"/>
          <w:sz w:val="20"/>
          <w:szCs w:val="20"/>
        </w:rPr>
        <w:t xml:space="preserve"> z miejscowego planu zagospodarowania przestrzennego Gminy Wólka</w:t>
      </w:r>
    </w:p>
    <w:p w14:paraId="14422CBC" w14:textId="77777777" w:rsidR="001B472A" w:rsidRPr="007D1F25" w:rsidRDefault="001B472A" w:rsidP="001B472A">
      <w:pPr>
        <w:pStyle w:val="odmylnika"/>
        <w:ind w:left="993"/>
        <w:rPr>
          <w:rFonts w:ascii="Verdana" w:hAnsi="Verdana"/>
          <w:sz w:val="20"/>
          <w:szCs w:val="20"/>
        </w:rPr>
      </w:pPr>
      <w:r w:rsidRPr="007D1F25">
        <w:rPr>
          <w:rFonts w:ascii="Verdana" w:hAnsi="Verdana"/>
          <w:sz w:val="20"/>
          <w:szCs w:val="20"/>
        </w:rPr>
        <w:t xml:space="preserve">Rozporządzenie Ministra Infrastruktury z dnia z dnia 12 kwietnia 2002 r. w sprawie warunków technicznym jakim powinny odpowiadać budynki i ich usytuowanie                </w:t>
      </w:r>
    </w:p>
    <w:p w14:paraId="49BAED61" w14:textId="77777777" w:rsidR="001B472A" w:rsidRPr="007D1F25" w:rsidRDefault="001B472A" w:rsidP="001B472A">
      <w:pPr>
        <w:pStyle w:val="odmylnika"/>
        <w:ind w:left="993"/>
        <w:rPr>
          <w:rFonts w:ascii="Verdana" w:hAnsi="Verdana"/>
          <w:sz w:val="20"/>
          <w:szCs w:val="20"/>
        </w:rPr>
      </w:pPr>
      <w:r w:rsidRPr="007D1F25">
        <w:rPr>
          <w:rFonts w:ascii="Verdana" w:hAnsi="Verdana"/>
          <w:sz w:val="20"/>
          <w:szCs w:val="20"/>
        </w:rPr>
        <w:t xml:space="preserve">Ustawa z dnia 07.07.1994 r. - Prawo Budowlane tekst jednolity </w:t>
      </w:r>
    </w:p>
    <w:p w14:paraId="23318E36" w14:textId="77777777" w:rsidR="001B472A" w:rsidRPr="007D1F25" w:rsidRDefault="001B472A" w:rsidP="001B472A">
      <w:pPr>
        <w:pStyle w:val="odmylnika"/>
        <w:ind w:left="993" w:hanging="284"/>
        <w:rPr>
          <w:rFonts w:ascii="Verdana" w:hAnsi="Verdana"/>
          <w:sz w:val="20"/>
          <w:szCs w:val="20"/>
        </w:rPr>
      </w:pPr>
      <w:r w:rsidRPr="007D1F25">
        <w:rPr>
          <w:rFonts w:ascii="Verdana" w:hAnsi="Verdana"/>
          <w:sz w:val="20"/>
          <w:szCs w:val="20"/>
        </w:rPr>
        <w:t xml:space="preserve">Rozporządzenie Ministra Transportu, Budownictwa i Gospodarki Morskiej z dnia 25 kwietnia 2012 r. w sprawie szczegółowego zakresu i formy projektu budowlanego </w:t>
      </w:r>
    </w:p>
    <w:p w14:paraId="3F297DA4" w14:textId="77777777" w:rsidR="001B472A" w:rsidRPr="007D1F25" w:rsidRDefault="001B472A" w:rsidP="001B472A">
      <w:pPr>
        <w:pStyle w:val="odmylnika"/>
        <w:ind w:left="993"/>
        <w:rPr>
          <w:rFonts w:ascii="Verdana" w:hAnsi="Verdana"/>
          <w:sz w:val="20"/>
          <w:szCs w:val="20"/>
        </w:rPr>
      </w:pPr>
      <w:r w:rsidRPr="007D1F25">
        <w:rPr>
          <w:rFonts w:ascii="Verdana" w:hAnsi="Verdana"/>
          <w:sz w:val="20"/>
          <w:szCs w:val="20"/>
        </w:rPr>
        <w:t>Obowi</w:t>
      </w:r>
      <w:r w:rsidRPr="007D1F25">
        <w:rPr>
          <w:rFonts w:ascii="Verdana" w:eastAsia="TimesNewRoman" w:hAnsi="Verdana"/>
          <w:sz w:val="20"/>
          <w:szCs w:val="20"/>
        </w:rPr>
        <w:t>ą</w:t>
      </w:r>
      <w:r w:rsidRPr="007D1F25">
        <w:rPr>
          <w:rFonts w:ascii="Verdana" w:hAnsi="Verdana"/>
          <w:sz w:val="20"/>
          <w:szCs w:val="20"/>
        </w:rPr>
        <w:t>zuj</w:t>
      </w:r>
      <w:r w:rsidRPr="007D1F25">
        <w:rPr>
          <w:rFonts w:ascii="Verdana" w:eastAsia="TimesNewRoman" w:hAnsi="Verdana"/>
          <w:sz w:val="20"/>
          <w:szCs w:val="20"/>
        </w:rPr>
        <w:t>ą</w:t>
      </w:r>
      <w:r w:rsidRPr="007D1F25">
        <w:rPr>
          <w:rFonts w:ascii="Verdana" w:hAnsi="Verdana"/>
          <w:sz w:val="20"/>
          <w:szCs w:val="20"/>
        </w:rPr>
        <w:t>ce normy na terytorium Polski oraz przepisy techniczno-budowlane</w:t>
      </w:r>
    </w:p>
    <w:p w14:paraId="35C5D61E" w14:textId="77777777" w:rsidR="001B472A" w:rsidRPr="007D1F25" w:rsidRDefault="001B472A" w:rsidP="001B472A">
      <w:pPr>
        <w:pStyle w:val="1Punktowanie"/>
        <w:jc w:val="left"/>
        <w:rPr>
          <w:rFonts w:ascii="Verdana" w:hAnsi="Verdana"/>
          <w:sz w:val="20"/>
          <w:szCs w:val="20"/>
        </w:rPr>
      </w:pPr>
      <w:r w:rsidRPr="007D1F25">
        <w:rPr>
          <w:rFonts w:ascii="Verdana" w:hAnsi="Verdana"/>
          <w:sz w:val="20"/>
          <w:szCs w:val="20"/>
        </w:rPr>
        <w:t>Przedmiot opracowania</w:t>
      </w:r>
    </w:p>
    <w:p w14:paraId="01B41910" w14:textId="77777777" w:rsidR="001B472A" w:rsidRPr="007D1F25" w:rsidRDefault="001B472A" w:rsidP="001B472A">
      <w:pPr>
        <w:rPr>
          <w:rFonts w:ascii="Verdana" w:hAnsi="Verdana"/>
          <w:sz w:val="20"/>
          <w:szCs w:val="20"/>
        </w:rPr>
      </w:pPr>
      <w:r w:rsidRPr="007D1F25">
        <w:rPr>
          <w:rFonts w:ascii="Verdana" w:hAnsi="Verdana"/>
          <w:sz w:val="20"/>
          <w:szCs w:val="20"/>
        </w:rPr>
        <w:t xml:space="preserve">Przedmiotem opracowania jest projekt budowlany architektoniczno – konstrukcyjny z wewnętrznymi instalacjami sanitarnymi </w:t>
      </w:r>
      <w:r w:rsidR="000D6ADB">
        <w:rPr>
          <w:rFonts w:ascii="Verdana" w:hAnsi="Verdana"/>
          <w:sz w:val="20"/>
          <w:szCs w:val="20"/>
        </w:rPr>
        <w:t xml:space="preserve">dawnego </w:t>
      </w:r>
      <w:r w:rsidRPr="007D1F25">
        <w:rPr>
          <w:rFonts w:ascii="Verdana" w:hAnsi="Verdana"/>
          <w:sz w:val="20"/>
          <w:szCs w:val="20"/>
        </w:rPr>
        <w:t>budynku</w:t>
      </w:r>
      <w:r w:rsidR="000D6ADB">
        <w:rPr>
          <w:rFonts w:ascii="Verdana" w:hAnsi="Verdana"/>
          <w:sz w:val="20"/>
          <w:szCs w:val="20"/>
        </w:rPr>
        <w:t xml:space="preserve"> urzędu gminy</w:t>
      </w:r>
      <w:r w:rsidRPr="007D1F25">
        <w:rPr>
          <w:rFonts w:ascii="Verdana" w:hAnsi="Verdana"/>
          <w:sz w:val="20"/>
          <w:szCs w:val="20"/>
        </w:rPr>
        <w:t xml:space="preserve"> w miejscowości Jakubowice Murowane, gm. Wólka dz. nr ewid. 705 i 706. </w:t>
      </w:r>
    </w:p>
    <w:p w14:paraId="75323E52" w14:textId="77777777" w:rsidR="001B472A" w:rsidRPr="007D1F25" w:rsidRDefault="001B472A" w:rsidP="001B472A">
      <w:pPr>
        <w:pStyle w:val="1Punktowanie"/>
        <w:rPr>
          <w:rFonts w:ascii="Verdana" w:hAnsi="Verdana"/>
          <w:sz w:val="20"/>
          <w:szCs w:val="20"/>
        </w:rPr>
      </w:pPr>
      <w:r w:rsidRPr="007D1F25">
        <w:rPr>
          <w:rFonts w:ascii="Verdana" w:hAnsi="Verdana"/>
          <w:sz w:val="20"/>
          <w:szCs w:val="20"/>
        </w:rPr>
        <w:t>Dane ogólne</w:t>
      </w:r>
    </w:p>
    <w:p w14:paraId="238DC2E2" w14:textId="77777777" w:rsidR="001B472A" w:rsidRPr="007D1F25" w:rsidRDefault="001B472A" w:rsidP="001B472A">
      <w:pPr>
        <w:rPr>
          <w:rFonts w:ascii="Verdana" w:hAnsi="Verdana"/>
          <w:sz w:val="20"/>
          <w:szCs w:val="20"/>
        </w:rPr>
      </w:pPr>
      <w:r w:rsidRPr="007D1F25">
        <w:rPr>
          <w:rFonts w:ascii="Verdana" w:hAnsi="Verdana"/>
          <w:sz w:val="20"/>
          <w:szCs w:val="20"/>
        </w:rPr>
        <w:t xml:space="preserve">Budynek technologii tradycyjnej. Obiekt częściowo podpiwniczony, ściany konstrukcyjne istniejącej części z cegły ceramicznej pełnej na zaprawie cementowo wapiennej oraz w części projektowanej z bloczków betonu komórkowego usztywnione trzpieniami żelbetowymi i ocieplone styropianem oraz wełną mineralną, stropy typu </w:t>
      </w:r>
      <w:proofErr w:type="spellStart"/>
      <w:r w:rsidR="0072019C">
        <w:rPr>
          <w:rFonts w:ascii="Verdana" w:hAnsi="Verdana"/>
          <w:sz w:val="20"/>
          <w:szCs w:val="20"/>
        </w:rPr>
        <w:t>Gęstożebrowego</w:t>
      </w:r>
      <w:proofErr w:type="spellEnd"/>
      <w:r w:rsidR="0072019C">
        <w:rPr>
          <w:rFonts w:ascii="Verdana" w:hAnsi="Verdana"/>
          <w:sz w:val="20"/>
          <w:szCs w:val="20"/>
        </w:rPr>
        <w:t xml:space="preserve"> o podwyższonej wytrzymałości</w:t>
      </w:r>
      <w:r w:rsidRPr="007D1F25">
        <w:rPr>
          <w:rFonts w:ascii="Verdana" w:hAnsi="Verdana"/>
          <w:sz w:val="20"/>
          <w:szCs w:val="20"/>
        </w:rPr>
        <w:t>, dach dwuspadowy</w:t>
      </w:r>
      <w:r w:rsidR="00EF6DAD" w:rsidRPr="007D1F25">
        <w:rPr>
          <w:rFonts w:ascii="Verdana" w:hAnsi="Verdana"/>
          <w:sz w:val="20"/>
          <w:szCs w:val="20"/>
        </w:rPr>
        <w:t xml:space="preserve"> z naczółkami</w:t>
      </w:r>
      <w:r w:rsidRPr="007D1F25">
        <w:rPr>
          <w:rFonts w:ascii="Verdana" w:hAnsi="Verdana"/>
          <w:sz w:val="20"/>
          <w:szCs w:val="20"/>
        </w:rPr>
        <w:t xml:space="preserve"> w konstrukcji </w:t>
      </w:r>
      <w:r w:rsidR="00EF6DAD" w:rsidRPr="007D1F25">
        <w:rPr>
          <w:rFonts w:ascii="Verdana" w:hAnsi="Verdana"/>
          <w:sz w:val="20"/>
          <w:szCs w:val="20"/>
        </w:rPr>
        <w:t xml:space="preserve">tradycyjnej </w:t>
      </w:r>
      <w:r w:rsidRPr="007D1F25">
        <w:rPr>
          <w:rFonts w:ascii="Verdana" w:hAnsi="Verdana"/>
          <w:sz w:val="20"/>
          <w:szCs w:val="20"/>
        </w:rPr>
        <w:t>z drewna kryty blach</w:t>
      </w:r>
      <w:r w:rsidR="00EF6DAD" w:rsidRPr="007D1F25">
        <w:rPr>
          <w:rFonts w:ascii="Verdana" w:hAnsi="Verdana"/>
          <w:sz w:val="20"/>
          <w:szCs w:val="20"/>
        </w:rPr>
        <w:t>ą płaską na rąbek stojący</w:t>
      </w:r>
      <w:r w:rsidRPr="007D1F25">
        <w:rPr>
          <w:rFonts w:ascii="Verdana" w:hAnsi="Verdana"/>
          <w:sz w:val="20"/>
          <w:szCs w:val="20"/>
        </w:rPr>
        <w:t xml:space="preserve">.      </w:t>
      </w:r>
    </w:p>
    <w:p w14:paraId="107A22A9" w14:textId="77777777" w:rsidR="001B472A" w:rsidRPr="007D1F25" w:rsidRDefault="001B472A" w:rsidP="001B472A">
      <w:pPr>
        <w:pStyle w:val="1Punktowanie"/>
        <w:rPr>
          <w:rFonts w:ascii="Verdana" w:hAnsi="Verdana"/>
          <w:sz w:val="20"/>
          <w:szCs w:val="20"/>
        </w:rPr>
      </w:pPr>
      <w:r w:rsidRPr="007D1F25">
        <w:rPr>
          <w:rFonts w:ascii="Verdana" w:hAnsi="Verdana"/>
          <w:sz w:val="20"/>
          <w:szCs w:val="20"/>
        </w:rPr>
        <w:t>Dane liczbowe</w:t>
      </w:r>
    </w:p>
    <w:p w14:paraId="3890569B" w14:textId="77777777" w:rsidR="001B472A" w:rsidRPr="007D1F25" w:rsidRDefault="001B472A" w:rsidP="001B472A">
      <w:pPr>
        <w:pStyle w:val="odmylnika"/>
        <w:numPr>
          <w:ilvl w:val="1"/>
          <w:numId w:val="5"/>
        </w:numPr>
        <w:rPr>
          <w:rFonts w:ascii="Verdana" w:hAnsi="Verdana"/>
          <w:sz w:val="20"/>
          <w:szCs w:val="20"/>
        </w:rPr>
      </w:pPr>
      <w:r w:rsidRPr="007D1F25">
        <w:rPr>
          <w:rFonts w:ascii="Verdana" w:hAnsi="Verdana"/>
          <w:sz w:val="20"/>
          <w:szCs w:val="20"/>
        </w:rPr>
        <w:t>powierzchnia zabudowy</w:t>
      </w:r>
      <w:r w:rsidRPr="007D1F25">
        <w:rPr>
          <w:rFonts w:ascii="Verdana" w:hAnsi="Verdana"/>
          <w:sz w:val="20"/>
          <w:szCs w:val="20"/>
        </w:rPr>
        <w:tab/>
      </w:r>
      <w:r w:rsidRPr="007D1F25">
        <w:rPr>
          <w:rFonts w:ascii="Verdana" w:hAnsi="Verdana"/>
          <w:sz w:val="20"/>
          <w:szCs w:val="20"/>
        </w:rPr>
        <w:tab/>
        <w:t xml:space="preserve"> </w:t>
      </w:r>
      <w:r w:rsidR="00D82F20" w:rsidRPr="007D1F25">
        <w:rPr>
          <w:rFonts w:ascii="Verdana" w:hAnsi="Verdana"/>
          <w:sz w:val="20"/>
          <w:szCs w:val="20"/>
        </w:rPr>
        <w:tab/>
      </w:r>
      <w:r w:rsidR="00D82F20" w:rsidRPr="007D1F25">
        <w:rPr>
          <w:rFonts w:ascii="Verdana" w:hAnsi="Verdana"/>
          <w:sz w:val="20"/>
          <w:szCs w:val="20"/>
        </w:rPr>
        <w:tab/>
      </w:r>
      <w:r w:rsidRPr="007D1F25">
        <w:rPr>
          <w:rFonts w:ascii="Verdana" w:hAnsi="Verdana"/>
          <w:sz w:val="20"/>
          <w:szCs w:val="20"/>
        </w:rPr>
        <w:t>276,03m</w:t>
      </w:r>
      <w:r w:rsidRPr="007D1F25">
        <w:rPr>
          <w:rFonts w:ascii="Verdana" w:hAnsi="Verdana"/>
          <w:sz w:val="20"/>
          <w:szCs w:val="20"/>
          <w:vertAlign w:val="superscript"/>
        </w:rPr>
        <w:t>2</w:t>
      </w:r>
    </w:p>
    <w:p w14:paraId="14574E67" w14:textId="77777777" w:rsidR="001B472A" w:rsidRPr="007D1F25" w:rsidRDefault="001B472A" w:rsidP="001B472A">
      <w:pPr>
        <w:pStyle w:val="odmylnika"/>
        <w:numPr>
          <w:ilvl w:val="1"/>
          <w:numId w:val="5"/>
        </w:numPr>
        <w:rPr>
          <w:rFonts w:ascii="Verdana" w:hAnsi="Verdana"/>
          <w:sz w:val="20"/>
          <w:szCs w:val="20"/>
        </w:rPr>
      </w:pPr>
      <w:r w:rsidRPr="007D1F25">
        <w:rPr>
          <w:rFonts w:ascii="Verdana" w:hAnsi="Verdana"/>
          <w:sz w:val="20"/>
          <w:szCs w:val="20"/>
        </w:rPr>
        <w:t>kubatura</w:t>
      </w:r>
      <w:r w:rsidRPr="007D1F25">
        <w:rPr>
          <w:rFonts w:ascii="Verdana" w:hAnsi="Verdana"/>
          <w:sz w:val="20"/>
          <w:szCs w:val="20"/>
        </w:rPr>
        <w:tab/>
      </w:r>
      <w:r w:rsidRPr="007D1F25">
        <w:rPr>
          <w:rFonts w:ascii="Verdana" w:hAnsi="Verdana"/>
          <w:sz w:val="20"/>
          <w:szCs w:val="20"/>
        </w:rPr>
        <w:tab/>
      </w:r>
      <w:r w:rsidRPr="007D1F25">
        <w:rPr>
          <w:rFonts w:ascii="Verdana" w:hAnsi="Verdana"/>
          <w:sz w:val="20"/>
          <w:szCs w:val="20"/>
        </w:rPr>
        <w:tab/>
      </w:r>
      <w:r w:rsidRPr="007D1F25">
        <w:rPr>
          <w:rFonts w:ascii="Verdana" w:hAnsi="Verdana"/>
          <w:sz w:val="20"/>
          <w:szCs w:val="20"/>
        </w:rPr>
        <w:tab/>
        <w:t xml:space="preserve"> </w:t>
      </w:r>
      <w:r w:rsidR="00D82F20" w:rsidRPr="007D1F25">
        <w:rPr>
          <w:rFonts w:ascii="Verdana" w:hAnsi="Verdana"/>
          <w:sz w:val="20"/>
          <w:szCs w:val="20"/>
        </w:rPr>
        <w:tab/>
      </w:r>
      <w:r w:rsidR="00D82F20" w:rsidRPr="007D1F25">
        <w:rPr>
          <w:rFonts w:ascii="Verdana" w:hAnsi="Verdana"/>
          <w:sz w:val="20"/>
          <w:szCs w:val="20"/>
        </w:rPr>
        <w:tab/>
      </w:r>
      <w:r w:rsidR="00192C6E" w:rsidRPr="007D1F25">
        <w:rPr>
          <w:rFonts w:ascii="Verdana" w:hAnsi="Verdana"/>
          <w:sz w:val="20"/>
          <w:szCs w:val="20"/>
        </w:rPr>
        <w:t>2153,0</w:t>
      </w:r>
      <w:r w:rsidRPr="007D1F25">
        <w:rPr>
          <w:rFonts w:ascii="Verdana" w:hAnsi="Verdana"/>
          <w:sz w:val="20"/>
          <w:szCs w:val="20"/>
        </w:rPr>
        <w:t>m</w:t>
      </w:r>
      <w:r w:rsidRPr="007D1F25">
        <w:rPr>
          <w:rFonts w:ascii="Verdana" w:hAnsi="Verdana"/>
          <w:sz w:val="20"/>
          <w:szCs w:val="20"/>
          <w:vertAlign w:val="superscript"/>
        </w:rPr>
        <w:t>3</w:t>
      </w:r>
    </w:p>
    <w:p w14:paraId="746793F1" w14:textId="77777777" w:rsidR="001B472A" w:rsidRPr="007D1F25" w:rsidRDefault="001B472A" w:rsidP="001B472A">
      <w:pPr>
        <w:pStyle w:val="odmylnika"/>
        <w:numPr>
          <w:ilvl w:val="1"/>
          <w:numId w:val="5"/>
        </w:numPr>
        <w:rPr>
          <w:rFonts w:ascii="Verdana" w:hAnsi="Verdana"/>
          <w:sz w:val="20"/>
          <w:szCs w:val="20"/>
        </w:rPr>
      </w:pPr>
      <w:r w:rsidRPr="007D1F25">
        <w:rPr>
          <w:rFonts w:ascii="Verdana" w:hAnsi="Verdana"/>
          <w:sz w:val="20"/>
          <w:szCs w:val="20"/>
        </w:rPr>
        <w:t>wysokość w kalenicy p.p.t</w:t>
      </w:r>
      <w:r w:rsidR="00192C6E" w:rsidRPr="007D1F25">
        <w:rPr>
          <w:rFonts w:ascii="Verdana" w:hAnsi="Verdana"/>
          <w:sz w:val="20"/>
          <w:szCs w:val="20"/>
        </w:rPr>
        <w:t>.</w:t>
      </w:r>
      <w:r w:rsidR="00803CC9" w:rsidRPr="007D1F25">
        <w:rPr>
          <w:rFonts w:ascii="Verdana" w:hAnsi="Verdana"/>
          <w:sz w:val="20"/>
          <w:szCs w:val="20"/>
        </w:rPr>
        <w:tab/>
        <w:t xml:space="preserve">      </w:t>
      </w:r>
      <w:r w:rsidR="00D82F20" w:rsidRPr="007D1F25">
        <w:rPr>
          <w:rFonts w:ascii="Verdana" w:hAnsi="Verdana"/>
          <w:sz w:val="20"/>
          <w:szCs w:val="20"/>
        </w:rPr>
        <w:tab/>
        <w:t xml:space="preserve">     </w:t>
      </w:r>
      <w:r w:rsidR="00031678">
        <w:rPr>
          <w:rFonts w:ascii="Verdana" w:hAnsi="Verdana"/>
          <w:sz w:val="20"/>
          <w:szCs w:val="20"/>
        </w:rPr>
        <w:t xml:space="preserve">         </w:t>
      </w:r>
      <w:r w:rsidRPr="007D1F25">
        <w:rPr>
          <w:rFonts w:ascii="Verdana" w:hAnsi="Verdana"/>
          <w:sz w:val="20"/>
          <w:szCs w:val="20"/>
        </w:rPr>
        <w:t>9,</w:t>
      </w:r>
      <w:r w:rsidR="00192C6E" w:rsidRPr="007D1F25">
        <w:rPr>
          <w:rFonts w:ascii="Verdana" w:hAnsi="Verdana"/>
          <w:sz w:val="20"/>
          <w:szCs w:val="20"/>
        </w:rPr>
        <w:t>87-10,25</w:t>
      </w:r>
      <w:r w:rsidRPr="007D1F25">
        <w:rPr>
          <w:rFonts w:ascii="Verdana" w:hAnsi="Verdana"/>
          <w:sz w:val="20"/>
          <w:szCs w:val="20"/>
        </w:rPr>
        <w:t>m</w:t>
      </w:r>
    </w:p>
    <w:p w14:paraId="44A36C2D" w14:textId="77777777" w:rsidR="001B472A" w:rsidRPr="007D1F25" w:rsidRDefault="001B472A" w:rsidP="001B472A">
      <w:pPr>
        <w:pStyle w:val="odmylnika"/>
        <w:numPr>
          <w:ilvl w:val="1"/>
          <w:numId w:val="5"/>
        </w:numPr>
        <w:rPr>
          <w:rFonts w:ascii="Verdana" w:hAnsi="Verdana"/>
          <w:sz w:val="20"/>
          <w:szCs w:val="20"/>
        </w:rPr>
      </w:pPr>
      <w:r w:rsidRPr="007D1F25">
        <w:rPr>
          <w:rFonts w:ascii="Verdana" w:hAnsi="Verdana"/>
          <w:sz w:val="20"/>
          <w:szCs w:val="20"/>
        </w:rPr>
        <w:t>pochyl</w:t>
      </w:r>
      <w:r w:rsidR="00803CC9" w:rsidRPr="007D1F25">
        <w:rPr>
          <w:rFonts w:ascii="Verdana" w:hAnsi="Verdana"/>
          <w:sz w:val="20"/>
          <w:szCs w:val="20"/>
        </w:rPr>
        <w:t>enie połaci dachowej</w:t>
      </w:r>
      <w:r w:rsidR="00803CC9" w:rsidRPr="007D1F25">
        <w:rPr>
          <w:rFonts w:ascii="Verdana" w:hAnsi="Verdana"/>
          <w:sz w:val="20"/>
          <w:szCs w:val="20"/>
        </w:rPr>
        <w:tab/>
        <w:t xml:space="preserve">           </w:t>
      </w:r>
      <w:r w:rsidR="00192C6E" w:rsidRPr="007D1F25">
        <w:rPr>
          <w:rFonts w:ascii="Verdana" w:hAnsi="Verdana"/>
          <w:sz w:val="20"/>
          <w:szCs w:val="20"/>
        </w:rPr>
        <w:t xml:space="preserve">     </w:t>
      </w:r>
      <w:r w:rsidR="00D82F20" w:rsidRPr="007D1F25">
        <w:rPr>
          <w:rFonts w:ascii="Verdana" w:hAnsi="Verdana"/>
          <w:sz w:val="20"/>
          <w:szCs w:val="20"/>
        </w:rPr>
        <w:t xml:space="preserve">   </w:t>
      </w:r>
      <w:r w:rsidR="00192C6E" w:rsidRPr="007D1F25">
        <w:rPr>
          <w:rFonts w:ascii="Verdana" w:hAnsi="Verdana"/>
          <w:sz w:val="20"/>
          <w:szCs w:val="20"/>
        </w:rPr>
        <w:t xml:space="preserve">   </w:t>
      </w:r>
      <w:r w:rsidR="00031678">
        <w:rPr>
          <w:rFonts w:ascii="Verdana" w:hAnsi="Verdana"/>
          <w:sz w:val="20"/>
          <w:szCs w:val="20"/>
        </w:rPr>
        <w:t xml:space="preserve">              </w:t>
      </w:r>
      <w:r w:rsidR="00192C6E" w:rsidRPr="007D1F25">
        <w:rPr>
          <w:rFonts w:ascii="Verdana" w:hAnsi="Verdana"/>
          <w:sz w:val="20"/>
          <w:szCs w:val="20"/>
        </w:rPr>
        <w:t>38</w:t>
      </w:r>
      <w:r w:rsidRPr="007D1F25">
        <w:rPr>
          <w:rFonts w:ascii="Verdana" w:hAnsi="Verdana"/>
          <w:sz w:val="20"/>
          <w:szCs w:val="20"/>
        </w:rPr>
        <w:t>°</w:t>
      </w:r>
    </w:p>
    <w:p w14:paraId="4C79DC47" w14:textId="77777777" w:rsidR="001B472A" w:rsidRPr="007D1F25" w:rsidRDefault="001B472A" w:rsidP="001B472A">
      <w:pPr>
        <w:pStyle w:val="1Punktowanie"/>
        <w:rPr>
          <w:rFonts w:ascii="Verdana" w:hAnsi="Verdana"/>
          <w:sz w:val="20"/>
          <w:szCs w:val="20"/>
        </w:rPr>
      </w:pPr>
      <w:r w:rsidRPr="007D1F25">
        <w:rPr>
          <w:rFonts w:ascii="Verdana" w:hAnsi="Verdana"/>
          <w:sz w:val="20"/>
          <w:szCs w:val="20"/>
        </w:rPr>
        <w:t>Opinia geotechniczna</w:t>
      </w:r>
    </w:p>
    <w:p w14:paraId="7A047924" w14:textId="77777777" w:rsidR="001B472A" w:rsidRPr="007D1F25" w:rsidRDefault="001B472A" w:rsidP="001B472A">
      <w:pPr>
        <w:rPr>
          <w:rFonts w:ascii="Verdana" w:hAnsi="Verdana"/>
          <w:sz w:val="20"/>
          <w:szCs w:val="20"/>
        </w:rPr>
      </w:pPr>
      <w:r w:rsidRPr="007D1F25">
        <w:rPr>
          <w:rFonts w:ascii="Verdana" w:hAnsi="Verdana"/>
          <w:sz w:val="20"/>
          <w:szCs w:val="20"/>
        </w:rPr>
        <w:t>Na podstawie analizy danych archiwalnych, obserwacji geodezyjnej obiektów sąsiednich oraz analizy makroskopowej stwierdzono.</w:t>
      </w:r>
    </w:p>
    <w:p w14:paraId="18A842C1" w14:textId="77777777" w:rsidR="001B472A" w:rsidRPr="007D1F25" w:rsidRDefault="001B472A" w:rsidP="001B472A">
      <w:pPr>
        <w:numPr>
          <w:ilvl w:val="0"/>
          <w:numId w:val="1"/>
        </w:numPr>
        <w:ind w:left="1134" w:hanging="283"/>
        <w:jc w:val="left"/>
        <w:rPr>
          <w:rFonts w:ascii="Verdana" w:hAnsi="Verdana"/>
          <w:sz w:val="20"/>
          <w:szCs w:val="20"/>
        </w:rPr>
      </w:pPr>
      <w:r w:rsidRPr="007D1F25">
        <w:rPr>
          <w:rFonts w:ascii="Verdana" w:hAnsi="Verdana"/>
          <w:sz w:val="20"/>
          <w:szCs w:val="20"/>
        </w:rPr>
        <w:t xml:space="preserve">warunki gruntowe: </w:t>
      </w:r>
      <w:r w:rsidRPr="007D1F25">
        <w:rPr>
          <w:rFonts w:ascii="Verdana" w:hAnsi="Verdana"/>
          <w:b/>
          <w:sz w:val="20"/>
          <w:szCs w:val="20"/>
        </w:rPr>
        <w:t>proste,</w:t>
      </w:r>
    </w:p>
    <w:p w14:paraId="0A15B684" w14:textId="77777777" w:rsidR="001B472A" w:rsidRPr="007D1F25" w:rsidRDefault="001B472A" w:rsidP="001B472A">
      <w:pPr>
        <w:numPr>
          <w:ilvl w:val="0"/>
          <w:numId w:val="1"/>
        </w:numPr>
        <w:ind w:left="1134" w:hanging="283"/>
        <w:jc w:val="left"/>
        <w:rPr>
          <w:rFonts w:ascii="Verdana" w:hAnsi="Verdana"/>
          <w:sz w:val="20"/>
          <w:szCs w:val="20"/>
        </w:rPr>
      </w:pPr>
      <w:r w:rsidRPr="007D1F25">
        <w:rPr>
          <w:rFonts w:ascii="Verdana" w:hAnsi="Verdana"/>
          <w:sz w:val="20"/>
          <w:szCs w:val="20"/>
        </w:rPr>
        <w:t xml:space="preserve">kategoria geotechniczna: </w:t>
      </w:r>
      <w:r w:rsidRPr="007D1F25">
        <w:rPr>
          <w:rFonts w:ascii="Verdana" w:hAnsi="Verdana"/>
          <w:b/>
          <w:sz w:val="20"/>
          <w:szCs w:val="20"/>
        </w:rPr>
        <w:t>pierwsza,</w:t>
      </w:r>
    </w:p>
    <w:p w14:paraId="7E07959B" w14:textId="77777777" w:rsidR="001B472A" w:rsidRPr="007D1F25" w:rsidRDefault="001B472A" w:rsidP="001B472A">
      <w:pPr>
        <w:pStyle w:val="Akapitzlist"/>
        <w:jc w:val="left"/>
        <w:rPr>
          <w:rFonts w:ascii="Verdana" w:hAnsi="Verdana"/>
          <w:b/>
          <w:sz w:val="20"/>
          <w:szCs w:val="20"/>
        </w:rPr>
      </w:pPr>
      <w:r w:rsidRPr="007D1F25">
        <w:rPr>
          <w:rFonts w:ascii="Verdana" w:hAnsi="Verdana"/>
          <w:sz w:val="20"/>
          <w:szCs w:val="20"/>
        </w:rPr>
        <w:t xml:space="preserve">grunt spoisty: </w:t>
      </w:r>
      <w:r w:rsidRPr="007D1F25">
        <w:rPr>
          <w:rFonts w:ascii="Verdana" w:hAnsi="Verdana"/>
          <w:b/>
          <w:sz w:val="20"/>
          <w:szCs w:val="20"/>
        </w:rPr>
        <w:t xml:space="preserve">glina piaszczysta </w:t>
      </w:r>
      <w:r w:rsidRPr="007D1F25">
        <w:rPr>
          <w:rFonts w:ascii="Verdana" w:hAnsi="Verdana"/>
          <w:sz w:val="20"/>
          <w:szCs w:val="20"/>
        </w:rPr>
        <w:t>o</w:t>
      </w:r>
      <w:r w:rsidRPr="007D1F25">
        <w:rPr>
          <w:rFonts w:ascii="Verdana" w:hAnsi="Verdana"/>
          <w:b/>
          <w:sz w:val="20"/>
          <w:szCs w:val="20"/>
        </w:rPr>
        <w:t xml:space="preserve">  </w:t>
      </w:r>
      <w:r w:rsidRPr="007D1F25">
        <w:rPr>
          <w:rFonts w:ascii="Verdana" w:hAnsi="Verdana"/>
          <w:sz w:val="20"/>
          <w:szCs w:val="20"/>
        </w:rPr>
        <w:t>I</w:t>
      </w:r>
      <w:r w:rsidRPr="007D1F25">
        <w:rPr>
          <w:rFonts w:ascii="Verdana" w:hAnsi="Verdana"/>
          <w:sz w:val="20"/>
          <w:szCs w:val="20"/>
          <w:vertAlign w:val="subscript"/>
        </w:rPr>
        <w:t>L</w:t>
      </w:r>
      <w:r w:rsidRPr="007D1F25">
        <w:rPr>
          <w:rFonts w:ascii="Verdana" w:hAnsi="Verdana"/>
          <w:sz w:val="20"/>
          <w:szCs w:val="20"/>
        </w:rPr>
        <w:t xml:space="preserve"> = 0,1, opór jednostkowy podłoża min. 150 </w:t>
      </w:r>
      <w:proofErr w:type="spellStart"/>
      <w:r w:rsidRPr="007D1F25">
        <w:rPr>
          <w:rFonts w:ascii="Verdana" w:hAnsi="Verdana"/>
          <w:sz w:val="20"/>
          <w:szCs w:val="20"/>
        </w:rPr>
        <w:t>kPa</w:t>
      </w:r>
      <w:proofErr w:type="spellEnd"/>
      <w:r w:rsidRPr="007D1F25">
        <w:rPr>
          <w:rFonts w:ascii="Verdana" w:hAnsi="Verdana"/>
          <w:sz w:val="20"/>
          <w:szCs w:val="20"/>
        </w:rPr>
        <w:t xml:space="preserve">: </w:t>
      </w:r>
    </w:p>
    <w:p w14:paraId="0403493B" w14:textId="77777777" w:rsidR="001B472A" w:rsidRPr="007D1F25" w:rsidRDefault="001B472A" w:rsidP="001B472A">
      <w:pPr>
        <w:numPr>
          <w:ilvl w:val="0"/>
          <w:numId w:val="1"/>
        </w:numPr>
        <w:ind w:left="1134" w:hanging="283"/>
        <w:jc w:val="left"/>
        <w:rPr>
          <w:rFonts w:ascii="Verdana" w:hAnsi="Verdana"/>
          <w:sz w:val="20"/>
          <w:szCs w:val="20"/>
        </w:rPr>
      </w:pPr>
      <w:r w:rsidRPr="007D1F25">
        <w:rPr>
          <w:rFonts w:ascii="Verdana" w:hAnsi="Verdana"/>
          <w:sz w:val="20"/>
          <w:szCs w:val="20"/>
        </w:rPr>
        <w:t>woda gruntowa występuje znacznie poniżej poziomu posadowienia fundamentów,</w:t>
      </w:r>
    </w:p>
    <w:p w14:paraId="0D1D21E5" w14:textId="77777777" w:rsidR="00F13EC4" w:rsidRDefault="00F13EC4" w:rsidP="001B472A">
      <w:pPr>
        <w:ind w:left="0"/>
        <w:jc w:val="left"/>
        <w:rPr>
          <w:rFonts w:ascii="Verdana" w:hAnsi="Verdana"/>
          <w:sz w:val="20"/>
          <w:szCs w:val="20"/>
        </w:rPr>
      </w:pPr>
    </w:p>
    <w:p w14:paraId="31AA1048" w14:textId="77777777" w:rsidR="007D1F25" w:rsidRDefault="007D1F25" w:rsidP="001B472A">
      <w:pPr>
        <w:ind w:left="0"/>
        <w:jc w:val="left"/>
        <w:rPr>
          <w:rFonts w:ascii="Verdana" w:hAnsi="Verdana"/>
          <w:sz w:val="20"/>
          <w:szCs w:val="20"/>
        </w:rPr>
      </w:pPr>
    </w:p>
    <w:p w14:paraId="643F5593" w14:textId="77777777" w:rsidR="007D1F25" w:rsidRDefault="007D1F25" w:rsidP="001B472A">
      <w:pPr>
        <w:ind w:left="0"/>
        <w:jc w:val="left"/>
        <w:rPr>
          <w:rFonts w:ascii="Verdana" w:hAnsi="Verdana"/>
          <w:sz w:val="20"/>
          <w:szCs w:val="20"/>
        </w:rPr>
      </w:pPr>
    </w:p>
    <w:p w14:paraId="6CC2C3D0" w14:textId="77777777" w:rsidR="007D1F25" w:rsidRPr="007D1F25" w:rsidRDefault="007D1F25" w:rsidP="001B472A">
      <w:pPr>
        <w:ind w:left="0"/>
        <w:jc w:val="left"/>
        <w:rPr>
          <w:rFonts w:ascii="Verdana" w:hAnsi="Verdana"/>
          <w:sz w:val="20"/>
          <w:szCs w:val="20"/>
        </w:rPr>
      </w:pPr>
    </w:p>
    <w:p w14:paraId="06DEF37C" w14:textId="77777777" w:rsidR="00F13EC4" w:rsidRPr="007D1F25" w:rsidRDefault="00F13EC4" w:rsidP="001B472A">
      <w:pPr>
        <w:pStyle w:val="1Punktowanie"/>
        <w:jc w:val="left"/>
        <w:rPr>
          <w:rFonts w:ascii="Verdana" w:hAnsi="Verdana"/>
          <w:sz w:val="20"/>
          <w:szCs w:val="20"/>
        </w:rPr>
      </w:pPr>
      <w:r w:rsidRPr="007D1F25">
        <w:rPr>
          <w:rFonts w:ascii="Verdana" w:hAnsi="Verdana"/>
          <w:sz w:val="20"/>
          <w:szCs w:val="20"/>
        </w:rPr>
        <w:t>Zestawienie pomieszczeń i ich powierzchni</w:t>
      </w:r>
    </w:p>
    <w:tbl>
      <w:tblPr>
        <w:tblW w:w="8192" w:type="dxa"/>
        <w:jc w:val="center"/>
        <w:tblCellMar>
          <w:left w:w="70" w:type="dxa"/>
          <w:right w:w="70" w:type="dxa"/>
        </w:tblCellMar>
        <w:tblLook w:val="04A0" w:firstRow="1" w:lastRow="0" w:firstColumn="1" w:lastColumn="0" w:noHBand="0" w:noVBand="1"/>
      </w:tblPr>
      <w:tblGrid>
        <w:gridCol w:w="1309"/>
        <w:gridCol w:w="3807"/>
        <w:gridCol w:w="1631"/>
        <w:gridCol w:w="1445"/>
      </w:tblGrid>
      <w:tr w:rsidR="00EA2D04" w:rsidRPr="007D1F25" w14:paraId="7A34FAE9" w14:textId="77777777" w:rsidTr="005A01F0">
        <w:trPr>
          <w:trHeight w:val="300"/>
          <w:jc w:val="center"/>
        </w:trPr>
        <w:tc>
          <w:tcPr>
            <w:tcW w:w="1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2F8555" w14:textId="77777777" w:rsidR="00EA2D04" w:rsidRPr="007D1F25" w:rsidRDefault="00EA2D04">
            <w:pPr>
              <w:jc w:val="right"/>
              <w:rPr>
                <w:rFonts w:ascii="Verdana" w:hAnsi="Verdana"/>
                <w:color w:val="000000"/>
                <w:sz w:val="20"/>
                <w:szCs w:val="20"/>
              </w:rPr>
            </w:pPr>
            <w:r w:rsidRPr="007D1F25">
              <w:rPr>
                <w:rFonts w:ascii="Verdana" w:hAnsi="Verdana"/>
                <w:color w:val="000000"/>
                <w:sz w:val="20"/>
                <w:szCs w:val="20"/>
              </w:rPr>
              <w:t>NR</w:t>
            </w:r>
          </w:p>
        </w:tc>
        <w:tc>
          <w:tcPr>
            <w:tcW w:w="3807" w:type="dxa"/>
            <w:tcBorders>
              <w:top w:val="single" w:sz="4" w:space="0" w:color="auto"/>
              <w:left w:val="nil"/>
              <w:bottom w:val="single" w:sz="4" w:space="0" w:color="auto"/>
              <w:right w:val="single" w:sz="4" w:space="0" w:color="auto"/>
            </w:tcBorders>
            <w:shd w:val="clear" w:color="auto" w:fill="auto"/>
            <w:noWrap/>
            <w:vAlign w:val="bottom"/>
            <w:hideMark/>
          </w:tcPr>
          <w:p w14:paraId="641AEAF0" w14:textId="77777777" w:rsidR="00EA2D04" w:rsidRPr="007D1F25" w:rsidRDefault="00EA2D04" w:rsidP="00EA2D04">
            <w:pPr>
              <w:ind w:hanging="722"/>
              <w:jc w:val="left"/>
              <w:rPr>
                <w:rFonts w:ascii="Verdana" w:hAnsi="Verdana"/>
                <w:color w:val="000000"/>
                <w:sz w:val="20"/>
                <w:szCs w:val="20"/>
              </w:rPr>
            </w:pPr>
            <w:r w:rsidRPr="007D1F25">
              <w:rPr>
                <w:rFonts w:ascii="Verdana" w:hAnsi="Verdana"/>
                <w:color w:val="000000"/>
                <w:sz w:val="20"/>
                <w:szCs w:val="20"/>
              </w:rPr>
              <w:t>NAZWA</w:t>
            </w:r>
          </w:p>
        </w:tc>
        <w:tc>
          <w:tcPr>
            <w:tcW w:w="1631" w:type="dxa"/>
            <w:tcBorders>
              <w:top w:val="single" w:sz="4" w:space="0" w:color="auto"/>
              <w:left w:val="nil"/>
              <w:bottom w:val="single" w:sz="4" w:space="0" w:color="auto"/>
              <w:right w:val="single" w:sz="4" w:space="0" w:color="auto"/>
            </w:tcBorders>
            <w:shd w:val="clear" w:color="auto" w:fill="auto"/>
            <w:noWrap/>
            <w:vAlign w:val="bottom"/>
            <w:hideMark/>
          </w:tcPr>
          <w:p w14:paraId="77B3E9F4" w14:textId="77777777" w:rsidR="00EA2D04" w:rsidRPr="007D1F25" w:rsidRDefault="00EA2D04">
            <w:pPr>
              <w:jc w:val="right"/>
              <w:rPr>
                <w:rFonts w:ascii="Verdana" w:hAnsi="Verdana"/>
                <w:color w:val="000000"/>
                <w:sz w:val="20"/>
                <w:szCs w:val="20"/>
              </w:rPr>
            </w:pPr>
            <w:r w:rsidRPr="007D1F25">
              <w:rPr>
                <w:rFonts w:ascii="Verdana" w:hAnsi="Verdana"/>
                <w:color w:val="000000"/>
                <w:sz w:val="20"/>
                <w:szCs w:val="20"/>
              </w:rPr>
              <w:t>POW</w:t>
            </w:r>
          </w:p>
        </w:tc>
        <w:tc>
          <w:tcPr>
            <w:tcW w:w="1445" w:type="dxa"/>
            <w:tcBorders>
              <w:top w:val="single" w:sz="4" w:space="0" w:color="auto"/>
              <w:left w:val="nil"/>
              <w:bottom w:val="single" w:sz="4" w:space="0" w:color="auto"/>
              <w:right w:val="single" w:sz="4" w:space="0" w:color="auto"/>
            </w:tcBorders>
            <w:shd w:val="clear" w:color="auto" w:fill="auto"/>
            <w:noWrap/>
            <w:vAlign w:val="bottom"/>
            <w:hideMark/>
          </w:tcPr>
          <w:p w14:paraId="4C231DA4" w14:textId="77777777" w:rsidR="00EA2D04" w:rsidRPr="007D1F25" w:rsidRDefault="00EA2D04" w:rsidP="00EA2D04">
            <w:pPr>
              <w:ind w:hanging="664"/>
              <w:jc w:val="center"/>
              <w:rPr>
                <w:rFonts w:ascii="Verdana" w:hAnsi="Verdana"/>
                <w:color w:val="000000"/>
                <w:sz w:val="20"/>
                <w:szCs w:val="20"/>
              </w:rPr>
            </w:pPr>
            <w:r w:rsidRPr="007D1F25">
              <w:rPr>
                <w:rFonts w:ascii="Verdana" w:hAnsi="Verdana"/>
                <w:color w:val="000000"/>
                <w:sz w:val="20"/>
                <w:szCs w:val="20"/>
              </w:rPr>
              <w:t>POSADZKA</w:t>
            </w:r>
          </w:p>
        </w:tc>
      </w:tr>
      <w:tr w:rsidR="005A01F0" w:rsidRPr="007D1F25" w14:paraId="0BA4F8EF"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5D8AB0C8"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w:t>
            </w:r>
          </w:p>
        </w:tc>
        <w:tc>
          <w:tcPr>
            <w:tcW w:w="3807" w:type="dxa"/>
            <w:tcBorders>
              <w:top w:val="nil"/>
              <w:left w:val="nil"/>
              <w:bottom w:val="single" w:sz="4" w:space="0" w:color="auto"/>
              <w:right w:val="single" w:sz="4" w:space="0" w:color="auto"/>
            </w:tcBorders>
            <w:shd w:val="clear" w:color="auto" w:fill="auto"/>
            <w:noWrap/>
            <w:vAlign w:val="bottom"/>
            <w:hideMark/>
          </w:tcPr>
          <w:p w14:paraId="2CACD77A" w14:textId="77777777" w:rsidR="005A01F0" w:rsidRDefault="005A01F0">
            <w:pPr>
              <w:rPr>
                <w:rFonts w:ascii="Calibri" w:hAnsi="Calibri"/>
                <w:color w:val="000000"/>
                <w:szCs w:val="22"/>
              </w:rPr>
            </w:pPr>
            <w:r>
              <w:rPr>
                <w:rFonts w:ascii="Calibri" w:hAnsi="Calibri"/>
                <w:color w:val="000000"/>
                <w:szCs w:val="22"/>
              </w:rPr>
              <w:t>KOMUNIKACJA</w:t>
            </w:r>
          </w:p>
        </w:tc>
        <w:tc>
          <w:tcPr>
            <w:tcW w:w="1631" w:type="dxa"/>
            <w:tcBorders>
              <w:top w:val="nil"/>
              <w:left w:val="nil"/>
              <w:bottom w:val="single" w:sz="4" w:space="0" w:color="auto"/>
              <w:right w:val="single" w:sz="4" w:space="0" w:color="auto"/>
            </w:tcBorders>
            <w:shd w:val="clear" w:color="auto" w:fill="auto"/>
            <w:noWrap/>
            <w:vAlign w:val="bottom"/>
            <w:hideMark/>
          </w:tcPr>
          <w:p w14:paraId="7DD32F98" w14:textId="77777777" w:rsidR="005A01F0" w:rsidRDefault="005A01F0">
            <w:pPr>
              <w:jc w:val="right"/>
              <w:rPr>
                <w:rFonts w:ascii="Calibri" w:hAnsi="Calibri"/>
                <w:color w:val="000000"/>
                <w:szCs w:val="22"/>
              </w:rPr>
            </w:pPr>
            <w:r>
              <w:rPr>
                <w:rFonts w:ascii="Calibri" w:hAnsi="Calibri"/>
                <w:color w:val="000000"/>
                <w:szCs w:val="22"/>
              </w:rPr>
              <w:t>13,18</w:t>
            </w:r>
          </w:p>
        </w:tc>
        <w:tc>
          <w:tcPr>
            <w:tcW w:w="1445" w:type="dxa"/>
            <w:tcBorders>
              <w:top w:val="nil"/>
              <w:left w:val="nil"/>
              <w:bottom w:val="single" w:sz="4" w:space="0" w:color="auto"/>
              <w:right w:val="single" w:sz="4" w:space="0" w:color="auto"/>
            </w:tcBorders>
            <w:shd w:val="clear" w:color="auto" w:fill="auto"/>
            <w:noWrap/>
            <w:vAlign w:val="bottom"/>
            <w:hideMark/>
          </w:tcPr>
          <w:p w14:paraId="29D5D6FA"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37F4D898"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52EEA092"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2</w:t>
            </w:r>
          </w:p>
        </w:tc>
        <w:tc>
          <w:tcPr>
            <w:tcW w:w="3807" w:type="dxa"/>
            <w:tcBorders>
              <w:top w:val="nil"/>
              <w:left w:val="nil"/>
              <w:bottom w:val="single" w:sz="4" w:space="0" w:color="auto"/>
              <w:right w:val="single" w:sz="4" w:space="0" w:color="auto"/>
            </w:tcBorders>
            <w:shd w:val="clear" w:color="auto" w:fill="auto"/>
            <w:noWrap/>
            <w:vAlign w:val="bottom"/>
            <w:hideMark/>
          </w:tcPr>
          <w:p w14:paraId="2792E046" w14:textId="77777777" w:rsidR="005A01F0" w:rsidRDefault="005A01F0">
            <w:pPr>
              <w:rPr>
                <w:rFonts w:ascii="Calibri" w:hAnsi="Calibri"/>
                <w:color w:val="000000"/>
                <w:szCs w:val="22"/>
              </w:rPr>
            </w:pPr>
            <w:r>
              <w:rPr>
                <w:rFonts w:ascii="Calibri" w:hAnsi="Calibri"/>
                <w:color w:val="000000"/>
                <w:szCs w:val="22"/>
              </w:rPr>
              <w:t>POM.SOCJALNE</w:t>
            </w:r>
          </w:p>
        </w:tc>
        <w:tc>
          <w:tcPr>
            <w:tcW w:w="1631" w:type="dxa"/>
            <w:tcBorders>
              <w:top w:val="nil"/>
              <w:left w:val="nil"/>
              <w:bottom w:val="single" w:sz="4" w:space="0" w:color="auto"/>
              <w:right w:val="single" w:sz="4" w:space="0" w:color="auto"/>
            </w:tcBorders>
            <w:shd w:val="clear" w:color="auto" w:fill="auto"/>
            <w:noWrap/>
            <w:vAlign w:val="bottom"/>
            <w:hideMark/>
          </w:tcPr>
          <w:p w14:paraId="48B2B219" w14:textId="77777777" w:rsidR="005A01F0" w:rsidRDefault="005A01F0">
            <w:pPr>
              <w:jc w:val="right"/>
              <w:rPr>
                <w:rFonts w:ascii="Calibri" w:hAnsi="Calibri"/>
                <w:color w:val="000000"/>
                <w:szCs w:val="22"/>
              </w:rPr>
            </w:pPr>
            <w:r>
              <w:rPr>
                <w:rFonts w:ascii="Calibri" w:hAnsi="Calibri"/>
                <w:color w:val="000000"/>
                <w:szCs w:val="22"/>
              </w:rPr>
              <w:t>8,94</w:t>
            </w:r>
          </w:p>
        </w:tc>
        <w:tc>
          <w:tcPr>
            <w:tcW w:w="1445" w:type="dxa"/>
            <w:tcBorders>
              <w:top w:val="nil"/>
              <w:left w:val="nil"/>
              <w:bottom w:val="single" w:sz="4" w:space="0" w:color="auto"/>
              <w:right w:val="single" w:sz="4" w:space="0" w:color="auto"/>
            </w:tcBorders>
            <w:shd w:val="clear" w:color="auto" w:fill="auto"/>
            <w:noWrap/>
            <w:vAlign w:val="bottom"/>
            <w:hideMark/>
          </w:tcPr>
          <w:p w14:paraId="0A674CAA"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6B6DE55F"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472619F5"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3</w:t>
            </w:r>
          </w:p>
        </w:tc>
        <w:tc>
          <w:tcPr>
            <w:tcW w:w="3807" w:type="dxa"/>
            <w:tcBorders>
              <w:top w:val="nil"/>
              <w:left w:val="nil"/>
              <w:bottom w:val="single" w:sz="4" w:space="0" w:color="auto"/>
              <w:right w:val="single" w:sz="4" w:space="0" w:color="auto"/>
            </w:tcBorders>
            <w:shd w:val="clear" w:color="auto" w:fill="auto"/>
            <w:noWrap/>
            <w:vAlign w:val="bottom"/>
            <w:hideMark/>
          </w:tcPr>
          <w:p w14:paraId="1BBEA492" w14:textId="77777777" w:rsidR="005A01F0" w:rsidRDefault="005A01F0">
            <w:pPr>
              <w:rPr>
                <w:rFonts w:ascii="Calibri" w:hAnsi="Calibri"/>
                <w:color w:val="000000"/>
                <w:szCs w:val="22"/>
              </w:rPr>
            </w:pPr>
            <w:r>
              <w:rPr>
                <w:rFonts w:ascii="Calibri" w:hAnsi="Calibri"/>
                <w:color w:val="000000"/>
                <w:szCs w:val="22"/>
              </w:rPr>
              <w:t>POM. SANITARNE</w:t>
            </w:r>
          </w:p>
        </w:tc>
        <w:tc>
          <w:tcPr>
            <w:tcW w:w="1631" w:type="dxa"/>
            <w:tcBorders>
              <w:top w:val="nil"/>
              <w:left w:val="nil"/>
              <w:bottom w:val="single" w:sz="4" w:space="0" w:color="auto"/>
              <w:right w:val="single" w:sz="4" w:space="0" w:color="auto"/>
            </w:tcBorders>
            <w:shd w:val="clear" w:color="auto" w:fill="auto"/>
            <w:noWrap/>
            <w:vAlign w:val="bottom"/>
            <w:hideMark/>
          </w:tcPr>
          <w:p w14:paraId="7BBC4356" w14:textId="77777777" w:rsidR="005A01F0" w:rsidRDefault="005A01F0">
            <w:pPr>
              <w:jc w:val="right"/>
              <w:rPr>
                <w:rFonts w:ascii="Calibri" w:hAnsi="Calibri"/>
                <w:color w:val="000000"/>
                <w:szCs w:val="22"/>
              </w:rPr>
            </w:pPr>
            <w:r>
              <w:rPr>
                <w:rFonts w:ascii="Calibri" w:hAnsi="Calibri"/>
                <w:color w:val="000000"/>
                <w:szCs w:val="22"/>
              </w:rPr>
              <w:t>9,56</w:t>
            </w:r>
          </w:p>
        </w:tc>
        <w:tc>
          <w:tcPr>
            <w:tcW w:w="1445" w:type="dxa"/>
            <w:tcBorders>
              <w:top w:val="nil"/>
              <w:left w:val="nil"/>
              <w:bottom w:val="single" w:sz="4" w:space="0" w:color="auto"/>
              <w:right w:val="single" w:sz="4" w:space="0" w:color="auto"/>
            </w:tcBorders>
            <w:shd w:val="clear" w:color="auto" w:fill="auto"/>
            <w:noWrap/>
            <w:vAlign w:val="bottom"/>
            <w:hideMark/>
          </w:tcPr>
          <w:p w14:paraId="00703355"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58FAB7D2"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72054EC4"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4</w:t>
            </w:r>
          </w:p>
        </w:tc>
        <w:tc>
          <w:tcPr>
            <w:tcW w:w="3807" w:type="dxa"/>
            <w:tcBorders>
              <w:top w:val="nil"/>
              <w:left w:val="nil"/>
              <w:bottom w:val="single" w:sz="4" w:space="0" w:color="auto"/>
              <w:right w:val="single" w:sz="4" w:space="0" w:color="auto"/>
            </w:tcBorders>
            <w:shd w:val="clear" w:color="auto" w:fill="auto"/>
            <w:noWrap/>
            <w:vAlign w:val="bottom"/>
            <w:hideMark/>
          </w:tcPr>
          <w:p w14:paraId="50ABB81A" w14:textId="77777777" w:rsidR="005A01F0" w:rsidRDefault="005A01F0">
            <w:pPr>
              <w:rPr>
                <w:rFonts w:ascii="Calibri" w:hAnsi="Calibri"/>
                <w:color w:val="000000"/>
                <w:szCs w:val="22"/>
              </w:rPr>
            </w:pPr>
            <w:r>
              <w:rPr>
                <w:rFonts w:ascii="Calibri" w:hAnsi="Calibri"/>
                <w:color w:val="000000"/>
                <w:szCs w:val="22"/>
              </w:rPr>
              <w:t>POM. MAGAZYNOWE</w:t>
            </w:r>
          </w:p>
        </w:tc>
        <w:tc>
          <w:tcPr>
            <w:tcW w:w="1631" w:type="dxa"/>
            <w:tcBorders>
              <w:top w:val="nil"/>
              <w:left w:val="nil"/>
              <w:bottom w:val="single" w:sz="4" w:space="0" w:color="auto"/>
              <w:right w:val="single" w:sz="4" w:space="0" w:color="auto"/>
            </w:tcBorders>
            <w:shd w:val="clear" w:color="auto" w:fill="auto"/>
            <w:noWrap/>
            <w:vAlign w:val="bottom"/>
            <w:hideMark/>
          </w:tcPr>
          <w:p w14:paraId="66C2A3DF" w14:textId="77777777" w:rsidR="005A01F0" w:rsidRDefault="005A01F0">
            <w:pPr>
              <w:jc w:val="right"/>
              <w:rPr>
                <w:rFonts w:ascii="Calibri" w:hAnsi="Calibri"/>
                <w:color w:val="000000"/>
                <w:szCs w:val="22"/>
              </w:rPr>
            </w:pPr>
            <w:r>
              <w:rPr>
                <w:rFonts w:ascii="Calibri" w:hAnsi="Calibri"/>
                <w:color w:val="000000"/>
                <w:szCs w:val="22"/>
              </w:rPr>
              <w:t>29,29</w:t>
            </w:r>
          </w:p>
        </w:tc>
        <w:tc>
          <w:tcPr>
            <w:tcW w:w="1445" w:type="dxa"/>
            <w:tcBorders>
              <w:top w:val="nil"/>
              <w:left w:val="nil"/>
              <w:bottom w:val="single" w:sz="4" w:space="0" w:color="auto"/>
              <w:right w:val="single" w:sz="4" w:space="0" w:color="auto"/>
            </w:tcBorders>
            <w:shd w:val="clear" w:color="auto" w:fill="auto"/>
            <w:noWrap/>
            <w:vAlign w:val="bottom"/>
            <w:hideMark/>
          </w:tcPr>
          <w:p w14:paraId="54158777"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6C5F9879"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256ADA18"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5</w:t>
            </w:r>
          </w:p>
        </w:tc>
        <w:tc>
          <w:tcPr>
            <w:tcW w:w="3807" w:type="dxa"/>
            <w:tcBorders>
              <w:top w:val="nil"/>
              <w:left w:val="nil"/>
              <w:bottom w:val="single" w:sz="4" w:space="0" w:color="auto"/>
              <w:right w:val="single" w:sz="4" w:space="0" w:color="auto"/>
            </w:tcBorders>
            <w:shd w:val="clear" w:color="auto" w:fill="auto"/>
            <w:noWrap/>
            <w:vAlign w:val="bottom"/>
            <w:hideMark/>
          </w:tcPr>
          <w:p w14:paraId="0F3D864A" w14:textId="77777777" w:rsidR="005A01F0" w:rsidRDefault="005A01F0">
            <w:pPr>
              <w:rPr>
                <w:rFonts w:ascii="Calibri" w:hAnsi="Calibri"/>
                <w:color w:val="000000"/>
                <w:szCs w:val="22"/>
              </w:rPr>
            </w:pPr>
            <w:r>
              <w:rPr>
                <w:rFonts w:ascii="Calibri" w:hAnsi="Calibri"/>
                <w:color w:val="000000"/>
                <w:szCs w:val="22"/>
              </w:rPr>
              <w:t>POM. MAGAZYNOWE</w:t>
            </w:r>
          </w:p>
        </w:tc>
        <w:tc>
          <w:tcPr>
            <w:tcW w:w="1631" w:type="dxa"/>
            <w:tcBorders>
              <w:top w:val="nil"/>
              <w:left w:val="nil"/>
              <w:bottom w:val="single" w:sz="4" w:space="0" w:color="auto"/>
              <w:right w:val="single" w:sz="4" w:space="0" w:color="auto"/>
            </w:tcBorders>
            <w:shd w:val="clear" w:color="auto" w:fill="auto"/>
            <w:noWrap/>
            <w:vAlign w:val="bottom"/>
            <w:hideMark/>
          </w:tcPr>
          <w:p w14:paraId="465587DE" w14:textId="77777777" w:rsidR="005A01F0" w:rsidRDefault="005A01F0">
            <w:pPr>
              <w:jc w:val="right"/>
              <w:rPr>
                <w:rFonts w:ascii="Calibri" w:hAnsi="Calibri"/>
                <w:color w:val="000000"/>
                <w:szCs w:val="22"/>
              </w:rPr>
            </w:pPr>
            <w:r>
              <w:rPr>
                <w:rFonts w:ascii="Calibri" w:hAnsi="Calibri"/>
                <w:color w:val="000000"/>
                <w:szCs w:val="22"/>
              </w:rPr>
              <w:t>28,19</w:t>
            </w:r>
          </w:p>
        </w:tc>
        <w:tc>
          <w:tcPr>
            <w:tcW w:w="1445" w:type="dxa"/>
            <w:tcBorders>
              <w:top w:val="nil"/>
              <w:left w:val="nil"/>
              <w:bottom w:val="single" w:sz="4" w:space="0" w:color="auto"/>
              <w:right w:val="single" w:sz="4" w:space="0" w:color="auto"/>
            </w:tcBorders>
            <w:shd w:val="clear" w:color="auto" w:fill="auto"/>
            <w:noWrap/>
            <w:vAlign w:val="bottom"/>
            <w:hideMark/>
          </w:tcPr>
          <w:p w14:paraId="5A4A3852"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1E109451"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2A694F5F"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w:t>
            </w:r>
          </w:p>
        </w:tc>
        <w:tc>
          <w:tcPr>
            <w:tcW w:w="3807" w:type="dxa"/>
            <w:tcBorders>
              <w:top w:val="nil"/>
              <w:left w:val="nil"/>
              <w:bottom w:val="single" w:sz="4" w:space="0" w:color="auto"/>
              <w:right w:val="single" w:sz="4" w:space="0" w:color="auto"/>
            </w:tcBorders>
            <w:shd w:val="clear" w:color="auto" w:fill="auto"/>
            <w:noWrap/>
            <w:vAlign w:val="bottom"/>
            <w:hideMark/>
          </w:tcPr>
          <w:p w14:paraId="2516BB44" w14:textId="77777777" w:rsidR="005A01F0" w:rsidRDefault="005A01F0">
            <w:pPr>
              <w:rPr>
                <w:rFonts w:ascii="Calibri" w:hAnsi="Calibri"/>
                <w:color w:val="000000"/>
                <w:szCs w:val="22"/>
              </w:rPr>
            </w:pPr>
            <w:r>
              <w:rPr>
                <w:rFonts w:ascii="Calibri" w:hAnsi="Calibri"/>
                <w:color w:val="000000"/>
                <w:szCs w:val="22"/>
              </w:rPr>
              <w:t>WIATROŁAP</w:t>
            </w:r>
          </w:p>
        </w:tc>
        <w:tc>
          <w:tcPr>
            <w:tcW w:w="1631" w:type="dxa"/>
            <w:tcBorders>
              <w:top w:val="nil"/>
              <w:left w:val="nil"/>
              <w:bottom w:val="single" w:sz="4" w:space="0" w:color="auto"/>
              <w:right w:val="single" w:sz="4" w:space="0" w:color="auto"/>
            </w:tcBorders>
            <w:shd w:val="clear" w:color="auto" w:fill="auto"/>
            <w:noWrap/>
            <w:vAlign w:val="bottom"/>
            <w:hideMark/>
          </w:tcPr>
          <w:p w14:paraId="741AEBAD" w14:textId="77777777" w:rsidR="005A01F0" w:rsidRDefault="005A01F0">
            <w:pPr>
              <w:jc w:val="right"/>
              <w:rPr>
                <w:rFonts w:ascii="Calibri" w:hAnsi="Calibri"/>
                <w:color w:val="000000"/>
                <w:szCs w:val="22"/>
              </w:rPr>
            </w:pPr>
            <w:r>
              <w:rPr>
                <w:rFonts w:ascii="Calibri" w:hAnsi="Calibri"/>
                <w:color w:val="000000"/>
                <w:szCs w:val="22"/>
              </w:rPr>
              <w:t>3,33</w:t>
            </w:r>
          </w:p>
        </w:tc>
        <w:tc>
          <w:tcPr>
            <w:tcW w:w="1445" w:type="dxa"/>
            <w:tcBorders>
              <w:top w:val="nil"/>
              <w:left w:val="nil"/>
              <w:bottom w:val="single" w:sz="4" w:space="0" w:color="auto"/>
              <w:right w:val="single" w:sz="4" w:space="0" w:color="auto"/>
            </w:tcBorders>
            <w:shd w:val="clear" w:color="auto" w:fill="auto"/>
            <w:noWrap/>
            <w:vAlign w:val="bottom"/>
            <w:hideMark/>
          </w:tcPr>
          <w:p w14:paraId="47D05318"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340140D5"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7D169DAC"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2</w:t>
            </w:r>
          </w:p>
        </w:tc>
        <w:tc>
          <w:tcPr>
            <w:tcW w:w="3807" w:type="dxa"/>
            <w:tcBorders>
              <w:top w:val="nil"/>
              <w:left w:val="nil"/>
              <w:bottom w:val="single" w:sz="4" w:space="0" w:color="auto"/>
              <w:right w:val="single" w:sz="4" w:space="0" w:color="auto"/>
            </w:tcBorders>
            <w:shd w:val="clear" w:color="auto" w:fill="auto"/>
            <w:noWrap/>
            <w:vAlign w:val="bottom"/>
            <w:hideMark/>
          </w:tcPr>
          <w:p w14:paraId="67ABBCCD" w14:textId="77777777" w:rsidR="005A01F0" w:rsidRDefault="005A01F0">
            <w:pPr>
              <w:rPr>
                <w:rFonts w:ascii="Calibri" w:hAnsi="Calibri"/>
                <w:color w:val="000000"/>
                <w:szCs w:val="22"/>
              </w:rPr>
            </w:pPr>
            <w:r>
              <w:rPr>
                <w:rFonts w:ascii="Calibri" w:hAnsi="Calibri"/>
                <w:color w:val="000000"/>
                <w:szCs w:val="22"/>
              </w:rPr>
              <w:t>KOMUNIKACJA</w:t>
            </w:r>
          </w:p>
        </w:tc>
        <w:tc>
          <w:tcPr>
            <w:tcW w:w="1631" w:type="dxa"/>
            <w:tcBorders>
              <w:top w:val="nil"/>
              <w:left w:val="nil"/>
              <w:bottom w:val="single" w:sz="4" w:space="0" w:color="auto"/>
              <w:right w:val="single" w:sz="4" w:space="0" w:color="auto"/>
            </w:tcBorders>
            <w:shd w:val="clear" w:color="auto" w:fill="auto"/>
            <w:noWrap/>
            <w:vAlign w:val="bottom"/>
            <w:hideMark/>
          </w:tcPr>
          <w:p w14:paraId="42770546" w14:textId="77777777" w:rsidR="005A01F0" w:rsidRDefault="005A01F0">
            <w:pPr>
              <w:jc w:val="right"/>
              <w:rPr>
                <w:rFonts w:ascii="Calibri" w:hAnsi="Calibri"/>
                <w:color w:val="000000"/>
                <w:szCs w:val="22"/>
              </w:rPr>
            </w:pPr>
            <w:r>
              <w:rPr>
                <w:rFonts w:ascii="Calibri" w:hAnsi="Calibri"/>
                <w:color w:val="000000"/>
                <w:szCs w:val="22"/>
              </w:rPr>
              <w:t>38,48</w:t>
            </w:r>
          </w:p>
        </w:tc>
        <w:tc>
          <w:tcPr>
            <w:tcW w:w="1445" w:type="dxa"/>
            <w:tcBorders>
              <w:top w:val="nil"/>
              <w:left w:val="nil"/>
              <w:bottom w:val="single" w:sz="4" w:space="0" w:color="auto"/>
              <w:right w:val="single" w:sz="4" w:space="0" w:color="auto"/>
            </w:tcBorders>
            <w:shd w:val="clear" w:color="auto" w:fill="auto"/>
            <w:noWrap/>
            <w:vAlign w:val="bottom"/>
            <w:hideMark/>
          </w:tcPr>
          <w:p w14:paraId="6B12317C"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72C33159"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2F20FCAD"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3</w:t>
            </w:r>
          </w:p>
        </w:tc>
        <w:tc>
          <w:tcPr>
            <w:tcW w:w="3807" w:type="dxa"/>
            <w:tcBorders>
              <w:top w:val="nil"/>
              <w:left w:val="nil"/>
              <w:bottom w:val="single" w:sz="4" w:space="0" w:color="auto"/>
              <w:right w:val="single" w:sz="4" w:space="0" w:color="auto"/>
            </w:tcBorders>
            <w:shd w:val="clear" w:color="auto" w:fill="auto"/>
            <w:noWrap/>
            <w:vAlign w:val="bottom"/>
            <w:hideMark/>
          </w:tcPr>
          <w:p w14:paraId="1F8A55C3" w14:textId="77777777" w:rsidR="005A01F0" w:rsidRDefault="005A01F0">
            <w:pPr>
              <w:rPr>
                <w:rFonts w:ascii="Calibri" w:hAnsi="Calibri"/>
                <w:color w:val="000000"/>
                <w:szCs w:val="22"/>
              </w:rPr>
            </w:pPr>
            <w:r>
              <w:rPr>
                <w:rFonts w:ascii="Calibri" w:hAnsi="Calibri"/>
                <w:color w:val="000000"/>
                <w:szCs w:val="22"/>
              </w:rPr>
              <w:t>SALA MULTIMEDIA</w:t>
            </w:r>
          </w:p>
        </w:tc>
        <w:tc>
          <w:tcPr>
            <w:tcW w:w="1631" w:type="dxa"/>
            <w:tcBorders>
              <w:top w:val="nil"/>
              <w:left w:val="nil"/>
              <w:bottom w:val="single" w:sz="4" w:space="0" w:color="auto"/>
              <w:right w:val="single" w:sz="4" w:space="0" w:color="auto"/>
            </w:tcBorders>
            <w:shd w:val="clear" w:color="auto" w:fill="auto"/>
            <w:noWrap/>
            <w:vAlign w:val="bottom"/>
            <w:hideMark/>
          </w:tcPr>
          <w:p w14:paraId="1908D64F" w14:textId="77777777" w:rsidR="005A01F0" w:rsidRDefault="005A01F0">
            <w:pPr>
              <w:jc w:val="right"/>
              <w:rPr>
                <w:rFonts w:ascii="Calibri" w:hAnsi="Calibri"/>
                <w:color w:val="000000"/>
                <w:szCs w:val="22"/>
              </w:rPr>
            </w:pPr>
            <w:r>
              <w:rPr>
                <w:rFonts w:ascii="Calibri" w:hAnsi="Calibri"/>
                <w:color w:val="000000"/>
                <w:szCs w:val="22"/>
              </w:rPr>
              <w:t>24,21</w:t>
            </w:r>
          </w:p>
        </w:tc>
        <w:tc>
          <w:tcPr>
            <w:tcW w:w="1445" w:type="dxa"/>
            <w:tcBorders>
              <w:top w:val="nil"/>
              <w:left w:val="nil"/>
              <w:bottom w:val="single" w:sz="4" w:space="0" w:color="auto"/>
              <w:right w:val="single" w:sz="4" w:space="0" w:color="auto"/>
            </w:tcBorders>
            <w:shd w:val="clear" w:color="auto" w:fill="auto"/>
            <w:noWrap/>
            <w:vAlign w:val="bottom"/>
            <w:hideMark/>
          </w:tcPr>
          <w:p w14:paraId="03125E95"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67AE9146"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45491E84"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4</w:t>
            </w:r>
          </w:p>
        </w:tc>
        <w:tc>
          <w:tcPr>
            <w:tcW w:w="3807" w:type="dxa"/>
            <w:tcBorders>
              <w:top w:val="nil"/>
              <w:left w:val="nil"/>
              <w:bottom w:val="single" w:sz="4" w:space="0" w:color="auto"/>
              <w:right w:val="single" w:sz="4" w:space="0" w:color="auto"/>
            </w:tcBorders>
            <w:shd w:val="clear" w:color="auto" w:fill="auto"/>
            <w:noWrap/>
            <w:vAlign w:val="bottom"/>
            <w:hideMark/>
          </w:tcPr>
          <w:p w14:paraId="21249030" w14:textId="77777777" w:rsidR="005A01F0" w:rsidRDefault="005A01F0">
            <w:pPr>
              <w:rPr>
                <w:rFonts w:ascii="Calibri" w:hAnsi="Calibri"/>
                <w:color w:val="000000"/>
                <w:szCs w:val="22"/>
              </w:rPr>
            </w:pPr>
            <w:r>
              <w:rPr>
                <w:rFonts w:ascii="Calibri" w:hAnsi="Calibri"/>
                <w:color w:val="000000"/>
                <w:szCs w:val="22"/>
              </w:rPr>
              <w:t>SALA KONF.</w:t>
            </w:r>
          </w:p>
        </w:tc>
        <w:tc>
          <w:tcPr>
            <w:tcW w:w="1631" w:type="dxa"/>
            <w:tcBorders>
              <w:top w:val="nil"/>
              <w:left w:val="nil"/>
              <w:bottom w:val="single" w:sz="4" w:space="0" w:color="auto"/>
              <w:right w:val="single" w:sz="4" w:space="0" w:color="auto"/>
            </w:tcBorders>
            <w:shd w:val="clear" w:color="auto" w:fill="auto"/>
            <w:noWrap/>
            <w:vAlign w:val="bottom"/>
            <w:hideMark/>
          </w:tcPr>
          <w:p w14:paraId="12BC39F0" w14:textId="77777777" w:rsidR="005A01F0" w:rsidRDefault="005A01F0">
            <w:pPr>
              <w:jc w:val="right"/>
              <w:rPr>
                <w:rFonts w:ascii="Calibri" w:hAnsi="Calibri"/>
                <w:color w:val="000000"/>
                <w:szCs w:val="22"/>
              </w:rPr>
            </w:pPr>
            <w:r>
              <w:rPr>
                <w:rFonts w:ascii="Calibri" w:hAnsi="Calibri"/>
                <w:color w:val="000000"/>
                <w:szCs w:val="22"/>
              </w:rPr>
              <w:t>23,28</w:t>
            </w:r>
          </w:p>
        </w:tc>
        <w:tc>
          <w:tcPr>
            <w:tcW w:w="1445" w:type="dxa"/>
            <w:tcBorders>
              <w:top w:val="nil"/>
              <w:left w:val="nil"/>
              <w:bottom w:val="single" w:sz="4" w:space="0" w:color="auto"/>
              <w:right w:val="single" w:sz="4" w:space="0" w:color="auto"/>
            </w:tcBorders>
            <w:shd w:val="clear" w:color="auto" w:fill="auto"/>
            <w:noWrap/>
            <w:vAlign w:val="bottom"/>
            <w:hideMark/>
          </w:tcPr>
          <w:p w14:paraId="5A075E03"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0BCEFC74"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2F0811C2"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5</w:t>
            </w:r>
          </w:p>
        </w:tc>
        <w:tc>
          <w:tcPr>
            <w:tcW w:w="3807" w:type="dxa"/>
            <w:tcBorders>
              <w:top w:val="nil"/>
              <w:left w:val="nil"/>
              <w:bottom w:val="single" w:sz="4" w:space="0" w:color="auto"/>
              <w:right w:val="single" w:sz="4" w:space="0" w:color="auto"/>
            </w:tcBorders>
            <w:shd w:val="clear" w:color="auto" w:fill="auto"/>
            <w:noWrap/>
            <w:vAlign w:val="bottom"/>
            <w:hideMark/>
          </w:tcPr>
          <w:p w14:paraId="639E0575" w14:textId="77777777" w:rsidR="005A01F0" w:rsidRDefault="005A01F0">
            <w:pPr>
              <w:rPr>
                <w:rFonts w:ascii="Calibri" w:hAnsi="Calibri"/>
                <w:color w:val="000000"/>
                <w:szCs w:val="22"/>
              </w:rPr>
            </w:pPr>
            <w:r>
              <w:rPr>
                <w:rFonts w:ascii="Calibri" w:hAnsi="Calibri"/>
                <w:color w:val="000000"/>
                <w:szCs w:val="22"/>
              </w:rPr>
              <w:t>POM. BIUROWE</w:t>
            </w:r>
          </w:p>
        </w:tc>
        <w:tc>
          <w:tcPr>
            <w:tcW w:w="1631" w:type="dxa"/>
            <w:tcBorders>
              <w:top w:val="nil"/>
              <w:left w:val="nil"/>
              <w:bottom w:val="single" w:sz="4" w:space="0" w:color="auto"/>
              <w:right w:val="single" w:sz="4" w:space="0" w:color="auto"/>
            </w:tcBorders>
            <w:shd w:val="clear" w:color="auto" w:fill="auto"/>
            <w:noWrap/>
            <w:vAlign w:val="bottom"/>
            <w:hideMark/>
          </w:tcPr>
          <w:p w14:paraId="40444C5F" w14:textId="77777777" w:rsidR="005A01F0" w:rsidRDefault="005A01F0">
            <w:pPr>
              <w:jc w:val="right"/>
              <w:rPr>
                <w:rFonts w:ascii="Calibri" w:hAnsi="Calibri"/>
                <w:color w:val="000000"/>
                <w:szCs w:val="22"/>
              </w:rPr>
            </w:pPr>
            <w:r>
              <w:rPr>
                <w:rFonts w:ascii="Calibri" w:hAnsi="Calibri"/>
                <w:color w:val="000000"/>
                <w:szCs w:val="22"/>
              </w:rPr>
              <w:t>12,43</w:t>
            </w:r>
          </w:p>
        </w:tc>
        <w:tc>
          <w:tcPr>
            <w:tcW w:w="1445" w:type="dxa"/>
            <w:tcBorders>
              <w:top w:val="nil"/>
              <w:left w:val="nil"/>
              <w:bottom w:val="single" w:sz="4" w:space="0" w:color="auto"/>
              <w:right w:val="single" w:sz="4" w:space="0" w:color="auto"/>
            </w:tcBorders>
            <w:shd w:val="clear" w:color="auto" w:fill="auto"/>
            <w:noWrap/>
            <w:vAlign w:val="bottom"/>
            <w:hideMark/>
          </w:tcPr>
          <w:p w14:paraId="17329D73"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5DD427F1"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1EB7A00C"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6</w:t>
            </w:r>
          </w:p>
        </w:tc>
        <w:tc>
          <w:tcPr>
            <w:tcW w:w="3807" w:type="dxa"/>
            <w:tcBorders>
              <w:top w:val="nil"/>
              <w:left w:val="nil"/>
              <w:bottom w:val="single" w:sz="4" w:space="0" w:color="auto"/>
              <w:right w:val="single" w:sz="4" w:space="0" w:color="auto"/>
            </w:tcBorders>
            <w:shd w:val="clear" w:color="auto" w:fill="auto"/>
            <w:noWrap/>
            <w:vAlign w:val="bottom"/>
            <w:hideMark/>
          </w:tcPr>
          <w:p w14:paraId="05839ECA" w14:textId="77777777" w:rsidR="005A01F0" w:rsidRDefault="005A01F0">
            <w:pPr>
              <w:rPr>
                <w:rFonts w:ascii="Calibri" w:hAnsi="Calibri"/>
                <w:color w:val="000000"/>
                <w:szCs w:val="22"/>
              </w:rPr>
            </w:pPr>
            <w:r>
              <w:rPr>
                <w:rFonts w:ascii="Calibri" w:hAnsi="Calibri"/>
                <w:color w:val="000000"/>
                <w:szCs w:val="22"/>
              </w:rPr>
              <w:t>WC NPS</w:t>
            </w:r>
          </w:p>
        </w:tc>
        <w:tc>
          <w:tcPr>
            <w:tcW w:w="1631" w:type="dxa"/>
            <w:tcBorders>
              <w:top w:val="nil"/>
              <w:left w:val="nil"/>
              <w:bottom w:val="single" w:sz="4" w:space="0" w:color="auto"/>
              <w:right w:val="single" w:sz="4" w:space="0" w:color="auto"/>
            </w:tcBorders>
            <w:shd w:val="clear" w:color="auto" w:fill="auto"/>
            <w:noWrap/>
            <w:vAlign w:val="bottom"/>
            <w:hideMark/>
          </w:tcPr>
          <w:p w14:paraId="256F683A" w14:textId="77777777" w:rsidR="005A01F0" w:rsidRDefault="005A01F0">
            <w:pPr>
              <w:jc w:val="right"/>
              <w:rPr>
                <w:rFonts w:ascii="Calibri" w:hAnsi="Calibri"/>
                <w:color w:val="000000"/>
                <w:szCs w:val="22"/>
              </w:rPr>
            </w:pPr>
            <w:r>
              <w:rPr>
                <w:rFonts w:ascii="Calibri" w:hAnsi="Calibri"/>
                <w:color w:val="000000"/>
                <w:szCs w:val="22"/>
              </w:rPr>
              <w:t>5,28</w:t>
            </w:r>
          </w:p>
        </w:tc>
        <w:tc>
          <w:tcPr>
            <w:tcW w:w="1445" w:type="dxa"/>
            <w:tcBorders>
              <w:top w:val="nil"/>
              <w:left w:val="nil"/>
              <w:bottom w:val="single" w:sz="4" w:space="0" w:color="auto"/>
              <w:right w:val="single" w:sz="4" w:space="0" w:color="auto"/>
            </w:tcBorders>
            <w:shd w:val="clear" w:color="auto" w:fill="auto"/>
            <w:noWrap/>
            <w:vAlign w:val="bottom"/>
            <w:hideMark/>
          </w:tcPr>
          <w:p w14:paraId="3DFE3F6E"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1B0048FE"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2F0D1F3F"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7</w:t>
            </w:r>
          </w:p>
        </w:tc>
        <w:tc>
          <w:tcPr>
            <w:tcW w:w="3807" w:type="dxa"/>
            <w:tcBorders>
              <w:top w:val="nil"/>
              <w:left w:val="nil"/>
              <w:bottom w:val="single" w:sz="4" w:space="0" w:color="auto"/>
              <w:right w:val="single" w:sz="4" w:space="0" w:color="auto"/>
            </w:tcBorders>
            <w:shd w:val="clear" w:color="auto" w:fill="auto"/>
            <w:noWrap/>
            <w:vAlign w:val="bottom"/>
            <w:hideMark/>
          </w:tcPr>
          <w:p w14:paraId="25746D6F" w14:textId="77777777" w:rsidR="005A01F0" w:rsidRDefault="005A01F0">
            <w:pPr>
              <w:rPr>
                <w:rFonts w:ascii="Calibri" w:hAnsi="Calibri"/>
                <w:color w:val="000000"/>
                <w:szCs w:val="22"/>
              </w:rPr>
            </w:pPr>
            <w:r>
              <w:rPr>
                <w:rFonts w:ascii="Calibri" w:hAnsi="Calibri"/>
                <w:color w:val="000000"/>
                <w:szCs w:val="22"/>
              </w:rPr>
              <w:t>WC</w:t>
            </w:r>
          </w:p>
        </w:tc>
        <w:tc>
          <w:tcPr>
            <w:tcW w:w="1631" w:type="dxa"/>
            <w:tcBorders>
              <w:top w:val="nil"/>
              <w:left w:val="nil"/>
              <w:bottom w:val="single" w:sz="4" w:space="0" w:color="auto"/>
              <w:right w:val="single" w:sz="4" w:space="0" w:color="auto"/>
            </w:tcBorders>
            <w:shd w:val="clear" w:color="auto" w:fill="auto"/>
            <w:noWrap/>
            <w:vAlign w:val="bottom"/>
            <w:hideMark/>
          </w:tcPr>
          <w:p w14:paraId="7E9701FA" w14:textId="77777777" w:rsidR="005A01F0" w:rsidRDefault="005A01F0">
            <w:pPr>
              <w:jc w:val="right"/>
              <w:rPr>
                <w:rFonts w:ascii="Calibri" w:hAnsi="Calibri"/>
                <w:color w:val="000000"/>
                <w:szCs w:val="22"/>
              </w:rPr>
            </w:pPr>
            <w:r>
              <w:rPr>
                <w:rFonts w:ascii="Calibri" w:hAnsi="Calibri"/>
                <w:color w:val="000000"/>
                <w:szCs w:val="22"/>
              </w:rPr>
              <w:t>8,21</w:t>
            </w:r>
          </w:p>
        </w:tc>
        <w:tc>
          <w:tcPr>
            <w:tcW w:w="1445" w:type="dxa"/>
            <w:tcBorders>
              <w:top w:val="nil"/>
              <w:left w:val="nil"/>
              <w:bottom w:val="single" w:sz="4" w:space="0" w:color="auto"/>
              <w:right w:val="single" w:sz="4" w:space="0" w:color="auto"/>
            </w:tcBorders>
            <w:shd w:val="clear" w:color="auto" w:fill="auto"/>
            <w:noWrap/>
            <w:vAlign w:val="bottom"/>
            <w:hideMark/>
          </w:tcPr>
          <w:p w14:paraId="0233DF0B"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2080A79A"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74FD0141"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8</w:t>
            </w:r>
          </w:p>
        </w:tc>
        <w:tc>
          <w:tcPr>
            <w:tcW w:w="3807" w:type="dxa"/>
            <w:tcBorders>
              <w:top w:val="nil"/>
              <w:left w:val="nil"/>
              <w:bottom w:val="single" w:sz="4" w:space="0" w:color="auto"/>
              <w:right w:val="single" w:sz="4" w:space="0" w:color="auto"/>
            </w:tcBorders>
            <w:shd w:val="clear" w:color="auto" w:fill="auto"/>
            <w:noWrap/>
            <w:vAlign w:val="bottom"/>
            <w:hideMark/>
          </w:tcPr>
          <w:p w14:paraId="2926084F" w14:textId="77777777" w:rsidR="005A01F0" w:rsidRDefault="005A01F0">
            <w:pPr>
              <w:rPr>
                <w:rFonts w:ascii="Calibri" w:hAnsi="Calibri"/>
                <w:color w:val="000000"/>
                <w:szCs w:val="22"/>
              </w:rPr>
            </w:pPr>
            <w:r>
              <w:rPr>
                <w:rFonts w:ascii="Calibri" w:hAnsi="Calibri"/>
                <w:color w:val="000000"/>
                <w:szCs w:val="22"/>
              </w:rPr>
              <w:t>BIBLIOTEKA + CZYTELNIA</w:t>
            </w:r>
          </w:p>
        </w:tc>
        <w:tc>
          <w:tcPr>
            <w:tcW w:w="1631" w:type="dxa"/>
            <w:tcBorders>
              <w:top w:val="nil"/>
              <w:left w:val="nil"/>
              <w:bottom w:val="single" w:sz="4" w:space="0" w:color="auto"/>
              <w:right w:val="single" w:sz="4" w:space="0" w:color="auto"/>
            </w:tcBorders>
            <w:shd w:val="clear" w:color="auto" w:fill="auto"/>
            <w:noWrap/>
            <w:vAlign w:val="bottom"/>
            <w:hideMark/>
          </w:tcPr>
          <w:p w14:paraId="3319958B" w14:textId="77777777" w:rsidR="005A01F0" w:rsidRDefault="005A01F0">
            <w:pPr>
              <w:jc w:val="right"/>
              <w:rPr>
                <w:rFonts w:ascii="Calibri" w:hAnsi="Calibri"/>
                <w:color w:val="000000"/>
                <w:szCs w:val="22"/>
              </w:rPr>
            </w:pPr>
            <w:r>
              <w:rPr>
                <w:rFonts w:ascii="Calibri" w:hAnsi="Calibri"/>
                <w:color w:val="000000"/>
                <w:szCs w:val="22"/>
              </w:rPr>
              <w:t>52,62</w:t>
            </w:r>
          </w:p>
        </w:tc>
        <w:tc>
          <w:tcPr>
            <w:tcW w:w="1445" w:type="dxa"/>
            <w:tcBorders>
              <w:top w:val="nil"/>
              <w:left w:val="nil"/>
              <w:bottom w:val="single" w:sz="4" w:space="0" w:color="auto"/>
              <w:right w:val="single" w:sz="4" w:space="0" w:color="auto"/>
            </w:tcBorders>
            <w:shd w:val="clear" w:color="auto" w:fill="auto"/>
            <w:noWrap/>
            <w:vAlign w:val="bottom"/>
            <w:hideMark/>
          </w:tcPr>
          <w:p w14:paraId="778ABCFA"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1FBC9178"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02AA7E44"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9</w:t>
            </w:r>
          </w:p>
        </w:tc>
        <w:tc>
          <w:tcPr>
            <w:tcW w:w="3807" w:type="dxa"/>
            <w:tcBorders>
              <w:top w:val="nil"/>
              <w:left w:val="nil"/>
              <w:bottom w:val="single" w:sz="4" w:space="0" w:color="auto"/>
              <w:right w:val="single" w:sz="4" w:space="0" w:color="auto"/>
            </w:tcBorders>
            <w:shd w:val="clear" w:color="auto" w:fill="auto"/>
            <w:noWrap/>
            <w:vAlign w:val="bottom"/>
            <w:hideMark/>
          </w:tcPr>
          <w:p w14:paraId="61BA9679" w14:textId="77777777" w:rsidR="005A01F0" w:rsidRDefault="005A01F0">
            <w:pPr>
              <w:rPr>
                <w:rFonts w:ascii="Calibri" w:hAnsi="Calibri"/>
                <w:color w:val="000000"/>
                <w:szCs w:val="22"/>
              </w:rPr>
            </w:pPr>
            <w:r>
              <w:rPr>
                <w:rFonts w:ascii="Calibri" w:hAnsi="Calibri"/>
                <w:color w:val="000000"/>
                <w:szCs w:val="22"/>
              </w:rPr>
              <w:t>CZYTELNIA DLA DZIECI</w:t>
            </w:r>
          </w:p>
        </w:tc>
        <w:tc>
          <w:tcPr>
            <w:tcW w:w="1631" w:type="dxa"/>
            <w:tcBorders>
              <w:top w:val="nil"/>
              <w:left w:val="nil"/>
              <w:bottom w:val="single" w:sz="4" w:space="0" w:color="auto"/>
              <w:right w:val="single" w:sz="4" w:space="0" w:color="auto"/>
            </w:tcBorders>
            <w:shd w:val="clear" w:color="auto" w:fill="auto"/>
            <w:noWrap/>
            <w:vAlign w:val="bottom"/>
            <w:hideMark/>
          </w:tcPr>
          <w:p w14:paraId="4E2B7A66" w14:textId="77777777" w:rsidR="005A01F0" w:rsidRDefault="005A01F0">
            <w:pPr>
              <w:jc w:val="right"/>
              <w:rPr>
                <w:rFonts w:ascii="Calibri" w:hAnsi="Calibri"/>
                <w:color w:val="000000"/>
                <w:szCs w:val="22"/>
              </w:rPr>
            </w:pPr>
            <w:r>
              <w:rPr>
                <w:rFonts w:ascii="Calibri" w:hAnsi="Calibri"/>
                <w:color w:val="000000"/>
                <w:szCs w:val="22"/>
              </w:rPr>
              <w:t>28,24</w:t>
            </w:r>
          </w:p>
        </w:tc>
        <w:tc>
          <w:tcPr>
            <w:tcW w:w="1445" w:type="dxa"/>
            <w:tcBorders>
              <w:top w:val="nil"/>
              <w:left w:val="nil"/>
              <w:bottom w:val="single" w:sz="4" w:space="0" w:color="auto"/>
              <w:right w:val="single" w:sz="4" w:space="0" w:color="auto"/>
            </w:tcBorders>
            <w:shd w:val="clear" w:color="auto" w:fill="auto"/>
            <w:noWrap/>
            <w:vAlign w:val="bottom"/>
            <w:hideMark/>
          </w:tcPr>
          <w:p w14:paraId="75036EBF"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3276F5F2"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20257AA4"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10</w:t>
            </w:r>
          </w:p>
        </w:tc>
        <w:tc>
          <w:tcPr>
            <w:tcW w:w="3807" w:type="dxa"/>
            <w:tcBorders>
              <w:top w:val="nil"/>
              <w:left w:val="nil"/>
              <w:bottom w:val="single" w:sz="4" w:space="0" w:color="auto"/>
              <w:right w:val="single" w:sz="4" w:space="0" w:color="auto"/>
            </w:tcBorders>
            <w:shd w:val="clear" w:color="auto" w:fill="auto"/>
            <w:noWrap/>
            <w:vAlign w:val="bottom"/>
            <w:hideMark/>
          </w:tcPr>
          <w:p w14:paraId="58DEBB72" w14:textId="77777777" w:rsidR="005A01F0" w:rsidRDefault="005A01F0">
            <w:pPr>
              <w:rPr>
                <w:rFonts w:ascii="Calibri" w:hAnsi="Calibri"/>
                <w:color w:val="000000"/>
                <w:szCs w:val="22"/>
              </w:rPr>
            </w:pPr>
            <w:r>
              <w:rPr>
                <w:rFonts w:ascii="Calibri" w:hAnsi="Calibri"/>
                <w:color w:val="000000"/>
                <w:szCs w:val="22"/>
              </w:rPr>
              <w:t>KOMUNIKACJA</w:t>
            </w:r>
          </w:p>
        </w:tc>
        <w:tc>
          <w:tcPr>
            <w:tcW w:w="1631" w:type="dxa"/>
            <w:tcBorders>
              <w:top w:val="nil"/>
              <w:left w:val="nil"/>
              <w:bottom w:val="single" w:sz="4" w:space="0" w:color="auto"/>
              <w:right w:val="single" w:sz="4" w:space="0" w:color="auto"/>
            </w:tcBorders>
            <w:shd w:val="clear" w:color="auto" w:fill="auto"/>
            <w:noWrap/>
            <w:vAlign w:val="bottom"/>
            <w:hideMark/>
          </w:tcPr>
          <w:p w14:paraId="73C9E465" w14:textId="77777777" w:rsidR="005A01F0" w:rsidRDefault="005A01F0">
            <w:pPr>
              <w:jc w:val="right"/>
              <w:rPr>
                <w:rFonts w:ascii="Calibri" w:hAnsi="Calibri"/>
                <w:color w:val="000000"/>
                <w:szCs w:val="22"/>
              </w:rPr>
            </w:pPr>
            <w:r>
              <w:rPr>
                <w:rFonts w:ascii="Calibri" w:hAnsi="Calibri"/>
                <w:color w:val="000000"/>
                <w:szCs w:val="22"/>
              </w:rPr>
              <w:t>6,52</w:t>
            </w:r>
          </w:p>
        </w:tc>
        <w:tc>
          <w:tcPr>
            <w:tcW w:w="1445" w:type="dxa"/>
            <w:tcBorders>
              <w:top w:val="nil"/>
              <w:left w:val="nil"/>
              <w:bottom w:val="single" w:sz="4" w:space="0" w:color="auto"/>
              <w:right w:val="single" w:sz="4" w:space="0" w:color="auto"/>
            </w:tcBorders>
            <w:shd w:val="clear" w:color="auto" w:fill="auto"/>
            <w:noWrap/>
            <w:vAlign w:val="bottom"/>
            <w:hideMark/>
          </w:tcPr>
          <w:p w14:paraId="234BEAAF"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399AE6EF"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18C60B80"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11</w:t>
            </w:r>
          </w:p>
        </w:tc>
        <w:tc>
          <w:tcPr>
            <w:tcW w:w="3807" w:type="dxa"/>
            <w:tcBorders>
              <w:top w:val="nil"/>
              <w:left w:val="nil"/>
              <w:bottom w:val="single" w:sz="4" w:space="0" w:color="auto"/>
              <w:right w:val="single" w:sz="4" w:space="0" w:color="auto"/>
            </w:tcBorders>
            <w:shd w:val="clear" w:color="auto" w:fill="auto"/>
            <w:noWrap/>
            <w:vAlign w:val="bottom"/>
            <w:hideMark/>
          </w:tcPr>
          <w:p w14:paraId="00B3E507" w14:textId="77777777" w:rsidR="005A01F0" w:rsidRDefault="005A01F0">
            <w:pPr>
              <w:rPr>
                <w:rFonts w:ascii="Calibri" w:hAnsi="Calibri"/>
                <w:color w:val="000000"/>
                <w:szCs w:val="22"/>
              </w:rPr>
            </w:pPr>
            <w:r>
              <w:rPr>
                <w:rFonts w:ascii="Calibri" w:hAnsi="Calibri"/>
                <w:color w:val="000000"/>
                <w:szCs w:val="22"/>
              </w:rPr>
              <w:t>KOMUNIKACJA</w:t>
            </w:r>
          </w:p>
        </w:tc>
        <w:tc>
          <w:tcPr>
            <w:tcW w:w="1631" w:type="dxa"/>
            <w:tcBorders>
              <w:top w:val="nil"/>
              <w:left w:val="nil"/>
              <w:bottom w:val="single" w:sz="4" w:space="0" w:color="auto"/>
              <w:right w:val="single" w:sz="4" w:space="0" w:color="auto"/>
            </w:tcBorders>
            <w:shd w:val="clear" w:color="auto" w:fill="auto"/>
            <w:noWrap/>
            <w:vAlign w:val="bottom"/>
            <w:hideMark/>
          </w:tcPr>
          <w:p w14:paraId="1065E183" w14:textId="77777777" w:rsidR="005A01F0" w:rsidRDefault="005A01F0">
            <w:pPr>
              <w:jc w:val="right"/>
              <w:rPr>
                <w:rFonts w:ascii="Calibri" w:hAnsi="Calibri"/>
                <w:color w:val="000000"/>
                <w:szCs w:val="22"/>
              </w:rPr>
            </w:pPr>
            <w:r>
              <w:rPr>
                <w:rFonts w:ascii="Calibri" w:hAnsi="Calibri"/>
                <w:color w:val="000000"/>
                <w:szCs w:val="22"/>
              </w:rPr>
              <w:t>33,73</w:t>
            </w:r>
          </w:p>
        </w:tc>
        <w:tc>
          <w:tcPr>
            <w:tcW w:w="1445" w:type="dxa"/>
            <w:tcBorders>
              <w:top w:val="nil"/>
              <w:left w:val="nil"/>
              <w:bottom w:val="single" w:sz="4" w:space="0" w:color="auto"/>
              <w:right w:val="single" w:sz="4" w:space="0" w:color="auto"/>
            </w:tcBorders>
            <w:shd w:val="clear" w:color="auto" w:fill="auto"/>
            <w:noWrap/>
            <w:vAlign w:val="bottom"/>
            <w:hideMark/>
          </w:tcPr>
          <w:p w14:paraId="2F891943"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7077F0F9"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069A3AE1"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12</w:t>
            </w:r>
          </w:p>
        </w:tc>
        <w:tc>
          <w:tcPr>
            <w:tcW w:w="3807" w:type="dxa"/>
            <w:tcBorders>
              <w:top w:val="nil"/>
              <w:left w:val="nil"/>
              <w:bottom w:val="single" w:sz="4" w:space="0" w:color="auto"/>
              <w:right w:val="single" w:sz="4" w:space="0" w:color="auto"/>
            </w:tcBorders>
            <w:shd w:val="clear" w:color="auto" w:fill="auto"/>
            <w:noWrap/>
            <w:vAlign w:val="bottom"/>
            <w:hideMark/>
          </w:tcPr>
          <w:p w14:paraId="65D16FA6" w14:textId="77777777" w:rsidR="005A01F0" w:rsidRDefault="005A01F0">
            <w:pPr>
              <w:rPr>
                <w:rFonts w:ascii="Calibri" w:hAnsi="Calibri"/>
                <w:color w:val="000000"/>
                <w:szCs w:val="22"/>
              </w:rPr>
            </w:pPr>
            <w:r>
              <w:rPr>
                <w:rFonts w:ascii="Calibri" w:hAnsi="Calibri"/>
                <w:color w:val="000000"/>
                <w:szCs w:val="22"/>
              </w:rPr>
              <w:t>POM. BIUROWE</w:t>
            </w:r>
          </w:p>
        </w:tc>
        <w:tc>
          <w:tcPr>
            <w:tcW w:w="1631" w:type="dxa"/>
            <w:tcBorders>
              <w:top w:val="nil"/>
              <w:left w:val="nil"/>
              <w:bottom w:val="single" w:sz="4" w:space="0" w:color="auto"/>
              <w:right w:val="single" w:sz="4" w:space="0" w:color="auto"/>
            </w:tcBorders>
            <w:shd w:val="clear" w:color="auto" w:fill="auto"/>
            <w:noWrap/>
            <w:vAlign w:val="bottom"/>
            <w:hideMark/>
          </w:tcPr>
          <w:p w14:paraId="2EB53010" w14:textId="77777777" w:rsidR="005A01F0" w:rsidRDefault="005A01F0">
            <w:pPr>
              <w:jc w:val="right"/>
              <w:rPr>
                <w:rFonts w:ascii="Calibri" w:hAnsi="Calibri"/>
                <w:color w:val="000000"/>
                <w:szCs w:val="22"/>
              </w:rPr>
            </w:pPr>
            <w:r>
              <w:rPr>
                <w:rFonts w:ascii="Calibri" w:hAnsi="Calibri"/>
                <w:color w:val="000000"/>
                <w:szCs w:val="22"/>
              </w:rPr>
              <w:t>14,8</w:t>
            </w:r>
          </w:p>
        </w:tc>
        <w:tc>
          <w:tcPr>
            <w:tcW w:w="1445" w:type="dxa"/>
            <w:tcBorders>
              <w:top w:val="nil"/>
              <w:left w:val="nil"/>
              <w:bottom w:val="single" w:sz="4" w:space="0" w:color="auto"/>
              <w:right w:val="single" w:sz="4" w:space="0" w:color="auto"/>
            </w:tcBorders>
            <w:shd w:val="clear" w:color="auto" w:fill="auto"/>
            <w:noWrap/>
            <w:vAlign w:val="bottom"/>
            <w:hideMark/>
          </w:tcPr>
          <w:p w14:paraId="780199D8"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39CE9A2E"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446463E3"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13</w:t>
            </w:r>
          </w:p>
        </w:tc>
        <w:tc>
          <w:tcPr>
            <w:tcW w:w="3807" w:type="dxa"/>
            <w:tcBorders>
              <w:top w:val="nil"/>
              <w:left w:val="nil"/>
              <w:bottom w:val="single" w:sz="4" w:space="0" w:color="auto"/>
              <w:right w:val="single" w:sz="4" w:space="0" w:color="auto"/>
            </w:tcBorders>
            <w:shd w:val="clear" w:color="auto" w:fill="auto"/>
            <w:noWrap/>
            <w:vAlign w:val="bottom"/>
            <w:hideMark/>
          </w:tcPr>
          <w:p w14:paraId="5A58D6CD" w14:textId="77777777" w:rsidR="005A01F0" w:rsidRDefault="005A01F0">
            <w:pPr>
              <w:rPr>
                <w:rFonts w:ascii="Calibri" w:hAnsi="Calibri"/>
                <w:color w:val="000000"/>
                <w:szCs w:val="22"/>
              </w:rPr>
            </w:pPr>
            <w:r>
              <w:rPr>
                <w:rFonts w:ascii="Calibri" w:hAnsi="Calibri"/>
                <w:color w:val="000000"/>
                <w:szCs w:val="22"/>
              </w:rPr>
              <w:t xml:space="preserve">WC </w:t>
            </w:r>
          </w:p>
        </w:tc>
        <w:tc>
          <w:tcPr>
            <w:tcW w:w="1631" w:type="dxa"/>
            <w:tcBorders>
              <w:top w:val="nil"/>
              <w:left w:val="nil"/>
              <w:bottom w:val="single" w:sz="4" w:space="0" w:color="auto"/>
              <w:right w:val="single" w:sz="4" w:space="0" w:color="auto"/>
            </w:tcBorders>
            <w:shd w:val="clear" w:color="auto" w:fill="auto"/>
            <w:noWrap/>
            <w:vAlign w:val="bottom"/>
            <w:hideMark/>
          </w:tcPr>
          <w:p w14:paraId="1D35606C" w14:textId="77777777" w:rsidR="005A01F0" w:rsidRDefault="005A01F0">
            <w:pPr>
              <w:jc w:val="right"/>
              <w:rPr>
                <w:rFonts w:ascii="Calibri" w:hAnsi="Calibri"/>
                <w:color w:val="000000"/>
                <w:szCs w:val="22"/>
              </w:rPr>
            </w:pPr>
            <w:r>
              <w:rPr>
                <w:rFonts w:ascii="Calibri" w:hAnsi="Calibri"/>
                <w:color w:val="000000"/>
                <w:szCs w:val="22"/>
              </w:rPr>
              <w:t>8,48</w:t>
            </w:r>
          </w:p>
        </w:tc>
        <w:tc>
          <w:tcPr>
            <w:tcW w:w="1445" w:type="dxa"/>
            <w:tcBorders>
              <w:top w:val="nil"/>
              <w:left w:val="nil"/>
              <w:bottom w:val="single" w:sz="4" w:space="0" w:color="auto"/>
              <w:right w:val="single" w:sz="4" w:space="0" w:color="auto"/>
            </w:tcBorders>
            <w:shd w:val="clear" w:color="auto" w:fill="auto"/>
            <w:noWrap/>
            <w:vAlign w:val="bottom"/>
            <w:hideMark/>
          </w:tcPr>
          <w:p w14:paraId="23C0E2EE"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3542AE70"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45FDA8C2"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14</w:t>
            </w:r>
          </w:p>
        </w:tc>
        <w:tc>
          <w:tcPr>
            <w:tcW w:w="3807" w:type="dxa"/>
            <w:tcBorders>
              <w:top w:val="nil"/>
              <w:left w:val="nil"/>
              <w:bottom w:val="single" w:sz="4" w:space="0" w:color="auto"/>
              <w:right w:val="single" w:sz="4" w:space="0" w:color="auto"/>
            </w:tcBorders>
            <w:shd w:val="clear" w:color="auto" w:fill="auto"/>
            <w:noWrap/>
            <w:vAlign w:val="bottom"/>
            <w:hideMark/>
          </w:tcPr>
          <w:p w14:paraId="2F3FF059" w14:textId="77777777" w:rsidR="005A01F0" w:rsidRDefault="005A01F0">
            <w:pPr>
              <w:rPr>
                <w:rFonts w:ascii="Calibri" w:hAnsi="Calibri"/>
                <w:color w:val="000000"/>
                <w:szCs w:val="22"/>
              </w:rPr>
            </w:pPr>
            <w:r>
              <w:rPr>
                <w:rFonts w:ascii="Calibri" w:hAnsi="Calibri"/>
                <w:color w:val="000000"/>
                <w:szCs w:val="22"/>
              </w:rPr>
              <w:t xml:space="preserve">WC </w:t>
            </w:r>
          </w:p>
        </w:tc>
        <w:tc>
          <w:tcPr>
            <w:tcW w:w="1631" w:type="dxa"/>
            <w:tcBorders>
              <w:top w:val="nil"/>
              <w:left w:val="nil"/>
              <w:bottom w:val="single" w:sz="4" w:space="0" w:color="auto"/>
              <w:right w:val="single" w:sz="4" w:space="0" w:color="auto"/>
            </w:tcBorders>
            <w:shd w:val="clear" w:color="auto" w:fill="auto"/>
            <w:noWrap/>
            <w:vAlign w:val="bottom"/>
            <w:hideMark/>
          </w:tcPr>
          <w:p w14:paraId="42F43FF4" w14:textId="77777777" w:rsidR="005A01F0" w:rsidRDefault="005A01F0">
            <w:pPr>
              <w:jc w:val="right"/>
              <w:rPr>
                <w:rFonts w:ascii="Calibri" w:hAnsi="Calibri"/>
                <w:color w:val="000000"/>
                <w:szCs w:val="22"/>
              </w:rPr>
            </w:pPr>
            <w:r>
              <w:rPr>
                <w:rFonts w:ascii="Calibri" w:hAnsi="Calibri"/>
                <w:color w:val="000000"/>
                <w:szCs w:val="22"/>
              </w:rPr>
              <w:t>8,3</w:t>
            </w:r>
          </w:p>
        </w:tc>
        <w:tc>
          <w:tcPr>
            <w:tcW w:w="1445" w:type="dxa"/>
            <w:tcBorders>
              <w:top w:val="nil"/>
              <w:left w:val="nil"/>
              <w:bottom w:val="single" w:sz="4" w:space="0" w:color="auto"/>
              <w:right w:val="single" w:sz="4" w:space="0" w:color="auto"/>
            </w:tcBorders>
            <w:shd w:val="clear" w:color="auto" w:fill="auto"/>
            <w:noWrap/>
            <w:vAlign w:val="bottom"/>
            <w:hideMark/>
          </w:tcPr>
          <w:p w14:paraId="2F464145"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4F553015"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5A2AC545"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15</w:t>
            </w:r>
          </w:p>
        </w:tc>
        <w:tc>
          <w:tcPr>
            <w:tcW w:w="3807" w:type="dxa"/>
            <w:tcBorders>
              <w:top w:val="nil"/>
              <w:left w:val="nil"/>
              <w:bottom w:val="single" w:sz="4" w:space="0" w:color="auto"/>
              <w:right w:val="single" w:sz="4" w:space="0" w:color="auto"/>
            </w:tcBorders>
            <w:shd w:val="clear" w:color="auto" w:fill="auto"/>
            <w:noWrap/>
            <w:vAlign w:val="bottom"/>
            <w:hideMark/>
          </w:tcPr>
          <w:p w14:paraId="35DEC5F4" w14:textId="77777777" w:rsidR="005A01F0" w:rsidRDefault="005A01F0">
            <w:pPr>
              <w:rPr>
                <w:rFonts w:ascii="Calibri" w:hAnsi="Calibri"/>
                <w:color w:val="000000"/>
                <w:szCs w:val="22"/>
              </w:rPr>
            </w:pPr>
            <w:r>
              <w:rPr>
                <w:rFonts w:ascii="Calibri" w:hAnsi="Calibri"/>
                <w:color w:val="000000"/>
                <w:szCs w:val="22"/>
              </w:rPr>
              <w:t>POM. BIUROWE</w:t>
            </w:r>
          </w:p>
        </w:tc>
        <w:tc>
          <w:tcPr>
            <w:tcW w:w="1631" w:type="dxa"/>
            <w:tcBorders>
              <w:top w:val="nil"/>
              <w:left w:val="nil"/>
              <w:bottom w:val="single" w:sz="4" w:space="0" w:color="auto"/>
              <w:right w:val="single" w:sz="4" w:space="0" w:color="auto"/>
            </w:tcBorders>
            <w:shd w:val="clear" w:color="auto" w:fill="auto"/>
            <w:noWrap/>
            <w:vAlign w:val="bottom"/>
            <w:hideMark/>
          </w:tcPr>
          <w:p w14:paraId="3E5CEBF8" w14:textId="77777777" w:rsidR="005A01F0" w:rsidRDefault="005A01F0">
            <w:pPr>
              <w:jc w:val="right"/>
              <w:rPr>
                <w:rFonts w:ascii="Calibri" w:hAnsi="Calibri"/>
                <w:color w:val="000000"/>
                <w:szCs w:val="22"/>
              </w:rPr>
            </w:pPr>
            <w:r>
              <w:rPr>
                <w:rFonts w:ascii="Calibri" w:hAnsi="Calibri"/>
                <w:color w:val="000000"/>
                <w:szCs w:val="22"/>
              </w:rPr>
              <w:t>28,88</w:t>
            </w:r>
          </w:p>
        </w:tc>
        <w:tc>
          <w:tcPr>
            <w:tcW w:w="1445" w:type="dxa"/>
            <w:tcBorders>
              <w:top w:val="nil"/>
              <w:left w:val="nil"/>
              <w:bottom w:val="single" w:sz="4" w:space="0" w:color="auto"/>
              <w:right w:val="single" w:sz="4" w:space="0" w:color="auto"/>
            </w:tcBorders>
            <w:shd w:val="clear" w:color="auto" w:fill="auto"/>
            <w:noWrap/>
            <w:vAlign w:val="bottom"/>
            <w:hideMark/>
          </w:tcPr>
          <w:p w14:paraId="0DD56A21"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67FEF06A"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12226308"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16</w:t>
            </w:r>
          </w:p>
        </w:tc>
        <w:tc>
          <w:tcPr>
            <w:tcW w:w="3807" w:type="dxa"/>
            <w:tcBorders>
              <w:top w:val="nil"/>
              <w:left w:val="nil"/>
              <w:bottom w:val="single" w:sz="4" w:space="0" w:color="auto"/>
              <w:right w:val="single" w:sz="4" w:space="0" w:color="auto"/>
            </w:tcBorders>
            <w:shd w:val="clear" w:color="auto" w:fill="auto"/>
            <w:noWrap/>
            <w:vAlign w:val="bottom"/>
            <w:hideMark/>
          </w:tcPr>
          <w:p w14:paraId="4C3DF5BC" w14:textId="77777777" w:rsidR="005A01F0" w:rsidRDefault="005A01F0">
            <w:pPr>
              <w:rPr>
                <w:rFonts w:ascii="Calibri" w:hAnsi="Calibri"/>
                <w:color w:val="000000"/>
                <w:szCs w:val="22"/>
              </w:rPr>
            </w:pPr>
            <w:r>
              <w:rPr>
                <w:rFonts w:ascii="Calibri" w:hAnsi="Calibri"/>
                <w:color w:val="000000"/>
                <w:szCs w:val="22"/>
              </w:rPr>
              <w:t>SALA WYSTAWOWA</w:t>
            </w:r>
          </w:p>
        </w:tc>
        <w:tc>
          <w:tcPr>
            <w:tcW w:w="1631" w:type="dxa"/>
            <w:tcBorders>
              <w:top w:val="nil"/>
              <w:left w:val="nil"/>
              <w:bottom w:val="single" w:sz="4" w:space="0" w:color="auto"/>
              <w:right w:val="single" w:sz="4" w:space="0" w:color="auto"/>
            </w:tcBorders>
            <w:shd w:val="clear" w:color="auto" w:fill="auto"/>
            <w:noWrap/>
            <w:vAlign w:val="bottom"/>
            <w:hideMark/>
          </w:tcPr>
          <w:p w14:paraId="0009003F" w14:textId="77777777" w:rsidR="005A01F0" w:rsidRDefault="005A01F0">
            <w:pPr>
              <w:jc w:val="right"/>
              <w:rPr>
                <w:rFonts w:ascii="Calibri" w:hAnsi="Calibri"/>
                <w:color w:val="000000"/>
                <w:szCs w:val="22"/>
              </w:rPr>
            </w:pPr>
            <w:r>
              <w:rPr>
                <w:rFonts w:ascii="Calibri" w:hAnsi="Calibri"/>
                <w:color w:val="000000"/>
                <w:szCs w:val="22"/>
              </w:rPr>
              <w:t>42,39</w:t>
            </w:r>
          </w:p>
        </w:tc>
        <w:tc>
          <w:tcPr>
            <w:tcW w:w="1445" w:type="dxa"/>
            <w:tcBorders>
              <w:top w:val="nil"/>
              <w:left w:val="nil"/>
              <w:bottom w:val="single" w:sz="4" w:space="0" w:color="auto"/>
              <w:right w:val="single" w:sz="4" w:space="0" w:color="auto"/>
            </w:tcBorders>
            <w:shd w:val="clear" w:color="auto" w:fill="auto"/>
            <w:noWrap/>
            <w:vAlign w:val="bottom"/>
            <w:hideMark/>
          </w:tcPr>
          <w:p w14:paraId="745B2748"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13B95FE1"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3A59F257"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17</w:t>
            </w:r>
          </w:p>
        </w:tc>
        <w:tc>
          <w:tcPr>
            <w:tcW w:w="3807" w:type="dxa"/>
            <w:tcBorders>
              <w:top w:val="nil"/>
              <w:left w:val="nil"/>
              <w:bottom w:val="single" w:sz="4" w:space="0" w:color="auto"/>
              <w:right w:val="single" w:sz="4" w:space="0" w:color="auto"/>
            </w:tcBorders>
            <w:shd w:val="clear" w:color="auto" w:fill="auto"/>
            <w:noWrap/>
            <w:vAlign w:val="bottom"/>
            <w:hideMark/>
          </w:tcPr>
          <w:p w14:paraId="27B2D9A9" w14:textId="77777777" w:rsidR="005A01F0" w:rsidRDefault="005A01F0">
            <w:pPr>
              <w:rPr>
                <w:rFonts w:ascii="Calibri" w:hAnsi="Calibri"/>
                <w:color w:val="000000"/>
                <w:szCs w:val="22"/>
              </w:rPr>
            </w:pPr>
            <w:r>
              <w:rPr>
                <w:rFonts w:ascii="Calibri" w:hAnsi="Calibri"/>
                <w:color w:val="000000"/>
                <w:szCs w:val="22"/>
              </w:rPr>
              <w:t>POM. MAGAZYNOWE</w:t>
            </w:r>
          </w:p>
        </w:tc>
        <w:tc>
          <w:tcPr>
            <w:tcW w:w="1631" w:type="dxa"/>
            <w:tcBorders>
              <w:top w:val="nil"/>
              <w:left w:val="nil"/>
              <w:bottom w:val="single" w:sz="4" w:space="0" w:color="auto"/>
              <w:right w:val="single" w:sz="4" w:space="0" w:color="auto"/>
            </w:tcBorders>
            <w:shd w:val="clear" w:color="auto" w:fill="auto"/>
            <w:noWrap/>
            <w:vAlign w:val="bottom"/>
            <w:hideMark/>
          </w:tcPr>
          <w:p w14:paraId="1354EB02" w14:textId="77777777" w:rsidR="005A01F0" w:rsidRDefault="005A01F0">
            <w:pPr>
              <w:jc w:val="right"/>
              <w:rPr>
                <w:rFonts w:ascii="Calibri" w:hAnsi="Calibri"/>
                <w:color w:val="000000"/>
                <w:szCs w:val="22"/>
              </w:rPr>
            </w:pPr>
            <w:r>
              <w:rPr>
                <w:rFonts w:ascii="Calibri" w:hAnsi="Calibri"/>
                <w:color w:val="000000"/>
                <w:szCs w:val="22"/>
              </w:rPr>
              <w:t>8,86</w:t>
            </w:r>
          </w:p>
        </w:tc>
        <w:tc>
          <w:tcPr>
            <w:tcW w:w="1445" w:type="dxa"/>
            <w:tcBorders>
              <w:top w:val="nil"/>
              <w:left w:val="nil"/>
              <w:bottom w:val="single" w:sz="4" w:space="0" w:color="auto"/>
              <w:right w:val="single" w:sz="4" w:space="0" w:color="auto"/>
            </w:tcBorders>
            <w:shd w:val="clear" w:color="auto" w:fill="auto"/>
            <w:noWrap/>
            <w:vAlign w:val="bottom"/>
            <w:hideMark/>
          </w:tcPr>
          <w:p w14:paraId="3BC8718F"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009E7A2B"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49A007EA"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18</w:t>
            </w:r>
          </w:p>
        </w:tc>
        <w:tc>
          <w:tcPr>
            <w:tcW w:w="3807" w:type="dxa"/>
            <w:tcBorders>
              <w:top w:val="nil"/>
              <w:left w:val="nil"/>
              <w:bottom w:val="single" w:sz="4" w:space="0" w:color="auto"/>
              <w:right w:val="single" w:sz="4" w:space="0" w:color="auto"/>
            </w:tcBorders>
            <w:shd w:val="clear" w:color="auto" w:fill="auto"/>
            <w:noWrap/>
            <w:vAlign w:val="bottom"/>
            <w:hideMark/>
          </w:tcPr>
          <w:p w14:paraId="1B5C794C" w14:textId="77777777" w:rsidR="005A01F0" w:rsidRDefault="005A01F0">
            <w:pPr>
              <w:rPr>
                <w:rFonts w:ascii="Calibri" w:hAnsi="Calibri"/>
                <w:color w:val="000000"/>
                <w:szCs w:val="22"/>
              </w:rPr>
            </w:pPr>
            <w:r>
              <w:rPr>
                <w:rFonts w:ascii="Calibri" w:hAnsi="Calibri"/>
                <w:color w:val="000000"/>
                <w:szCs w:val="22"/>
              </w:rPr>
              <w:t>PRACOWNIA PLASTYCZNA</w:t>
            </w:r>
          </w:p>
        </w:tc>
        <w:tc>
          <w:tcPr>
            <w:tcW w:w="1631" w:type="dxa"/>
            <w:tcBorders>
              <w:top w:val="single" w:sz="4" w:space="0" w:color="auto"/>
              <w:left w:val="nil"/>
              <w:bottom w:val="single" w:sz="4" w:space="0" w:color="auto"/>
              <w:right w:val="single" w:sz="4" w:space="0" w:color="auto"/>
            </w:tcBorders>
            <w:shd w:val="clear" w:color="auto" w:fill="auto"/>
            <w:noWrap/>
            <w:vAlign w:val="bottom"/>
            <w:hideMark/>
          </w:tcPr>
          <w:p w14:paraId="45A6118E" w14:textId="77777777" w:rsidR="005A01F0" w:rsidRDefault="005A01F0">
            <w:pPr>
              <w:jc w:val="right"/>
              <w:rPr>
                <w:rFonts w:ascii="Calibri" w:hAnsi="Calibri"/>
                <w:color w:val="000000"/>
                <w:szCs w:val="22"/>
              </w:rPr>
            </w:pPr>
            <w:r>
              <w:rPr>
                <w:rFonts w:ascii="Calibri" w:hAnsi="Calibri"/>
                <w:color w:val="000000"/>
                <w:szCs w:val="22"/>
              </w:rPr>
              <w:t>19,28</w:t>
            </w:r>
          </w:p>
        </w:tc>
        <w:tc>
          <w:tcPr>
            <w:tcW w:w="1445" w:type="dxa"/>
            <w:tcBorders>
              <w:top w:val="single" w:sz="4" w:space="0" w:color="auto"/>
              <w:left w:val="nil"/>
              <w:bottom w:val="single" w:sz="4" w:space="0" w:color="auto"/>
              <w:right w:val="single" w:sz="4" w:space="0" w:color="auto"/>
            </w:tcBorders>
            <w:shd w:val="clear" w:color="auto" w:fill="auto"/>
            <w:noWrap/>
            <w:vAlign w:val="bottom"/>
            <w:hideMark/>
          </w:tcPr>
          <w:p w14:paraId="0EFC503A"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5A01F0" w:rsidRPr="007D1F25" w14:paraId="2ED78DDF" w14:textId="77777777" w:rsidTr="005A01F0">
        <w:trPr>
          <w:trHeight w:val="300"/>
          <w:jc w:val="center"/>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14:paraId="5AC186D5" w14:textId="77777777" w:rsidR="005A01F0" w:rsidRPr="007D1F25" w:rsidRDefault="005A01F0">
            <w:pPr>
              <w:jc w:val="right"/>
              <w:rPr>
                <w:rFonts w:ascii="Verdana" w:hAnsi="Verdana"/>
                <w:color w:val="000000"/>
                <w:sz w:val="20"/>
                <w:szCs w:val="20"/>
              </w:rPr>
            </w:pPr>
            <w:r w:rsidRPr="007D1F25">
              <w:rPr>
                <w:rFonts w:ascii="Verdana" w:hAnsi="Verdana"/>
                <w:color w:val="000000"/>
                <w:sz w:val="20"/>
                <w:szCs w:val="20"/>
              </w:rPr>
              <w:t>19</w:t>
            </w:r>
          </w:p>
        </w:tc>
        <w:tc>
          <w:tcPr>
            <w:tcW w:w="3807" w:type="dxa"/>
            <w:tcBorders>
              <w:top w:val="nil"/>
              <w:left w:val="nil"/>
              <w:bottom w:val="single" w:sz="4" w:space="0" w:color="auto"/>
              <w:right w:val="single" w:sz="4" w:space="0" w:color="auto"/>
            </w:tcBorders>
            <w:shd w:val="clear" w:color="auto" w:fill="auto"/>
            <w:noWrap/>
            <w:vAlign w:val="bottom"/>
            <w:hideMark/>
          </w:tcPr>
          <w:p w14:paraId="4D5E7099" w14:textId="77777777" w:rsidR="005A01F0" w:rsidRDefault="005A01F0">
            <w:pPr>
              <w:rPr>
                <w:rFonts w:ascii="Calibri" w:hAnsi="Calibri"/>
                <w:color w:val="000000"/>
                <w:szCs w:val="22"/>
              </w:rPr>
            </w:pPr>
            <w:r>
              <w:rPr>
                <w:rFonts w:ascii="Calibri" w:hAnsi="Calibri"/>
                <w:color w:val="000000"/>
                <w:szCs w:val="22"/>
              </w:rPr>
              <w:t>PRACOWNIA PLASTYCZNA</w:t>
            </w:r>
          </w:p>
        </w:tc>
        <w:tc>
          <w:tcPr>
            <w:tcW w:w="1631" w:type="dxa"/>
            <w:tcBorders>
              <w:top w:val="single" w:sz="4" w:space="0" w:color="auto"/>
              <w:left w:val="nil"/>
              <w:bottom w:val="single" w:sz="4" w:space="0" w:color="auto"/>
              <w:right w:val="single" w:sz="4" w:space="0" w:color="auto"/>
            </w:tcBorders>
            <w:shd w:val="clear" w:color="auto" w:fill="auto"/>
            <w:noWrap/>
            <w:vAlign w:val="bottom"/>
            <w:hideMark/>
          </w:tcPr>
          <w:p w14:paraId="3B126D02" w14:textId="77777777" w:rsidR="005A01F0" w:rsidRDefault="005A01F0">
            <w:pPr>
              <w:jc w:val="right"/>
              <w:rPr>
                <w:rFonts w:ascii="Calibri" w:hAnsi="Calibri"/>
                <w:color w:val="000000"/>
                <w:szCs w:val="22"/>
              </w:rPr>
            </w:pPr>
            <w:r>
              <w:rPr>
                <w:rFonts w:ascii="Calibri" w:hAnsi="Calibri"/>
                <w:color w:val="000000"/>
                <w:szCs w:val="22"/>
              </w:rPr>
              <w:t>29,01</w:t>
            </w:r>
          </w:p>
        </w:tc>
        <w:tc>
          <w:tcPr>
            <w:tcW w:w="1445" w:type="dxa"/>
            <w:tcBorders>
              <w:top w:val="single" w:sz="4" w:space="0" w:color="auto"/>
              <w:left w:val="nil"/>
              <w:bottom w:val="single" w:sz="4" w:space="0" w:color="auto"/>
              <w:right w:val="single" w:sz="4" w:space="0" w:color="auto"/>
            </w:tcBorders>
            <w:shd w:val="clear" w:color="auto" w:fill="auto"/>
            <w:noWrap/>
            <w:vAlign w:val="bottom"/>
            <w:hideMark/>
          </w:tcPr>
          <w:p w14:paraId="4CECADE2" w14:textId="77777777" w:rsidR="005A01F0" w:rsidRPr="007D1F25" w:rsidRDefault="005A01F0" w:rsidP="00EA2D04">
            <w:pPr>
              <w:ind w:hanging="664"/>
              <w:jc w:val="center"/>
              <w:rPr>
                <w:rFonts w:ascii="Verdana" w:hAnsi="Verdana"/>
                <w:color w:val="000000"/>
                <w:sz w:val="20"/>
                <w:szCs w:val="20"/>
              </w:rPr>
            </w:pPr>
            <w:r w:rsidRPr="007D1F25">
              <w:rPr>
                <w:rFonts w:ascii="Verdana" w:hAnsi="Verdana"/>
                <w:color w:val="000000"/>
                <w:sz w:val="20"/>
                <w:szCs w:val="20"/>
              </w:rPr>
              <w:t>gres</w:t>
            </w:r>
          </w:p>
        </w:tc>
      </w:tr>
      <w:tr w:rsidR="00F13EC4" w:rsidRPr="007D1F25" w14:paraId="25CE48D4" w14:textId="77777777" w:rsidTr="005A01F0">
        <w:trPr>
          <w:trHeight w:val="300"/>
          <w:jc w:val="center"/>
        </w:trPr>
        <w:tc>
          <w:tcPr>
            <w:tcW w:w="1309" w:type="dxa"/>
            <w:tcBorders>
              <w:top w:val="nil"/>
              <w:left w:val="nil"/>
              <w:bottom w:val="nil"/>
              <w:right w:val="nil"/>
            </w:tcBorders>
            <w:shd w:val="clear" w:color="auto" w:fill="auto"/>
            <w:noWrap/>
            <w:vAlign w:val="bottom"/>
            <w:hideMark/>
          </w:tcPr>
          <w:p w14:paraId="1E6A6487" w14:textId="77777777" w:rsidR="00F13EC4" w:rsidRPr="007D1F25" w:rsidRDefault="00F13EC4" w:rsidP="00F13EC4">
            <w:pPr>
              <w:ind w:left="0"/>
              <w:jc w:val="left"/>
              <w:rPr>
                <w:rFonts w:ascii="Verdana" w:hAnsi="Verdana"/>
                <w:color w:val="000000"/>
                <w:sz w:val="20"/>
                <w:szCs w:val="20"/>
              </w:rPr>
            </w:pPr>
            <w:r w:rsidRPr="007D1F25">
              <w:rPr>
                <w:rFonts w:ascii="Verdana" w:hAnsi="Verdana"/>
                <w:color w:val="000000"/>
                <w:sz w:val="20"/>
                <w:szCs w:val="20"/>
              </w:rPr>
              <w:t> </w:t>
            </w:r>
          </w:p>
        </w:tc>
        <w:tc>
          <w:tcPr>
            <w:tcW w:w="3807" w:type="dxa"/>
            <w:tcBorders>
              <w:top w:val="nil"/>
              <w:left w:val="nil"/>
              <w:bottom w:val="nil"/>
              <w:right w:val="single" w:sz="4" w:space="0" w:color="auto"/>
            </w:tcBorders>
            <w:shd w:val="clear" w:color="auto" w:fill="auto"/>
            <w:noWrap/>
            <w:vAlign w:val="bottom"/>
            <w:hideMark/>
          </w:tcPr>
          <w:p w14:paraId="729F5194" w14:textId="77777777" w:rsidR="00F13EC4" w:rsidRPr="007D1F25" w:rsidRDefault="00F13EC4" w:rsidP="00EA2D04">
            <w:pPr>
              <w:ind w:left="0" w:hanging="722"/>
              <w:jc w:val="right"/>
              <w:rPr>
                <w:rFonts w:ascii="Verdana" w:hAnsi="Verdana"/>
                <w:color w:val="000000"/>
                <w:sz w:val="20"/>
                <w:szCs w:val="20"/>
              </w:rPr>
            </w:pPr>
            <w:r w:rsidRPr="007D1F25">
              <w:rPr>
                <w:rFonts w:ascii="Verdana" w:hAnsi="Verdana"/>
                <w:color w:val="000000"/>
                <w:sz w:val="20"/>
                <w:szCs w:val="20"/>
              </w:rPr>
              <w:t>razem:</w:t>
            </w:r>
          </w:p>
        </w:tc>
        <w:tc>
          <w:tcPr>
            <w:tcW w:w="1631" w:type="dxa"/>
            <w:tcBorders>
              <w:top w:val="nil"/>
              <w:left w:val="nil"/>
              <w:bottom w:val="single" w:sz="4" w:space="0" w:color="auto"/>
              <w:right w:val="single" w:sz="4" w:space="0" w:color="auto"/>
            </w:tcBorders>
            <w:shd w:val="clear" w:color="auto" w:fill="auto"/>
            <w:noWrap/>
            <w:vAlign w:val="bottom"/>
            <w:hideMark/>
          </w:tcPr>
          <w:p w14:paraId="65097FFE" w14:textId="77777777" w:rsidR="00F13EC4" w:rsidRPr="008C3CB8" w:rsidRDefault="008C3CB8" w:rsidP="008C3CB8">
            <w:pPr>
              <w:jc w:val="right"/>
              <w:rPr>
                <w:rFonts w:ascii="Calibri" w:hAnsi="Calibri"/>
                <w:color w:val="000000"/>
                <w:szCs w:val="22"/>
              </w:rPr>
            </w:pPr>
            <w:r>
              <w:rPr>
                <w:rFonts w:ascii="Calibri" w:hAnsi="Calibri"/>
                <w:color w:val="000000"/>
                <w:szCs w:val="22"/>
              </w:rPr>
              <w:t>485,49</w:t>
            </w:r>
          </w:p>
        </w:tc>
        <w:tc>
          <w:tcPr>
            <w:tcW w:w="1445" w:type="dxa"/>
            <w:tcBorders>
              <w:top w:val="single" w:sz="4" w:space="0" w:color="auto"/>
              <w:left w:val="nil"/>
            </w:tcBorders>
            <w:shd w:val="clear" w:color="auto" w:fill="auto"/>
            <w:noWrap/>
            <w:vAlign w:val="bottom"/>
            <w:hideMark/>
          </w:tcPr>
          <w:p w14:paraId="38801C66" w14:textId="77777777" w:rsidR="00F13EC4" w:rsidRPr="007D1F25" w:rsidRDefault="00F13EC4" w:rsidP="00F13EC4">
            <w:pPr>
              <w:ind w:left="0"/>
              <w:jc w:val="right"/>
              <w:rPr>
                <w:rFonts w:ascii="Verdana" w:hAnsi="Verdana"/>
                <w:color w:val="000000"/>
                <w:sz w:val="20"/>
                <w:szCs w:val="20"/>
              </w:rPr>
            </w:pPr>
            <w:r w:rsidRPr="007D1F25">
              <w:rPr>
                <w:rFonts w:ascii="Verdana" w:hAnsi="Verdana"/>
                <w:color w:val="000000"/>
                <w:sz w:val="20"/>
                <w:szCs w:val="20"/>
              </w:rPr>
              <w:t> </w:t>
            </w:r>
          </w:p>
        </w:tc>
      </w:tr>
    </w:tbl>
    <w:p w14:paraId="75CCA356" w14:textId="77777777" w:rsidR="001B472A" w:rsidRPr="007D1F25" w:rsidRDefault="001B472A" w:rsidP="001B472A">
      <w:pPr>
        <w:pStyle w:val="1Punktowanie"/>
        <w:jc w:val="left"/>
        <w:rPr>
          <w:rFonts w:ascii="Verdana" w:hAnsi="Verdana"/>
          <w:sz w:val="20"/>
          <w:szCs w:val="20"/>
        </w:rPr>
      </w:pPr>
      <w:r w:rsidRPr="007D1F25">
        <w:rPr>
          <w:rFonts w:ascii="Verdana" w:hAnsi="Verdana"/>
          <w:sz w:val="20"/>
          <w:szCs w:val="20"/>
        </w:rPr>
        <w:t>Opis architektoniczno - konstrukcyjny</w:t>
      </w:r>
    </w:p>
    <w:p w14:paraId="46A30E88" w14:textId="77777777" w:rsidR="001B472A" w:rsidRPr="007D1F25" w:rsidRDefault="001B472A" w:rsidP="001B472A">
      <w:pPr>
        <w:pStyle w:val="11punkt"/>
        <w:rPr>
          <w:rFonts w:ascii="Verdana" w:hAnsi="Verdana"/>
          <w:sz w:val="20"/>
          <w:szCs w:val="20"/>
        </w:rPr>
      </w:pPr>
      <w:r w:rsidRPr="007D1F25">
        <w:rPr>
          <w:rFonts w:ascii="Verdana" w:hAnsi="Verdana"/>
          <w:sz w:val="20"/>
          <w:szCs w:val="20"/>
        </w:rPr>
        <w:t>Opis elementów konstrukcyjnych</w:t>
      </w:r>
    </w:p>
    <w:p w14:paraId="78714DA5" w14:textId="77777777" w:rsidR="001B472A" w:rsidRPr="007D1F25" w:rsidRDefault="001B472A" w:rsidP="001B472A">
      <w:pPr>
        <w:pStyle w:val="111Punktowanie"/>
        <w:numPr>
          <w:ilvl w:val="0"/>
          <w:numId w:val="0"/>
        </w:numPr>
        <w:jc w:val="left"/>
        <w:rPr>
          <w:rFonts w:ascii="Verdana" w:hAnsi="Verdana"/>
          <w:sz w:val="20"/>
          <w:szCs w:val="20"/>
        </w:rPr>
      </w:pPr>
    </w:p>
    <w:p w14:paraId="2DBCB5C5"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 xml:space="preserve">Ławy fundamentowe </w:t>
      </w:r>
      <w:r w:rsidR="00192C6E" w:rsidRPr="007D1F25">
        <w:rPr>
          <w:rFonts w:ascii="Verdana" w:hAnsi="Verdana"/>
          <w:sz w:val="20"/>
          <w:szCs w:val="20"/>
        </w:rPr>
        <w:t>60x40cm</w:t>
      </w:r>
    </w:p>
    <w:p w14:paraId="3B95FFBD"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ławy fundamentowe żelbetowe z betonu B20 (C16/20) o wymiarach 6</w:t>
      </w:r>
      <w:r w:rsidR="00192C6E" w:rsidRPr="007D1F25">
        <w:rPr>
          <w:rFonts w:ascii="Verdana" w:hAnsi="Verdana"/>
          <w:sz w:val="20"/>
          <w:szCs w:val="20"/>
        </w:rPr>
        <w:t>0x40cm, zbrojenie 12</w:t>
      </w:r>
      <w:r w:rsidRPr="007D1F25">
        <w:rPr>
          <w:rFonts w:ascii="Verdana" w:hAnsi="Verdana"/>
          <w:sz w:val="20"/>
          <w:szCs w:val="20"/>
        </w:rPr>
        <w:t xml:space="preserve"> Ø 12mm, strzemiona </w:t>
      </w:r>
      <w:r w:rsidR="00192C6E" w:rsidRPr="007D1F25">
        <w:rPr>
          <w:rFonts w:ascii="Verdana" w:hAnsi="Verdana"/>
          <w:sz w:val="20"/>
          <w:szCs w:val="20"/>
        </w:rPr>
        <w:t xml:space="preserve">dwucięte </w:t>
      </w:r>
      <w:r w:rsidRPr="007D1F25">
        <w:rPr>
          <w:rFonts w:ascii="Verdana" w:hAnsi="Verdana"/>
          <w:sz w:val="20"/>
          <w:szCs w:val="20"/>
        </w:rPr>
        <w:t xml:space="preserve">Ø6 co </w:t>
      </w:r>
      <w:r w:rsidR="00192C6E" w:rsidRPr="007D1F25">
        <w:rPr>
          <w:rFonts w:ascii="Verdana" w:hAnsi="Verdana"/>
          <w:sz w:val="20"/>
          <w:szCs w:val="20"/>
        </w:rPr>
        <w:t>2</w:t>
      </w:r>
      <w:r w:rsidRPr="007D1F25">
        <w:rPr>
          <w:rFonts w:ascii="Verdana" w:hAnsi="Verdana"/>
          <w:sz w:val="20"/>
          <w:szCs w:val="20"/>
        </w:rPr>
        <w:t xml:space="preserve">0cm, na podkładzie z chudego betonu o gr. 10cm. </w:t>
      </w:r>
    </w:p>
    <w:p w14:paraId="0480BFD8" w14:textId="77777777" w:rsidR="001B472A" w:rsidRPr="007D1F25" w:rsidRDefault="001B472A" w:rsidP="001B472A">
      <w:pPr>
        <w:pStyle w:val="odmylnika"/>
        <w:numPr>
          <w:ilvl w:val="0"/>
          <w:numId w:val="0"/>
        </w:numPr>
        <w:ind w:left="1211"/>
        <w:rPr>
          <w:rFonts w:ascii="Verdana" w:hAnsi="Verdana"/>
          <w:sz w:val="20"/>
          <w:szCs w:val="20"/>
        </w:rPr>
      </w:pPr>
      <w:r w:rsidRPr="007D1F25">
        <w:rPr>
          <w:rFonts w:ascii="Verdana" w:hAnsi="Verdana"/>
          <w:sz w:val="20"/>
          <w:szCs w:val="20"/>
        </w:rPr>
        <w:t xml:space="preserve">Z ław wypuścić zbrojenie „startowe” trzpieni na długość 60cm. </w:t>
      </w:r>
    </w:p>
    <w:p w14:paraId="5A4C6E33"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posadowione ław </w:t>
      </w:r>
      <w:r w:rsidR="00192C6E" w:rsidRPr="007D1F25">
        <w:rPr>
          <w:rFonts w:ascii="Verdana" w:hAnsi="Verdana"/>
          <w:sz w:val="20"/>
          <w:szCs w:val="20"/>
        </w:rPr>
        <w:t>minimum poniżej 1,0m od poziomu terenu (zgodnie z rysunkiem K-1)</w:t>
      </w:r>
    </w:p>
    <w:p w14:paraId="412C853A"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izolacja pozioma ław oraz ścian fundamentowych z foli PVC, </w:t>
      </w:r>
    </w:p>
    <w:p w14:paraId="63FFCEB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izolacja pionowa </w:t>
      </w:r>
      <w:r w:rsidR="00192C6E" w:rsidRPr="007D1F25">
        <w:rPr>
          <w:rFonts w:ascii="Verdana" w:hAnsi="Verdana"/>
          <w:sz w:val="20"/>
          <w:szCs w:val="20"/>
        </w:rPr>
        <w:t>polimerowa dwuskładnikowa</w:t>
      </w:r>
      <w:r w:rsidRPr="007D1F25">
        <w:rPr>
          <w:rFonts w:ascii="Verdana" w:hAnsi="Verdana"/>
          <w:sz w:val="20"/>
          <w:szCs w:val="20"/>
        </w:rPr>
        <w:t xml:space="preserve"> do wysokości 30 cm, powyżej poziomu gruntu</w:t>
      </w:r>
    </w:p>
    <w:p w14:paraId="67AA6213" w14:textId="77777777" w:rsidR="00192C6E" w:rsidRPr="007D1F25" w:rsidRDefault="00192C6E" w:rsidP="00192C6E">
      <w:pPr>
        <w:pStyle w:val="111Punktowanie"/>
        <w:ind w:hanging="218"/>
        <w:rPr>
          <w:rFonts w:ascii="Verdana" w:hAnsi="Verdana"/>
          <w:sz w:val="20"/>
          <w:szCs w:val="20"/>
        </w:rPr>
      </w:pPr>
      <w:r w:rsidRPr="007D1F25">
        <w:rPr>
          <w:rFonts w:ascii="Verdana" w:hAnsi="Verdana"/>
          <w:sz w:val="20"/>
          <w:szCs w:val="20"/>
        </w:rPr>
        <w:t>Ławy fundamentowe 50x30cm</w:t>
      </w:r>
    </w:p>
    <w:p w14:paraId="0E816F10" w14:textId="77777777" w:rsidR="00192C6E" w:rsidRPr="007D1F25" w:rsidRDefault="00192C6E" w:rsidP="00192C6E">
      <w:pPr>
        <w:pStyle w:val="odmylnika"/>
        <w:rPr>
          <w:rFonts w:ascii="Verdana" w:hAnsi="Verdana"/>
          <w:sz w:val="20"/>
          <w:szCs w:val="20"/>
        </w:rPr>
      </w:pPr>
      <w:r w:rsidRPr="007D1F25">
        <w:rPr>
          <w:rFonts w:ascii="Verdana" w:hAnsi="Verdana"/>
          <w:sz w:val="20"/>
          <w:szCs w:val="20"/>
        </w:rPr>
        <w:t xml:space="preserve">ławy fundamentowe żelbetowe z betonu B20 (C16/20) o wymiarach 50x30cm, zbrojenie 10 Ø 12mm, strzemiona dwucięte Ø6 co 20cm, na podkładzie z chudego betonu o gr. 10cm. </w:t>
      </w:r>
    </w:p>
    <w:p w14:paraId="168E6B78" w14:textId="77777777" w:rsidR="00192C6E" w:rsidRPr="007D1F25" w:rsidRDefault="00192C6E" w:rsidP="00192C6E">
      <w:pPr>
        <w:pStyle w:val="odmylnika"/>
        <w:numPr>
          <w:ilvl w:val="0"/>
          <w:numId w:val="0"/>
        </w:numPr>
        <w:ind w:left="1211"/>
        <w:rPr>
          <w:rFonts w:ascii="Verdana" w:hAnsi="Verdana"/>
          <w:sz w:val="20"/>
          <w:szCs w:val="20"/>
        </w:rPr>
      </w:pPr>
      <w:r w:rsidRPr="007D1F25">
        <w:rPr>
          <w:rFonts w:ascii="Verdana" w:hAnsi="Verdana"/>
          <w:sz w:val="20"/>
          <w:szCs w:val="20"/>
        </w:rPr>
        <w:t xml:space="preserve">Z ław wypuścić zbrojenie „startowe” trzpieni na długość 60cm. </w:t>
      </w:r>
    </w:p>
    <w:p w14:paraId="70BD85F9" w14:textId="77777777" w:rsidR="00192C6E" w:rsidRPr="007D1F25" w:rsidRDefault="00192C6E" w:rsidP="00192C6E">
      <w:pPr>
        <w:pStyle w:val="odmylnika"/>
        <w:rPr>
          <w:rFonts w:ascii="Verdana" w:hAnsi="Verdana"/>
          <w:sz w:val="20"/>
          <w:szCs w:val="20"/>
        </w:rPr>
      </w:pPr>
      <w:r w:rsidRPr="007D1F25">
        <w:rPr>
          <w:rFonts w:ascii="Verdana" w:hAnsi="Verdana"/>
          <w:sz w:val="20"/>
          <w:szCs w:val="20"/>
        </w:rPr>
        <w:t>posadowione ław minimum poniżej 1,0m od poziomu terenu (zgodnie z rysunkiem K-1)</w:t>
      </w:r>
    </w:p>
    <w:p w14:paraId="31C9A82E" w14:textId="77777777" w:rsidR="00192C6E" w:rsidRPr="007D1F25" w:rsidRDefault="00192C6E" w:rsidP="00192C6E">
      <w:pPr>
        <w:pStyle w:val="odmylnika"/>
        <w:rPr>
          <w:rFonts w:ascii="Verdana" w:hAnsi="Verdana"/>
          <w:sz w:val="20"/>
          <w:szCs w:val="20"/>
        </w:rPr>
      </w:pPr>
      <w:r w:rsidRPr="007D1F25">
        <w:rPr>
          <w:rFonts w:ascii="Verdana" w:hAnsi="Verdana"/>
          <w:sz w:val="20"/>
          <w:szCs w:val="20"/>
        </w:rPr>
        <w:t xml:space="preserve">izolacja pozioma ław oraz ścian fundamentowych z foli PVC, </w:t>
      </w:r>
    </w:p>
    <w:p w14:paraId="2045B6F8" w14:textId="77777777" w:rsidR="00192C6E" w:rsidRPr="007D1F25" w:rsidRDefault="00192C6E" w:rsidP="00192C6E">
      <w:pPr>
        <w:pStyle w:val="odmylnika"/>
        <w:rPr>
          <w:rFonts w:ascii="Verdana" w:hAnsi="Verdana"/>
          <w:sz w:val="20"/>
          <w:szCs w:val="20"/>
        </w:rPr>
      </w:pPr>
      <w:r w:rsidRPr="007D1F25">
        <w:rPr>
          <w:rFonts w:ascii="Verdana" w:hAnsi="Verdana"/>
          <w:sz w:val="20"/>
          <w:szCs w:val="20"/>
        </w:rPr>
        <w:t>izolacja pionowa polimerowa dwuskładnikowa do wysokości 30 cm, powyżej poziomu gruntu</w:t>
      </w:r>
    </w:p>
    <w:p w14:paraId="2D88FBCC" w14:textId="77777777" w:rsidR="001B472A" w:rsidRPr="007D1F25" w:rsidRDefault="001B472A" w:rsidP="001B472A">
      <w:pPr>
        <w:pStyle w:val="odmylnika"/>
        <w:numPr>
          <w:ilvl w:val="0"/>
          <w:numId w:val="0"/>
        </w:numPr>
        <w:ind w:left="1211"/>
        <w:rPr>
          <w:rFonts w:ascii="Verdana" w:hAnsi="Verdana"/>
          <w:sz w:val="20"/>
          <w:szCs w:val="20"/>
        </w:rPr>
      </w:pPr>
    </w:p>
    <w:p w14:paraId="7B308152" w14:textId="77777777" w:rsidR="001B472A" w:rsidRPr="007D1F25" w:rsidRDefault="008C3CB8" w:rsidP="001B472A">
      <w:pPr>
        <w:pStyle w:val="111Punktowanie"/>
        <w:ind w:hanging="218"/>
        <w:rPr>
          <w:rFonts w:ascii="Verdana" w:hAnsi="Verdana"/>
          <w:sz w:val="20"/>
          <w:szCs w:val="20"/>
        </w:rPr>
      </w:pPr>
      <w:r>
        <w:rPr>
          <w:rFonts w:ascii="Verdana" w:hAnsi="Verdana"/>
          <w:sz w:val="20"/>
          <w:szCs w:val="20"/>
        </w:rPr>
        <w:t>Istniejące fundamenty i ściany fundamentowe</w:t>
      </w:r>
    </w:p>
    <w:p w14:paraId="0EDE1A2F" w14:textId="77777777" w:rsidR="008C3CB8" w:rsidRDefault="008C3CB8" w:rsidP="001B472A">
      <w:pPr>
        <w:pStyle w:val="odmylnika"/>
        <w:numPr>
          <w:ilvl w:val="0"/>
          <w:numId w:val="0"/>
        </w:numPr>
        <w:ind w:left="1211"/>
        <w:rPr>
          <w:rFonts w:ascii="Verdana" w:hAnsi="Verdana"/>
          <w:sz w:val="20"/>
          <w:szCs w:val="20"/>
        </w:rPr>
      </w:pPr>
      <w:r>
        <w:rPr>
          <w:rFonts w:ascii="Verdana" w:hAnsi="Verdana"/>
          <w:sz w:val="20"/>
          <w:szCs w:val="20"/>
        </w:rPr>
        <w:t>Istniejące ściany fundamentowe przeznaczone do osuszenia oraz podbijania ze względu na planowaną przebudowę i brak odpowiedniej podbudowy.</w:t>
      </w:r>
    </w:p>
    <w:p w14:paraId="799F260F" w14:textId="77777777" w:rsidR="001B472A" w:rsidRPr="007D1F25" w:rsidRDefault="008C3CB8" w:rsidP="008C3CB8">
      <w:pPr>
        <w:pStyle w:val="odmylnika"/>
        <w:numPr>
          <w:ilvl w:val="0"/>
          <w:numId w:val="0"/>
        </w:numPr>
        <w:ind w:left="1211"/>
        <w:rPr>
          <w:rFonts w:ascii="Verdana" w:hAnsi="Verdana"/>
          <w:sz w:val="20"/>
          <w:szCs w:val="20"/>
        </w:rPr>
      </w:pPr>
      <w:r>
        <w:rPr>
          <w:rFonts w:ascii="Verdana" w:hAnsi="Verdana"/>
          <w:sz w:val="20"/>
          <w:szCs w:val="20"/>
        </w:rPr>
        <w:t xml:space="preserve">Wzmocnienie ścian za pomocą zszywania. </w:t>
      </w:r>
    </w:p>
    <w:p w14:paraId="6983F4FF" w14:textId="77777777" w:rsidR="001B472A" w:rsidRPr="007D1F25" w:rsidRDefault="00192C6E" w:rsidP="001B472A">
      <w:pPr>
        <w:pStyle w:val="odmylnika"/>
        <w:rPr>
          <w:rFonts w:ascii="Verdana" w:hAnsi="Verdana"/>
          <w:sz w:val="20"/>
          <w:szCs w:val="20"/>
        </w:rPr>
      </w:pPr>
      <w:r w:rsidRPr="007D1F25">
        <w:rPr>
          <w:rFonts w:ascii="Verdana" w:hAnsi="Verdana"/>
          <w:sz w:val="20"/>
          <w:szCs w:val="20"/>
        </w:rPr>
        <w:t xml:space="preserve">posadowione </w:t>
      </w:r>
      <w:r w:rsidR="008C3CB8">
        <w:rPr>
          <w:rFonts w:ascii="Verdana" w:hAnsi="Verdana"/>
          <w:sz w:val="20"/>
          <w:szCs w:val="20"/>
        </w:rPr>
        <w:t xml:space="preserve">rzędnych podbić ścian fundamentowych </w:t>
      </w:r>
      <w:r w:rsidRPr="007D1F25">
        <w:rPr>
          <w:rFonts w:ascii="Verdana" w:hAnsi="Verdana"/>
          <w:sz w:val="20"/>
          <w:szCs w:val="20"/>
        </w:rPr>
        <w:t>według rysunku K-1</w:t>
      </w:r>
    </w:p>
    <w:p w14:paraId="065ADC0B"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izolacja </w:t>
      </w:r>
      <w:r w:rsidR="00192C6E" w:rsidRPr="007D1F25">
        <w:rPr>
          <w:rFonts w:ascii="Verdana" w:hAnsi="Verdana"/>
          <w:sz w:val="20"/>
          <w:szCs w:val="20"/>
        </w:rPr>
        <w:t>polimerowa dwuskładnikowa</w:t>
      </w:r>
      <w:r w:rsidR="008C3CB8">
        <w:rPr>
          <w:rFonts w:ascii="Verdana" w:hAnsi="Verdana"/>
          <w:sz w:val="20"/>
          <w:szCs w:val="20"/>
        </w:rPr>
        <w:t xml:space="preserve"> wykonywana na wcześniej osuszonych  i uzupełnionych murach</w:t>
      </w:r>
    </w:p>
    <w:p w14:paraId="66B839B5" w14:textId="77777777" w:rsidR="001B472A" w:rsidRPr="007D1F25" w:rsidRDefault="001B472A" w:rsidP="001B472A">
      <w:pPr>
        <w:rPr>
          <w:rFonts w:ascii="Verdana" w:hAnsi="Verdana"/>
          <w:sz w:val="20"/>
          <w:szCs w:val="20"/>
        </w:rPr>
      </w:pPr>
    </w:p>
    <w:p w14:paraId="448AB8EF"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Ściany fundamentowe</w:t>
      </w:r>
      <w:r w:rsidR="008C3CB8">
        <w:rPr>
          <w:rFonts w:ascii="Verdana" w:hAnsi="Verdana"/>
          <w:sz w:val="20"/>
          <w:szCs w:val="20"/>
        </w:rPr>
        <w:t xml:space="preserve"> nowoprojektowanego łącznika</w:t>
      </w:r>
    </w:p>
    <w:p w14:paraId="18E57D0C"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Ściany fundamentowe do wysokości 30cm ponad poziom terenu z bloczków betonowych gr. 24cm klasy B15, na zaprawie </w:t>
      </w:r>
      <w:proofErr w:type="spellStart"/>
      <w:r w:rsidRPr="007D1F25">
        <w:rPr>
          <w:rFonts w:ascii="Verdana" w:hAnsi="Verdana"/>
          <w:sz w:val="20"/>
          <w:szCs w:val="20"/>
        </w:rPr>
        <w:t>cem</w:t>
      </w:r>
      <w:proofErr w:type="spellEnd"/>
      <w:r w:rsidRPr="007D1F25">
        <w:rPr>
          <w:rFonts w:ascii="Verdana" w:hAnsi="Verdana"/>
          <w:sz w:val="20"/>
          <w:szCs w:val="20"/>
        </w:rPr>
        <w:t>. M10</w:t>
      </w:r>
    </w:p>
    <w:p w14:paraId="36FAEF2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izolacja ścian 2 x </w:t>
      </w:r>
      <w:proofErr w:type="spellStart"/>
      <w:r w:rsidRPr="007D1F25">
        <w:rPr>
          <w:rFonts w:ascii="Verdana" w:hAnsi="Verdana"/>
          <w:sz w:val="20"/>
          <w:szCs w:val="20"/>
        </w:rPr>
        <w:t>Dysperbit</w:t>
      </w:r>
      <w:proofErr w:type="spellEnd"/>
      <w:r w:rsidRPr="007D1F25">
        <w:rPr>
          <w:rFonts w:ascii="Verdana" w:hAnsi="Verdana"/>
          <w:sz w:val="20"/>
          <w:szCs w:val="20"/>
        </w:rPr>
        <w:t>.</w:t>
      </w:r>
    </w:p>
    <w:p w14:paraId="53B4A08D" w14:textId="77777777" w:rsidR="001B472A" w:rsidRPr="007D1F25" w:rsidRDefault="001B472A" w:rsidP="001B472A">
      <w:pPr>
        <w:pStyle w:val="111Punktowanie"/>
        <w:numPr>
          <w:ilvl w:val="0"/>
          <w:numId w:val="0"/>
        </w:numPr>
        <w:ind w:left="1288" w:hanging="360"/>
        <w:rPr>
          <w:rFonts w:ascii="Verdana" w:hAnsi="Verdana"/>
          <w:sz w:val="20"/>
          <w:szCs w:val="20"/>
        </w:rPr>
      </w:pPr>
    </w:p>
    <w:p w14:paraId="538019B6"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Ściany nadziemia</w:t>
      </w:r>
      <w:r w:rsidR="008C3CB8">
        <w:rPr>
          <w:rFonts w:ascii="Verdana" w:hAnsi="Verdana"/>
          <w:sz w:val="20"/>
          <w:szCs w:val="20"/>
        </w:rPr>
        <w:t xml:space="preserve"> nowoprojektowanego łącznika</w:t>
      </w:r>
    </w:p>
    <w:p w14:paraId="746748CF"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ściany nadziemia z betonu komórkowego gr. 24cm odm. 600, na zaprawie klejącej oddzielone od ścian fundamentowych na wysokości 30cm  ponad poziomem terenu folią PVC </w:t>
      </w:r>
    </w:p>
    <w:p w14:paraId="39612A68" w14:textId="77777777" w:rsidR="001B472A" w:rsidRPr="007D1F25" w:rsidRDefault="001B472A" w:rsidP="001B472A">
      <w:pPr>
        <w:pStyle w:val="odmylnika"/>
        <w:numPr>
          <w:ilvl w:val="0"/>
          <w:numId w:val="0"/>
        </w:numPr>
        <w:ind w:left="1211"/>
        <w:rPr>
          <w:rFonts w:ascii="Verdana" w:hAnsi="Verdana"/>
          <w:sz w:val="20"/>
          <w:szCs w:val="20"/>
        </w:rPr>
      </w:pPr>
    </w:p>
    <w:p w14:paraId="5FA49F56"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Ściany kolankowe</w:t>
      </w:r>
      <w:r w:rsidR="008C3CB8" w:rsidRPr="008C3CB8">
        <w:rPr>
          <w:rFonts w:ascii="Verdana" w:hAnsi="Verdana"/>
          <w:sz w:val="20"/>
          <w:szCs w:val="20"/>
        </w:rPr>
        <w:t xml:space="preserve"> </w:t>
      </w:r>
      <w:r w:rsidR="008C3CB8">
        <w:rPr>
          <w:rFonts w:ascii="Verdana" w:hAnsi="Verdana"/>
          <w:sz w:val="20"/>
          <w:szCs w:val="20"/>
        </w:rPr>
        <w:t>nowoprojektowanego łącznika</w:t>
      </w:r>
    </w:p>
    <w:p w14:paraId="498191FD"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ściany kolankowe z betonu komórkowego gr. 24cm odm. 600, na zaprawie klejącej usztywnione trzpieniami żelbetowymi o wym. 24x24cm z betonu B25 (C20/25) zbrojenie głó</w:t>
      </w:r>
      <w:r w:rsidR="00F13EC4" w:rsidRPr="007D1F25">
        <w:rPr>
          <w:rFonts w:ascii="Verdana" w:hAnsi="Verdana"/>
          <w:sz w:val="20"/>
          <w:szCs w:val="20"/>
        </w:rPr>
        <w:t>wne 8</w:t>
      </w:r>
      <w:r w:rsidRPr="007D1F25">
        <w:rPr>
          <w:rFonts w:ascii="Verdana" w:hAnsi="Verdana"/>
          <w:sz w:val="20"/>
          <w:szCs w:val="20"/>
        </w:rPr>
        <w:t>Ø12, strzemiona Ø6 co 15cm</w:t>
      </w:r>
    </w:p>
    <w:p w14:paraId="0ACA7865" w14:textId="77777777" w:rsidR="007A68E9" w:rsidRPr="007D1F25" w:rsidRDefault="007A68E9" w:rsidP="001B472A">
      <w:pPr>
        <w:pStyle w:val="111Punktowanie"/>
        <w:numPr>
          <w:ilvl w:val="0"/>
          <w:numId w:val="0"/>
        </w:numPr>
        <w:ind w:left="1288"/>
        <w:rPr>
          <w:rFonts w:ascii="Verdana" w:hAnsi="Verdana"/>
          <w:sz w:val="20"/>
          <w:szCs w:val="20"/>
        </w:rPr>
      </w:pPr>
    </w:p>
    <w:p w14:paraId="14797A3C" w14:textId="77777777" w:rsidR="001B472A" w:rsidRPr="007D1F25" w:rsidRDefault="00192C6E" w:rsidP="001B472A">
      <w:pPr>
        <w:pStyle w:val="111Punktowanie"/>
        <w:ind w:hanging="218"/>
        <w:rPr>
          <w:rFonts w:ascii="Verdana" w:hAnsi="Verdana"/>
          <w:sz w:val="20"/>
          <w:szCs w:val="20"/>
        </w:rPr>
      </w:pPr>
      <w:r w:rsidRPr="007D1F25">
        <w:rPr>
          <w:rFonts w:ascii="Verdana" w:hAnsi="Verdana"/>
          <w:sz w:val="20"/>
          <w:szCs w:val="20"/>
        </w:rPr>
        <w:t>Trzpienie</w:t>
      </w:r>
      <w:r w:rsidR="001B472A" w:rsidRPr="007D1F25">
        <w:rPr>
          <w:rFonts w:ascii="Verdana" w:hAnsi="Verdana"/>
          <w:sz w:val="20"/>
          <w:szCs w:val="20"/>
        </w:rPr>
        <w:t xml:space="preserve"> </w:t>
      </w:r>
      <w:r w:rsidR="008C3CB8">
        <w:rPr>
          <w:rFonts w:ascii="Verdana" w:hAnsi="Verdana"/>
          <w:sz w:val="20"/>
          <w:szCs w:val="20"/>
        </w:rPr>
        <w:t>nowoprojektowane</w:t>
      </w:r>
    </w:p>
    <w:p w14:paraId="13530479" w14:textId="77777777" w:rsidR="001B472A" w:rsidRPr="007D1F25" w:rsidRDefault="00192C6E"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Trzpienie</w:t>
      </w:r>
      <w:r w:rsidR="001B472A" w:rsidRPr="007D1F25">
        <w:rPr>
          <w:rFonts w:ascii="Verdana" w:hAnsi="Verdana"/>
          <w:b w:val="0"/>
          <w:sz w:val="20"/>
          <w:szCs w:val="20"/>
        </w:rPr>
        <w:t xml:space="preserve"> żelbetowe z betonu B25 (C20/25) wylewane na budowie, szczegóły według rysunku konstrukcyjnego </w:t>
      </w:r>
    </w:p>
    <w:p w14:paraId="72DF6408" w14:textId="77777777" w:rsidR="001B472A" w:rsidRPr="007D1F25" w:rsidRDefault="001B472A" w:rsidP="001B472A">
      <w:pPr>
        <w:rPr>
          <w:rFonts w:ascii="Verdana" w:hAnsi="Verdana"/>
          <w:sz w:val="20"/>
          <w:szCs w:val="20"/>
        </w:rPr>
      </w:pPr>
    </w:p>
    <w:p w14:paraId="7F0D6B15" w14:textId="77777777" w:rsidR="00192C6E" w:rsidRPr="007D1F25" w:rsidRDefault="00192C6E" w:rsidP="00192C6E">
      <w:pPr>
        <w:pStyle w:val="111Punktowanie"/>
        <w:ind w:hanging="218"/>
        <w:rPr>
          <w:rFonts w:ascii="Verdana" w:hAnsi="Verdana"/>
          <w:sz w:val="20"/>
          <w:szCs w:val="20"/>
        </w:rPr>
      </w:pPr>
      <w:r w:rsidRPr="007D1F25">
        <w:rPr>
          <w:rFonts w:ascii="Verdana" w:hAnsi="Verdana"/>
          <w:sz w:val="20"/>
          <w:szCs w:val="20"/>
        </w:rPr>
        <w:t>Słupy</w:t>
      </w:r>
      <w:r w:rsidR="008C3CB8">
        <w:rPr>
          <w:rFonts w:ascii="Verdana" w:hAnsi="Verdana"/>
          <w:sz w:val="20"/>
          <w:szCs w:val="20"/>
        </w:rPr>
        <w:t xml:space="preserve"> nowoprojektowane</w:t>
      </w:r>
    </w:p>
    <w:p w14:paraId="40D1FF49" w14:textId="77777777" w:rsidR="00192C6E" w:rsidRPr="007D1F25" w:rsidRDefault="007A68E9" w:rsidP="00192C6E">
      <w:pPr>
        <w:pStyle w:val="111Punktowanie"/>
        <w:numPr>
          <w:ilvl w:val="0"/>
          <w:numId w:val="0"/>
        </w:numPr>
        <w:ind w:left="1288"/>
        <w:rPr>
          <w:rFonts w:ascii="Verdana" w:hAnsi="Verdana"/>
          <w:b w:val="0"/>
          <w:sz w:val="20"/>
          <w:szCs w:val="20"/>
        </w:rPr>
      </w:pPr>
      <w:r w:rsidRPr="007D1F25">
        <w:rPr>
          <w:rFonts w:ascii="Verdana" w:hAnsi="Verdana"/>
          <w:b w:val="0"/>
          <w:sz w:val="20"/>
          <w:szCs w:val="20"/>
        </w:rPr>
        <w:t>Słup</w:t>
      </w:r>
      <w:r w:rsidR="00192C6E" w:rsidRPr="007D1F25">
        <w:rPr>
          <w:rFonts w:ascii="Verdana" w:hAnsi="Verdana"/>
          <w:b w:val="0"/>
          <w:sz w:val="20"/>
          <w:szCs w:val="20"/>
        </w:rPr>
        <w:t xml:space="preserve"> żelbetow</w:t>
      </w:r>
      <w:r w:rsidRPr="007D1F25">
        <w:rPr>
          <w:rFonts w:ascii="Verdana" w:hAnsi="Verdana"/>
          <w:b w:val="0"/>
          <w:sz w:val="20"/>
          <w:szCs w:val="20"/>
        </w:rPr>
        <w:t>y</w:t>
      </w:r>
      <w:r w:rsidR="00192C6E" w:rsidRPr="007D1F25">
        <w:rPr>
          <w:rFonts w:ascii="Verdana" w:hAnsi="Verdana"/>
          <w:b w:val="0"/>
          <w:sz w:val="20"/>
          <w:szCs w:val="20"/>
        </w:rPr>
        <w:t xml:space="preserve"> z betonu B25 (C20/25) wylewane na budowie, szczegóły według rysunku konstrukcyjnego </w:t>
      </w:r>
    </w:p>
    <w:p w14:paraId="533B7AB2" w14:textId="77777777" w:rsidR="00192C6E" w:rsidRPr="007D1F25" w:rsidRDefault="00192C6E" w:rsidP="001B472A">
      <w:pPr>
        <w:rPr>
          <w:rFonts w:ascii="Verdana" w:hAnsi="Verdana"/>
          <w:sz w:val="20"/>
          <w:szCs w:val="20"/>
        </w:rPr>
      </w:pPr>
    </w:p>
    <w:p w14:paraId="2BDEDD13"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 xml:space="preserve">Podciągi </w:t>
      </w:r>
    </w:p>
    <w:p w14:paraId="1FD3F6A6"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podciągi żelbetowe z betonu klasy B25 (C20/25) wylewane na budowie, szczegóły według rysunków konstrukcyjnych </w:t>
      </w:r>
    </w:p>
    <w:p w14:paraId="21AA027E" w14:textId="77777777" w:rsidR="00D82F20" w:rsidRPr="007D1F25" w:rsidRDefault="00D82F20" w:rsidP="001B472A">
      <w:pPr>
        <w:pStyle w:val="111Punktowanie"/>
        <w:numPr>
          <w:ilvl w:val="0"/>
          <w:numId w:val="0"/>
        </w:numPr>
        <w:rPr>
          <w:rFonts w:ascii="Verdana" w:hAnsi="Verdana"/>
          <w:sz w:val="20"/>
          <w:szCs w:val="20"/>
        </w:rPr>
      </w:pPr>
    </w:p>
    <w:p w14:paraId="122E5A7E"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Strop nad p</w:t>
      </w:r>
      <w:r w:rsidR="00B46FEF" w:rsidRPr="007D1F25">
        <w:rPr>
          <w:rFonts w:ascii="Verdana" w:hAnsi="Verdana"/>
          <w:sz w:val="20"/>
          <w:szCs w:val="20"/>
        </w:rPr>
        <w:t>iwnicą i p</w:t>
      </w:r>
      <w:r w:rsidRPr="007D1F25">
        <w:rPr>
          <w:rFonts w:ascii="Verdana" w:hAnsi="Verdana"/>
          <w:sz w:val="20"/>
          <w:szCs w:val="20"/>
        </w:rPr>
        <w:t>arterem</w:t>
      </w:r>
    </w:p>
    <w:p w14:paraId="17524887" w14:textId="77777777" w:rsidR="008C3CB8"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w:t>
      </w:r>
      <w:r w:rsidR="008C3CB8">
        <w:rPr>
          <w:rFonts w:ascii="Verdana" w:hAnsi="Verdana"/>
          <w:b w:val="0"/>
          <w:sz w:val="20"/>
          <w:szCs w:val="20"/>
        </w:rPr>
        <w:t xml:space="preserve">w części istniejącej stropy drewniane i odcinkowe przebudować na gęstożebrowe </w:t>
      </w:r>
      <w:r w:rsidR="0072019C">
        <w:rPr>
          <w:rFonts w:ascii="Verdana" w:hAnsi="Verdana"/>
          <w:b w:val="0"/>
          <w:sz w:val="20"/>
          <w:szCs w:val="20"/>
        </w:rPr>
        <w:t xml:space="preserve"> o podwyższonej wytrzymałości</w:t>
      </w:r>
      <w:r w:rsidR="008C3CB8">
        <w:rPr>
          <w:rFonts w:ascii="Verdana" w:hAnsi="Verdana"/>
          <w:b w:val="0"/>
          <w:sz w:val="20"/>
          <w:szCs w:val="20"/>
        </w:rPr>
        <w:t xml:space="preserve"> ze względu na nowe obciążenia od biblioteki,</w:t>
      </w:r>
    </w:p>
    <w:p w14:paraId="4AB511B9" w14:textId="77777777" w:rsidR="007A68E9" w:rsidRPr="007D1F25" w:rsidRDefault="008C3CB8" w:rsidP="001B472A">
      <w:pPr>
        <w:pStyle w:val="111Punktowanie"/>
        <w:numPr>
          <w:ilvl w:val="0"/>
          <w:numId w:val="0"/>
        </w:numPr>
        <w:ind w:left="1288"/>
        <w:rPr>
          <w:rFonts w:ascii="Verdana" w:hAnsi="Verdana"/>
          <w:b w:val="0"/>
          <w:sz w:val="20"/>
          <w:szCs w:val="20"/>
        </w:rPr>
      </w:pPr>
      <w:r>
        <w:rPr>
          <w:rFonts w:ascii="Verdana" w:hAnsi="Verdana"/>
          <w:b w:val="0"/>
          <w:sz w:val="20"/>
          <w:szCs w:val="20"/>
        </w:rPr>
        <w:t>-</w:t>
      </w:r>
      <w:r w:rsidR="001B472A" w:rsidRPr="007D1F25">
        <w:rPr>
          <w:rFonts w:ascii="Verdana" w:hAnsi="Verdana"/>
          <w:b w:val="0"/>
          <w:sz w:val="20"/>
          <w:szCs w:val="20"/>
        </w:rPr>
        <w:t xml:space="preserve">strop </w:t>
      </w:r>
      <w:proofErr w:type="spellStart"/>
      <w:r w:rsidR="001B472A" w:rsidRPr="007D1F25">
        <w:rPr>
          <w:rFonts w:ascii="Verdana" w:hAnsi="Verdana"/>
          <w:b w:val="0"/>
          <w:sz w:val="20"/>
          <w:szCs w:val="20"/>
        </w:rPr>
        <w:t>gęstożebrowy</w:t>
      </w:r>
      <w:proofErr w:type="spellEnd"/>
      <w:r w:rsidR="001B472A" w:rsidRPr="007D1F25">
        <w:rPr>
          <w:rFonts w:ascii="Verdana" w:hAnsi="Verdana"/>
          <w:b w:val="0"/>
          <w:sz w:val="20"/>
          <w:szCs w:val="20"/>
        </w:rPr>
        <w:t xml:space="preserve"> typu </w:t>
      </w:r>
      <w:r w:rsidR="0072019C">
        <w:rPr>
          <w:rFonts w:ascii="Verdana" w:hAnsi="Verdana"/>
          <w:b w:val="0"/>
          <w:sz w:val="20"/>
          <w:szCs w:val="20"/>
        </w:rPr>
        <w:t xml:space="preserve"> </w:t>
      </w:r>
      <w:proofErr w:type="spellStart"/>
      <w:r w:rsidR="0072019C">
        <w:rPr>
          <w:rFonts w:ascii="Verdana" w:hAnsi="Verdana"/>
          <w:b w:val="0"/>
          <w:sz w:val="20"/>
          <w:szCs w:val="20"/>
        </w:rPr>
        <w:t>gęstożebrowego</w:t>
      </w:r>
      <w:proofErr w:type="spellEnd"/>
      <w:r w:rsidR="0072019C">
        <w:rPr>
          <w:rFonts w:ascii="Verdana" w:hAnsi="Verdana"/>
          <w:b w:val="0"/>
          <w:sz w:val="20"/>
          <w:szCs w:val="20"/>
        </w:rPr>
        <w:t xml:space="preserve"> o podwyższonej wytrzymałości</w:t>
      </w:r>
      <w:r w:rsidR="001B472A" w:rsidRPr="007D1F25">
        <w:rPr>
          <w:rFonts w:ascii="Verdana" w:hAnsi="Verdana"/>
          <w:b w:val="0"/>
          <w:sz w:val="20"/>
          <w:szCs w:val="20"/>
        </w:rPr>
        <w:t xml:space="preserve">, z zbrojeniem podporowym umieszczonym w płycie z </w:t>
      </w:r>
      <w:proofErr w:type="spellStart"/>
      <w:r w:rsidR="001B472A" w:rsidRPr="007D1F25">
        <w:rPr>
          <w:rFonts w:ascii="Verdana" w:hAnsi="Verdana"/>
          <w:b w:val="0"/>
          <w:sz w:val="20"/>
          <w:szCs w:val="20"/>
        </w:rPr>
        <w:t>nadbetonu</w:t>
      </w:r>
      <w:proofErr w:type="spellEnd"/>
      <w:r w:rsidR="001B472A" w:rsidRPr="007D1F25">
        <w:rPr>
          <w:rFonts w:ascii="Verdana" w:hAnsi="Verdana"/>
          <w:b w:val="0"/>
          <w:sz w:val="20"/>
          <w:szCs w:val="20"/>
        </w:rPr>
        <w:t xml:space="preserve">, z prętów zagiętych Ø12  </w:t>
      </w:r>
    </w:p>
    <w:p w14:paraId="1F75C644"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i długości 120cm w rozstawie co belki stropowe </w:t>
      </w:r>
    </w:p>
    <w:p w14:paraId="0443F34D"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-żebra rozdzielcze o wymiarach 10x24cm zbrojone 2Ø12, strzemiona Ø6 co 25cm, </w:t>
      </w:r>
    </w:p>
    <w:p w14:paraId="3DD98739" w14:textId="77777777" w:rsidR="001B472A" w:rsidRPr="007D1F25" w:rsidRDefault="001B472A" w:rsidP="001B472A">
      <w:pPr>
        <w:pStyle w:val="111Punktowanie"/>
        <w:numPr>
          <w:ilvl w:val="0"/>
          <w:numId w:val="0"/>
        </w:numPr>
        <w:ind w:left="1288"/>
        <w:rPr>
          <w:rFonts w:ascii="Verdana" w:hAnsi="Verdana"/>
          <w:b w:val="0"/>
          <w:sz w:val="20"/>
          <w:szCs w:val="20"/>
        </w:rPr>
      </w:pPr>
    </w:p>
    <w:p w14:paraId="5D255CAA" w14:textId="77777777" w:rsidR="001B472A" w:rsidRPr="007D1F25" w:rsidRDefault="001B472A" w:rsidP="001B472A">
      <w:pPr>
        <w:pStyle w:val="111Punktowanie"/>
        <w:ind w:hanging="218"/>
        <w:rPr>
          <w:rFonts w:ascii="Verdana" w:hAnsi="Verdana"/>
          <w:b w:val="0"/>
          <w:sz w:val="20"/>
          <w:szCs w:val="20"/>
        </w:rPr>
      </w:pPr>
      <w:r w:rsidRPr="007D1F25">
        <w:rPr>
          <w:rFonts w:ascii="Verdana" w:hAnsi="Verdana"/>
          <w:sz w:val="20"/>
          <w:szCs w:val="20"/>
        </w:rPr>
        <w:t>wylewka wypełniająca</w:t>
      </w:r>
      <w:r w:rsidRPr="007D1F25">
        <w:rPr>
          <w:rFonts w:ascii="Verdana" w:hAnsi="Verdana"/>
          <w:b w:val="0"/>
          <w:sz w:val="20"/>
          <w:szCs w:val="20"/>
        </w:rPr>
        <w:t xml:space="preserve"> </w:t>
      </w:r>
    </w:p>
    <w:p w14:paraId="7D60C01E"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z betonu klasy B25 (C20/25), o gr. 12cm, zbrojenie: dołem </w:t>
      </w:r>
      <w:r w:rsidRPr="007D1F25">
        <w:rPr>
          <w:rFonts w:ascii="Cambria Math" w:hAnsi="Cambria Math" w:cs="Cambria Math"/>
          <w:b w:val="0"/>
          <w:sz w:val="20"/>
          <w:szCs w:val="20"/>
        </w:rPr>
        <w:t>∅</w:t>
      </w:r>
      <w:r w:rsidRPr="007D1F25">
        <w:rPr>
          <w:rFonts w:ascii="Verdana" w:hAnsi="Verdana"/>
          <w:b w:val="0"/>
          <w:sz w:val="20"/>
          <w:szCs w:val="20"/>
        </w:rPr>
        <w:t xml:space="preserve">12 co 15cm, pręty rozdzielcze Ø6 co 15cm, wypełnienie </w:t>
      </w:r>
      <w:proofErr w:type="spellStart"/>
      <w:r w:rsidRPr="007D1F25">
        <w:rPr>
          <w:rFonts w:ascii="Verdana" w:hAnsi="Verdana"/>
          <w:b w:val="0"/>
          <w:sz w:val="20"/>
          <w:szCs w:val="20"/>
        </w:rPr>
        <w:t>belitem</w:t>
      </w:r>
      <w:proofErr w:type="spellEnd"/>
      <w:r w:rsidRPr="007D1F25">
        <w:rPr>
          <w:rFonts w:ascii="Verdana" w:hAnsi="Verdana"/>
          <w:b w:val="0"/>
          <w:sz w:val="20"/>
          <w:szCs w:val="20"/>
        </w:rPr>
        <w:t>,</w:t>
      </w:r>
    </w:p>
    <w:p w14:paraId="03B7415A"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w stropie o rozpiętości 6,36m zbrojenie podporowe z prętów </w:t>
      </w:r>
      <w:r w:rsidRPr="007D1F25">
        <w:rPr>
          <w:rFonts w:ascii="Cambria Math" w:hAnsi="Cambria Math" w:cs="Cambria Math"/>
          <w:b w:val="0"/>
          <w:sz w:val="20"/>
          <w:szCs w:val="20"/>
        </w:rPr>
        <w:t>∅</w:t>
      </w:r>
      <w:r w:rsidRPr="007D1F25">
        <w:rPr>
          <w:rFonts w:ascii="Verdana" w:hAnsi="Verdana"/>
          <w:b w:val="0"/>
          <w:sz w:val="20"/>
          <w:szCs w:val="20"/>
        </w:rPr>
        <w:t>12 o dł. 1,00m na stropie, i wpuszczone w wieniec na gł. 20cm, na każdej belce stropu, pręty rozdzielcze 2</w:t>
      </w:r>
      <w:r w:rsidRPr="007D1F25">
        <w:rPr>
          <w:rFonts w:ascii="Cambria Math" w:hAnsi="Cambria Math" w:cs="Cambria Math"/>
          <w:b w:val="0"/>
          <w:sz w:val="20"/>
          <w:szCs w:val="20"/>
        </w:rPr>
        <w:t>∅</w:t>
      </w:r>
      <w:r w:rsidRPr="007D1F25">
        <w:rPr>
          <w:rFonts w:ascii="Verdana" w:hAnsi="Verdana"/>
          <w:b w:val="0"/>
          <w:sz w:val="20"/>
          <w:szCs w:val="20"/>
        </w:rPr>
        <w:t>6</w:t>
      </w:r>
    </w:p>
    <w:p w14:paraId="2852D650" w14:textId="77777777" w:rsidR="001B472A" w:rsidRPr="007D1F25" w:rsidRDefault="001B472A" w:rsidP="001B472A">
      <w:pPr>
        <w:pStyle w:val="111Punktowanie"/>
        <w:numPr>
          <w:ilvl w:val="0"/>
          <w:numId w:val="0"/>
        </w:numPr>
        <w:ind w:left="1288"/>
        <w:rPr>
          <w:rFonts w:ascii="Verdana" w:hAnsi="Verdana"/>
          <w:b w:val="0"/>
          <w:sz w:val="20"/>
          <w:szCs w:val="20"/>
        </w:rPr>
      </w:pPr>
    </w:p>
    <w:p w14:paraId="0CF492E2"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Płyty schodowe PSCH.1 i płyta spocznikowa PSP.1</w:t>
      </w:r>
    </w:p>
    <w:p w14:paraId="1DB39716"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płyta żelbetowa z betonu klasy B25 (C20/25), o gr. 1</w:t>
      </w:r>
      <w:r w:rsidR="00B46FEF" w:rsidRPr="007D1F25">
        <w:rPr>
          <w:rFonts w:ascii="Verdana" w:hAnsi="Verdana"/>
          <w:b w:val="0"/>
          <w:sz w:val="20"/>
          <w:szCs w:val="20"/>
        </w:rPr>
        <w:t>5</w:t>
      </w:r>
      <w:r w:rsidRPr="007D1F25">
        <w:rPr>
          <w:rFonts w:ascii="Verdana" w:hAnsi="Verdana"/>
          <w:b w:val="0"/>
          <w:sz w:val="20"/>
          <w:szCs w:val="20"/>
        </w:rPr>
        <w:t xml:space="preserve">cm, szczegóły według rysunku konstrukcyjnego </w:t>
      </w:r>
    </w:p>
    <w:p w14:paraId="0DB7D633" w14:textId="77777777" w:rsidR="001B472A" w:rsidRDefault="001B472A" w:rsidP="001B472A">
      <w:pPr>
        <w:pStyle w:val="111Punktowanie"/>
        <w:numPr>
          <w:ilvl w:val="0"/>
          <w:numId w:val="0"/>
        </w:numPr>
        <w:ind w:left="1288"/>
        <w:rPr>
          <w:rFonts w:ascii="Verdana" w:hAnsi="Verdana"/>
          <w:b w:val="0"/>
          <w:sz w:val="20"/>
          <w:szCs w:val="20"/>
        </w:rPr>
      </w:pPr>
    </w:p>
    <w:p w14:paraId="60A126A3" w14:textId="77777777" w:rsidR="007D1F25" w:rsidRPr="007D1F25" w:rsidRDefault="007D1F25" w:rsidP="001B472A">
      <w:pPr>
        <w:pStyle w:val="111Punktowanie"/>
        <w:numPr>
          <w:ilvl w:val="0"/>
          <w:numId w:val="0"/>
        </w:numPr>
        <w:ind w:left="1288"/>
        <w:rPr>
          <w:rFonts w:ascii="Verdana" w:hAnsi="Verdana"/>
          <w:b w:val="0"/>
          <w:sz w:val="20"/>
          <w:szCs w:val="20"/>
        </w:rPr>
      </w:pPr>
    </w:p>
    <w:p w14:paraId="21541954"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Wieńce</w:t>
      </w:r>
    </w:p>
    <w:p w14:paraId="325C6463" w14:textId="77777777" w:rsidR="001B472A" w:rsidRPr="007D1F25" w:rsidRDefault="00B46FEF"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wień</w:t>
      </w:r>
      <w:r w:rsidR="001B472A" w:rsidRPr="007D1F25">
        <w:rPr>
          <w:rFonts w:ascii="Verdana" w:hAnsi="Verdana"/>
          <w:b w:val="0"/>
          <w:sz w:val="20"/>
          <w:szCs w:val="20"/>
        </w:rPr>
        <w:t>c</w:t>
      </w:r>
      <w:r w:rsidRPr="007D1F25">
        <w:rPr>
          <w:rFonts w:ascii="Verdana" w:hAnsi="Verdana"/>
          <w:b w:val="0"/>
          <w:sz w:val="20"/>
          <w:szCs w:val="20"/>
        </w:rPr>
        <w:t>e żelbetowe</w:t>
      </w:r>
      <w:r w:rsidR="001B472A" w:rsidRPr="007D1F25">
        <w:rPr>
          <w:rFonts w:ascii="Verdana" w:hAnsi="Verdana"/>
          <w:b w:val="0"/>
          <w:sz w:val="20"/>
          <w:szCs w:val="20"/>
        </w:rPr>
        <w:t xml:space="preserve"> o wym. 24x</w:t>
      </w:r>
      <w:r w:rsidRPr="007D1F25">
        <w:rPr>
          <w:rFonts w:ascii="Verdana" w:hAnsi="Verdana"/>
          <w:b w:val="0"/>
          <w:sz w:val="20"/>
          <w:szCs w:val="20"/>
        </w:rPr>
        <w:t>3</w:t>
      </w:r>
      <w:r w:rsidR="001B472A" w:rsidRPr="007D1F25">
        <w:rPr>
          <w:rFonts w:ascii="Verdana" w:hAnsi="Verdana"/>
          <w:b w:val="0"/>
          <w:sz w:val="20"/>
          <w:szCs w:val="20"/>
        </w:rPr>
        <w:t>8cm, w poziomie stropu nad</w:t>
      </w:r>
      <w:r w:rsidRPr="007D1F25">
        <w:rPr>
          <w:rFonts w:ascii="Verdana" w:hAnsi="Verdana"/>
          <w:b w:val="0"/>
          <w:sz w:val="20"/>
          <w:szCs w:val="20"/>
        </w:rPr>
        <w:t xml:space="preserve"> piwnicą i</w:t>
      </w:r>
      <w:r w:rsidR="007D1F25">
        <w:rPr>
          <w:rFonts w:ascii="Verdana" w:hAnsi="Verdana"/>
          <w:b w:val="0"/>
          <w:sz w:val="20"/>
          <w:szCs w:val="20"/>
        </w:rPr>
        <w:t xml:space="preserve"> parteru</w:t>
      </w:r>
      <w:r w:rsidR="001B472A" w:rsidRPr="007D1F25">
        <w:rPr>
          <w:rFonts w:ascii="Verdana" w:hAnsi="Verdana"/>
          <w:b w:val="0"/>
          <w:sz w:val="20"/>
          <w:szCs w:val="20"/>
        </w:rPr>
        <w:t xml:space="preserve"> z betonu B25 (C20/25) zbrojenie dołem </w:t>
      </w:r>
      <w:r w:rsidRPr="007D1F25">
        <w:rPr>
          <w:rFonts w:ascii="Verdana" w:hAnsi="Verdana"/>
          <w:b w:val="0"/>
          <w:sz w:val="20"/>
          <w:szCs w:val="20"/>
        </w:rPr>
        <w:t>5</w:t>
      </w:r>
      <w:r w:rsidR="001B472A" w:rsidRPr="007D1F25">
        <w:rPr>
          <w:rFonts w:ascii="Verdana" w:hAnsi="Verdana"/>
          <w:b w:val="0"/>
          <w:sz w:val="20"/>
          <w:szCs w:val="20"/>
        </w:rPr>
        <w:t>Ø12</w:t>
      </w:r>
      <w:r w:rsidRPr="007D1F25">
        <w:rPr>
          <w:rFonts w:ascii="Verdana" w:hAnsi="Verdana"/>
          <w:b w:val="0"/>
          <w:sz w:val="20"/>
          <w:szCs w:val="20"/>
        </w:rPr>
        <w:t>, zbrojenie górą 3Ø12, strzemiona Ø8</w:t>
      </w:r>
      <w:r w:rsidR="001B472A" w:rsidRPr="007D1F25">
        <w:rPr>
          <w:rFonts w:ascii="Verdana" w:hAnsi="Verdana"/>
          <w:b w:val="0"/>
          <w:sz w:val="20"/>
          <w:szCs w:val="20"/>
        </w:rPr>
        <w:t xml:space="preserve"> co 20 cm</w:t>
      </w:r>
    </w:p>
    <w:p w14:paraId="1D83FEA3"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 wieniec </w:t>
      </w:r>
      <w:r w:rsidR="00B46FEF" w:rsidRPr="007D1F25">
        <w:rPr>
          <w:rFonts w:ascii="Verdana" w:hAnsi="Verdana"/>
          <w:b w:val="0"/>
          <w:sz w:val="20"/>
          <w:szCs w:val="20"/>
        </w:rPr>
        <w:t xml:space="preserve">obniżony </w:t>
      </w:r>
      <w:r w:rsidRPr="007D1F25">
        <w:rPr>
          <w:rFonts w:ascii="Verdana" w:hAnsi="Verdana"/>
          <w:b w:val="0"/>
          <w:sz w:val="20"/>
          <w:szCs w:val="20"/>
        </w:rPr>
        <w:t>W</w:t>
      </w:r>
      <w:r w:rsidR="00B46FEF" w:rsidRPr="007D1F25">
        <w:rPr>
          <w:rFonts w:ascii="Verdana" w:hAnsi="Verdana"/>
          <w:b w:val="0"/>
          <w:sz w:val="20"/>
          <w:szCs w:val="20"/>
        </w:rPr>
        <w:t>N.1</w:t>
      </w:r>
      <w:r w:rsidRPr="007D1F25">
        <w:rPr>
          <w:rFonts w:ascii="Verdana" w:hAnsi="Verdana"/>
          <w:b w:val="0"/>
          <w:sz w:val="20"/>
          <w:szCs w:val="20"/>
        </w:rPr>
        <w:t xml:space="preserve"> żelbetowy o wym. </w:t>
      </w:r>
      <w:r w:rsidR="00B46FEF" w:rsidRPr="007D1F25">
        <w:rPr>
          <w:rFonts w:ascii="Verdana" w:hAnsi="Verdana"/>
          <w:b w:val="0"/>
          <w:sz w:val="20"/>
          <w:szCs w:val="20"/>
        </w:rPr>
        <w:t>24x38</w:t>
      </w:r>
      <w:r w:rsidRPr="007D1F25">
        <w:rPr>
          <w:rFonts w:ascii="Verdana" w:hAnsi="Verdana"/>
          <w:b w:val="0"/>
          <w:sz w:val="20"/>
          <w:szCs w:val="20"/>
        </w:rPr>
        <w:t xml:space="preserve">cm, betonu B25 (C20/25) zbrojenie dołem </w:t>
      </w:r>
      <w:r w:rsidR="00B46FEF" w:rsidRPr="007D1F25">
        <w:rPr>
          <w:rFonts w:ascii="Verdana" w:hAnsi="Verdana"/>
          <w:b w:val="0"/>
          <w:sz w:val="20"/>
          <w:szCs w:val="20"/>
        </w:rPr>
        <w:t>10</w:t>
      </w:r>
      <w:r w:rsidRPr="007D1F25">
        <w:rPr>
          <w:rFonts w:ascii="Verdana" w:hAnsi="Verdana"/>
          <w:b w:val="0"/>
          <w:sz w:val="20"/>
          <w:szCs w:val="20"/>
        </w:rPr>
        <w:t xml:space="preserve">Ø12, zbrojenie górą </w:t>
      </w:r>
      <w:r w:rsidR="00B46FEF" w:rsidRPr="007D1F25">
        <w:rPr>
          <w:rFonts w:ascii="Verdana" w:hAnsi="Verdana"/>
          <w:b w:val="0"/>
          <w:sz w:val="20"/>
          <w:szCs w:val="20"/>
        </w:rPr>
        <w:t>3</w:t>
      </w:r>
      <w:r w:rsidRPr="007D1F25">
        <w:rPr>
          <w:rFonts w:ascii="Verdana" w:hAnsi="Verdana"/>
          <w:b w:val="0"/>
          <w:sz w:val="20"/>
          <w:szCs w:val="20"/>
        </w:rPr>
        <w:t>Ø12 strzemiona Ø</w:t>
      </w:r>
      <w:r w:rsidR="00B46FEF" w:rsidRPr="007D1F25">
        <w:rPr>
          <w:rFonts w:ascii="Verdana" w:hAnsi="Verdana"/>
          <w:b w:val="0"/>
          <w:sz w:val="20"/>
          <w:szCs w:val="20"/>
        </w:rPr>
        <w:t>8</w:t>
      </w:r>
      <w:r w:rsidRPr="007D1F25">
        <w:rPr>
          <w:rFonts w:ascii="Verdana" w:hAnsi="Verdana"/>
          <w:b w:val="0"/>
          <w:sz w:val="20"/>
          <w:szCs w:val="20"/>
        </w:rPr>
        <w:t xml:space="preserve"> co </w:t>
      </w:r>
      <w:r w:rsidR="00B46FEF" w:rsidRPr="007D1F25">
        <w:rPr>
          <w:rFonts w:ascii="Verdana" w:hAnsi="Verdana"/>
          <w:b w:val="0"/>
          <w:sz w:val="20"/>
          <w:szCs w:val="20"/>
        </w:rPr>
        <w:t>10-15</w:t>
      </w:r>
      <w:r w:rsidRPr="007D1F25">
        <w:rPr>
          <w:rFonts w:ascii="Verdana" w:hAnsi="Verdana"/>
          <w:b w:val="0"/>
          <w:sz w:val="20"/>
          <w:szCs w:val="20"/>
        </w:rPr>
        <w:t xml:space="preserve"> cm, </w:t>
      </w:r>
    </w:p>
    <w:p w14:paraId="6BCC706E" w14:textId="77777777" w:rsidR="007A68E9" w:rsidRPr="007D1F25" w:rsidRDefault="007A68E9" w:rsidP="007A68E9">
      <w:pPr>
        <w:pStyle w:val="111Punktowanie"/>
        <w:numPr>
          <w:ilvl w:val="0"/>
          <w:numId w:val="0"/>
        </w:numPr>
        <w:ind w:left="1288"/>
        <w:rPr>
          <w:rFonts w:ascii="Verdana" w:hAnsi="Verdana"/>
          <w:b w:val="0"/>
          <w:sz w:val="20"/>
          <w:szCs w:val="20"/>
        </w:rPr>
      </w:pPr>
      <w:r w:rsidRPr="007D1F25">
        <w:rPr>
          <w:rFonts w:ascii="Verdana" w:hAnsi="Verdana"/>
          <w:b w:val="0"/>
          <w:sz w:val="20"/>
          <w:szCs w:val="20"/>
        </w:rPr>
        <w:t>- wieńce ścian szczytowych i kolankowych - żelbetowe o wym. 24x24cm, z betonu B25 (C20/25) zbrojenie dołem 3Ø12, zbrojenie górą 2Ø12, strzemiona Ø8 co 20 cm</w:t>
      </w:r>
    </w:p>
    <w:p w14:paraId="1D02152A" w14:textId="77777777" w:rsidR="007A68E9" w:rsidRPr="007D1F25" w:rsidRDefault="007A68E9" w:rsidP="001B472A">
      <w:pPr>
        <w:pStyle w:val="111Punktowanie"/>
        <w:numPr>
          <w:ilvl w:val="0"/>
          <w:numId w:val="0"/>
        </w:numPr>
        <w:ind w:left="1288"/>
        <w:rPr>
          <w:rFonts w:ascii="Verdana" w:hAnsi="Verdana"/>
          <w:b w:val="0"/>
          <w:sz w:val="20"/>
          <w:szCs w:val="20"/>
        </w:rPr>
      </w:pPr>
    </w:p>
    <w:p w14:paraId="73F2A0A1"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Nadproża N</w:t>
      </w:r>
    </w:p>
    <w:p w14:paraId="3E093F6B" w14:textId="77777777" w:rsidR="001B472A"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nadproża nad otworami okiennymi i drzwiowymi o rozpiętości nie większej niż 2,0m prefabrykowane żelbetowe  z belek L19 oparte min. 15cm na poduszce z betonu o grubości 5cm, zbrojone siat</w:t>
      </w:r>
      <w:r w:rsidR="008C3CB8">
        <w:rPr>
          <w:rFonts w:ascii="Verdana" w:hAnsi="Verdana"/>
          <w:b w:val="0"/>
          <w:sz w:val="20"/>
          <w:szCs w:val="20"/>
        </w:rPr>
        <w:t>ką z prętów Ø6 o oczkach 5x5cm,</w:t>
      </w:r>
    </w:p>
    <w:p w14:paraId="03D2BA53" w14:textId="77777777" w:rsidR="008C3CB8" w:rsidRPr="007D1F25" w:rsidRDefault="008C3CB8" w:rsidP="001B472A">
      <w:pPr>
        <w:pStyle w:val="111Punktowanie"/>
        <w:numPr>
          <w:ilvl w:val="0"/>
          <w:numId w:val="0"/>
        </w:numPr>
        <w:ind w:left="1288"/>
        <w:rPr>
          <w:rFonts w:ascii="Verdana" w:hAnsi="Verdana"/>
          <w:b w:val="0"/>
          <w:sz w:val="20"/>
          <w:szCs w:val="20"/>
        </w:rPr>
      </w:pPr>
      <w:r>
        <w:rPr>
          <w:rFonts w:ascii="Verdana" w:hAnsi="Verdana"/>
          <w:b w:val="0"/>
          <w:sz w:val="20"/>
          <w:szCs w:val="20"/>
        </w:rPr>
        <w:t xml:space="preserve">- istniejące nadproża wzmocnione poprzez wkuwane nadproża 2xC240 </w:t>
      </w:r>
    </w:p>
    <w:p w14:paraId="4642BC72" w14:textId="77777777" w:rsidR="00F13EC4" w:rsidRPr="007D1F25" w:rsidRDefault="00F13EC4"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nadproża pozostałe zgodnie z projektem konstrukcyjnym</w:t>
      </w:r>
    </w:p>
    <w:p w14:paraId="09444765" w14:textId="77777777" w:rsidR="001B472A" w:rsidRPr="007D1F25" w:rsidRDefault="001B472A" w:rsidP="001B472A">
      <w:pPr>
        <w:pStyle w:val="111Punktowanie"/>
        <w:numPr>
          <w:ilvl w:val="0"/>
          <w:numId w:val="0"/>
        </w:numPr>
        <w:ind w:left="1288"/>
        <w:rPr>
          <w:rFonts w:ascii="Verdana" w:hAnsi="Verdana"/>
          <w:b w:val="0"/>
          <w:sz w:val="20"/>
          <w:szCs w:val="20"/>
        </w:rPr>
      </w:pPr>
    </w:p>
    <w:p w14:paraId="1B73A956"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Elementy więźby dachowej</w:t>
      </w:r>
    </w:p>
    <w:p w14:paraId="3F341232"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Więźba dachowa o ustroju krokwiowo jętkowym z drewna klasy C24 </w:t>
      </w:r>
    </w:p>
    <w:p w14:paraId="4BAAECB8" w14:textId="77777777" w:rsidR="001B472A" w:rsidRPr="007D1F25" w:rsidRDefault="001B472A" w:rsidP="00F13EC4">
      <w:pPr>
        <w:pStyle w:val="111Punktowanie"/>
        <w:numPr>
          <w:ilvl w:val="0"/>
          <w:numId w:val="0"/>
        </w:numPr>
        <w:ind w:left="1288"/>
        <w:rPr>
          <w:rFonts w:ascii="Verdana" w:hAnsi="Verdana"/>
          <w:b w:val="0"/>
          <w:sz w:val="20"/>
          <w:szCs w:val="20"/>
        </w:rPr>
      </w:pPr>
      <w:r w:rsidRPr="007D1F25">
        <w:rPr>
          <w:rFonts w:ascii="Verdana" w:hAnsi="Verdana"/>
          <w:b w:val="0"/>
          <w:sz w:val="20"/>
          <w:szCs w:val="20"/>
        </w:rPr>
        <w:t>i nachyleniu 3</w:t>
      </w:r>
      <w:r w:rsidR="00B46FEF" w:rsidRPr="007D1F25">
        <w:rPr>
          <w:rFonts w:ascii="Verdana" w:hAnsi="Verdana"/>
          <w:b w:val="0"/>
          <w:sz w:val="20"/>
          <w:szCs w:val="20"/>
        </w:rPr>
        <w:t>8</w:t>
      </w:r>
      <w:r w:rsidRPr="007D1F25">
        <w:rPr>
          <w:rFonts w:ascii="Verdana" w:hAnsi="Verdana"/>
          <w:b w:val="0"/>
          <w:sz w:val="20"/>
          <w:szCs w:val="20"/>
        </w:rPr>
        <w:t>°.</w:t>
      </w:r>
      <w:r w:rsidR="00F13EC4" w:rsidRPr="007D1F25">
        <w:rPr>
          <w:rFonts w:ascii="Verdana" w:hAnsi="Verdana"/>
          <w:b w:val="0"/>
          <w:sz w:val="20"/>
          <w:szCs w:val="20"/>
        </w:rPr>
        <w:t xml:space="preserve"> Przekroje elementów oraz ich rozmieszczenie według rysunków konstrukcyjnych.</w:t>
      </w:r>
      <w:r w:rsidRPr="007D1F25">
        <w:rPr>
          <w:rFonts w:ascii="Verdana" w:hAnsi="Verdana"/>
          <w:b w:val="0"/>
          <w:color w:val="FF0000"/>
          <w:sz w:val="20"/>
          <w:szCs w:val="20"/>
        </w:rPr>
        <w:tab/>
      </w:r>
    </w:p>
    <w:p w14:paraId="77481F8A" w14:textId="77777777" w:rsidR="001B472A" w:rsidRPr="007D1F25" w:rsidRDefault="001B472A" w:rsidP="00EF6DAD">
      <w:pPr>
        <w:pStyle w:val="111Punktowanie"/>
        <w:numPr>
          <w:ilvl w:val="0"/>
          <w:numId w:val="0"/>
        </w:numPr>
        <w:ind w:left="1288"/>
        <w:jc w:val="left"/>
        <w:rPr>
          <w:rFonts w:ascii="Verdana" w:hAnsi="Verdana"/>
          <w:b w:val="0"/>
          <w:sz w:val="20"/>
          <w:szCs w:val="20"/>
        </w:rPr>
      </w:pPr>
      <w:r w:rsidRPr="007D1F25">
        <w:rPr>
          <w:rFonts w:ascii="Verdana" w:hAnsi="Verdana"/>
          <w:b w:val="0"/>
          <w:sz w:val="20"/>
          <w:szCs w:val="20"/>
        </w:rPr>
        <w:t>Murłaty na pasku z papy mocowane do trzpieni na kotwy</w:t>
      </w:r>
      <w:r w:rsidR="00B46FEF" w:rsidRPr="007D1F25">
        <w:rPr>
          <w:rFonts w:ascii="Verdana" w:hAnsi="Verdana"/>
          <w:b w:val="0"/>
          <w:sz w:val="20"/>
          <w:szCs w:val="20"/>
        </w:rPr>
        <w:t xml:space="preserve"> M16 o dł. 70cm w rozstawie co 0</w:t>
      </w:r>
      <w:r w:rsidRPr="007D1F25">
        <w:rPr>
          <w:rFonts w:ascii="Verdana" w:hAnsi="Verdana"/>
          <w:b w:val="0"/>
          <w:sz w:val="20"/>
          <w:szCs w:val="20"/>
        </w:rPr>
        <w:t>,</w:t>
      </w:r>
      <w:r w:rsidR="00B46FEF" w:rsidRPr="007D1F25">
        <w:rPr>
          <w:rFonts w:ascii="Verdana" w:hAnsi="Verdana"/>
          <w:b w:val="0"/>
          <w:sz w:val="20"/>
          <w:szCs w:val="20"/>
        </w:rPr>
        <w:t>9</w:t>
      </w:r>
      <w:r w:rsidRPr="007D1F25">
        <w:rPr>
          <w:rFonts w:ascii="Verdana" w:hAnsi="Verdana"/>
          <w:b w:val="0"/>
          <w:sz w:val="20"/>
          <w:szCs w:val="20"/>
        </w:rPr>
        <w:t>0m. Elementy więźby dachowej zabezpieczone preparatami przeciwgrzybicznymi do granicy NRO,</w:t>
      </w:r>
    </w:p>
    <w:p w14:paraId="24EEE307" w14:textId="77777777" w:rsidR="001B472A" w:rsidRPr="007D1F25" w:rsidRDefault="001B472A" w:rsidP="001B472A">
      <w:pPr>
        <w:pStyle w:val="111Punktowanie"/>
        <w:numPr>
          <w:ilvl w:val="0"/>
          <w:numId w:val="0"/>
        </w:numPr>
        <w:ind w:left="1288"/>
        <w:rPr>
          <w:rFonts w:ascii="Verdana" w:hAnsi="Verdana"/>
          <w:sz w:val="20"/>
          <w:szCs w:val="20"/>
        </w:rPr>
      </w:pPr>
    </w:p>
    <w:p w14:paraId="7B883A9D" w14:textId="77777777" w:rsidR="001B472A" w:rsidRPr="007D1F25" w:rsidRDefault="001B472A" w:rsidP="001B472A">
      <w:pPr>
        <w:pStyle w:val="111Punktowanie"/>
        <w:ind w:hanging="218"/>
        <w:rPr>
          <w:rFonts w:ascii="Verdana" w:hAnsi="Verdana"/>
          <w:sz w:val="20"/>
          <w:szCs w:val="20"/>
        </w:rPr>
      </w:pPr>
      <w:r w:rsidRPr="007D1F25">
        <w:rPr>
          <w:rFonts w:ascii="Verdana" w:hAnsi="Verdana"/>
          <w:sz w:val="20"/>
          <w:szCs w:val="20"/>
        </w:rPr>
        <w:t xml:space="preserve">Elementy zadaszenia </w:t>
      </w:r>
      <w:r w:rsidR="00B46FEF" w:rsidRPr="007D1F25">
        <w:rPr>
          <w:rFonts w:ascii="Verdana" w:hAnsi="Verdana"/>
          <w:sz w:val="20"/>
          <w:szCs w:val="20"/>
        </w:rPr>
        <w:t>wejścia</w:t>
      </w:r>
    </w:p>
    <w:p w14:paraId="343D8648"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 </w:t>
      </w:r>
      <w:r w:rsidR="00B46FEF" w:rsidRPr="007D1F25">
        <w:rPr>
          <w:rFonts w:ascii="Verdana" w:hAnsi="Verdana"/>
          <w:b w:val="0"/>
          <w:sz w:val="20"/>
          <w:szCs w:val="20"/>
        </w:rPr>
        <w:t>płatwie</w:t>
      </w:r>
      <w:r w:rsidR="00B46FEF" w:rsidRPr="007D1F25">
        <w:rPr>
          <w:rFonts w:ascii="Verdana" w:hAnsi="Verdana"/>
          <w:b w:val="0"/>
          <w:sz w:val="20"/>
          <w:szCs w:val="20"/>
        </w:rPr>
        <w:tab/>
      </w:r>
      <w:r w:rsidR="00B46FEF" w:rsidRPr="007D1F25">
        <w:rPr>
          <w:rFonts w:ascii="Verdana" w:hAnsi="Verdana"/>
          <w:b w:val="0"/>
          <w:sz w:val="20"/>
          <w:szCs w:val="20"/>
        </w:rPr>
        <w:tab/>
      </w:r>
      <w:r w:rsidRPr="007D1F25">
        <w:rPr>
          <w:rFonts w:ascii="Verdana" w:hAnsi="Verdana"/>
          <w:b w:val="0"/>
          <w:sz w:val="20"/>
          <w:szCs w:val="20"/>
        </w:rPr>
        <w:tab/>
      </w:r>
      <w:r w:rsidRPr="007D1F25">
        <w:rPr>
          <w:rFonts w:ascii="Verdana" w:hAnsi="Verdana"/>
          <w:b w:val="0"/>
          <w:sz w:val="20"/>
          <w:szCs w:val="20"/>
        </w:rPr>
        <w:tab/>
      </w:r>
      <w:r w:rsidRPr="007D1F25">
        <w:rPr>
          <w:rFonts w:ascii="Verdana" w:hAnsi="Verdana"/>
          <w:b w:val="0"/>
          <w:sz w:val="20"/>
          <w:szCs w:val="20"/>
        </w:rPr>
        <w:tab/>
        <w:t xml:space="preserve"> </w:t>
      </w:r>
      <w:r w:rsidR="00B46FEF" w:rsidRPr="007D1F25">
        <w:rPr>
          <w:rFonts w:ascii="Verdana" w:hAnsi="Verdana"/>
          <w:b w:val="0"/>
          <w:sz w:val="20"/>
          <w:szCs w:val="20"/>
        </w:rPr>
        <w:t>14</w:t>
      </w:r>
      <w:r w:rsidRPr="007D1F25">
        <w:rPr>
          <w:rFonts w:ascii="Verdana" w:hAnsi="Verdana"/>
          <w:b w:val="0"/>
          <w:sz w:val="20"/>
          <w:szCs w:val="20"/>
        </w:rPr>
        <w:t>x20cm</w:t>
      </w:r>
    </w:p>
    <w:p w14:paraId="37554BB4" w14:textId="77777777" w:rsidR="001B472A" w:rsidRPr="007D1F25" w:rsidRDefault="001B472A" w:rsidP="001B472A">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 </w:t>
      </w:r>
      <w:r w:rsidR="00B46FEF" w:rsidRPr="007D1F25">
        <w:rPr>
          <w:rFonts w:ascii="Verdana" w:hAnsi="Verdana"/>
          <w:b w:val="0"/>
          <w:sz w:val="20"/>
          <w:szCs w:val="20"/>
        </w:rPr>
        <w:t>krokwie</w:t>
      </w:r>
      <w:r w:rsidRPr="007D1F25">
        <w:rPr>
          <w:rFonts w:ascii="Verdana" w:hAnsi="Verdana"/>
          <w:b w:val="0"/>
          <w:sz w:val="20"/>
          <w:szCs w:val="20"/>
        </w:rPr>
        <w:t xml:space="preserve"> drewniane</w:t>
      </w:r>
      <w:r w:rsidRPr="007D1F25">
        <w:rPr>
          <w:rFonts w:ascii="Verdana" w:hAnsi="Verdana"/>
          <w:b w:val="0"/>
          <w:sz w:val="20"/>
          <w:szCs w:val="20"/>
        </w:rPr>
        <w:tab/>
      </w:r>
      <w:r w:rsidRPr="007D1F25">
        <w:rPr>
          <w:rFonts w:ascii="Verdana" w:hAnsi="Verdana"/>
          <w:b w:val="0"/>
          <w:sz w:val="20"/>
          <w:szCs w:val="20"/>
        </w:rPr>
        <w:tab/>
      </w:r>
      <w:r w:rsidRPr="007D1F25">
        <w:rPr>
          <w:rFonts w:ascii="Verdana" w:hAnsi="Verdana"/>
          <w:b w:val="0"/>
          <w:sz w:val="20"/>
          <w:szCs w:val="20"/>
        </w:rPr>
        <w:tab/>
      </w:r>
      <w:r w:rsidR="007D1F25">
        <w:rPr>
          <w:rFonts w:ascii="Verdana" w:hAnsi="Verdana"/>
          <w:b w:val="0"/>
          <w:sz w:val="20"/>
          <w:szCs w:val="20"/>
        </w:rPr>
        <w:tab/>
        <w:t xml:space="preserve">  </w:t>
      </w:r>
      <w:r w:rsidRPr="007D1F25">
        <w:rPr>
          <w:rFonts w:ascii="Verdana" w:hAnsi="Verdana"/>
          <w:b w:val="0"/>
          <w:sz w:val="20"/>
          <w:szCs w:val="20"/>
        </w:rPr>
        <w:t xml:space="preserve"> </w:t>
      </w:r>
      <w:r w:rsidR="00B46FEF" w:rsidRPr="007D1F25">
        <w:rPr>
          <w:rFonts w:ascii="Verdana" w:hAnsi="Verdana"/>
          <w:b w:val="0"/>
          <w:sz w:val="20"/>
          <w:szCs w:val="20"/>
        </w:rPr>
        <w:t>8</w:t>
      </w:r>
      <w:r w:rsidRPr="007D1F25">
        <w:rPr>
          <w:rFonts w:ascii="Verdana" w:hAnsi="Verdana"/>
          <w:b w:val="0"/>
          <w:sz w:val="20"/>
          <w:szCs w:val="20"/>
        </w:rPr>
        <w:t>x</w:t>
      </w:r>
      <w:r w:rsidR="00B46FEF" w:rsidRPr="007D1F25">
        <w:rPr>
          <w:rFonts w:ascii="Verdana" w:hAnsi="Verdana"/>
          <w:b w:val="0"/>
          <w:sz w:val="20"/>
          <w:szCs w:val="20"/>
        </w:rPr>
        <w:t>18</w:t>
      </w:r>
      <w:r w:rsidRPr="007D1F25">
        <w:rPr>
          <w:rFonts w:ascii="Verdana" w:hAnsi="Verdana"/>
          <w:b w:val="0"/>
          <w:sz w:val="20"/>
          <w:szCs w:val="20"/>
        </w:rPr>
        <w:t xml:space="preserve">cm  </w:t>
      </w:r>
    </w:p>
    <w:p w14:paraId="5E46002C" w14:textId="77777777" w:rsidR="00EF6DAD" w:rsidRPr="007D1F25" w:rsidRDefault="001B472A" w:rsidP="00B46FEF">
      <w:pPr>
        <w:pStyle w:val="111Punktowanie"/>
        <w:numPr>
          <w:ilvl w:val="0"/>
          <w:numId w:val="0"/>
        </w:numPr>
        <w:ind w:left="1288"/>
        <w:rPr>
          <w:rFonts w:ascii="Verdana" w:hAnsi="Verdana"/>
          <w:b w:val="0"/>
          <w:sz w:val="20"/>
          <w:szCs w:val="20"/>
        </w:rPr>
      </w:pPr>
      <w:r w:rsidRPr="007D1F25">
        <w:rPr>
          <w:rFonts w:ascii="Verdana" w:hAnsi="Verdana"/>
          <w:b w:val="0"/>
          <w:sz w:val="20"/>
          <w:szCs w:val="20"/>
        </w:rPr>
        <w:t xml:space="preserve">- </w:t>
      </w:r>
      <w:r w:rsidR="00B46FEF" w:rsidRPr="007D1F25">
        <w:rPr>
          <w:rFonts w:ascii="Verdana" w:hAnsi="Verdana"/>
          <w:b w:val="0"/>
          <w:sz w:val="20"/>
          <w:szCs w:val="20"/>
        </w:rPr>
        <w:t>jętki</w:t>
      </w:r>
      <w:r w:rsidRPr="007D1F25">
        <w:rPr>
          <w:rFonts w:ascii="Verdana" w:hAnsi="Verdana"/>
          <w:b w:val="0"/>
          <w:sz w:val="20"/>
          <w:szCs w:val="20"/>
        </w:rPr>
        <w:t xml:space="preserve"> drewniane</w:t>
      </w:r>
      <w:r w:rsidRPr="007D1F25">
        <w:rPr>
          <w:rFonts w:ascii="Verdana" w:hAnsi="Verdana"/>
          <w:b w:val="0"/>
          <w:sz w:val="20"/>
          <w:szCs w:val="20"/>
        </w:rPr>
        <w:tab/>
      </w:r>
      <w:r w:rsidRPr="007D1F25">
        <w:rPr>
          <w:rFonts w:ascii="Verdana" w:hAnsi="Verdana"/>
          <w:b w:val="0"/>
          <w:sz w:val="20"/>
          <w:szCs w:val="20"/>
        </w:rPr>
        <w:tab/>
      </w:r>
      <w:r w:rsidRPr="007D1F25">
        <w:rPr>
          <w:rFonts w:ascii="Verdana" w:hAnsi="Verdana"/>
          <w:b w:val="0"/>
          <w:sz w:val="20"/>
          <w:szCs w:val="20"/>
        </w:rPr>
        <w:tab/>
        <w:t xml:space="preserve">   </w:t>
      </w:r>
      <w:r w:rsidR="007D1F25">
        <w:rPr>
          <w:rFonts w:ascii="Verdana" w:hAnsi="Verdana"/>
          <w:b w:val="0"/>
          <w:sz w:val="20"/>
          <w:szCs w:val="20"/>
        </w:rPr>
        <w:t xml:space="preserve">     </w:t>
      </w:r>
      <w:r w:rsidR="00B46FEF" w:rsidRPr="007D1F25">
        <w:rPr>
          <w:rFonts w:ascii="Verdana" w:hAnsi="Verdana"/>
          <w:b w:val="0"/>
          <w:sz w:val="20"/>
          <w:szCs w:val="20"/>
        </w:rPr>
        <w:t xml:space="preserve"> 2x6</w:t>
      </w:r>
      <w:r w:rsidRPr="007D1F25">
        <w:rPr>
          <w:rFonts w:ascii="Verdana" w:hAnsi="Verdana"/>
          <w:b w:val="0"/>
          <w:sz w:val="20"/>
          <w:szCs w:val="20"/>
        </w:rPr>
        <w:t>x</w:t>
      </w:r>
      <w:r w:rsidR="00B46FEF" w:rsidRPr="007D1F25">
        <w:rPr>
          <w:rFonts w:ascii="Verdana" w:hAnsi="Verdana"/>
          <w:b w:val="0"/>
          <w:sz w:val="20"/>
          <w:szCs w:val="20"/>
        </w:rPr>
        <w:t>16</w:t>
      </w:r>
      <w:r w:rsidRPr="007D1F25">
        <w:rPr>
          <w:rFonts w:ascii="Verdana" w:hAnsi="Verdana"/>
          <w:b w:val="0"/>
          <w:sz w:val="20"/>
          <w:szCs w:val="20"/>
        </w:rPr>
        <w:t>cm</w:t>
      </w:r>
    </w:p>
    <w:p w14:paraId="3E817246" w14:textId="77777777" w:rsidR="00EF6DAD" w:rsidRPr="007D1F25" w:rsidRDefault="00EF6DAD" w:rsidP="00EF6DAD">
      <w:pPr>
        <w:pStyle w:val="111Punktowanie"/>
        <w:numPr>
          <w:ilvl w:val="0"/>
          <w:numId w:val="0"/>
        </w:numPr>
        <w:ind w:left="1288"/>
        <w:jc w:val="left"/>
        <w:rPr>
          <w:rFonts w:ascii="Verdana" w:hAnsi="Verdana"/>
          <w:b w:val="0"/>
          <w:sz w:val="20"/>
          <w:szCs w:val="20"/>
        </w:rPr>
      </w:pPr>
      <w:r w:rsidRPr="007D1F25">
        <w:rPr>
          <w:rFonts w:ascii="Verdana" w:hAnsi="Verdana"/>
          <w:b w:val="0"/>
          <w:sz w:val="20"/>
          <w:szCs w:val="20"/>
        </w:rPr>
        <w:t>Elementy więźby dachowej zabezpieczone preparatami przeciwgrzybicznymi do granicy NRO,</w:t>
      </w:r>
    </w:p>
    <w:p w14:paraId="0709BC8D" w14:textId="77777777" w:rsidR="001B472A" w:rsidRPr="007D1F25" w:rsidRDefault="001B472A" w:rsidP="00B46FEF">
      <w:pPr>
        <w:pStyle w:val="111Punktowanie"/>
        <w:ind w:hanging="218"/>
        <w:rPr>
          <w:rFonts w:ascii="Verdana" w:hAnsi="Verdana"/>
          <w:sz w:val="20"/>
          <w:szCs w:val="20"/>
        </w:rPr>
      </w:pPr>
      <w:r w:rsidRPr="007D1F25">
        <w:rPr>
          <w:rFonts w:ascii="Verdana" w:hAnsi="Verdana"/>
          <w:sz w:val="20"/>
          <w:szCs w:val="20"/>
        </w:rPr>
        <w:t xml:space="preserve">Pokrycie dachowe </w:t>
      </w:r>
    </w:p>
    <w:p w14:paraId="1B932DE3" w14:textId="77777777" w:rsidR="00EF6DAD" w:rsidRPr="007D1F25" w:rsidRDefault="001B472A" w:rsidP="00EF6DAD">
      <w:pPr>
        <w:pStyle w:val="11punkt"/>
        <w:numPr>
          <w:ilvl w:val="0"/>
          <w:numId w:val="0"/>
        </w:numPr>
        <w:spacing w:before="0"/>
        <w:ind w:left="1276"/>
        <w:rPr>
          <w:rFonts w:ascii="Verdana" w:hAnsi="Verdana"/>
          <w:b w:val="0"/>
          <w:sz w:val="20"/>
          <w:szCs w:val="20"/>
        </w:rPr>
      </w:pPr>
      <w:r w:rsidRPr="007D1F25">
        <w:rPr>
          <w:rFonts w:ascii="Verdana" w:hAnsi="Verdana"/>
          <w:b w:val="0"/>
          <w:sz w:val="20"/>
          <w:szCs w:val="20"/>
        </w:rPr>
        <w:t xml:space="preserve">- pokrycie dachowe budynku oraz zadaszenie nad </w:t>
      </w:r>
      <w:r w:rsidR="00B46FEF" w:rsidRPr="007D1F25">
        <w:rPr>
          <w:rFonts w:ascii="Verdana" w:hAnsi="Verdana"/>
          <w:b w:val="0"/>
          <w:sz w:val="20"/>
          <w:szCs w:val="20"/>
        </w:rPr>
        <w:t>wejściem do budynku</w:t>
      </w:r>
      <w:r w:rsidRPr="007D1F25">
        <w:rPr>
          <w:rFonts w:ascii="Verdana" w:hAnsi="Verdana"/>
          <w:b w:val="0"/>
          <w:sz w:val="20"/>
          <w:szCs w:val="20"/>
        </w:rPr>
        <w:t xml:space="preserve"> </w:t>
      </w:r>
      <w:r w:rsidR="00EF6DAD" w:rsidRPr="007D1F25">
        <w:rPr>
          <w:rFonts w:ascii="Verdana" w:hAnsi="Verdana"/>
          <w:b w:val="0"/>
          <w:sz w:val="20"/>
          <w:szCs w:val="20"/>
        </w:rPr>
        <w:t xml:space="preserve">blachy płaskiej na </w:t>
      </w:r>
      <w:r w:rsidRPr="007D1F25">
        <w:rPr>
          <w:rFonts w:ascii="Verdana" w:hAnsi="Verdana"/>
          <w:b w:val="0"/>
          <w:sz w:val="20"/>
          <w:szCs w:val="20"/>
        </w:rPr>
        <w:t xml:space="preserve"> </w:t>
      </w:r>
      <w:r w:rsidR="00EF6DAD" w:rsidRPr="007D1F25">
        <w:rPr>
          <w:rFonts w:ascii="Verdana" w:hAnsi="Verdana"/>
          <w:b w:val="0"/>
          <w:sz w:val="20"/>
          <w:szCs w:val="20"/>
        </w:rPr>
        <w:t>rąbek stojący na</w:t>
      </w:r>
      <w:r w:rsidRPr="007D1F25">
        <w:rPr>
          <w:rFonts w:ascii="Verdana" w:hAnsi="Verdana"/>
          <w:b w:val="0"/>
          <w:sz w:val="20"/>
          <w:szCs w:val="20"/>
        </w:rPr>
        <w:t xml:space="preserve"> łatach drewnianych</w:t>
      </w:r>
      <w:r w:rsidR="00EF6DAD" w:rsidRPr="007D1F25">
        <w:rPr>
          <w:rFonts w:ascii="Verdana" w:hAnsi="Verdana"/>
          <w:b w:val="0"/>
          <w:sz w:val="20"/>
          <w:szCs w:val="20"/>
        </w:rPr>
        <w:t xml:space="preserve"> </w:t>
      </w:r>
    </w:p>
    <w:p w14:paraId="78542DEF" w14:textId="77777777" w:rsidR="001B472A" w:rsidRPr="007D1F25" w:rsidRDefault="00EF6DAD" w:rsidP="00EF6DAD">
      <w:pPr>
        <w:pStyle w:val="11punkt"/>
        <w:numPr>
          <w:ilvl w:val="0"/>
          <w:numId w:val="0"/>
        </w:numPr>
        <w:spacing w:before="0"/>
        <w:ind w:left="1276"/>
        <w:rPr>
          <w:rFonts w:ascii="Verdana" w:hAnsi="Verdana"/>
          <w:b w:val="0"/>
          <w:sz w:val="20"/>
          <w:szCs w:val="20"/>
        </w:rPr>
      </w:pPr>
      <w:r w:rsidRPr="007D1F25">
        <w:rPr>
          <w:rFonts w:ascii="Verdana" w:hAnsi="Verdana"/>
          <w:b w:val="0"/>
          <w:sz w:val="20"/>
          <w:szCs w:val="20"/>
        </w:rPr>
        <w:t>w rozstawie zalecanym według producenta pokrycia dachowego</w:t>
      </w:r>
      <w:r w:rsidR="001B472A" w:rsidRPr="007D1F25">
        <w:rPr>
          <w:rFonts w:ascii="Verdana" w:hAnsi="Verdana"/>
          <w:b w:val="0"/>
          <w:sz w:val="20"/>
          <w:szCs w:val="20"/>
        </w:rPr>
        <w:t>,</w:t>
      </w:r>
    </w:p>
    <w:p w14:paraId="50732D2C" w14:textId="77777777" w:rsidR="001B472A" w:rsidRPr="007D1F25" w:rsidRDefault="001B472A" w:rsidP="001B472A">
      <w:pPr>
        <w:pStyle w:val="11punkt"/>
        <w:rPr>
          <w:rFonts w:ascii="Verdana" w:hAnsi="Verdana"/>
          <w:sz w:val="20"/>
          <w:szCs w:val="20"/>
        </w:rPr>
      </w:pPr>
      <w:r w:rsidRPr="007D1F25">
        <w:rPr>
          <w:rFonts w:ascii="Verdana" w:hAnsi="Verdana"/>
          <w:sz w:val="20"/>
          <w:szCs w:val="20"/>
        </w:rPr>
        <w:t>Opis elementów wykończeniowych wewnętrznych</w:t>
      </w:r>
    </w:p>
    <w:p w14:paraId="6D98DADB" w14:textId="77777777" w:rsidR="001B472A" w:rsidRPr="007D1F25" w:rsidRDefault="001B472A" w:rsidP="001B472A">
      <w:pPr>
        <w:pStyle w:val="11punkt"/>
        <w:numPr>
          <w:ilvl w:val="0"/>
          <w:numId w:val="0"/>
        </w:numPr>
        <w:ind w:left="716"/>
        <w:rPr>
          <w:rFonts w:ascii="Verdana" w:hAnsi="Verdana"/>
          <w:sz w:val="20"/>
          <w:szCs w:val="20"/>
        </w:rPr>
      </w:pPr>
    </w:p>
    <w:p w14:paraId="1C10F6A7" w14:textId="77777777" w:rsidR="001B472A" w:rsidRPr="007D1F25" w:rsidRDefault="007A68E9" w:rsidP="001B472A">
      <w:pPr>
        <w:pStyle w:val="111Punktowanie"/>
        <w:rPr>
          <w:rFonts w:ascii="Verdana" w:hAnsi="Verdana"/>
          <w:sz w:val="20"/>
          <w:szCs w:val="20"/>
        </w:rPr>
      </w:pPr>
      <w:r w:rsidRPr="007D1F25">
        <w:rPr>
          <w:rFonts w:ascii="Verdana" w:hAnsi="Verdana"/>
          <w:sz w:val="20"/>
          <w:szCs w:val="20"/>
        </w:rPr>
        <w:t>Wentylacja</w:t>
      </w:r>
    </w:p>
    <w:p w14:paraId="51D31825" w14:textId="77777777" w:rsidR="001B472A" w:rsidRPr="007D1F25" w:rsidRDefault="007A68E9" w:rsidP="001B472A">
      <w:pPr>
        <w:pStyle w:val="odmylnika"/>
        <w:rPr>
          <w:rFonts w:ascii="Verdana" w:hAnsi="Verdana"/>
          <w:sz w:val="20"/>
          <w:szCs w:val="20"/>
        </w:rPr>
      </w:pPr>
      <w:r w:rsidRPr="007D1F25">
        <w:rPr>
          <w:rFonts w:ascii="Verdana" w:hAnsi="Verdana"/>
          <w:sz w:val="20"/>
          <w:szCs w:val="20"/>
        </w:rPr>
        <w:t>Wentylacja za pomocą rur preizolowanych</w:t>
      </w:r>
      <w:r w:rsidR="00EF6DAD" w:rsidRPr="007D1F25">
        <w:rPr>
          <w:rFonts w:ascii="Verdana" w:hAnsi="Verdana"/>
          <w:sz w:val="20"/>
          <w:szCs w:val="20"/>
        </w:rPr>
        <w:t xml:space="preserve"> wełną mineralną w otulinie aluminiowej i za pomocą kształtek z PVC</w:t>
      </w:r>
      <w:r w:rsidR="001B472A" w:rsidRPr="007D1F25">
        <w:rPr>
          <w:rFonts w:ascii="Verdana" w:hAnsi="Verdana"/>
          <w:sz w:val="20"/>
          <w:szCs w:val="20"/>
        </w:rPr>
        <w:t>,</w:t>
      </w:r>
    </w:p>
    <w:p w14:paraId="2A52151D" w14:textId="77777777" w:rsidR="001B472A" w:rsidRPr="007D1F25" w:rsidRDefault="001B472A" w:rsidP="001B472A">
      <w:pPr>
        <w:pStyle w:val="odmylnika"/>
        <w:numPr>
          <w:ilvl w:val="0"/>
          <w:numId w:val="0"/>
        </w:numPr>
        <w:rPr>
          <w:rFonts w:ascii="Verdana" w:hAnsi="Verdana"/>
          <w:sz w:val="20"/>
          <w:szCs w:val="20"/>
        </w:rPr>
      </w:pPr>
    </w:p>
    <w:p w14:paraId="2A00D2ED"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Ścianki działowe</w:t>
      </w:r>
    </w:p>
    <w:p w14:paraId="7CA89C52"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ścianki działowe parteru z bloczków betonu komórkowego o gr. 12cm na zaprawie cementowej, oparte na fundamencie betonowym o wym. 20x40cm,</w:t>
      </w:r>
    </w:p>
    <w:p w14:paraId="6B81E7E7"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ścianki działowe poddasza gr. 12cm z </w:t>
      </w:r>
      <w:r w:rsidR="001F44B9" w:rsidRPr="007D1F25">
        <w:rPr>
          <w:rFonts w:ascii="Verdana" w:hAnsi="Verdana"/>
          <w:sz w:val="20"/>
          <w:szCs w:val="20"/>
        </w:rPr>
        <w:t>bloczków betonu komórkowego zaprawie klejącej</w:t>
      </w:r>
      <w:r w:rsidRPr="007D1F25">
        <w:rPr>
          <w:rFonts w:ascii="Verdana" w:hAnsi="Verdana"/>
          <w:sz w:val="20"/>
          <w:szCs w:val="20"/>
        </w:rPr>
        <w:t xml:space="preserve">, </w:t>
      </w:r>
    </w:p>
    <w:p w14:paraId="71AA7B55" w14:textId="77777777" w:rsidR="001B472A" w:rsidRPr="007D1F25" w:rsidRDefault="001B472A" w:rsidP="001B472A">
      <w:pPr>
        <w:ind w:left="0"/>
        <w:jc w:val="left"/>
        <w:rPr>
          <w:rFonts w:ascii="Verdana" w:hAnsi="Verdana"/>
          <w:b/>
          <w:sz w:val="20"/>
          <w:szCs w:val="20"/>
        </w:rPr>
      </w:pPr>
    </w:p>
    <w:p w14:paraId="344A53CE"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Tynki  wewnętrzne</w:t>
      </w:r>
    </w:p>
    <w:p w14:paraId="227DDD4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tynki wewnętrzne w pomieszczeniach piwnic </w:t>
      </w:r>
      <w:proofErr w:type="spellStart"/>
      <w:r w:rsidRPr="007D1F25">
        <w:rPr>
          <w:rFonts w:ascii="Verdana" w:hAnsi="Verdana"/>
          <w:sz w:val="20"/>
          <w:szCs w:val="20"/>
        </w:rPr>
        <w:t>cem</w:t>
      </w:r>
      <w:proofErr w:type="spellEnd"/>
      <w:r w:rsidRPr="007D1F25">
        <w:rPr>
          <w:rFonts w:ascii="Verdana" w:hAnsi="Verdana"/>
          <w:sz w:val="20"/>
          <w:szCs w:val="20"/>
        </w:rPr>
        <w:t>.-</w:t>
      </w:r>
      <w:proofErr w:type="spellStart"/>
      <w:r w:rsidRPr="007D1F25">
        <w:rPr>
          <w:rFonts w:ascii="Verdana" w:hAnsi="Verdana"/>
          <w:sz w:val="20"/>
          <w:szCs w:val="20"/>
        </w:rPr>
        <w:t>wap</w:t>
      </w:r>
      <w:proofErr w:type="spellEnd"/>
      <w:r w:rsidRPr="007D1F25">
        <w:rPr>
          <w:rFonts w:ascii="Verdana" w:hAnsi="Verdana"/>
          <w:sz w:val="20"/>
          <w:szCs w:val="20"/>
        </w:rPr>
        <w:t xml:space="preserve">., w </w:t>
      </w:r>
      <w:r w:rsidR="009A6E88">
        <w:rPr>
          <w:rFonts w:ascii="Verdana" w:hAnsi="Verdana"/>
          <w:sz w:val="20"/>
          <w:szCs w:val="20"/>
        </w:rPr>
        <w:t>pozostałej części</w:t>
      </w:r>
      <w:r w:rsidRPr="007D1F25">
        <w:rPr>
          <w:rFonts w:ascii="Verdana" w:hAnsi="Verdana"/>
          <w:sz w:val="20"/>
          <w:szCs w:val="20"/>
        </w:rPr>
        <w:t xml:space="preserve"> tynki gipsowe,</w:t>
      </w:r>
    </w:p>
    <w:p w14:paraId="519EC5A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przed położeniem tynku na ściany i sufity powierzchnie murów zagruntować podkładem poprawiającym przyczepność zaprawy do ściany,</w:t>
      </w:r>
    </w:p>
    <w:p w14:paraId="5311A834" w14:textId="77777777" w:rsidR="001B472A" w:rsidRDefault="001B472A" w:rsidP="001B472A">
      <w:pPr>
        <w:ind w:left="0"/>
        <w:jc w:val="left"/>
        <w:rPr>
          <w:rFonts w:ascii="Verdana" w:hAnsi="Verdana"/>
          <w:b/>
          <w:sz w:val="20"/>
          <w:szCs w:val="20"/>
        </w:rPr>
      </w:pPr>
    </w:p>
    <w:p w14:paraId="676EBB7D"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Sufit podwieszany</w:t>
      </w:r>
    </w:p>
    <w:p w14:paraId="1E1B9A2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sufit podwieszany</w:t>
      </w:r>
      <w:r w:rsidR="001F44B9" w:rsidRPr="007D1F25">
        <w:rPr>
          <w:rFonts w:ascii="Verdana" w:hAnsi="Verdana"/>
          <w:sz w:val="20"/>
          <w:szCs w:val="20"/>
        </w:rPr>
        <w:t xml:space="preserve"> poddasza</w:t>
      </w:r>
      <w:r w:rsidRPr="007D1F25">
        <w:rPr>
          <w:rFonts w:ascii="Verdana" w:hAnsi="Verdana"/>
          <w:sz w:val="20"/>
          <w:szCs w:val="20"/>
        </w:rPr>
        <w:t xml:space="preserve"> z płyt </w:t>
      </w:r>
      <w:r w:rsidR="001F44B9" w:rsidRPr="007D1F25">
        <w:rPr>
          <w:rFonts w:ascii="Verdana" w:hAnsi="Verdana"/>
          <w:sz w:val="20"/>
          <w:szCs w:val="20"/>
        </w:rPr>
        <w:t>2x</w:t>
      </w:r>
      <w:r w:rsidRPr="007D1F25">
        <w:rPr>
          <w:rFonts w:ascii="Verdana" w:hAnsi="Verdana"/>
          <w:sz w:val="20"/>
          <w:szCs w:val="20"/>
        </w:rPr>
        <w:t>GKF gr. 12,5mm na wieszakach metalowych mocowanych do dolnego pasa wiązarów dachowych oraz jętek lub legarów</w:t>
      </w:r>
      <w:r w:rsidR="007D1F25">
        <w:rPr>
          <w:rFonts w:ascii="Verdana" w:hAnsi="Verdana"/>
          <w:sz w:val="20"/>
          <w:szCs w:val="20"/>
        </w:rPr>
        <w:t xml:space="preserve"> w rozwiązaniu </w:t>
      </w:r>
      <w:r w:rsidR="0072019C">
        <w:rPr>
          <w:rFonts w:ascii="Verdana" w:hAnsi="Verdana"/>
          <w:sz w:val="20"/>
          <w:szCs w:val="20"/>
        </w:rPr>
        <w:t>systemowym</w:t>
      </w:r>
      <w:r w:rsidRPr="007D1F25">
        <w:rPr>
          <w:rFonts w:ascii="Verdana" w:hAnsi="Verdana"/>
          <w:sz w:val="20"/>
          <w:szCs w:val="20"/>
        </w:rPr>
        <w:t>,</w:t>
      </w:r>
    </w:p>
    <w:p w14:paraId="23F4B729" w14:textId="77777777" w:rsidR="001B472A" w:rsidRPr="007D1F25" w:rsidRDefault="001B472A" w:rsidP="001B472A">
      <w:pPr>
        <w:ind w:left="0"/>
        <w:jc w:val="left"/>
        <w:rPr>
          <w:rFonts w:ascii="Verdana" w:hAnsi="Verdana"/>
          <w:b/>
          <w:sz w:val="20"/>
          <w:szCs w:val="20"/>
        </w:rPr>
      </w:pPr>
    </w:p>
    <w:p w14:paraId="7E236B32"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Ocieplenie stropu podwieszanego</w:t>
      </w:r>
    </w:p>
    <w:p w14:paraId="2FD44C0F"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ocieplenie z płyt wełny mineralnej gr. 3</w:t>
      </w:r>
      <w:r w:rsidR="001F44B9" w:rsidRPr="007D1F25">
        <w:rPr>
          <w:rFonts w:ascii="Verdana" w:hAnsi="Verdana"/>
          <w:sz w:val="20"/>
          <w:szCs w:val="20"/>
        </w:rPr>
        <w:t>5</w:t>
      </w:r>
      <w:r w:rsidRPr="007D1F25">
        <w:rPr>
          <w:rFonts w:ascii="Verdana" w:hAnsi="Verdana"/>
          <w:sz w:val="20"/>
          <w:szCs w:val="20"/>
        </w:rPr>
        <w:t>cm ułożone pomiędzy pasami dolnymi wiązarów na izolacji z foli paroizolacyjnej,</w:t>
      </w:r>
    </w:p>
    <w:p w14:paraId="7E76AEB1" w14:textId="77777777" w:rsidR="001B472A" w:rsidRPr="007D1F25" w:rsidRDefault="001B472A" w:rsidP="001B472A">
      <w:pPr>
        <w:pStyle w:val="odmylnika"/>
        <w:numPr>
          <w:ilvl w:val="0"/>
          <w:numId w:val="0"/>
        </w:numPr>
        <w:ind w:left="1211" w:hanging="360"/>
        <w:rPr>
          <w:rFonts w:ascii="Verdana" w:hAnsi="Verdana"/>
          <w:sz w:val="20"/>
          <w:szCs w:val="20"/>
        </w:rPr>
      </w:pPr>
    </w:p>
    <w:p w14:paraId="2A18B4F0"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 xml:space="preserve">Stolarka drzwiowa wewnętrzna </w:t>
      </w:r>
    </w:p>
    <w:p w14:paraId="10E21FC0"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stolarka drzwiowa wewnętrzna drewniana,</w:t>
      </w:r>
    </w:p>
    <w:p w14:paraId="4DE8C3F1" w14:textId="77777777" w:rsidR="001B472A" w:rsidRPr="007D1F25" w:rsidRDefault="001B472A" w:rsidP="001B472A">
      <w:pPr>
        <w:pStyle w:val="odmylnika"/>
        <w:numPr>
          <w:ilvl w:val="0"/>
          <w:numId w:val="0"/>
        </w:numPr>
        <w:ind w:left="1211" w:hanging="360"/>
        <w:rPr>
          <w:rFonts w:ascii="Verdana" w:hAnsi="Verdana"/>
          <w:sz w:val="20"/>
          <w:szCs w:val="20"/>
        </w:rPr>
      </w:pPr>
    </w:p>
    <w:p w14:paraId="75B1E16B"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Parapety</w:t>
      </w:r>
    </w:p>
    <w:p w14:paraId="4421C327"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parapety z konglomeratu marmurowego,</w:t>
      </w:r>
    </w:p>
    <w:p w14:paraId="5E487D9E" w14:textId="77777777" w:rsidR="001B472A" w:rsidRPr="007D1F25" w:rsidRDefault="001B472A" w:rsidP="001B472A">
      <w:pPr>
        <w:pStyle w:val="odmylnika"/>
        <w:numPr>
          <w:ilvl w:val="0"/>
          <w:numId w:val="0"/>
        </w:numPr>
        <w:ind w:left="1211"/>
        <w:rPr>
          <w:rFonts w:ascii="Verdana" w:hAnsi="Verdana"/>
          <w:sz w:val="20"/>
          <w:szCs w:val="20"/>
        </w:rPr>
      </w:pPr>
    </w:p>
    <w:p w14:paraId="1E07F70F"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Balustrady</w:t>
      </w:r>
    </w:p>
    <w:p w14:paraId="329DBA1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balustrada klatki schodowej metalowa o wys. </w:t>
      </w:r>
      <w:r w:rsidR="001F44B9" w:rsidRPr="007D1F25">
        <w:rPr>
          <w:rFonts w:ascii="Verdana" w:hAnsi="Verdana"/>
          <w:sz w:val="20"/>
          <w:szCs w:val="20"/>
        </w:rPr>
        <w:t>1</w:t>
      </w:r>
      <w:r w:rsidRPr="007D1F25">
        <w:rPr>
          <w:rFonts w:ascii="Verdana" w:hAnsi="Verdana"/>
          <w:sz w:val="20"/>
          <w:szCs w:val="20"/>
        </w:rPr>
        <w:t>,</w:t>
      </w:r>
      <w:r w:rsidR="001F44B9" w:rsidRPr="007D1F25">
        <w:rPr>
          <w:rFonts w:ascii="Verdana" w:hAnsi="Verdana"/>
          <w:sz w:val="20"/>
          <w:szCs w:val="20"/>
        </w:rPr>
        <w:t>1</w:t>
      </w:r>
      <w:r w:rsidRPr="007D1F25">
        <w:rPr>
          <w:rFonts w:ascii="Verdana" w:hAnsi="Verdana"/>
          <w:sz w:val="20"/>
          <w:szCs w:val="20"/>
        </w:rPr>
        <w:t>m,</w:t>
      </w:r>
    </w:p>
    <w:p w14:paraId="67F7D9D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b</w:t>
      </w:r>
      <w:r w:rsidR="001F44B9" w:rsidRPr="007D1F25">
        <w:rPr>
          <w:rFonts w:ascii="Verdana" w:hAnsi="Verdana"/>
          <w:sz w:val="20"/>
          <w:szCs w:val="20"/>
        </w:rPr>
        <w:t>alustrady</w:t>
      </w:r>
      <w:r w:rsidRPr="007D1F25">
        <w:rPr>
          <w:rFonts w:ascii="Verdana" w:hAnsi="Verdana"/>
          <w:sz w:val="20"/>
          <w:szCs w:val="20"/>
        </w:rPr>
        <w:t xml:space="preserve"> </w:t>
      </w:r>
      <w:r w:rsidR="001F44B9" w:rsidRPr="007D1F25">
        <w:rPr>
          <w:rFonts w:ascii="Verdana" w:hAnsi="Verdana"/>
          <w:sz w:val="20"/>
          <w:szCs w:val="20"/>
        </w:rPr>
        <w:t>zewnętrzna</w:t>
      </w:r>
      <w:r w:rsidRPr="007D1F25">
        <w:rPr>
          <w:rFonts w:ascii="Verdana" w:hAnsi="Verdana"/>
          <w:sz w:val="20"/>
          <w:szCs w:val="20"/>
        </w:rPr>
        <w:t xml:space="preserve"> o wys. </w:t>
      </w:r>
      <w:r w:rsidR="001F44B9" w:rsidRPr="007D1F25">
        <w:rPr>
          <w:rFonts w:ascii="Verdana" w:hAnsi="Verdana"/>
          <w:sz w:val="20"/>
          <w:szCs w:val="20"/>
        </w:rPr>
        <w:t>1</w:t>
      </w:r>
      <w:r w:rsidRPr="007D1F25">
        <w:rPr>
          <w:rFonts w:ascii="Verdana" w:hAnsi="Verdana"/>
          <w:sz w:val="20"/>
          <w:szCs w:val="20"/>
        </w:rPr>
        <w:t>,</w:t>
      </w:r>
      <w:r w:rsidR="001F44B9" w:rsidRPr="007D1F25">
        <w:rPr>
          <w:rFonts w:ascii="Verdana" w:hAnsi="Verdana"/>
          <w:sz w:val="20"/>
          <w:szCs w:val="20"/>
        </w:rPr>
        <w:t>1</w:t>
      </w:r>
      <w:r w:rsidRPr="007D1F25">
        <w:rPr>
          <w:rFonts w:ascii="Verdana" w:hAnsi="Verdana"/>
          <w:sz w:val="20"/>
          <w:szCs w:val="20"/>
        </w:rPr>
        <w:t xml:space="preserve">m </w:t>
      </w:r>
    </w:p>
    <w:p w14:paraId="2A6C173F" w14:textId="77777777" w:rsidR="001B472A" w:rsidRPr="007D1F25" w:rsidRDefault="001B472A" w:rsidP="001B472A">
      <w:pPr>
        <w:pStyle w:val="odmylnika"/>
        <w:numPr>
          <w:ilvl w:val="0"/>
          <w:numId w:val="0"/>
        </w:numPr>
        <w:ind w:left="1211" w:hanging="360"/>
        <w:rPr>
          <w:rFonts w:ascii="Verdana" w:hAnsi="Verdana"/>
          <w:sz w:val="20"/>
          <w:szCs w:val="20"/>
        </w:rPr>
      </w:pPr>
    </w:p>
    <w:p w14:paraId="0FC48A15"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 xml:space="preserve">Posadzki i podłogi </w:t>
      </w:r>
    </w:p>
    <w:p w14:paraId="01F1F1F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pomieszczenia </w:t>
      </w:r>
      <w:r w:rsidR="001F44B9" w:rsidRPr="007D1F25">
        <w:rPr>
          <w:rFonts w:ascii="Verdana" w:hAnsi="Verdana"/>
          <w:sz w:val="20"/>
          <w:szCs w:val="20"/>
        </w:rPr>
        <w:t>wykończone gresem</w:t>
      </w:r>
      <w:r w:rsidRPr="007D1F25">
        <w:rPr>
          <w:rFonts w:ascii="Verdana" w:hAnsi="Verdana"/>
          <w:sz w:val="20"/>
          <w:szCs w:val="20"/>
        </w:rPr>
        <w:t>,</w:t>
      </w:r>
    </w:p>
    <w:p w14:paraId="39DC5C42" w14:textId="77777777" w:rsidR="001B472A" w:rsidRPr="007D1F25" w:rsidRDefault="001B472A" w:rsidP="001B472A">
      <w:pPr>
        <w:pStyle w:val="odmylnika"/>
        <w:numPr>
          <w:ilvl w:val="0"/>
          <w:numId w:val="0"/>
        </w:numPr>
        <w:ind w:left="1211"/>
        <w:rPr>
          <w:rFonts w:ascii="Verdana" w:hAnsi="Verdana"/>
          <w:sz w:val="20"/>
          <w:szCs w:val="20"/>
        </w:rPr>
      </w:pPr>
    </w:p>
    <w:p w14:paraId="55CC2D6A"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Oblicowanie ścian</w:t>
      </w:r>
    </w:p>
    <w:p w14:paraId="14F71965"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pomieszczenia łazienek: glazura </w:t>
      </w:r>
    </w:p>
    <w:p w14:paraId="66960205"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pomieszczenia </w:t>
      </w:r>
      <w:r w:rsidR="001F44B9" w:rsidRPr="007D1F25">
        <w:rPr>
          <w:rFonts w:ascii="Verdana" w:hAnsi="Verdana"/>
          <w:sz w:val="20"/>
          <w:szCs w:val="20"/>
        </w:rPr>
        <w:t>socjalne</w:t>
      </w:r>
      <w:r w:rsidRPr="007D1F25">
        <w:rPr>
          <w:rFonts w:ascii="Verdana" w:hAnsi="Verdana"/>
          <w:sz w:val="20"/>
          <w:szCs w:val="20"/>
        </w:rPr>
        <w:t>: pas z płytek glazurowanych o wys. 60cm, zaczynający się na wys. 80cm od podłogi</w:t>
      </w:r>
    </w:p>
    <w:p w14:paraId="23D85ADA" w14:textId="77777777" w:rsidR="001B472A" w:rsidRPr="007D1F25" w:rsidRDefault="001B472A" w:rsidP="001B472A">
      <w:pPr>
        <w:pStyle w:val="odmylnika"/>
        <w:numPr>
          <w:ilvl w:val="0"/>
          <w:numId w:val="0"/>
        </w:numPr>
        <w:ind w:left="1211" w:hanging="360"/>
        <w:rPr>
          <w:rFonts w:ascii="Verdana" w:hAnsi="Verdana"/>
          <w:sz w:val="20"/>
          <w:szCs w:val="20"/>
        </w:rPr>
      </w:pPr>
    </w:p>
    <w:p w14:paraId="3E22194A"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Obudowa pionów wod-kan</w:t>
      </w:r>
    </w:p>
    <w:p w14:paraId="3D30F949"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obudowa z płyt gipsowo-kartonowych wodoodpornych gr. 12,5mm na stelażu metalowym</w:t>
      </w:r>
    </w:p>
    <w:p w14:paraId="1AD83159" w14:textId="77777777" w:rsidR="001B472A" w:rsidRPr="007D1F25" w:rsidRDefault="001B472A" w:rsidP="001B472A">
      <w:pPr>
        <w:pStyle w:val="odmylnika"/>
        <w:numPr>
          <w:ilvl w:val="0"/>
          <w:numId w:val="0"/>
        </w:numPr>
        <w:ind w:left="1211" w:hanging="360"/>
        <w:rPr>
          <w:rFonts w:ascii="Verdana" w:hAnsi="Verdana"/>
          <w:sz w:val="20"/>
          <w:szCs w:val="20"/>
        </w:rPr>
      </w:pPr>
    </w:p>
    <w:p w14:paraId="72E9F646"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 xml:space="preserve">Wyjście na </w:t>
      </w:r>
      <w:r w:rsidR="001F44B9" w:rsidRPr="007D1F25">
        <w:rPr>
          <w:rFonts w:ascii="Verdana" w:hAnsi="Verdana"/>
          <w:sz w:val="20"/>
          <w:szCs w:val="20"/>
        </w:rPr>
        <w:t xml:space="preserve">dach </w:t>
      </w:r>
    </w:p>
    <w:p w14:paraId="1499DE8F" w14:textId="77777777" w:rsidR="001B472A" w:rsidRPr="007D1F25" w:rsidRDefault="001B472A" w:rsidP="001F44B9">
      <w:pPr>
        <w:pStyle w:val="odmylnika"/>
        <w:numPr>
          <w:ilvl w:val="0"/>
          <w:numId w:val="0"/>
        </w:numPr>
        <w:ind w:left="851" w:firstLine="437"/>
        <w:rPr>
          <w:rFonts w:ascii="Verdana" w:hAnsi="Verdana"/>
          <w:sz w:val="20"/>
          <w:szCs w:val="20"/>
        </w:rPr>
      </w:pPr>
      <w:r w:rsidRPr="007D1F25">
        <w:rPr>
          <w:rFonts w:ascii="Verdana" w:hAnsi="Verdana"/>
          <w:sz w:val="20"/>
          <w:szCs w:val="20"/>
        </w:rPr>
        <w:t xml:space="preserve">za pomocą </w:t>
      </w:r>
      <w:r w:rsidR="001F44B9" w:rsidRPr="007D1F25">
        <w:rPr>
          <w:rFonts w:ascii="Verdana" w:hAnsi="Verdana"/>
          <w:sz w:val="20"/>
          <w:szCs w:val="20"/>
        </w:rPr>
        <w:t>okien wyłazów dachowych</w:t>
      </w:r>
    </w:p>
    <w:p w14:paraId="6DFBC2A1" w14:textId="77777777" w:rsidR="007A68E9" w:rsidRPr="007D1F25" w:rsidRDefault="007A68E9" w:rsidP="001F44B9">
      <w:pPr>
        <w:pStyle w:val="odmylnika"/>
        <w:numPr>
          <w:ilvl w:val="0"/>
          <w:numId w:val="0"/>
        </w:numPr>
        <w:ind w:left="851" w:firstLine="437"/>
        <w:rPr>
          <w:rFonts w:ascii="Verdana" w:hAnsi="Verdana"/>
          <w:sz w:val="20"/>
          <w:szCs w:val="20"/>
        </w:rPr>
      </w:pPr>
    </w:p>
    <w:p w14:paraId="6E667A8B"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Malowanie</w:t>
      </w:r>
    </w:p>
    <w:p w14:paraId="6C78219A"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malowanie ścian i sufitów farbą emulsyjną</w:t>
      </w:r>
    </w:p>
    <w:p w14:paraId="57ADFB91" w14:textId="77777777" w:rsidR="001B472A" w:rsidRPr="007D1F25" w:rsidRDefault="001B472A" w:rsidP="001B472A">
      <w:pPr>
        <w:pStyle w:val="11punkt"/>
        <w:rPr>
          <w:rFonts w:ascii="Verdana" w:hAnsi="Verdana"/>
          <w:sz w:val="20"/>
          <w:szCs w:val="20"/>
        </w:rPr>
      </w:pPr>
      <w:r w:rsidRPr="007D1F25">
        <w:rPr>
          <w:rFonts w:ascii="Verdana" w:hAnsi="Verdana"/>
          <w:sz w:val="20"/>
          <w:szCs w:val="20"/>
        </w:rPr>
        <w:t>Opis elementów wykończeniowych zewnętrznych</w:t>
      </w:r>
    </w:p>
    <w:p w14:paraId="4898D5CC" w14:textId="77777777" w:rsidR="007A68E9" w:rsidRPr="007D1F25" w:rsidRDefault="007A68E9" w:rsidP="007A68E9">
      <w:pPr>
        <w:pStyle w:val="11punkt"/>
        <w:numPr>
          <w:ilvl w:val="0"/>
          <w:numId w:val="0"/>
        </w:numPr>
        <w:ind w:left="716"/>
        <w:rPr>
          <w:rFonts w:ascii="Verdana" w:hAnsi="Verdana"/>
          <w:sz w:val="20"/>
          <w:szCs w:val="20"/>
        </w:rPr>
      </w:pPr>
    </w:p>
    <w:p w14:paraId="2A4ED112"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 xml:space="preserve">Docieplenie ścian </w:t>
      </w:r>
    </w:p>
    <w:p w14:paraId="2CB770D6"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ściany zewnętrzne ocieplić styropianem</w:t>
      </w:r>
      <w:r w:rsidR="001F44B9" w:rsidRPr="007D1F25">
        <w:rPr>
          <w:rFonts w:ascii="Verdana" w:hAnsi="Verdana"/>
          <w:sz w:val="20"/>
          <w:szCs w:val="20"/>
        </w:rPr>
        <w:t xml:space="preserve"> i wełną mineralną</w:t>
      </w:r>
      <w:r w:rsidRPr="007D1F25">
        <w:rPr>
          <w:rFonts w:ascii="Verdana" w:hAnsi="Verdana"/>
          <w:sz w:val="20"/>
          <w:szCs w:val="20"/>
        </w:rPr>
        <w:t xml:space="preserve"> o  gr. </w:t>
      </w:r>
      <w:r w:rsidR="001F44B9" w:rsidRPr="007D1F25">
        <w:rPr>
          <w:rFonts w:ascii="Verdana" w:hAnsi="Verdana"/>
          <w:sz w:val="20"/>
          <w:szCs w:val="20"/>
        </w:rPr>
        <w:t>16</w:t>
      </w:r>
      <w:r w:rsidRPr="007D1F25">
        <w:rPr>
          <w:rFonts w:ascii="Verdana" w:hAnsi="Verdana"/>
          <w:sz w:val="20"/>
          <w:szCs w:val="20"/>
        </w:rPr>
        <w:t xml:space="preserve">cm na całej wysokości budynku metodą BSO z wykończeniem tynkiem mineralnym typu baranek, ziarno 2mm, malowanie farbą akrylową, </w:t>
      </w:r>
    </w:p>
    <w:p w14:paraId="14709EA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cokół </w:t>
      </w:r>
      <w:r w:rsidR="00963144" w:rsidRPr="007D1F25">
        <w:rPr>
          <w:rFonts w:ascii="Verdana" w:hAnsi="Verdana"/>
          <w:sz w:val="20"/>
          <w:szCs w:val="20"/>
        </w:rPr>
        <w:t>i ściany fundamentowe</w:t>
      </w:r>
      <w:r w:rsidRPr="007D1F25">
        <w:rPr>
          <w:rFonts w:ascii="Verdana" w:hAnsi="Verdana"/>
          <w:sz w:val="20"/>
          <w:szCs w:val="20"/>
        </w:rPr>
        <w:t xml:space="preserve"> docieplony styropianem ekstrudowanym gr. </w:t>
      </w:r>
      <w:r w:rsidR="001F44B9" w:rsidRPr="007D1F25">
        <w:rPr>
          <w:rFonts w:ascii="Verdana" w:hAnsi="Verdana"/>
          <w:sz w:val="20"/>
          <w:szCs w:val="20"/>
        </w:rPr>
        <w:t>12</w:t>
      </w:r>
      <w:r w:rsidRPr="007D1F25">
        <w:rPr>
          <w:rFonts w:ascii="Verdana" w:hAnsi="Verdana"/>
          <w:sz w:val="20"/>
          <w:szCs w:val="20"/>
        </w:rPr>
        <w:t xml:space="preserve"> i wykończony tynkiem mozaikowym,</w:t>
      </w:r>
    </w:p>
    <w:p w14:paraId="3F834F80" w14:textId="77777777" w:rsidR="00963144" w:rsidRPr="007D1F25" w:rsidRDefault="00963144" w:rsidP="001B472A">
      <w:pPr>
        <w:pStyle w:val="odmylnika"/>
        <w:rPr>
          <w:rFonts w:ascii="Verdana" w:hAnsi="Verdana"/>
          <w:sz w:val="20"/>
          <w:szCs w:val="20"/>
        </w:rPr>
      </w:pPr>
      <w:r w:rsidRPr="007D1F25">
        <w:rPr>
          <w:rFonts w:ascii="Verdana" w:hAnsi="Verdana"/>
          <w:sz w:val="20"/>
          <w:szCs w:val="20"/>
        </w:rPr>
        <w:t>ścianę szczytową istniejącego budynku Urzędu Gminy doprowadzić do klasy odporności REI 60</w:t>
      </w:r>
    </w:p>
    <w:p w14:paraId="2B8DAB62" w14:textId="77777777" w:rsidR="001B472A" w:rsidRPr="007D1F25" w:rsidRDefault="001B472A" w:rsidP="001B472A">
      <w:pPr>
        <w:rPr>
          <w:rFonts w:ascii="Verdana" w:hAnsi="Verdana"/>
          <w:sz w:val="20"/>
          <w:szCs w:val="20"/>
        </w:rPr>
      </w:pPr>
    </w:p>
    <w:p w14:paraId="74F485D2"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 xml:space="preserve">Drzwi </w:t>
      </w:r>
    </w:p>
    <w:p w14:paraId="63BEC47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drzwi wejściowe zewnętrzne od frontu drewniane o współczynniku, przenikania ciepła </w:t>
      </w:r>
      <w:r w:rsidR="001F44B9" w:rsidRPr="007D1F25">
        <w:rPr>
          <w:rFonts w:ascii="Verdana" w:hAnsi="Verdana"/>
          <w:sz w:val="20"/>
          <w:szCs w:val="20"/>
        </w:rPr>
        <w:t>według projektowanej charakterystyki energetycznej</w:t>
      </w:r>
    </w:p>
    <w:p w14:paraId="2884211D" w14:textId="77777777" w:rsidR="00F13EC4" w:rsidRPr="007D1F25" w:rsidRDefault="00F13EC4" w:rsidP="00F13EC4">
      <w:pPr>
        <w:pStyle w:val="odmylnika"/>
        <w:numPr>
          <w:ilvl w:val="0"/>
          <w:numId w:val="0"/>
        </w:numPr>
        <w:ind w:left="1211"/>
        <w:rPr>
          <w:rFonts w:ascii="Verdana" w:hAnsi="Verdana"/>
          <w:sz w:val="20"/>
          <w:szCs w:val="20"/>
        </w:rPr>
      </w:pPr>
    </w:p>
    <w:p w14:paraId="6FF71020"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Stolarka okienna</w:t>
      </w:r>
    </w:p>
    <w:p w14:paraId="74329D79"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stolarka okienna PVC z nawiewnikami „</w:t>
      </w:r>
      <w:proofErr w:type="spellStart"/>
      <w:r w:rsidRPr="007D1F25">
        <w:rPr>
          <w:rFonts w:ascii="Verdana" w:hAnsi="Verdana"/>
          <w:sz w:val="20"/>
          <w:szCs w:val="20"/>
        </w:rPr>
        <w:t>aereco</w:t>
      </w:r>
      <w:proofErr w:type="spellEnd"/>
      <w:r w:rsidRPr="007D1F25">
        <w:rPr>
          <w:rFonts w:ascii="Verdana" w:hAnsi="Verdana"/>
          <w:sz w:val="20"/>
          <w:szCs w:val="20"/>
        </w:rPr>
        <w:t xml:space="preserve">”, </w:t>
      </w:r>
      <w:proofErr w:type="spellStart"/>
      <w:r w:rsidRPr="007D1F25">
        <w:rPr>
          <w:rFonts w:ascii="Verdana" w:hAnsi="Verdana"/>
          <w:sz w:val="20"/>
          <w:szCs w:val="20"/>
        </w:rPr>
        <w:t>rozwierno</w:t>
      </w:r>
      <w:proofErr w:type="spellEnd"/>
      <w:r w:rsidRPr="007D1F25">
        <w:rPr>
          <w:rFonts w:ascii="Verdana" w:hAnsi="Verdana"/>
          <w:sz w:val="20"/>
          <w:szCs w:val="20"/>
        </w:rPr>
        <w:t xml:space="preserve"> – uchylna o współczynniku</w:t>
      </w:r>
      <w:r w:rsidR="001F44B9" w:rsidRPr="007D1F25">
        <w:rPr>
          <w:rFonts w:ascii="Verdana" w:hAnsi="Verdana"/>
          <w:sz w:val="20"/>
          <w:szCs w:val="20"/>
        </w:rPr>
        <w:t xml:space="preserve"> według projektowanej charakterystyki energetycznej</w:t>
      </w:r>
    </w:p>
    <w:p w14:paraId="54D022EB" w14:textId="77777777" w:rsidR="00F13EC4" w:rsidRPr="007D1F25" w:rsidRDefault="00F13EC4" w:rsidP="001B472A">
      <w:pPr>
        <w:pStyle w:val="odmylnika"/>
        <w:rPr>
          <w:rFonts w:ascii="Verdana" w:hAnsi="Verdana"/>
          <w:sz w:val="20"/>
          <w:szCs w:val="20"/>
        </w:rPr>
      </w:pPr>
      <w:r w:rsidRPr="007D1F25">
        <w:rPr>
          <w:rFonts w:ascii="Verdana" w:hAnsi="Verdana"/>
          <w:sz w:val="20"/>
          <w:szCs w:val="20"/>
        </w:rPr>
        <w:t>stolarka okienna w piwnicy zabezpieczona przed parciem gruntu za pomocą naświetli systemowych ACO</w:t>
      </w:r>
    </w:p>
    <w:p w14:paraId="4FD863DE" w14:textId="77777777" w:rsidR="00F13EC4" w:rsidRPr="007D1F25" w:rsidRDefault="00F13EC4" w:rsidP="001B472A">
      <w:pPr>
        <w:pStyle w:val="odmylnika"/>
        <w:rPr>
          <w:rFonts w:ascii="Verdana" w:hAnsi="Verdana"/>
          <w:sz w:val="20"/>
          <w:szCs w:val="20"/>
        </w:rPr>
      </w:pPr>
      <w:r w:rsidRPr="007D1F25">
        <w:rPr>
          <w:rFonts w:ascii="Verdana" w:hAnsi="Verdana"/>
          <w:sz w:val="20"/>
          <w:szCs w:val="20"/>
        </w:rPr>
        <w:t xml:space="preserve">w funkcjonującego budynku Urzędu Gminy (oznaczonym na planie zagospodarowania jako nr 4) w ścianie szczytowej  przyległej do projektowanego łącznika należy wymienić okna na </w:t>
      </w:r>
      <w:r w:rsidR="001B224E" w:rsidRPr="007D1F25">
        <w:rPr>
          <w:rFonts w:ascii="Verdana" w:hAnsi="Verdana"/>
          <w:sz w:val="20"/>
          <w:szCs w:val="20"/>
        </w:rPr>
        <w:t>okna odpowiadające klasie EI60</w:t>
      </w:r>
      <w:r w:rsidRPr="007D1F25">
        <w:rPr>
          <w:rFonts w:ascii="Verdana" w:hAnsi="Verdana"/>
          <w:sz w:val="20"/>
          <w:szCs w:val="20"/>
        </w:rPr>
        <w:t xml:space="preserve"> </w:t>
      </w:r>
    </w:p>
    <w:p w14:paraId="3B7C14F7" w14:textId="77777777" w:rsidR="001B472A" w:rsidRPr="007D1F25" w:rsidRDefault="001B472A" w:rsidP="001B472A">
      <w:pPr>
        <w:rPr>
          <w:rFonts w:ascii="Verdana" w:hAnsi="Verdana"/>
          <w:sz w:val="20"/>
          <w:szCs w:val="20"/>
        </w:rPr>
      </w:pPr>
    </w:p>
    <w:p w14:paraId="223D0EFD"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Balustrady</w:t>
      </w:r>
    </w:p>
    <w:p w14:paraId="1B74CFC9"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balustrada schodów</w:t>
      </w:r>
      <w:r w:rsidR="001F44B9" w:rsidRPr="007D1F25">
        <w:rPr>
          <w:rFonts w:ascii="Verdana" w:hAnsi="Verdana"/>
          <w:sz w:val="20"/>
          <w:szCs w:val="20"/>
        </w:rPr>
        <w:t xml:space="preserve"> i pochylni</w:t>
      </w:r>
      <w:r w:rsidRPr="007D1F25">
        <w:rPr>
          <w:rFonts w:ascii="Verdana" w:hAnsi="Verdana"/>
          <w:sz w:val="20"/>
          <w:szCs w:val="20"/>
        </w:rPr>
        <w:t xml:space="preserve"> metalowe</w:t>
      </w:r>
      <w:r w:rsidR="001F44B9" w:rsidRPr="007D1F25">
        <w:rPr>
          <w:rFonts w:ascii="Verdana" w:hAnsi="Verdana"/>
          <w:sz w:val="20"/>
          <w:szCs w:val="20"/>
        </w:rPr>
        <w:t xml:space="preserve"> z rur okrągłych o wysokościach 1,10m oraz 0,75 i 0,95 przy pochylniach dla niepełnosprawnych</w:t>
      </w:r>
      <w:r w:rsidRPr="007D1F25">
        <w:rPr>
          <w:rFonts w:ascii="Verdana" w:hAnsi="Verdana"/>
          <w:sz w:val="20"/>
          <w:szCs w:val="20"/>
        </w:rPr>
        <w:t>,</w:t>
      </w:r>
    </w:p>
    <w:p w14:paraId="6B541D9F" w14:textId="77777777" w:rsidR="001B472A" w:rsidRPr="007D1F25" w:rsidRDefault="001B472A" w:rsidP="001B472A">
      <w:pPr>
        <w:pStyle w:val="odmylnika"/>
        <w:numPr>
          <w:ilvl w:val="0"/>
          <w:numId w:val="0"/>
        </w:numPr>
        <w:ind w:left="851"/>
        <w:rPr>
          <w:rFonts w:ascii="Verdana" w:hAnsi="Verdana"/>
          <w:sz w:val="20"/>
          <w:szCs w:val="20"/>
        </w:rPr>
      </w:pPr>
    </w:p>
    <w:p w14:paraId="1501412B"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 xml:space="preserve">Pokrycie dachowe </w:t>
      </w:r>
    </w:p>
    <w:p w14:paraId="6C2DD16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pokrycie dachowe z </w:t>
      </w:r>
      <w:r w:rsidR="00EF6DAD" w:rsidRPr="007D1F25">
        <w:rPr>
          <w:rFonts w:ascii="Verdana" w:hAnsi="Verdana"/>
          <w:sz w:val="20"/>
          <w:szCs w:val="20"/>
        </w:rPr>
        <w:t>blachy płaskiej na rąbek stojący</w:t>
      </w:r>
      <w:r w:rsidRPr="007D1F25">
        <w:rPr>
          <w:rFonts w:ascii="Verdana" w:hAnsi="Verdana"/>
          <w:sz w:val="20"/>
          <w:szCs w:val="20"/>
        </w:rPr>
        <w:t xml:space="preserve"> na łatach drewnianych </w:t>
      </w:r>
      <w:r w:rsidR="00EF6DAD" w:rsidRPr="007D1F25">
        <w:rPr>
          <w:rFonts w:ascii="Verdana" w:hAnsi="Verdana"/>
          <w:sz w:val="20"/>
          <w:szCs w:val="20"/>
        </w:rPr>
        <w:t>w rozstawie według zaleceń producenta</w:t>
      </w:r>
    </w:p>
    <w:p w14:paraId="34C6705F" w14:textId="77777777" w:rsidR="001B472A" w:rsidRPr="007D1F25" w:rsidRDefault="001B472A" w:rsidP="001B472A">
      <w:pPr>
        <w:ind w:left="0"/>
        <w:jc w:val="left"/>
        <w:rPr>
          <w:rFonts w:ascii="Verdana" w:hAnsi="Verdana"/>
          <w:b/>
          <w:sz w:val="20"/>
          <w:szCs w:val="20"/>
        </w:rPr>
      </w:pPr>
    </w:p>
    <w:p w14:paraId="3BD1C959"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Obróbki blacharskie</w:t>
      </w:r>
    </w:p>
    <w:p w14:paraId="7A26373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obróbki blacharskie z blachy stalowej ocynkowanej, powlekanej o gr. 0,5mm</w:t>
      </w:r>
    </w:p>
    <w:p w14:paraId="2720472B" w14:textId="77777777" w:rsidR="00EF6DAD" w:rsidRPr="007D1F25" w:rsidRDefault="00EF6DAD" w:rsidP="001B472A">
      <w:pPr>
        <w:rPr>
          <w:rFonts w:ascii="Verdana" w:hAnsi="Verdana"/>
          <w:sz w:val="20"/>
          <w:szCs w:val="20"/>
        </w:rPr>
      </w:pPr>
    </w:p>
    <w:p w14:paraId="1C56F38C"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Rynny i rury spustowe</w:t>
      </w:r>
    </w:p>
    <w:p w14:paraId="4EC9FACE"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rynny spustowe stalowe powlekane w kolorze pokrycia dachowego o średnicy 100mm, </w:t>
      </w:r>
    </w:p>
    <w:p w14:paraId="35A78C79"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rury spustowe stalowe powlekane 80mm,</w:t>
      </w:r>
    </w:p>
    <w:p w14:paraId="77C4DD6A" w14:textId="77777777" w:rsidR="001B472A" w:rsidRPr="007D1F25" w:rsidRDefault="001B472A" w:rsidP="001B472A">
      <w:pPr>
        <w:pStyle w:val="odmylnika"/>
        <w:numPr>
          <w:ilvl w:val="0"/>
          <w:numId w:val="0"/>
        </w:numPr>
        <w:ind w:left="1211" w:hanging="360"/>
        <w:rPr>
          <w:rFonts w:ascii="Verdana" w:hAnsi="Verdana"/>
          <w:sz w:val="20"/>
          <w:szCs w:val="20"/>
        </w:rPr>
      </w:pPr>
      <w:r w:rsidRPr="007D1F25">
        <w:rPr>
          <w:rFonts w:ascii="Verdana" w:hAnsi="Verdana"/>
          <w:sz w:val="20"/>
          <w:szCs w:val="20"/>
        </w:rPr>
        <w:t xml:space="preserve"> </w:t>
      </w:r>
    </w:p>
    <w:p w14:paraId="566F1515"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Wykończenie kominów ponad dachem</w:t>
      </w:r>
    </w:p>
    <w:p w14:paraId="7E889DEB"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kształtki wentylacyjne w pokryciu dachowym według rozwiązań producenta pokrycia  </w:t>
      </w:r>
    </w:p>
    <w:p w14:paraId="5A1F31A9" w14:textId="77777777" w:rsidR="001B472A" w:rsidRPr="007D1F25" w:rsidRDefault="001B472A" w:rsidP="001B472A">
      <w:pPr>
        <w:pStyle w:val="odmylnika"/>
        <w:numPr>
          <w:ilvl w:val="0"/>
          <w:numId w:val="0"/>
        </w:numPr>
        <w:ind w:left="1211"/>
        <w:rPr>
          <w:rFonts w:ascii="Verdana" w:hAnsi="Verdana"/>
          <w:sz w:val="20"/>
          <w:szCs w:val="20"/>
        </w:rPr>
      </w:pPr>
    </w:p>
    <w:p w14:paraId="79C112CF"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Opaska wokół budynku</w:t>
      </w:r>
    </w:p>
    <w:p w14:paraId="7EFB770C"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opaska o szer. 50cm z kostki brukowej betonowej o gr. 6cm na podbudowie z ubitego piasku gr. 15 cm zamknięta obrzeżem betonowym o wym. 6x20cm</w:t>
      </w:r>
    </w:p>
    <w:p w14:paraId="1012FE46" w14:textId="77777777" w:rsidR="001B472A" w:rsidRPr="007D1F25" w:rsidRDefault="001B472A" w:rsidP="001B472A">
      <w:pPr>
        <w:rPr>
          <w:rFonts w:ascii="Verdana" w:hAnsi="Verdana"/>
          <w:sz w:val="20"/>
          <w:szCs w:val="20"/>
        </w:rPr>
      </w:pPr>
    </w:p>
    <w:p w14:paraId="43B18119"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Wejście do budynku</w:t>
      </w:r>
    </w:p>
    <w:p w14:paraId="0BB2625E" w14:textId="77777777" w:rsidR="001B472A" w:rsidRPr="007D1F25" w:rsidRDefault="001B472A" w:rsidP="001B472A">
      <w:pPr>
        <w:pStyle w:val="odmylnika"/>
        <w:numPr>
          <w:ilvl w:val="0"/>
          <w:numId w:val="0"/>
        </w:numPr>
        <w:ind w:left="1211"/>
        <w:rPr>
          <w:rFonts w:ascii="Verdana" w:hAnsi="Verdana"/>
          <w:sz w:val="20"/>
          <w:szCs w:val="20"/>
        </w:rPr>
      </w:pPr>
      <w:r w:rsidRPr="007D1F25">
        <w:rPr>
          <w:rFonts w:ascii="Verdana" w:hAnsi="Verdana"/>
          <w:sz w:val="20"/>
          <w:szCs w:val="20"/>
        </w:rPr>
        <w:t>z kostki brukowej betonowej o gr. 6cm na podbudowie z kruszywa łamanego gr. 10cm i ubitego piasku gr. 15cm, zamknięta krawężnikiem betonowym o wym. 6x</w:t>
      </w:r>
      <w:r w:rsidR="00314F5E" w:rsidRPr="007D1F25">
        <w:rPr>
          <w:rFonts w:ascii="Verdana" w:hAnsi="Verdana"/>
          <w:sz w:val="20"/>
          <w:szCs w:val="20"/>
        </w:rPr>
        <w:t>100</w:t>
      </w:r>
      <w:r w:rsidRPr="007D1F25">
        <w:rPr>
          <w:rFonts w:ascii="Verdana" w:hAnsi="Verdana"/>
          <w:sz w:val="20"/>
          <w:szCs w:val="20"/>
        </w:rPr>
        <w:t>cm</w:t>
      </w:r>
    </w:p>
    <w:p w14:paraId="55747229" w14:textId="77777777" w:rsidR="00314F5E" w:rsidRPr="007D1F25" w:rsidRDefault="00314F5E" w:rsidP="00314F5E">
      <w:pPr>
        <w:pStyle w:val="odmylnika"/>
        <w:numPr>
          <w:ilvl w:val="0"/>
          <w:numId w:val="0"/>
        </w:numPr>
        <w:ind w:left="1211" w:hanging="360"/>
        <w:rPr>
          <w:rFonts w:ascii="Verdana" w:hAnsi="Verdana"/>
          <w:sz w:val="20"/>
          <w:szCs w:val="20"/>
        </w:rPr>
      </w:pPr>
      <w:r w:rsidRPr="007D1F25">
        <w:rPr>
          <w:rFonts w:ascii="Verdana" w:hAnsi="Verdana"/>
          <w:sz w:val="20"/>
          <w:szCs w:val="20"/>
        </w:rPr>
        <w:t xml:space="preserve">- </w:t>
      </w:r>
      <w:r w:rsidRPr="007D1F25">
        <w:rPr>
          <w:rFonts w:ascii="Verdana" w:hAnsi="Verdana"/>
          <w:sz w:val="20"/>
          <w:szCs w:val="20"/>
        </w:rPr>
        <w:tab/>
        <w:t>pochylnie dla niepełnosprawnych z kostki betonowej bez fazowania z chropowatą antypoślizgową powierzchnią o gr. 6cm na podbudowie z kruszywa łamanego gr. 10cm i ubitego piasku gr. 15cm, zamknięta krawężnikiem betonowym o wym. 6x100cm</w:t>
      </w:r>
    </w:p>
    <w:p w14:paraId="6F4C69B4" w14:textId="77777777" w:rsidR="001B472A" w:rsidRPr="007D1F25" w:rsidRDefault="001B472A" w:rsidP="001B472A">
      <w:pPr>
        <w:ind w:left="0"/>
        <w:rPr>
          <w:rFonts w:ascii="Verdana" w:hAnsi="Verdana"/>
          <w:sz w:val="20"/>
          <w:szCs w:val="20"/>
        </w:rPr>
      </w:pPr>
    </w:p>
    <w:p w14:paraId="61802449"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Wycieraczka</w:t>
      </w:r>
    </w:p>
    <w:p w14:paraId="0BFCF524"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wycieraczka metalowa o wym. 60x40cm,</w:t>
      </w:r>
    </w:p>
    <w:p w14:paraId="025519C8" w14:textId="77777777" w:rsidR="001B472A" w:rsidRPr="007D1F25" w:rsidRDefault="001B472A" w:rsidP="001B472A">
      <w:pPr>
        <w:pStyle w:val="odmylnika"/>
        <w:numPr>
          <w:ilvl w:val="0"/>
          <w:numId w:val="0"/>
        </w:numPr>
        <w:ind w:left="1211"/>
        <w:rPr>
          <w:rFonts w:ascii="Verdana" w:hAnsi="Verdana"/>
          <w:sz w:val="20"/>
          <w:szCs w:val="20"/>
        </w:rPr>
      </w:pPr>
    </w:p>
    <w:p w14:paraId="15CACDDF" w14:textId="77777777" w:rsidR="001B472A" w:rsidRPr="007D1F25" w:rsidRDefault="007964DA" w:rsidP="001B472A">
      <w:pPr>
        <w:pStyle w:val="111Punktowanie"/>
        <w:rPr>
          <w:rFonts w:ascii="Verdana" w:hAnsi="Verdana"/>
          <w:sz w:val="20"/>
          <w:szCs w:val="20"/>
        </w:rPr>
      </w:pPr>
      <w:r w:rsidRPr="007D1F25">
        <w:rPr>
          <w:rFonts w:ascii="Verdana" w:hAnsi="Verdana"/>
          <w:sz w:val="20"/>
          <w:szCs w:val="20"/>
        </w:rPr>
        <w:t>Okno połaciowe i wyła</w:t>
      </w:r>
      <w:r w:rsidR="001B472A" w:rsidRPr="007D1F25">
        <w:rPr>
          <w:rFonts w:ascii="Verdana" w:hAnsi="Verdana"/>
          <w:sz w:val="20"/>
          <w:szCs w:val="20"/>
        </w:rPr>
        <w:t>z na dach</w:t>
      </w:r>
    </w:p>
    <w:p w14:paraId="2048B10B" w14:textId="77777777" w:rsidR="007964DA" w:rsidRPr="007D1F25" w:rsidRDefault="007964DA" w:rsidP="001B472A">
      <w:pPr>
        <w:pStyle w:val="odmylnika"/>
        <w:rPr>
          <w:rFonts w:ascii="Verdana" w:hAnsi="Verdana"/>
          <w:sz w:val="20"/>
          <w:szCs w:val="20"/>
        </w:rPr>
      </w:pPr>
      <w:r w:rsidRPr="007D1F25">
        <w:rPr>
          <w:rFonts w:ascii="Verdana" w:hAnsi="Verdana"/>
          <w:sz w:val="20"/>
          <w:szCs w:val="20"/>
        </w:rPr>
        <w:t>okna dachowe w połaci dachowej drewniane o wym. 80x140cm</w:t>
      </w:r>
    </w:p>
    <w:p w14:paraId="1FBCB2FD" w14:textId="77777777" w:rsidR="001B472A" w:rsidRPr="007D1F25" w:rsidRDefault="007964DA" w:rsidP="001B472A">
      <w:pPr>
        <w:pStyle w:val="odmylnika"/>
        <w:rPr>
          <w:rFonts w:ascii="Verdana" w:hAnsi="Verdana"/>
          <w:sz w:val="20"/>
          <w:szCs w:val="20"/>
        </w:rPr>
      </w:pPr>
      <w:r w:rsidRPr="007D1F25">
        <w:rPr>
          <w:rFonts w:ascii="Verdana" w:hAnsi="Verdana"/>
          <w:sz w:val="20"/>
          <w:szCs w:val="20"/>
        </w:rPr>
        <w:t>wyłaz na dach poprzez okna</w:t>
      </w:r>
      <w:r w:rsidR="001B472A" w:rsidRPr="007D1F25">
        <w:rPr>
          <w:rFonts w:ascii="Verdana" w:hAnsi="Verdana"/>
          <w:sz w:val="20"/>
          <w:szCs w:val="20"/>
        </w:rPr>
        <w:t xml:space="preserve"> - wyłaz</w:t>
      </w:r>
      <w:r w:rsidRPr="007D1F25">
        <w:rPr>
          <w:rFonts w:ascii="Verdana" w:hAnsi="Verdana"/>
          <w:sz w:val="20"/>
          <w:szCs w:val="20"/>
        </w:rPr>
        <w:t>y</w:t>
      </w:r>
      <w:r w:rsidR="001B472A" w:rsidRPr="007D1F25">
        <w:rPr>
          <w:rFonts w:ascii="Verdana" w:hAnsi="Verdana"/>
          <w:sz w:val="20"/>
          <w:szCs w:val="20"/>
        </w:rPr>
        <w:t xml:space="preserve"> na dach o wym. 70x</w:t>
      </w:r>
      <w:r w:rsidR="00314F5E" w:rsidRPr="007D1F25">
        <w:rPr>
          <w:rFonts w:ascii="Verdana" w:hAnsi="Verdana"/>
          <w:sz w:val="20"/>
          <w:szCs w:val="20"/>
        </w:rPr>
        <w:t>100</w:t>
      </w:r>
      <w:r w:rsidR="001B472A" w:rsidRPr="007D1F25">
        <w:rPr>
          <w:rFonts w:ascii="Verdana" w:hAnsi="Verdana"/>
          <w:sz w:val="20"/>
          <w:szCs w:val="20"/>
        </w:rPr>
        <w:t>cm,</w:t>
      </w:r>
    </w:p>
    <w:p w14:paraId="252B4C09" w14:textId="77777777" w:rsidR="001B472A" w:rsidRPr="007D1F25" w:rsidRDefault="001B472A" w:rsidP="001B472A">
      <w:pPr>
        <w:pStyle w:val="odmylnika"/>
        <w:numPr>
          <w:ilvl w:val="0"/>
          <w:numId w:val="0"/>
        </w:numPr>
        <w:ind w:left="1211" w:hanging="360"/>
        <w:rPr>
          <w:rFonts w:ascii="Verdana" w:hAnsi="Verdana"/>
          <w:sz w:val="20"/>
          <w:szCs w:val="20"/>
        </w:rPr>
      </w:pPr>
    </w:p>
    <w:p w14:paraId="0910AA9F" w14:textId="77777777" w:rsidR="001B472A" w:rsidRPr="007D1F25" w:rsidRDefault="00314F5E" w:rsidP="001B472A">
      <w:pPr>
        <w:pStyle w:val="111Punktowanie"/>
        <w:rPr>
          <w:rFonts w:ascii="Verdana" w:hAnsi="Verdana"/>
          <w:sz w:val="20"/>
          <w:szCs w:val="20"/>
        </w:rPr>
      </w:pPr>
      <w:r w:rsidRPr="007D1F25">
        <w:rPr>
          <w:rFonts w:ascii="Verdana" w:hAnsi="Verdana"/>
          <w:sz w:val="20"/>
          <w:szCs w:val="20"/>
        </w:rPr>
        <w:t>Elementy dachowe</w:t>
      </w:r>
    </w:p>
    <w:p w14:paraId="5F6E55D3"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stopnie kominiarskie o konstrukcji metalowej w rozwiązaniu systemowym, </w:t>
      </w:r>
    </w:p>
    <w:p w14:paraId="26DF651B" w14:textId="77777777" w:rsidR="00314F5E" w:rsidRPr="007D1F25" w:rsidRDefault="00314F5E" w:rsidP="001B472A">
      <w:pPr>
        <w:pStyle w:val="odmylnika"/>
        <w:rPr>
          <w:rFonts w:ascii="Verdana" w:hAnsi="Verdana"/>
          <w:sz w:val="20"/>
          <w:szCs w:val="20"/>
        </w:rPr>
      </w:pPr>
      <w:proofErr w:type="spellStart"/>
      <w:r w:rsidRPr="007D1F25">
        <w:rPr>
          <w:rFonts w:ascii="Verdana" w:hAnsi="Verdana"/>
          <w:sz w:val="20"/>
          <w:szCs w:val="20"/>
        </w:rPr>
        <w:t>śniegołapy</w:t>
      </w:r>
      <w:proofErr w:type="spellEnd"/>
      <w:r w:rsidRPr="007D1F25">
        <w:rPr>
          <w:rFonts w:ascii="Verdana" w:hAnsi="Verdana"/>
          <w:sz w:val="20"/>
          <w:szCs w:val="20"/>
        </w:rPr>
        <w:t xml:space="preserve"> dachowe systemowe w rozwiązaniu producenta pokrycia dachowego</w:t>
      </w:r>
    </w:p>
    <w:p w14:paraId="63369466" w14:textId="77777777" w:rsidR="001B472A" w:rsidRPr="007D1F25" w:rsidRDefault="001B472A" w:rsidP="001B472A">
      <w:pPr>
        <w:pStyle w:val="odmylnika"/>
        <w:numPr>
          <w:ilvl w:val="0"/>
          <w:numId w:val="0"/>
        </w:numPr>
        <w:ind w:left="1211"/>
        <w:rPr>
          <w:rFonts w:ascii="Verdana" w:hAnsi="Verdana"/>
          <w:sz w:val="20"/>
          <w:szCs w:val="20"/>
        </w:rPr>
      </w:pPr>
    </w:p>
    <w:p w14:paraId="3FE7F3DB"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Podbitka okapu</w:t>
      </w:r>
    </w:p>
    <w:p w14:paraId="4082FA7D"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podbitka okapu z PVC z elementami wentylacyjnymi na konstrukcji metalowej,</w:t>
      </w:r>
    </w:p>
    <w:p w14:paraId="7BD076C2" w14:textId="77777777" w:rsidR="001B472A" w:rsidRPr="007D1F25" w:rsidRDefault="001B472A" w:rsidP="001B472A">
      <w:pPr>
        <w:pStyle w:val="odmylnika"/>
        <w:numPr>
          <w:ilvl w:val="0"/>
          <w:numId w:val="0"/>
        </w:numPr>
        <w:ind w:left="1211" w:hanging="360"/>
        <w:rPr>
          <w:rFonts w:ascii="Verdana" w:hAnsi="Verdana"/>
          <w:sz w:val="20"/>
          <w:szCs w:val="20"/>
        </w:rPr>
      </w:pPr>
    </w:p>
    <w:p w14:paraId="0768D928"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Powłoki ochronne, styki różnych elementów</w:t>
      </w:r>
    </w:p>
    <w:p w14:paraId="5C5F7D9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elementy więźby dachowej zabezpieczyć środkiem grzybobójczym i ognioochronnym </w:t>
      </w:r>
    </w:p>
    <w:p w14:paraId="5660F9B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zewnętrzne elementy drewniane zabezpieczyć preparatem wodoodpornym nadającym jednoc</w:t>
      </w:r>
      <w:r w:rsidR="00314F5E" w:rsidRPr="007D1F25">
        <w:rPr>
          <w:rFonts w:ascii="Verdana" w:hAnsi="Verdana"/>
          <w:sz w:val="20"/>
          <w:szCs w:val="20"/>
        </w:rPr>
        <w:t xml:space="preserve">ześnie właściwą kolorystykę typu </w:t>
      </w:r>
      <w:proofErr w:type="spellStart"/>
      <w:r w:rsidR="00314F5E" w:rsidRPr="007D1F25">
        <w:rPr>
          <w:rFonts w:ascii="Verdana" w:hAnsi="Verdana"/>
          <w:sz w:val="20"/>
          <w:szCs w:val="20"/>
        </w:rPr>
        <w:t>d</w:t>
      </w:r>
      <w:r w:rsidRPr="007D1F25">
        <w:rPr>
          <w:rFonts w:ascii="Verdana" w:hAnsi="Verdana"/>
          <w:sz w:val="20"/>
          <w:szCs w:val="20"/>
        </w:rPr>
        <w:t>rewnochron</w:t>
      </w:r>
      <w:proofErr w:type="spellEnd"/>
    </w:p>
    <w:p w14:paraId="6157E93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elementy stalowe zabezpieczyć przez dokładne ich oczyszczenie, pomalować emalią podkładową chlorokauczukową oraz 2x emalią nawierzchniową</w:t>
      </w:r>
    </w:p>
    <w:p w14:paraId="049AF51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styli elementów drewnianych z elementami betonowymi i murowanymi zabezpieczyć poprzez „przełożenie” oddzielnie ich papą lub folią PE</w:t>
      </w:r>
    </w:p>
    <w:p w14:paraId="47B954D6" w14:textId="77777777" w:rsidR="005956CF" w:rsidRPr="007D1F25" w:rsidRDefault="005956CF" w:rsidP="005956CF">
      <w:pPr>
        <w:pStyle w:val="111Punktowanie"/>
        <w:numPr>
          <w:ilvl w:val="0"/>
          <w:numId w:val="0"/>
        </w:numPr>
        <w:ind w:left="1288"/>
        <w:rPr>
          <w:rFonts w:ascii="Verdana" w:hAnsi="Verdana"/>
          <w:sz w:val="20"/>
          <w:szCs w:val="20"/>
        </w:rPr>
      </w:pPr>
    </w:p>
    <w:p w14:paraId="2BF87BA5"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Izolacje termiczne</w:t>
      </w:r>
    </w:p>
    <w:p w14:paraId="76AC43FA" w14:textId="77777777" w:rsidR="001B472A" w:rsidRPr="007D1F25" w:rsidRDefault="00314F5E" w:rsidP="001B472A">
      <w:pPr>
        <w:pStyle w:val="odmylnika"/>
        <w:numPr>
          <w:ilvl w:val="0"/>
          <w:numId w:val="0"/>
        </w:numPr>
        <w:ind w:left="1211"/>
        <w:rPr>
          <w:rFonts w:ascii="Verdana" w:hAnsi="Verdana"/>
          <w:sz w:val="20"/>
          <w:szCs w:val="20"/>
        </w:rPr>
      </w:pPr>
      <w:r w:rsidRPr="007D1F25">
        <w:rPr>
          <w:rFonts w:ascii="Verdana" w:hAnsi="Verdana"/>
          <w:sz w:val="20"/>
          <w:szCs w:val="20"/>
        </w:rPr>
        <w:t>Według projektowanej charakterystyki energetycznej</w:t>
      </w:r>
    </w:p>
    <w:p w14:paraId="49B8C242" w14:textId="77777777" w:rsidR="00925B88" w:rsidRPr="007D1F25" w:rsidRDefault="00925B88" w:rsidP="001B472A">
      <w:pPr>
        <w:pStyle w:val="odmylnika"/>
        <w:numPr>
          <w:ilvl w:val="0"/>
          <w:numId w:val="0"/>
        </w:numPr>
        <w:ind w:left="1211"/>
        <w:rPr>
          <w:rFonts w:ascii="Verdana" w:hAnsi="Verdana"/>
          <w:sz w:val="20"/>
          <w:szCs w:val="20"/>
        </w:rPr>
      </w:pPr>
    </w:p>
    <w:p w14:paraId="5001424E" w14:textId="77777777" w:rsidR="001B472A" w:rsidRPr="007D1F25" w:rsidRDefault="001B472A" w:rsidP="001B472A">
      <w:pPr>
        <w:pStyle w:val="111Punktowanie"/>
        <w:rPr>
          <w:rFonts w:ascii="Verdana" w:hAnsi="Verdana"/>
          <w:sz w:val="20"/>
          <w:szCs w:val="20"/>
        </w:rPr>
      </w:pPr>
      <w:r w:rsidRPr="007D1F25">
        <w:rPr>
          <w:rFonts w:ascii="Verdana" w:hAnsi="Verdana"/>
          <w:sz w:val="20"/>
          <w:szCs w:val="20"/>
        </w:rPr>
        <w:t>Izolacje przeciwwilgociowe</w:t>
      </w:r>
    </w:p>
    <w:p w14:paraId="5B598C7E"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ściany fundamentowe – </w:t>
      </w:r>
      <w:r w:rsidR="00314F5E" w:rsidRPr="007D1F25">
        <w:rPr>
          <w:rFonts w:ascii="Verdana" w:hAnsi="Verdana"/>
          <w:sz w:val="20"/>
          <w:szCs w:val="20"/>
        </w:rPr>
        <w:t>preparat hydrofobowy polimerowy dwu składnikowy</w:t>
      </w:r>
      <w:r w:rsidRPr="007D1F25">
        <w:rPr>
          <w:rFonts w:ascii="Verdana" w:hAnsi="Verdana"/>
          <w:sz w:val="20"/>
          <w:szCs w:val="20"/>
        </w:rPr>
        <w:t xml:space="preserve"> na rapówce, </w:t>
      </w:r>
    </w:p>
    <w:p w14:paraId="156F95AB"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na ławach fundamentowych – 2x folia PVC,</w:t>
      </w:r>
    </w:p>
    <w:p w14:paraId="74CD7711"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w posadzce i na stropie – folia PE </w:t>
      </w:r>
      <w:proofErr w:type="spellStart"/>
      <w:r w:rsidRPr="007D1F25">
        <w:rPr>
          <w:rFonts w:ascii="Verdana" w:hAnsi="Verdana"/>
          <w:sz w:val="20"/>
          <w:szCs w:val="20"/>
        </w:rPr>
        <w:t>hydroizolacyjna</w:t>
      </w:r>
      <w:proofErr w:type="spellEnd"/>
      <w:r w:rsidRPr="007D1F25">
        <w:rPr>
          <w:rFonts w:ascii="Verdana" w:hAnsi="Verdana"/>
          <w:sz w:val="20"/>
          <w:szCs w:val="20"/>
        </w:rPr>
        <w:t xml:space="preserve"> gr. 1mm. ułożona z odpowiednim zakładem i sklejona lub zgrzewana.</w:t>
      </w:r>
    </w:p>
    <w:p w14:paraId="095DBEFD"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dach – folia paroizolacyjna i paroszczelna</w:t>
      </w:r>
    </w:p>
    <w:p w14:paraId="6C74B478" w14:textId="77777777" w:rsidR="001B472A" w:rsidRPr="007D1F25" w:rsidRDefault="001B472A" w:rsidP="001B472A">
      <w:pPr>
        <w:pStyle w:val="1Punktowanie"/>
        <w:jc w:val="left"/>
        <w:rPr>
          <w:rFonts w:ascii="Verdana" w:hAnsi="Verdana"/>
          <w:sz w:val="20"/>
          <w:szCs w:val="20"/>
        </w:rPr>
      </w:pPr>
      <w:r w:rsidRPr="007D1F25">
        <w:rPr>
          <w:rFonts w:ascii="Verdana" w:hAnsi="Verdana"/>
          <w:sz w:val="20"/>
          <w:szCs w:val="20"/>
        </w:rPr>
        <w:t>Ochrona przeciwpożarowa</w:t>
      </w:r>
    </w:p>
    <w:p w14:paraId="543C4126"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b/>
          <w:sz w:val="20"/>
        </w:rPr>
        <w:t>9.1</w:t>
      </w:r>
      <w:r w:rsidRPr="007D1F25">
        <w:rPr>
          <w:rFonts w:ascii="Verdana" w:hAnsi="Verdana" w:cs="Verdana"/>
          <w:b/>
          <w:sz w:val="20"/>
        </w:rPr>
        <w:tab/>
        <w:t>Bezpieczeństwo pożarowe</w:t>
      </w:r>
    </w:p>
    <w:p w14:paraId="269C3BD4" w14:textId="77777777" w:rsidR="00EF6DAD" w:rsidRPr="007D1F25" w:rsidRDefault="00EF6DAD" w:rsidP="00EF6DAD">
      <w:pPr>
        <w:spacing w:before="60" w:line="288" w:lineRule="auto"/>
        <w:rPr>
          <w:rFonts w:ascii="Verdana" w:hAnsi="Verdana" w:cs="Verdana"/>
          <w:b/>
          <w:sz w:val="20"/>
          <w:szCs w:val="20"/>
        </w:rPr>
      </w:pPr>
      <w:r w:rsidRPr="007D1F25">
        <w:rPr>
          <w:rFonts w:ascii="Verdana" w:hAnsi="Verdana" w:cs="Verdana"/>
          <w:sz w:val="20"/>
          <w:szCs w:val="20"/>
        </w:rPr>
        <w:t>Budynek zalicza się do kategorii zagrożenia ludzi ZL III.</w:t>
      </w:r>
    </w:p>
    <w:p w14:paraId="52AFF281"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b/>
          <w:sz w:val="20"/>
        </w:rPr>
        <w:t>9.2</w:t>
      </w:r>
      <w:r w:rsidRPr="007D1F25">
        <w:rPr>
          <w:rFonts w:ascii="Verdana" w:hAnsi="Verdana" w:cs="Verdana"/>
          <w:b/>
          <w:sz w:val="20"/>
        </w:rPr>
        <w:tab/>
        <w:t>Odporność pożarowa budynku oraz klasy odporności ogniowej jego elementów</w:t>
      </w:r>
    </w:p>
    <w:p w14:paraId="42F72B6F" w14:textId="77777777" w:rsidR="005956CF" w:rsidRPr="007D1F25" w:rsidRDefault="005956CF" w:rsidP="005956CF">
      <w:pPr>
        <w:pStyle w:val="Nagwek"/>
        <w:numPr>
          <w:ilvl w:val="0"/>
          <w:numId w:val="1"/>
        </w:numPr>
        <w:tabs>
          <w:tab w:val="left" w:pos="567"/>
        </w:tabs>
        <w:spacing w:before="60"/>
        <w:rPr>
          <w:rFonts w:ascii="Verdana" w:hAnsi="Verdana" w:cs="Verdana"/>
        </w:rPr>
      </w:pPr>
      <w:r w:rsidRPr="007D1F25">
        <w:rPr>
          <w:rFonts w:ascii="Verdana" w:hAnsi="Verdana" w:cs="Verdana"/>
        </w:rPr>
        <w:t xml:space="preserve">Dla budynku niskiego zaliczającego się do kategorii ZLIII wymagana jest klasa C odporności pożarowej. Ponieważ projektowany budynek ma 2 kondygnacje nadziemne, a strop parteru znajduje się na wysokości mniejszej niż 9m, wymagania te można obniżyć i przyjąć klasę </w:t>
      </w:r>
      <w:r w:rsidRPr="007D1F25">
        <w:rPr>
          <w:rFonts w:ascii="Verdana" w:hAnsi="Verdana" w:cs="Verdana"/>
          <w:b/>
          <w:bCs/>
        </w:rPr>
        <w:t>D</w:t>
      </w:r>
      <w:r w:rsidRPr="007D1F25">
        <w:rPr>
          <w:rFonts w:ascii="Verdana" w:hAnsi="Verdana" w:cs="Verdana"/>
        </w:rPr>
        <w:t>.</w:t>
      </w:r>
    </w:p>
    <w:p w14:paraId="1F4A22BC"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Budynek zaprojektowany został w klasie D odporności pożarowej (z wyjątkiem kondygnacji podziemnej, która została zaprojektowana w klasie C) z elementów nie rozprzestrzeniających ognia o poniższej wymaganej klasie odporności ogniowej:</w:t>
      </w:r>
    </w:p>
    <w:p w14:paraId="7A233EDD"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Główna konstrukcja nośna (ściany konstrukcyjne wraz z elementami monolitycznymi): R30</w:t>
      </w:r>
      <w:r w:rsidR="009174D0">
        <w:rPr>
          <w:rFonts w:ascii="Verdana" w:hAnsi="Verdana" w:cs="Verdana"/>
        </w:rPr>
        <w:t>, dla C R60</w:t>
      </w:r>
    </w:p>
    <w:p w14:paraId="352FA9CF"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 xml:space="preserve">Ściany zewnętrzne (pasy </w:t>
      </w:r>
      <w:proofErr w:type="spellStart"/>
      <w:r w:rsidRPr="007D1F25">
        <w:rPr>
          <w:rFonts w:ascii="Verdana" w:hAnsi="Verdana" w:cs="Verdana"/>
        </w:rPr>
        <w:t>międzykondygnacyjne</w:t>
      </w:r>
      <w:proofErr w:type="spellEnd"/>
      <w:r w:rsidRPr="007D1F25">
        <w:rPr>
          <w:rFonts w:ascii="Verdana" w:hAnsi="Verdana" w:cs="Verdana"/>
        </w:rPr>
        <w:t xml:space="preserve"> wraz z połączeniem ze stropem): EI30 o wysokości 0,8m przy obustronnym działaniu ognia</w:t>
      </w:r>
    </w:p>
    <w:p w14:paraId="0092380E"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Ściany wewnętrzne: nie stawia się wymagań</w:t>
      </w:r>
    </w:p>
    <w:p w14:paraId="047D1A00"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Strop nad kondygnacją podziemną: REI60</w:t>
      </w:r>
    </w:p>
    <w:p w14:paraId="4E5B2C38"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Strop nad parterem: REI30</w:t>
      </w:r>
    </w:p>
    <w:p w14:paraId="1ABC4ADA"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Ściany wydzielające komunikację ogólną: EI15</w:t>
      </w:r>
    </w:p>
    <w:p w14:paraId="44905401"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 xml:space="preserve">W odległości </w:t>
      </w:r>
      <w:r w:rsidR="009174D0">
        <w:rPr>
          <w:rFonts w:ascii="Verdana" w:hAnsi="Verdana" w:cs="Verdana"/>
        </w:rPr>
        <w:t xml:space="preserve">do </w:t>
      </w:r>
      <w:r w:rsidRPr="007D1F25">
        <w:rPr>
          <w:rFonts w:ascii="Verdana" w:hAnsi="Verdana" w:cs="Verdana"/>
        </w:rPr>
        <w:t>5m od ściany oddzielenia przeciwpożarowego naświetla dachowe nieotwierane E30</w:t>
      </w:r>
    </w:p>
    <w:p w14:paraId="6FF376CA"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Konstrukcja dachu: NRO</w:t>
      </w:r>
    </w:p>
    <w:p w14:paraId="6A2107B6"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proofErr w:type="spellStart"/>
      <w:r w:rsidRPr="007D1F25">
        <w:rPr>
          <w:rFonts w:ascii="Verdana" w:hAnsi="Verdana" w:cs="Verdana"/>
        </w:rPr>
        <w:t>Przekrycie</w:t>
      </w:r>
      <w:proofErr w:type="spellEnd"/>
      <w:r w:rsidRPr="007D1F25">
        <w:rPr>
          <w:rFonts w:ascii="Verdana" w:hAnsi="Verdana" w:cs="Verdana"/>
        </w:rPr>
        <w:t xml:space="preserve"> dachu: NRO</w:t>
      </w:r>
    </w:p>
    <w:p w14:paraId="1031B35A"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Schody: R30</w:t>
      </w:r>
    </w:p>
    <w:p w14:paraId="5DBA3C31"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Kable i przewody elektryczne na drogach ewakuacyjnych powinny spełniać wymagania reakcji na ogień klasy B2ca.</w:t>
      </w:r>
    </w:p>
    <w:p w14:paraId="4CA3FBFE"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Do wykończenia wnętrza oraz jego stałego wyposażenia nie projektuje się materiałów ani wyrobów łatwo zapalnych, których produkty rozkładu termicznego są bardzo toksyczne lub intensywnie dymiące. Sufity podwieszane będą wykonane z materiałów niepalnych, niekapiących i nieodpadających pod wpływem ognia.</w:t>
      </w:r>
    </w:p>
    <w:p w14:paraId="4A071118"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Przepusty instalacyjne w elementach oddzielenia pożarowego powinny mieć klasę odporności EI równą odporności przegrody przez którą przechodzą. Przepusty o średnicy powyżej 4cm w elementach wydzielających pomieszczenie zamknięte powinny mieć klasę odporności ogniowej EI60.</w:t>
      </w:r>
    </w:p>
    <w:p w14:paraId="0C27AD0C"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Wydzielone stropem o klasie odporności ogniowej REI60 są pomieszczenia na kondygnacji podziemnej.</w:t>
      </w:r>
    </w:p>
    <w:p w14:paraId="69266B57" w14:textId="77777777" w:rsidR="005956CF" w:rsidRPr="007D1F25" w:rsidRDefault="005956CF" w:rsidP="005956CF">
      <w:pPr>
        <w:pStyle w:val="Nagwek"/>
        <w:numPr>
          <w:ilvl w:val="0"/>
          <w:numId w:val="1"/>
        </w:numPr>
        <w:tabs>
          <w:tab w:val="left" w:pos="567"/>
        </w:tabs>
        <w:spacing w:before="60" w:line="288" w:lineRule="auto"/>
        <w:rPr>
          <w:rFonts w:ascii="Verdana" w:hAnsi="Verdana" w:cs="Verdana"/>
        </w:rPr>
      </w:pPr>
      <w:r w:rsidRPr="007D1F25">
        <w:rPr>
          <w:rFonts w:ascii="Verdana" w:hAnsi="Verdana" w:cs="Verdana"/>
        </w:rPr>
        <w:t>Żadne z pomieszczeń nie zostało uznane za zagrożone wybuchem mieszaniny gazów, par cieczy czy pyłu z powietrzem.</w:t>
      </w:r>
    </w:p>
    <w:p w14:paraId="01F0DB7A" w14:textId="77777777" w:rsidR="00EF6DAD" w:rsidRPr="007D1F25" w:rsidRDefault="00EF6DAD" w:rsidP="00EF6DAD">
      <w:pPr>
        <w:pStyle w:val="Nagwek"/>
        <w:tabs>
          <w:tab w:val="clear" w:pos="4536"/>
          <w:tab w:val="clear" w:pos="9072"/>
          <w:tab w:val="left" w:pos="567"/>
        </w:tabs>
        <w:spacing w:before="60" w:line="288" w:lineRule="auto"/>
        <w:rPr>
          <w:rFonts w:ascii="Verdana" w:hAnsi="Verdana" w:cs="Verdana"/>
        </w:rPr>
      </w:pPr>
      <w:r w:rsidRPr="007D1F25">
        <w:rPr>
          <w:rFonts w:ascii="Verdana" w:hAnsi="Verdana" w:cs="Verdana"/>
          <w:b/>
        </w:rPr>
        <w:t>9.3</w:t>
      </w:r>
      <w:r w:rsidRPr="007D1F25">
        <w:rPr>
          <w:rFonts w:ascii="Verdana" w:hAnsi="Verdana" w:cs="Verdana"/>
          <w:b/>
        </w:rPr>
        <w:tab/>
        <w:t>Podział na strefy pożarowe</w:t>
      </w:r>
    </w:p>
    <w:p w14:paraId="102075E5" w14:textId="77777777" w:rsidR="00EF6DAD" w:rsidRPr="007D1F25" w:rsidRDefault="00EF6DAD" w:rsidP="00EF6DAD">
      <w:pPr>
        <w:pStyle w:val="Nagwek"/>
        <w:tabs>
          <w:tab w:val="clear" w:pos="4536"/>
          <w:tab w:val="clear" w:pos="9072"/>
          <w:tab w:val="left" w:pos="567"/>
        </w:tabs>
        <w:spacing w:before="60" w:line="288" w:lineRule="auto"/>
        <w:rPr>
          <w:rFonts w:ascii="Verdana" w:hAnsi="Verdana" w:cs="Verdana"/>
          <w:b/>
        </w:rPr>
      </w:pPr>
      <w:r w:rsidRPr="007D1F25">
        <w:rPr>
          <w:rFonts w:ascii="Verdana" w:hAnsi="Verdana" w:cs="Verdana"/>
        </w:rPr>
        <w:t>Budynek w części projektowanej stanowi jedną strefę pożarową o powierzchni 528,64m</w:t>
      </w:r>
      <w:r w:rsidRPr="007D1F25">
        <w:rPr>
          <w:rFonts w:ascii="Verdana" w:hAnsi="Verdana" w:cs="Verdana"/>
          <w:vertAlign w:val="superscript"/>
        </w:rPr>
        <w:t>2</w:t>
      </w:r>
      <w:r w:rsidR="005956CF" w:rsidRPr="007D1F25">
        <w:rPr>
          <w:rFonts w:ascii="Verdana" w:hAnsi="Verdana" w:cs="Verdana"/>
        </w:rPr>
        <w:t>.</w:t>
      </w:r>
      <w:r w:rsidR="005956CF" w:rsidRPr="007D1F25">
        <w:rPr>
          <w:rFonts w:ascii="Verdana" w:hAnsi="Verdana" w:cs="Verdana"/>
          <w:vertAlign w:val="superscript"/>
        </w:rPr>
        <w:t xml:space="preserve"> </w:t>
      </w:r>
      <w:r w:rsidRPr="007D1F25">
        <w:rPr>
          <w:rFonts w:ascii="Verdana" w:hAnsi="Verdana" w:cs="Verdana"/>
        </w:rPr>
        <w:t xml:space="preserve">Pomieszczeniem zamkniętym </w:t>
      </w:r>
      <w:r w:rsidR="009174D0">
        <w:rPr>
          <w:rFonts w:ascii="Verdana" w:hAnsi="Verdana" w:cs="Verdana"/>
        </w:rPr>
        <w:t>jest kondygnacja podziemna</w:t>
      </w:r>
      <w:r w:rsidRPr="007D1F25">
        <w:rPr>
          <w:rFonts w:ascii="Verdana" w:hAnsi="Verdana" w:cs="Verdana"/>
        </w:rPr>
        <w:t>.</w:t>
      </w:r>
    </w:p>
    <w:p w14:paraId="485789DE" w14:textId="77777777" w:rsidR="00EF6DAD" w:rsidRPr="007D1F25" w:rsidRDefault="00EF6DAD" w:rsidP="005956CF">
      <w:pPr>
        <w:pStyle w:val="Nagwek"/>
        <w:tabs>
          <w:tab w:val="clear" w:pos="4536"/>
          <w:tab w:val="clear" w:pos="9072"/>
          <w:tab w:val="left" w:pos="567"/>
        </w:tabs>
        <w:spacing w:line="288" w:lineRule="auto"/>
        <w:rPr>
          <w:rFonts w:ascii="Verdana" w:hAnsi="Verdana" w:cs="Verdana"/>
        </w:rPr>
      </w:pPr>
      <w:r w:rsidRPr="007D1F25">
        <w:rPr>
          <w:rFonts w:ascii="Verdana" w:hAnsi="Verdana" w:cs="Verdana"/>
          <w:b/>
        </w:rPr>
        <w:t>9.4</w:t>
      </w:r>
      <w:r w:rsidRPr="007D1F25">
        <w:rPr>
          <w:rFonts w:ascii="Verdana" w:hAnsi="Verdana" w:cs="Verdana"/>
          <w:b/>
        </w:rPr>
        <w:tab/>
        <w:t xml:space="preserve">Usytuowanie ze względu na ochronę p. </w:t>
      </w:r>
      <w:proofErr w:type="spellStart"/>
      <w:r w:rsidRPr="007D1F25">
        <w:rPr>
          <w:rFonts w:ascii="Verdana" w:hAnsi="Verdana" w:cs="Verdana"/>
          <w:b/>
        </w:rPr>
        <w:t>poż</w:t>
      </w:r>
      <w:proofErr w:type="spellEnd"/>
      <w:r w:rsidRPr="007D1F25">
        <w:rPr>
          <w:rFonts w:ascii="Verdana" w:hAnsi="Verdana" w:cs="Verdana"/>
          <w:b/>
        </w:rPr>
        <w:t xml:space="preserve">. </w:t>
      </w:r>
    </w:p>
    <w:p w14:paraId="6150D28D" w14:textId="77777777" w:rsidR="005956CF" w:rsidRPr="007D1F25" w:rsidRDefault="005956CF" w:rsidP="005956CF">
      <w:pPr>
        <w:pStyle w:val="NormalnyWeb"/>
        <w:spacing w:before="0" w:beforeAutospacing="0" w:after="0"/>
        <w:rPr>
          <w:rFonts w:ascii="Verdana" w:hAnsi="Verdana"/>
          <w:sz w:val="20"/>
          <w:szCs w:val="20"/>
        </w:rPr>
      </w:pPr>
      <w:r w:rsidRPr="007D1F25">
        <w:rPr>
          <w:rFonts w:ascii="Verdana" w:hAnsi="Verdana"/>
          <w:sz w:val="20"/>
          <w:szCs w:val="20"/>
        </w:rPr>
        <w:t>Budynek przylegać będzie łącznikiem do funkcjonującego budynku urzędu gminy zlokalizowanego na tej samej działce budowlanej. Ściana pomiędzy oboma budynkami spełniać będzie wymagania dla ściany oddzielenia ppoż. REI 120. Aby tak się stało, istniejące okna w części istniejącej zostaną wymienione na okna techniczne o k</w:t>
      </w:r>
      <w:r w:rsidR="00F016BD">
        <w:rPr>
          <w:rFonts w:ascii="Verdana" w:hAnsi="Verdana"/>
          <w:sz w:val="20"/>
          <w:szCs w:val="20"/>
        </w:rPr>
        <w:t>lasie odporności pożarowej EI60</w:t>
      </w:r>
      <w:r w:rsidRPr="007D1F25">
        <w:rPr>
          <w:rFonts w:ascii="Verdana" w:hAnsi="Verdana"/>
          <w:sz w:val="20"/>
          <w:szCs w:val="20"/>
        </w:rPr>
        <w:t>.</w:t>
      </w:r>
    </w:p>
    <w:p w14:paraId="74AA614F" w14:textId="77777777" w:rsidR="005956CF" w:rsidRPr="007D1F25" w:rsidRDefault="005956CF" w:rsidP="005956CF">
      <w:pPr>
        <w:pStyle w:val="NormalnyWeb"/>
        <w:spacing w:after="0"/>
        <w:rPr>
          <w:rFonts w:ascii="Verdana" w:hAnsi="Verdana"/>
          <w:sz w:val="20"/>
          <w:szCs w:val="20"/>
        </w:rPr>
      </w:pPr>
      <w:r w:rsidRPr="007D1F25">
        <w:rPr>
          <w:rFonts w:ascii="Verdana" w:hAnsi="Verdana"/>
          <w:sz w:val="20"/>
          <w:szCs w:val="20"/>
        </w:rPr>
        <w:t>Najbliżej usytuowane obiekty na działkach sąsiednich – budynki mieszkalne jednorodzinne na działce nr 708 i 704 znajdują się w odległości odpowiednio ok.40 i ok.45m od projektowanego obiektu.</w:t>
      </w:r>
    </w:p>
    <w:p w14:paraId="4763F7BA" w14:textId="77777777" w:rsidR="005956CF" w:rsidRPr="007D1F25" w:rsidRDefault="005956CF" w:rsidP="005956CF">
      <w:pPr>
        <w:pStyle w:val="NormalnyWeb"/>
        <w:spacing w:after="0"/>
        <w:rPr>
          <w:rFonts w:ascii="Verdana" w:hAnsi="Verdana"/>
          <w:sz w:val="20"/>
          <w:szCs w:val="20"/>
        </w:rPr>
      </w:pPr>
      <w:r w:rsidRPr="007D1F25">
        <w:rPr>
          <w:rFonts w:ascii="Verdana" w:hAnsi="Verdana"/>
          <w:sz w:val="20"/>
          <w:szCs w:val="20"/>
        </w:rPr>
        <w:t>Budynek projektowany zlokalizowany jest w odległości przekraczającej 8m od wszystkich granic z działkami sąsiednimi.</w:t>
      </w:r>
    </w:p>
    <w:p w14:paraId="6123874A" w14:textId="77777777" w:rsidR="00EF6DAD" w:rsidRPr="007D1F25" w:rsidRDefault="00EF6DAD" w:rsidP="00EF6DAD">
      <w:pPr>
        <w:pStyle w:val="Tekstpodstawowy21"/>
        <w:tabs>
          <w:tab w:val="left" w:pos="567"/>
        </w:tabs>
        <w:spacing w:before="60" w:line="288" w:lineRule="auto"/>
        <w:jc w:val="both"/>
        <w:rPr>
          <w:rFonts w:ascii="Verdana" w:hAnsi="Verdana" w:cs="Verdana"/>
          <w:sz w:val="20"/>
        </w:rPr>
      </w:pPr>
      <w:r w:rsidRPr="007D1F25">
        <w:rPr>
          <w:rFonts w:ascii="Verdana" w:hAnsi="Verdana" w:cs="Verdana"/>
          <w:b/>
          <w:sz w:val="20"/>
        </w:rPr>
        <w:t>9.5</w:t>
      </w:r>
      <w:r w:rsidRPr="007D1F25">
        <w:rPr>
          <w:rFonts w:ascii="Verdana" w:hAnsi="Verdana" w:cs="Verdana"/>
          <w:b/>
          <w:sz w:val="20"/>
        </w:rPr>
        <w:tab/>
        <w:t>Droga pożarowa</w:t>
      </w:r>
    </w:p>
    <w:p w14:paraId="2B0A113A" w14:textId="77777777" w:rsidR="005956CF" w:rsidRPr="007D1F25" w:rsidRDefault="005956CF" w:rsidP="00EF6DAD">
      <w:pPr>
        <w:pStyle w:val="Tekstpodstawowy21"/>
        <w:tabs>
          <w:tab w:val="left" w:pos="567"/>
        </w:tabs>
        <w:spacing w:before="60" w:line="288" w:lineRule="auto"/>
        <w:rPr>
          <w:rFonts w:ascii="Verdana" w:hAnsi="Verdana" w:cs="Verdana"/>
          <w:sz w:val="20"/>
        </w:rPr>
      </w:pPr>
      <w:r w:rsidRPr="007D1F25">
        <w:rPr>
          <w:rFonts w:ascii="Verdana" w:hAnsi="Verdana" w:cs="Verdana"/>
          <w:sz w:val="20"/>
        </w:rPr>
        <w:t xml:space="preserve">Projektowany budynek nie wymaga drogi pożarowej. Wobec oddzielenia go od istniejącego ścianą oddzielenia przeciwpożarowego REI120 od fundamentów do </w:t>
      </w:r>
      <w:proofErr w:type="spellStart"/>
      <w:r w:rsidRPr="007D1F25">
        <w:rPr>
          <w:rFonts w:ascii="Verdana" w:hAnsi="Verdana" w:cs="Verdana"/>
          <w:sz w:val="20"/>
        </w:rPr>
        <w:t>przekrycia</w:t>
      </w:r>
      <w:proofErr w:type="spellEnd"/>
      <w:r w:rsidRPr="007D1F25">
        <w:rPr>
          <w:rFonts w:ascii="Verdana" w:hAnsi="Verdana" w:cs="Verdana"/>
          <w:sz w:val="20"/>
        </w:rPr>
        <w:t xml:space="preserve"> dachu – stanowi odrębny budynek.</w:t>
      </w:r>
    </w:p>
    <w:p w14:paraId="3C43B4C3"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b/>
          <w:sz w:val="20"/>
        </w:rPr>
        <w:t>9.6</w:t>
      </w:r>
      <w:r w:rsidRPr="007D1F25">
        <w:rPr>
          <w:rFonts w:ascii="Verdana" w:hAnsi="Verdana" w:cs="Verdana"/>
          <w:b/>
          <w:sz w:val="20"/>
        </w:rPr>
        <w:tab/>
        <w:t>Drogi ewakuacyjne</w:t>
      </w:r>
    </w:p>
    <w:p w14:paraId="0C7A7CC0" w14:textId="77777777" w:rsidR="005956CF" w:rsidRPr="007D1F25" w:rsidRDefault="005956CF" w:rsidP="005956CF">
      <w:pPr>
        <w:suppressAutoHyphens/>
        <w:spacing w:before="120" w:line="264" w:lineRule="auto"/>
        <w:ind w:left="720"/>
        <w:rPr>
          <w:rFonts w:ascii="Verdana" w:hAnsi="Verdana" w:cs="Verdana"/>
          <w:sz w:val="20"/>
          <w:szCs w:val="20"/>
        </w:rPr>
      </w:pPr>
      <w:r w:rsidRPr="007D1F25">
        <w:rPr>
          <w:rFonts w:ascii="Verdana" w:hAnsi="Verdana" w:cs="Verdana"/>
          <w:sz w:val="20"/>
          <w:szCs w:val="20"/>
        </w:rPr>
        <w:t>W budynku przewiduje się zatrudnienie maksymalnie 20 osób.</w:t>
      </w:r>
    </w:p>
    <w:p w14:paraId="52109868" w14:textId="77777777" w:rsidR="005956CF" w:rsidRPr="007D1F25" w:rsidRDefault="005956CF" w:rsidP="005956CF">
      <w:pPr>
        <w:suppressAutoHyphens/>
        <w:spacing w:before="120" w:line="264" w:lineRule="auto"/>
        <w:ind w:left="720"/>
        <w:rPr>
          <w:rFonts w:ascii="Verdana" w:hAnsi="Verdana" w:cs="Verdana"/>
          <w:sz w:val="20"/>
          <w:szCs w:val="20"/>
        </w:rPr>
      </w:pPr>
      <w:r w:rsidRPr="007D1F25">
        <w:rPr>
          <w:rFonts w:ascii="Verdana" w:hAnsi="Verdana" w:cs="Verdana"/>
          <w:sz w:val="20"/>
          <w:szCs w:val="20"/>
        </w:rPr>
        <w:t>W budynku nie występują pomieszczenia, w których jednorazowo przebywać będzie ponad 50 osób.</w:t>
      </w:r>
    </w:p>
    <w:p w14:paraId="61B3B2A2" w14:textId="77777777" w:rsidR="005956CF" w:rsidRPr="007D1F25" w:rsidRDefault="005956CF" w:rsidP="005956CF">
      <w:pPr>
        <w:suppressAutoHyphens/>
        <w:spacing w:before="120" w:line="264" w:lineRule="auto"/>
        <w:ind w:left="720"/>
        <w:rPr>
          <w:rFonts w:ascii="Verdana" w:hAnsi="Verdana" w:cs="Verdana"/>
          <w:sz w:val="20"/>
          <w:szCs w:val="20"/>
        </w:rPr>
      </w:pPr>
      <w:r w:rsidRPr="007D1F25">
        <w:rPr>
          <w:rFonts w:ascii="Verdana" w:hAnsi="Verdana" w:cs="Verdana"/>
          <w:sz w:val="20"/>
          <w:szCs w:val="20"/>
        </w:rPr>
        <w:t>Uwzględniając powyższe:</w:t>
      </w:r>
    </w:p>
    <w:p w14:paraId="45D8DD6C" w14:textId="77777777" w:rsidR="005956CF" w:rsidRPr="007D1F25" w:rsidRDefault="005956CF" w:rsidP="005956CF">
      <w:pPr>
        <w:numPr>
          <w:ilvl w:val="0"/>
          <w:numId w:val="22"/>
        </w:numPr>
        <w:suppressAutoHyphens/>
        <w:spacing w:before="120" w:line="264" w:lineRule="auto"/>
        <w:rPr>
          <w:rFonts w:ascii="Verdana" w:hAnsi="Verdana" w:cs="Verdana"/>
          <w:sz w:val="20"/>
          <w:szCs w:val="20"/>
        </w:rPr>
      </w:pPr>
      <w:r w:rsidRPr="007D1F25">
        <w:rPr>
          <w:rFonts w:ascii="Verdana" w:hAnsi="Verdana" w:cs="Verdana"/>
          <w:sz w:val="20"/>
          <w:szCs w:val="20"/>
        </w:rPr>
        <w:t>Zachowano w każdym przypadku długość przejścia w pomieszczeniach do 20m (przy dopuszczalnych 40), przy ich szerokości nie mniejszej niż 0,9m oraz szerokość wyjść ewakuacyjnych – 0,9m, natomiast z klatek schodowych i korytarzy na zewnątrz – nie mniej niż 1,20m.</w:t>
      </w:r>
    </w:p>
    <w:p w14:paraId="2BB359A5" w14:textId="77777777" w:rsidR="005956CF" w:rsidRPr="007D1F25" w:rsidRDefault="005956CF" w:rsidP="005956CF">
      <w:pPr>
        <w:numPr>
          <w:ilvl w:val="0"/>
          <w:numId w:val="22"/>
        </w:numPr>
        <w:suppressAutoHyphens/>
        <w:spacing w:before="120" w:line="264" w:lineRule="auto"/>
        <w:rPr>
          <w:rFonts w:ascii="Verdana" w:hAnsi="Verdana" w:cs="Verdana"/>
          <w:sz w:val="20"/>
          <w:szCs w:val="20"/>
        </w:rPr>
      </w:pPr>
      <w:r w:rsidRPr="007D1F25">
        <w:rPr>
          <w:rFonts w:ascii="Verdana" w:hAnsi="Verdana" w:cs="Verdana"/>
          <w:sz w:val="20"/>
          <w:szCs w:val="20"/>
        </w:rPr>
        <w:t>Zaprojektowano korytarze o szerokości co najmniej 1,20m (ewakuacja do 20 osób) przy ich wysokości co najmniej 2,20m</w:t>
      </w:r>
    </w:p>
    <w:p w14:paraId="1A82C784" w14:textId="77777777" w:rsidR="005956CF" w:rsidRPr="007D1F25" w:rsidRDefault="005956CF" w:rsidP="005956CF">
      <w:pPr>
        <w:numPr>
          <w:ilvl w:val="0"/>
          <w:numId w:val="22"/>
        </w:numPr>
        <w:suppressAutoHyphens/>
        <w:spacing w:before="120" w:line="264" w:lineRule="auto"/>
        <w:rPr>
          <w:rFonts w:ascii="Verdana" w:hAnsi="Verdana" w:cs="Verdana"/>
          <w:sz w:val="20"/>
          <w:szCs w:val="20"/>
        </w:rPr>
      </w:pPr>
      <w:r w:rsidRPr="007D1F25">
        <w:rPr>
          <w:rFonts w:ascii="Verdana" w:hAnsi="Verdana" w:cs="Verdana"/>
          <w:sz w:val="20"/>
          <w:szCs w:val="20"/>
        </w:rPr>
        <w:t>Zachowano długość dojść ewakuacyjnych do 40m wobec dwóch kierunków ewakuacji na każdej kondygnacji.</w:t>
      </w:r>
    </w:p>
    <w:p w14:paraId="262CCBC0" w14:textId="77777777" w:rsidR="005956CF" w:rsidRPr="007D1F25" w:rsidRDefault="005956CF" w:rsidP="005956CF">
      <w:pPr>
        <w:numPr>
          <w:ilvl w:val="0"/>
          <w:numId w:val="22"/>
        </w:numPr>
        <w:suppressAutoHyphens/>
        <w:spacing w:before="120" w:line="264" w:lineRule="auto"/>
        <w:rPr>
          <w:rFonts w:ascii="Verdana" w:hAnsi="Verdana" w:cs="Verdana"/>
          <w:sz w:val="20"/>
          <w:szCs w:val="20"/>
        </w:rPr>
      </w:pPr>
      <w:r w:rsidRPr="007D1F25">
        <w:rPr>
          <w:rFonts w:ascii="Verdana" w:hAnsi="Verdana" w:cs="Verdana"/>
          <w:sz w:val="20"/>
          <w:szCs w:val="20"/>
        </w:rPr>
        <w:t>Zaprojektowano awaryjne oświetlenie ewakuacyjne</w:t>
      </w:r>
    </w:p>
    <w:p w14:paraId="1F915274" w14:textId="77777777" w:rsidR="005956CF" w:rsidRPr="007D1F25" w:rsidRDefault="005956CF" w:rsidP="005956CF">
      <w:pPr>
        <w:numPr>
          <w:ilvl w:val="0"/>
          <w:numId w:val="22"/>
        </w:numPr>
        <w:suppressAutoHyphens/>
        <w:spacing w:before="120" w:line="264" w:lineRule="auto"/>
        <w:rPr>
          <w:rFonts w:ascii="Verdana" w:hAnsi="Verdana" w:cs="Verdana"/>
          <w:sz w:val="20"/>
          <w:szCs w:val="20"/>
        </w:rPr>
      </w:pPr>
      <w:r w:rsidRPr="007D1F25">
        <w:rPr>
          <w:rFonts w:ascii="Verdana" w:hAnsi="Verdana" w:cs="Verdana"/>
          <w:sz w:val="20"/>
          <w:szCs w:val="20"/>
        </w:rPr>
        <w:t>Parametry użytkowe schodów:</w:t>
      </w:r>
    </w:p>
    <w:p w14:paraId="2514ED7B" w14:textId="77777777" w:rsidR="005956CF" w:rsidRPr="007D1F25" w:rsidRDefault="005956CF" w:rsidP="005956CF">
      <w:pPr>
        <w:suppressAutoHyphens/>
        <w:spacing w:before="120" w:line="264" w:lineRule="auto"/>
        <w:ind w:left="720"/>
        <w:rPr>
          <w:rFonts w:ascii="Verdana" w:hAnsi="Verdana" w:cs="Verdana"/>
          <w:sz w:val="20"/>
          <w:szCs w:val="20"/>
        </w:rPr>
      </w:pPr>
      <w:r w:rsidRPr="007D1F25">
        <w:rPr>
          <w:rFonts w:ascii="Verdana" w:hAnsi="Verdana" w:cs="Verdana"/>
          <w:sz w:val="20"/>
          <w:szCs w:val="20"/>
        </w:rPr>
        <w:t>a) szerokość biegów między pochwytami – 140cm</w:t>
      </w:r>
    </w:p>
    <w:p w14:paraId="2EE74A25" w14:textId="77777777" w:rsidR="005956CF" w:rsidRPr="007D1F25" w:rsidRDefault="005956CF" w:rsidP="005956CF">
      <w:pPr>
        <w:suppressAutoHyphens/>
        <w:spacing w:before="120" w:line="264" w:lineRule="auto"/>
        <w:ind w:left="720"/>
        <w:rPr>
          <w:rFonts w:ascii="Verdana" w:hAnsi="Verdana" w:cs="Verdana"/>
          <w:sz w:val="20"/>
          <w:szCs w:val="20"/>
        </w:rPr>
      </w:pPr>
      <w:r w:rsidRPr="007D1F25">
        <w:rPr>
          <w:rFonts w:ascii="Verdana" w:hAnsi="Verdana" w:cs="Verdana"/>
          <w:sz w:val="20"/>
          <w:szCs w:val="20"/>
        </w:rPr>
        <w:t>b) szerokość spoczników – 155cm</w:t>
      </w:r>
    </w:p>
    <w:p w14:paraId="7A144BB3" w14:textId="77777777" w:rsidR="005956CF" w:rsidRPr="007D1F25" w:rsidRDefault="005956CF" w:rsidP="005956CF">
      <w:pPr>
        <w:suppressAutoHyphens/>
        <w:spacing w:before="120" w:line="264" w:lineRule="auto"/>
        <w:ind w:left="720"/>
        <w:rPr>
          <w:rFonts w:ascii="Verdana" w:hAnsi="Verdana" w:cs="Verdana"/>
          <w:sz w:val="20"/>
          <w:szCs w:val="20"/>
        </w:rPr>
      </w:pPr>
      <w:r w:rsidRPr="007D1F25">
        <w:rPr>
          <w:rFonts w:ascii="Verdana" w:hAnsi="Verdana" w:cs="Verdana"/>
          <w:sz w:val="20"/>
          <w:szCs w:val="20"/>
        </w:rPr>
        <w:t>c) liczba stopni w biegu – 14</w:t>
      </w:r>
    </w:p>
    <w:p w14:paraId="77A8FF32" w14:textId="77777777" w:rsidR="005956CF" w:rsidRPr="007D1F25" w:rsidRDefault="005956CF" w:rsidP="005956CF">
      <w:pPr>
        <w:suppressAutoHyphens/>
        <w:spacing w:before="120" w:line="264" w:lineRule="auto"/>
        <w:ind w:left="720"/>
        <w:rPr>
          <w:rFonts w:ascii="Verdana" w:hAnsi="Verdana" w:cs="Verdana"/>
          <w:sz w:val="20"/>
          <w:szCs w:val="20"/>
        </w:rPr>
      </w:pPr>
      <w:r w:rsidRPr="007D1F25">
        <w:rPr>
          <w:rFonts w:ascii="Verdana" w:hAnsi="Verdana" w:cs="Verdana"/>
          <w:sz w:val="20"/>
          <w:szCs w:val="20"/>
        </w:rPr>
        <w:t>d) wysokość stopni – 17,25cm</w:t>
      </w:r>
    </w:p>
    <w:p w14:paraId="29531408" w14:textId="77777777" w:rsidR="00EF6DAD" w:rsidRPr="007D1F25" w:rsidRDefault="00EF6DAD" w:rsidP="005956CF">
      <w:pPr>
        <w:suppressAutoHyphens/>
        <w:spacing w:before="120" w:line="264" w:lineRule="auto"/>
        <w:ind w:left="720"/>
        <w:rPr>
          <w:rFonts w:ascii="Verdana" w:hAnsi="Verdana" w:cs="Verdana"/>
          <w:sz w:val="20"/>
          <w:szCs w:val="20"/>
        </w:rPr>
      </w:pPr>
    </w:p>
    <w:p w14:paraId="73343BEA" w14:textId="77777777" w:rsidR="00EF6DAD" w:rsidRPr="007D1F25" w:rsidRDefault="00EF6DAD" w:rsidP="00EF6DAD">
      <w:pPr>
        <w:pStyle w:val="Tekstpodstawowy21"/>
        <w:tabs>
          <w:tab w:val="left" w:pos="567"/>
        </w:tabs>
        <w:spacing w:line="288" w:lineRule="auto"/>
        <w:rPr>
          <w:rFonts w:ascii="Verdana" w:hAnsi="Verdana" w:cs="Verdana"/>
          <w:sz w:val="20"/>
        </w:rPr>
      </w:pPr>
      <w:r w:rsidRPr="007D1F25">
        <w:rPr>
          <w:rFonts w:ascii="Verdana" w:hAnsi="Verdana" w:cs="Verdana"/>
          <w:b/>
          <w:sz w:val="20"/>
        </w:rPr>
        <w:t>9.7</w:t>
      </w:r>
      <w:r w:rsidRPr="007D1F25">
        <w:rPr>
          <w:rFonts w:ascii="Verdana" w:hAnsi="Verdana" w:cs="Verdana"/>
          <w:b/>
          <w:sz w:val="20"/>
        </w:rPr>
        <w:tab/>
        <w:t>Materiały wykończeniowe wnętrz</w:t>
      </w:r>
    </w:p>
    <w:p w14:paraId="35EB6503" w14:textId="77777777" w:rsidR="00EF6DAD" w:rsidRPr="007D1F25" w:rsidRDefault="00EF6DAD" w:rsidP="00EF6DAD">
      <w:pPr>
        <w:pStyle w:val="Tekstpodstawowy21"/>
        <w:tabs>
          <w:tab w:val="left" w:pos="426"/>
        </w:tabs>
        <w:spacing w:line="288" w:lineRule="auto"/>
        <w:rPr>
          <w:rFonts w:ascii="Verdana" w:hAnsi="Verdana" w:cs="Verdana"/>
          <w:b/>
          <w:sz w:val="20"/>
        </w:rPr>
      </w:pPr>
      <w:r w:rsidRPr="007D1F25">
        <w:rPr>
          <w:rFonts w:ascii="Verdana" w:hAnsi="Verdana" w:cs="Verdana"/>
          <w:sz w:val="20"/>
        </w:rPr>
        <w:t>Na drogach komunikacji ogólnej nie mogą być stosowane materiały łatwo zapalne.</w:t>
      </w:r>
    </w:p>
    <w:p w14:paraId="228EF83D"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b/>
          <w:sz w:val="20"/>
        </w:rPr>
        <w:t>9.8</w:t>
      </w:r>
      <w:r w:rsidRPr="007D1F25">
        <w:rPr>
          <w:rFonts w:ascii="Verdana" w:hAnsi="Verdana" w:cs="Verdana"/>
          <w:b/>
          <w:sz w:val="20"/>
        </w:rPr>
        <w:tab/>
        <w:t>Urządzenia przeciwpożarowe</w:t>
      </w:r>
    </w:p>
    <w:p w14:paraId="61D5EEF6" w14:textId="77777777" w:rsidR="005956CF" w:rsidRPr="007D1F25" w:rsidRDefault="005956CF" w:rsidP="005956CF">
      <w:pPr>
        <w:pStyle w:val="Tekstpodstawowy21"/>
        <w:tabs>
          <w:tab w:val="left" w:pos="567"/>
        </w:tabs>
        <w:spacing w:before="60" w:line="288" w:lineRule="auto"/>
        <w:rPr>
          <w:rFonts w:ascii="Verdana" w:hAnsi="Verdana" w:cs="Verdana"/>
          <w:sz w:val="20"/>
          <w:lang w:eastAsia="pl-PL"/>
        </w:rPr>
      </w:pPr>
      <w:r w:rsidRPr="007D1F25">
        <w:rPr>
          <w:rFonts w:ascii="Verdana" w:hAnsi="Verdana" w:cs="Verdana"/>
          <w:sz w:val="20"/>
          <w:lang w:eastAsia="pl-PL"/>
        </w:rPr>
        <w:t>W budynku projektuje się następujące instalacje dla ochrony przeciwpożarowej:</w:t>
      </w:r>
    </w:p>
    <w:p w14:paraId="673D330C" w14:textId="77777777" w:rsidR="005956CF" w:rsidRPr="007D1F25" w:rsidRDefault="005956CF" w:rsidP="005956CF">
      <w:pPr>
        <w:pStyle w:val="Tekstpodstawowy21"/>
        <w:tabs>
          <w:tab w:val="left" w:pos="567"/>
        </w:tabs>
        <w:spacing w:before="60" w:line="288" w:lineRule="auto"/>
        <w:rPr>
          <w:rFonts w:ascii="Verdana" w:hAnsi="Verdana" w:cs="Verdana"/>
          <w:sz w:val="20"/>
          <w:lang w:eastAsia="pl-PL"/>
        </w:rPr>
      </w:pPr>
      <w:r w:rsidRPr="007D1F25">
        <w:rPr>
          <w:rFonts w:ascii="Verdana" w:hAnsi="Verdana" w:cs="Verdana"/>
          <w:sz w:val="20"/>
          <w:lang w:eastAsia="pl-PL"/>
        </w:rPr>
        <w:t xml:space="preserve">a) ochrona odgromowa </w:t>
      </w:r>
    </w:p>
    <w:p w14:paraId="31DC51D7" w14:textId="77777777" w:rsidR="005956CF" w:rsidRPr="007D1F25" w:rsidRDefault="005956CF" w:rsidP="005956CF">
      <w:pPr>
        <w:pStyle w:val="Tekstpodstawowy21"/>
        <w:tabs>
          <w:tab w:val="left" w:pos="567"/>
        </w:tabs>
        <w:spacing w:before="60" w:line="288" w:lineRule="auto"/>
        <w:rPr>
          <w:rFonts w:ascii="Verdana" w:hAnsi="Verdana" w:cs="Verdana"/>
          <w:sz w:val="20"/>
          <w:lang w:eastAsia="pl-PL"/>
        </w:rPr>
      </w:pPr>
      <w:r w:rsidRPr="007D1F25">
        <w:rPr>
          <w:rFonts w:ascii="Verdana" w:hAnsi="Verdana" w:cs="Verdana"/>
          <w:sz w:val="20"/>
          <w:lang w:eastAsia="pl-PL"/>
        </w:rPr>
        <w:t>b) przeciwpożarowy wyłącznik prądu elektrycznego</w:t>
      </w:r>
    </w:p>
    <w:p w14:paraId="6C3C6FF5" w14:textId="77777777" w:rsidR="005956CF" w:rsidRPr="007D1F25" w:rsidRDefault="005956CF" w:rsidP="005956CF">
      <w:pPr>
        <w:pStyle w:val="Tekstpodstawowy21"/>
        <w:tabs>
          <w:tab w:val="left" w:pos="567"/>
        </w:tabs>
        <w:spacing w:before="60" w:line="288" w:lineRule="auto"/>
        <w:rPr>
          <w:rFonts w:ascii="Verdana" w:hAnsi="Verdana" w:cs="Verdana"/>
          <w:sz w:val="20"/>
          <w:lang w:eastAsia="pl-PL"/>
        </w:rPr>
      </w:pPr>
      <w:r w:rsidRPr="007D1F25">
        <w:rPr>
          <w:rFonts w:ascii="Verdana" w:hAnsi="Verdana" w:cs="Verdana"/>
          <w:sz w:val="20"/>
          <w:lang w:eastAsia="pl-PL"/>
        </w:rPr>
        <w:t>c) awaryjne oświetlenie ewakuacyjne zgodne z PN-EN 1838</w:t>
      </w:r>
    </w:p>
    <w:p w14:paraId="659FF573"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b/>
          <w:sz w:val="20"/>
        </w:rPr>
        <w:t>9.9</w:t>
      </w:r>
      <w:r w:rsidRPr="007D1F25">
        <w:rPr>
          <w:rFonts w:ascii="Verdana" w:hAnsi="Verdana" w:cs="Verdana"/>
          <w:b/>
          <w:sz w:val="20"/>
        </w:rPr>
        <w:tab/>
        <w:t>Woda do zewnętrznego gaszenia pożaru</w:t>
      </w:r>
    </w:p>
    <w:p w14:paraId="449828E6" w14:textId="77777777" w:rsidR="00EF6DAD" w:rsidRPr="007D1F25" w:rsidRDefault="00EF6DAD" w:rsidP="00EF6DAD">
      <w:pPr>
        <w:pStyle w:val="Tekstpodstawowy21"/>
        <w:tabs>
          <w:tab w:val="left" w:pos="567"/>
        </w:tabs>
        <w:spacing w:before="60" w:line="288" w:lineRule="auto"/>
        <w:rPr>
          <w:rFonts w:ascii="Verdana" w:hAnsi="Verdana" w:cs="Verdana"/>
          <w:b/>
          <w:sz w:val="20"/>
        </w:rPr>
      </w:pPr>
      <w:r w:rsidRPr="007D1F25">
        <w:rPr>
          <w:rFonts w:ascii="Verdana" w:hAnsi="Verdana" w:cs="Verdana"/>
          <w:sz w:val="20"/>
        </w:rPr>
        <w:t>Wodę do zewnętrznego gaszenia pożaru w ilości nie mniejszej niż 10l/s zapewnia istniejący hydrant zlokalizowany w odległości ok. 69m od ściany zewnętrznej projektowanego budynku.</w:t>
      </w:r>
    </w:p>
    <w:p w14:paraId="1C65DD84"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b/>
          <w:sz w:val="20"/>
        </w:rPr>
        <w:t>9.10</w:t>
      </w:r>
      <w:r w:rsidRPr="007D1F25">
        <w:rPr>
          <w:rFonts w:ascii="Verdana" w:hAnsi="Verdana" w:cs="Verdana"/>
          <w:b/>
          <w:sz w:val="20"/>
        </w:rPr>
        <w:tab/>
      </w:r>
      <w:r w:rsidR="005956CF" w:rsidRPr="007D1F25">
        <w:rPr>
          <w:rFonts w:ascii="Verdana" w:hAnsi="Verdana" w:cs="Verdana"/>
          <w:b/>
          <w:sz w:val="20"/>
        </w:rPr>
        <w:t xml:space="preserve"> Wyposażenie w podręczny sprzęt gaśniczy oraz oznakowanie znakami p.poż</w:t>
      </w:r>
      <w:r w:rsidRPr="007D1F25">
        <w:rPr>
          <w:rFonts w:ascii="Verdana" w:hAnsi="Verdana" w:cs="Verdana"/>
          <w:b/>
          <w:sz w:val="20"/>
        </w:rPr>
        <w:t xml:space="preserve"> </w:t>
      </w:r>
    </w:p>
    <w:p w14:paraId="0AEFE241"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sz w:val="20"/>
        </w:rPr>
        <w:t>Na czas oddania obiektu do użytkowania należy:</w:t>
      </w:r>
    </w:p>
    <w:p w14:paraId="2FC78E2A"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sz w:val="20"/>
        </w:rPr>
        <w:t>- wyposażyć go w gaśnice w ilości zgodnej z przepisami</w:t>
      </w:r>
    </w:p>
    <w:p w14:paraId="15A59DBA" w14:textId="77777777" w:rsidR="00EF6DAD" w:rsidRPr="007D1F25" w:rsidRDefault="00EF6DAD" w:rsidP="00EF6DAD">
      <w:pPr>
        <w:pStyle w:val="Tekstpodstawowy21"/>
        <w:tabs>
          <w:tab w:val="left" w:pos="567"/>
        </w:tabs>
        <w:spacing w:before="60" w:line="288" w:lineRule="auto"/>
        <w:rPr>
          <w:rFonts w:ascii="Verdana" w:hAnsi="Verdana" w:cs="Verdana"/>
          <w:sz w:val="20"/>
        </w:rPr>
      </w:pPr>
      <w:r w:rsidRPr="007D1F25">
        <w:rPr>
          <w:rFonts w:ascii="Verdana" w:hAnsi="Verdana" w:cs="Verdana"/>
          <w:sz w:val="20"/>
        </w:rPr>
        <w:t>- oznakować znakami bezpieczeństwa</w:t>
      </w:r>
    </w:p>
    <w:p w14:paraId="0DA0B274" w14:textId="77777777" w:rsidR="00EF6DAD" w:rsidRPr="007D1F25" w:rsidRDefault="00EF6DAD" w:rsidP="00EF6DAD">
      <w:pPr>
        <w:pStyle w:val="Tekstpodstawowy21"/>
        <w:tabs>
          <w:tab w:val="left" w:pos="567"/>
        </w:tabs>
        <w:spacing w:before="60" w:line="288" w:lineRule="auto"/>
        <w:rPr>
          <w:rFonts w:ascii="Verdana" w:hAnsi="Verdana" w:cs="Verdana"/>
          <w:b/>
          <w:sz w:val="20"/>
        </w:rPr>
      </w:pPr>
      <w:r w:rsidRPr="007D1F25">
        <w:rPr>
          <w:rFonts w:ascii="Verdana" w:hAnsi="Verdana" w:cs="Verdana"/>
          <w:sz w:val="20"/>
        </w:rPr>
        <w:t>- opracować instrukcję bezpieczeństwa pożarowego</w:t>
      </w:r>
    </w:p>
    <w:p w14:paraId="68EAC35C" w14:textId="77777777" w:rsidR="001B472A" w:rsidRPr="007D1F25" w:rsidRDefault="001B472A" w:rsidP="001B472A">
      <w:pPr>
        <w:pStyle w:val="1Punktowanie"/>
        <w:rPr>
          <w:rFonts w:ascii="Verdana" w:hAnsi="Verdana"/>
          <w:sz w:val="20"/>
          <w:szCs w:val="20"/>
        </w:rPr>
      </w:pPr>
      <w:r w:rsidRPr="007D1F25">
        <w:rPr>
          <w:rFonts w:ascii="Verdana" w:hAnsi="Verdana"/>
          <w:sz w:val="20"/>
          <w:szCs w:val="20"/>
        </w:rPr>
        <w:t>Wyposażenie w instalacje</w:t>
      </w:r>
    </w:p>
    <w:p w14:paraId="11559B9B" w14:textId="77777777" w:rsidR="001B472A" w:rsidRPr="007D1F25" w:rsidRDefault="001B472A" w:rsidP="001B472A">
      <w:pPr>
        <w:rPr>
          <w:rFonts w:ascii="Verdana" w:hAnsi="Verdana"/>
          <w:sz w:val="20"/>
          <w:szCs w:val="20"/>
        </w:rPr>
      </w:pPr>
      <w:r w:rsidRPr="007D1F25">
        <w:rPr>
          <w:rFonts w:ascii="Verdana" w:hAnsi="Verdana"/>
          <w:sz w:val="20"/>
          <w:szCs w:val="20"/>
        </w:rPr>
        <w:t>Budynek wyposażony będzie w następujące instalacje:</w:t>
      </w:r>
    </w:p>
    <w:p w14:paraId="1C3F5477" w14:textId="77777777" w:rsidR="00314F5E" w:rsidRPr="007D1F25" w:rsidRDefault="00314F5E" w:rsidP="00314F5E">
      <w:pPr>
        <w:pStyle w:val="odmylnika"/>
        <w:rPr>
          <w:rFonts w:ascii="Verdana" w:hAnsi="Verdana"/>
          <w:sz w:val="20"/>
          <w:szCs w:val="20"/>
        </w:rPr>
      </w:pPr>
      <w:r w:rsidRPr="007D1F25">
        <w:rPr>
          <w:rFonts w:ascii="Verdana" w:hAnsi="Verdana"/>
          <w:sz w:val="20"/>
          <w:szCs w:val="20"/>
        </w:rPr>
        <w:t>w</w:t>
      </w:r>
      <w:r w:rsidR="001B472A" w:rsidRPr="007D1F25">
        <w:rPr>
          <w:rFonts w:ascii="Verdana" w:hAnsi="Verdana"/>
          <w:sz w:val="20"/>
          <w:szCs w:val="20"/>
        </w:rPr>
        <w:t>odociągową</w:t>
      </w:r>
    </w:p>
    <w:p w14:paraId="449813D3"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ciepłej wody</w:t>
      </w:r>
    </w:p>
    <w:p w14:paraId="193D6124"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kanalizacji sanitarnej</w:t>
      </w:r>
      <w:r w:rsidR="00314F5E" w:rsidRPr="007D1F25">
        <w:rPr>
          <w:rFonts w:ascii="Verdana" w:hAnsi="Verdana"/>
          <w:sz w:val="20"/>
          <w:szCs w:val="20"/>
        </w:rPr>
        <w:t xml:space="preserve"> i deszczową</w:t>
      </w:r>
    </w:p>
    <w:p w14:paraId="62C47399"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centralnego ogrzewania</w:t>
      </w:r>
    </w:p>
    <w:p w14:paraId="2593A666"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elektryczną</w:t>
      </w:r>
    </w:p>
    <w:p w14:paraId="2C636D86" w14:textId="77777777" w:rsidR="001B472A" w:rsidRPr="007D1F25" w:rsidRDefault="001B472A" w:rsidP="001B472A">
      <w:pPr>
        <w:pStyle w:val="1Punktowanie"/>
        <w:jc w:val="left"/>
        <w:rPr>
          <w:rFonts w:ascii="Verdana" w:hAnsi="Verdana"/>
          <w:sz w:val="20"/>
          <w:szCs w:val="20"/>
        </w:rPr>
      </w:pPr>
      <w:r w:rsidRPr="007D1F25">
        <w:rPr>
          <w:rFonts w:ascii="Verdana" w:hAnsi="Verdana"/>
          <w:sz w:val="20"/>
          <w:szCs w:val="20"/>
        </w:rPr>
        <w:t>Uwagi końcowe</w:t>
      </w:r>
    </w:p>
    <w:p w14:paraId="7D6D78AE"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 xml:space="preserve">materiały budowlane winny odpowiadać atestom i aprobatom technicznym, </w:t>
      </w:r>
    </w:p>
    <w:p w14:paraId="6BBBA498"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materiały budowlane powinny posiadać znak B dopuszczający do obrotu materiałami budowlanymi oraz pozytywną ocenę higieniczną,</w:t>
      </w:r>
    </w:p>
    <w:p w14:paraId="18A63EF3" w14:textId="77777777" w:rsidR="001B472A" w:rsidRPr="007D1F25" w:rsidRDefault="001B472A" w:rsidP="001B472A">
      <w:pPr>
        <w:pStyle w:val="odmylnika"/>
        <w:rPr>
          <w:rFonts w:ascii="Verdana" w:hAnsi="Verdana"/>
          <w:sz w:val="20"/>
          <w:szCs w:val="20"/>
        </w:rPr>
      </w:pPr>
      <w:r w:rsidRPr="007D1F25">
        <w:rPr>
          <w:rFonts w:ascii="Verdana" w:hAnsi="Verdana"/>
          <w:sz w:val="20"/>
          <w:szCs w:val="20"/>
        </w:rPr>
        <w:t>roboty budowlane powinny być wykonane zgodnie ze sztuką budowlaną, przepisami BHP oraz warunkami technicznymi wykonania i odbioru robót,</w:t>
      </w:r>
    </w:p>
    <w:p w14:paraId="3CC9C120" w14:textId="77777777" w:rsidR="001B472A" w:rsidRPr="005956CF" w:rsidRDefault="001B472A" w:rsidP="001B472A">
      <w:pPr>
        <w:pStyle w:val="odmylnika"/>
        <w:rPr>
          <w:rFonts w:ascii="Verdana" w:hAnsi="Verdana"/>
          <w:szCs w:val="22"/>
        </w:rPr>
      </w:pPr>
      <w:r w:rsidRPr="007D1F25">
        <w:rPr>
          <w:rFonts w:ascii="Verdana" w:hAnsi="Verdana"/>
          <w:sz w:val="20"/>
          <w:szCs w:val="20"/>
        </w:rPr>
        <w:t>roboty winny być wykonane pod nadzorem osoby posiadającej stosowne uprawnienia budowlane.</w:t>
      </w:r>
    </w:p>
    <w:p w14:paraId="2302C217" w14:textId="77777777" w:rsidR="00F016BD" w:rsidRPr="007D1F25" w:rsidRDefault="00F016BD" w:rsidP="00F016BD">
      <w:pPr>
        <w:pStyle w:val="1Punktowanie"/>
        <w:jc w:val="left"/>
        <w:rPr>
          <w:rFonts w:ascii="Verdana" w:hAnsi="Verdana"/>
          <w:sz w:val="20"/>
          <w:szCs w:val="20"/>
        </w:rPr>
      </w:pPr>
      <w:r>
        <w:rPr>
          <w:rFonts w:ascii="Verdana" w:hAnsi="Verdana"/>
          <w:sz w:val="20"/>
          <w:szCs w:val="20"/>
        </w:rPr>
        <w:t>Adnotacje końcowe</w:t>
      </w:r>
    </w:p>
    <w:p w14:paraId="3BDCC18D" w14:textId="77777777" w:rsidR="00F016BD" w:rsidRPr="00F016BD" w:rsidRDefault="00F016BD" w:rsidP="00F016BD">
      <w:pPr>
        <w:pStyle w:val="odmylnika"/>
        <w:rPr>
          <w:rFonts w:ascii="Verdana" w:hAnsi="Verdana"/>
          <w:szCs w:val="22"/>
        </w:rPr>
      </w:pPr>
      <w:r>
        <w:rPr>
          <w:rFonts w:ascii="Verdana" w:hAnsi="Verdana"/>
          <w:sz w:val="20"/>
          <w:szCs w:val="20"/>
        </w:rPr>
        <w:t xml:space="preserve">Z każdego pomieszczeń przeznaczonych na pobyt ludzi w projektowanym budynku dostępne jest pomieszczenie socjalne w części istniejącej </w:t>
      </w:r>
    </w:p>
    <w:p w14:paraId="1EFA05DB" w14:textId="77777777" w:rsidR="00F016BD" w:rsidRPr="005956CF" w:rsidRDefault="00F016BD" w:rsidP="00F016BD">
      <w:pPr>
        <w:pStyle w:val="odmylnika"/>
        <w:numPr>
          <w:ilvl w:val="0"/>
          <w:numId w:val="0"/>
        </w:numPr>
        <w:ind w:left="1211"/>
        <w:rPr>
          <w:rFonts w:ascii="Verdana" w:hAnsi="Verdana"/>
          <w:szCs w:val="22"/>
        </w:rPr>
      </w:pPr>
      <w:r>
        <w:rPr>
          <w:rFonts w:ascii="Verdana" w:hAnsi="Verdana"/>
          <w:sz w:val="20"/>
          <w:szCs w:val="20"/>
        </w:rPr>
        <w:t>w odległości nie większej niż 40m</w:t>
      </w:r>
    </w:p>
    <w:p w14:paraId="78BF6EE8" w14:textId="77777777" w:rsidR="001B472A" w:rsidRPr="007A68E9" w:rsidRDefault="001B472A" w:rsidP="001B472A">
      <w:pPr>
        <w:pStyle w:val="odmylnika"/>
        <w:numPr>
          <w:ilvl w:val="0"/>
          <w:numId w:val="0"/>
        </w:numPr>
        <w:ind w:left="1211" w:hanging="360"/>
        <w:rPr>
          <w:rFonts w:ascii="Verdana" w:hAnsi="Verdana"/>
        </w:rPr>
      </w:pPr>
    </w:p>
    <w:p w14:paraId="630EBE01" w14:textId="77777777" w:rsidR="001B472A" w:rsidRPr="007A68E9" w:rsidRDefault="001B472A" w:rsidP="001B472A">
      <w:pPr>
        <w:pStyle w:val="odmylnika"/>
        <w:numPr>
          <w:ilvl w:val="0"/>
          <w:numId w:val="0"/>
        </w:numPr>
        <w:ind w:left="1211" w:hanging="360"/>
        <w:rPr>
          <w:rFonts w:ascii="Verdana" w:hAnsi="Verdana"/>
        </w:rPr>
      </w:pPr>
    </w:p>
    <w:p w14:paraId="479C12CA" w14:textId="77777777" w:rsidR="000E4B48" w:rsidRDefault="000E4B48">
      <w:pPr>
        <w:rPr>
          <w:rFonts w:ascii="Verdana" w:hAnsi="Verdana"/>
        </w:rPr>
      </w:pPr>
    </w:p>
    <w:p w14:paraId="4989B4D6" w14:textId="77777777" w:rsidR="000E4B48" w:rsidRDefault="000E4B48">
      <w:pPr>
        <w:rPr>
          <w:rFonts w:ascii="Verdana" w:hAnsi="Verdana"/>
        </w:rPr>
      </w:pPr>
    </w:p>
    <w:p w14:paraId="42EB4D55" w14:textId="77777777" w:rsidR="000E4B48" w:rsidRDefault="000E4B48">
      <w:pPr>
        <w:rPr>
          <w:rFonts w:ascii="Verdana" w:hAnsi="Verdana"/>
        </w:rPr>
      </w:pPr>
    </w:p>
    <w:p w14:paraId="58029CAE" w14:textId="77777777" w:rsidR="000E4B48" w:rsidRDefault="000E4B48">
      <w:pPr>
        <w:rPr>
          <w:rFonts w:ascii="Verdana" w:hAnsi="Verdana"/>
        </w:rPr>
      </w:pPr>
    </w:p>
    <w:p w14:paraId="7741A124" w14:textId="77777777" w:rsidR="000E4B48" w:rsidRDefault="000E4B48">
      <w:pPr>
        <w:rPr>
          <w:rFonts w:ascii="Verdana" w:hAnsi="Verdana"/>
        </w:rPr>
      </w:pPr>
    </w:p>
    <w:p w14:paraId="2BCFCB6E" w14:textId="77777777" w:rsidR="000E4B48" w:rsidRDefault="000E4B48">
      <w:pPr>
        <w:rPr>
          <w:rFonts w:ascii="Verdana" w:hAnsi="Verdana"/>
        </w:rPr>
      </w:pPr>
    </w:p>
    <w:p w14:paraId="5DBBFD6C" w14:textId="77777777" w:rsidR="00925B88" w:rsidRDefault="00925B88">
      <w:pPr>
        <w:rPr>
          <w:rFonts w:ascii="Verdana" w:hAnsi="Verdana"/>
        </w:rPr>
      </w:pPr>
    </w:p>
    <w:p w14:paraId="0FF5F67F" w14:textId="77777777" w:rsidR="00925B88" w:rsidRDefault="00925B88">
      <w:pPr>
        <w:rPr>
          <w:rFonts w:ascii="Verdana" w:hAnsi="Verdana"/>
        </w:rPr>
      </w:pPr>
    </w:p>
    <w:p w14:paraId="69FE2CF1" w14:textId="77777777" w:rsidR="00925B88" w:rsidRDefault="00925B88">
      <w:pPr>
        <w:rPr>
          <w:rFonts w:ascii="Verdana" w:hAnsi="Verdana"/>
        </w:rPr>
      </w:pPr>
    </w:p>
    <w:p w14:paraId="570F0C57" w14:textId="77777777" w:rsidR="00925B88" w:rsidRDefault="00925B88">
      <w:pPr>
        <w:rPr>
          <w:rFonts w:ascii="Verdana" w:hAnsi="Verdana"/>
        </w:rPr>
      </w:pPr>
    </w:p>
    <w:p w14:paraId="775949EE" w14:textId="77777777" w:rsidR="000E4B48" w:rsidRDefault="000E4B48" w:rsidP="000E4B48">
      <w:pPr>
        <w:pStyle w:val="strtyt2"/>
        <w:rPr>
          <w:sz w:val="32"/>
        </w:rPr>
      </w:pPr>
    </w:p>
    <w:p w14:paraId="377637FB" w14:textId="77777777" w:rsidR="000E4B48" w:rsidRPr="00D81108" w:rsidRDefault="00D7153E" w:rsidP="000E4B48">
      <w:pPr>
        <w:jc w:val="center"/>
        <w:rPr>
          <w:rFonts w:ascii="Century Gothic" w:hAnsi="Century Gothic"/>
          <w:b/>
          <w:sz w:val="48"/>
          <w:u w:val="single"/>
        </w:rPr>
      </w:pPr>
      <w:r>
        <w:rPr>
          <w:rFonts w:ascii="Century Gothic" w:hAnsi="Century Gothic"/>
          <w:b/>
          <w:sz w:val="48"/>
          <w:u w:val="single"/>
        </w:rPr>
        <w:t>E</w:t>
      </w:r>
      <w:r w:rsidR="000E4B48" w:rsidRPr="00D81108">
        <w:rPr>
          <w:rFonts w:ascii="Century Gothic" w:hAnsi="Century Gothic"/>
          <w:b/>
          <w:sz w:val="48"/>
          <w:u w:val="single"/>
        </w:rPr>
        <w:t>KSPERTYZA TECHNICZNA</w:t>
      </w:r>
    </w:p>
    <w:p w14:paraId="4D4E7039" w14:textId="77777777" w:rsidR="000E4B48" w:rsidRPr="00D81108" w:rsidRDefault="000E4B48" w:rsidP="000E4B48">
      <w:pPr>
        <w:jc w:val="center"/>
        <w:rPr>
          <w:rFonts w:ascii="Century Gothic" w:hAnsi="Century Gothic"/>
          <w:sz w:val="20"/>
        </w:rPr>
      </w:pPr>
    </w:p>
    <w:p w14:paraId="553424F4" w14:textId="77777777" w:rsidR="000E4B48" w:rsidRPr="00D81108" w:rsidRDefault="000E4B48" w:rsidP="000E4B48">
      <w:pPr>
        <w:pStyle w:val="tytoprac"/>
        <w:rPr>
          <w:b w:val="0"/>
          <w:sz w:val="28"/>
          <w:u w:val="none"/>
        </w:rPr>
      </w:pPr>
      <w:r w:rsidRPr="00D81108">
        <w:rPr>
          <w:b w:val="0"/>
          <w:sz w:val="28"/>
          <w:u w:val="none"/>
        </w:rPr>
        <w:t>STANU KONSTRUKCJI I ELEMENTÓW BUDYNKU</w:t>
      </w:r>
    </w:p>
    <w:p w14:paraId="4C7A9435" w14:textId="77777777" w:rsidR="000E4B48" w:rsidRPr="00D81108" w:rsidRDefault="000E4B48" w:rsidP="000E4B48">
      <w:pPr>
        <w:pStyle w:val="tytoprac"/>
        <w:rPr>
          <w:b w:val="0"/>
          <w:sz w:val="28"/>
          <w:u w:val="none"/>
        </w:rPr>
      </w:pPr>
      <w:r w:rsidRPr="00D81108">
        <w:rPr>
          <w:b w:val="0"/>
          <w:sz w:val="28"/>
          <w:u w:val="none"/>
        </w:rPr>
        <w:t>Z UWZGLĘDNIENIEM STANU PODŁOŻA GRUNTOWEGO</w:t>
      </w:r>
    </w:p>
    <w:p w14:paraId="1594A0DB" w14:textId="77777777" w:rsidR="000E4B48" w:rsidRPr="00D81108" w:rsidRDefault="000E4B48" w:rsidP="000E4B48">
      <w:pPr>
        <w:rPr>
          <w:rFonts w:ascii="Century Gothic" w:hAnsi="Century Gothic"/>
        </w:rPr>
      </w:pPr>
    </w:p>
    <w:p w14:paraId="01EB9EBF" w14:textId="77777777" w:rsidR="000E4B48" w:rsidRPr="00D81108" w:rsidRDefault="000E4B48" w:rsidP="000E4B48">
      <w:pPr>
        <w:rPr>
          <w:rFonts w:ascii="Century Gothic" w:hAnsi="Century Gothic"/>
        </w:rPr>
      </w:pPr>
    </w:p>
    <w:p w14:paraId="4735A6CE" w14:textId="77777777" w:rsidR="000E4B48" w:rsidRDefault="000E4B48" w:rsidP="000E4B48">
      <w:pPr>
        <w:rPr>
          <w:rFonts w:ascii="Century Gothic" w:hAnsi="Century Gothic"/>
        </w:rPr>
      </w:pPr>
    </w:p>
    <w:p w14:paraId="704D0720" w14:textId="77777777" w:rsidR="000E4B48" w:rsidRPr="00D81108" w:rsidRDefault="000E4B48" w:rsidP="000E4B48">
      <w:pPr>
        <w:rPr>
          <w:rFonts w:ascii="Century Gothic" w:hAnsi="Century Gothic"/>
        </w:rPr>
      </w:pPr>
    </w:p>
    <w:p w14:paraId="561742BF" w14:textId="77777777" w:rsidR="000E4B48" w:rsidRPr="005F4CD7" w:rsidRDefault="000E4B48" w:rsidP="000E4B48">
      <w:pPr>
        <w:pStyle w:val="strtyt2"/>
        <w:ind w:left="2124" w:hanging="1415"/>
      </w:pPr>
      <w:r>
        <w:t>Obiekt</w:t>
      </w:r>
      <w:r>
        <w:tab/>
      </w:r>
      <w:r>
        <w:rPr>
          <w:rFonts w:ascii="Verdana" w:hAnsi="Verdana"/>
          <w:b/>
          <w:szCs w:val="22"/>
        </w:rPr>
        <w:t>Nieużytkowany</w:t>
      </w:r>
      <w:r w:rsidR="00DB79B3">
        <w:rPr>
          <w:rFonts w:ascii="Verdana" w:hAnsi="Verdana"/>
          <w:b/>
          <w:szCs w:val="22"/>
        </w:rPr>
        <w:t xml:space="preserve"> budynek</w:t>
      </w:r>
      <w:r w:rsidRPr="00D82F20">
        <w:rPr>
          <w:rFonts w:ascii="Verdana" w:hAnsi="Verdana"/>
          <w:b/>
          <w:szCs w:val="22"/>
        </w:rPr>
        <w:t xml:space="preserve"> Urzędu Gminy Wólka</w:t>
      </w:r>
      <w:r>
        <w:rPr>
          <w:b/>
        </w:rPr>
        <w:tab/>
      </w:r>
      <w:r>
        <w:rPr>
          <w:b/>
        </w:rPr>
        <w:tab/>
      </w:r>
    </w:p>
    <w:p w14:paraId="5568776C" w14:textId="77777777" w:rsidR="000E4B48" w:rsidRDefault="000E4B48" w:rsidP="000E4B48">
      <w:pPr>
        <w:pStyle w:val="strtyt2"/>
        <w:ind w:left="2124" w:hanging="1415"/>
      </w:pPr>
      <w:r w:rsidRPr="005F4CD7">
        <w:t>Adres</w:t>
      </w:r>
      <w:r>
        <w:t>:</w:t>
      </w:r>
      <w:r>
        <w:tab/>
      </w:r>
      <w:r w:rsidRPr="00FE76C3">
        <w:t>działki nr ewid. 706 i cz. 705, obr. nr 4 Jakubowice Murowane, 14 - Wólka, gm. 060914_2 – Wólka</w:t>
      </w:r>
      <w:r>
        <w:rPr>
          <w:b/>
        </w:rPr>
        <w:tab/>
      </w:r>
      <w:r>
        <w:rPr>
          <w:b/>
        </w:rPr>
        <w:tab/>
      </w:r>
      <w:r>
        <w:rPr>
          <w:b/>
        </w:rPr>
        <w:tab/>
      </w:r>
      <w:r>
        <w:rPr>
          <w:b/>
        </w:rPr>
        <w:tab/>
      </w:r>
      <w:r>
        <w:rPr>
          <w:b/>
        </w:rPr>
        <w:tab/>
      </w:r>
      <w:r>
        <w:rPr>
          <w:b/>
        </w:rPr>
        <w:tab/>
      </w:r>
      <w:r>
        <w:rPr>
          <w:b/>
        </w:rPr>
        <w:tab/>
      </w:r>
      <w:r>
        <w:rPr>
          <w:b/>
        </w:rPr>
        <w:tab/>
      </w:r>
      <w:r>
        <w:rPr>
          <w:b/>
        </w:rPr>
        <w:tab/>
      </w:r>
      <w:r>
        <w:rPr>
          <w:b/>
        </w:rPr>
        <w:tab/>
      </w:r>
    </w:p>
    <w:p w14:paraId="23BA4281" w14:textId="77777777" w:rsidR="000E4B48" w:rsidRPr="00FE76C3" w:rsidRDefault="000E4B48" w:rsidP="000E4B48">
      <w:pPr>
        <w:pStyle w:val="strtyt2"/>
        <w:numPr>
          <w:ilvl w:val="7"/>
          <w:numId w:val="18"/>
        </w:numPr>
        <w:ind w:firstLine="709"/>
        <w:rPr>
          <w:b/>
        </w:rPr>
      </w:pPr>
      <w:r>
        <w:t>Inwestor:</w:t>
      </w:r>
      <w:r>
        <w:tab/>
      </w:r>
      <w:r w:rsidRPr="00FE76C3">
        <w:t xml:space="preserve">Gmina Wólka, Jakubowice Murowane 8, 20-258 Lublin 62, </w:t>
      </w:r>
    </w:p>
    <w:p w14:paraId="3B96014A" w14:textId="77777777" w:rsidR="000E4B48" w:rsidRDefault="000E4B48" w:rsidP="000E4B48">
      <w:pPr>
        <w:pStyle w:val="strtyt2"/>
        <w:ind w:left="1417" w:firstLine="707"/>
      </w:pPr>
      <w:r w:rsidRPr="00FE76C3">
        <w:t>NIP 7132872953, REGON 431020150</w:t>
      </w:r>
      <w:r w:rsidRPr="00BD7829">
        <w:t xml:space="preserve">, </w:t>
      </w:r>
    </w:p>
    <w:p w14:paraId="04BC5718" w14:textId="77777777" w:rsidR="000E4B48" w:rsidRDefault="000E4B48" w:rsidP="000E4B48">
      <w:pPr>
        <w:pStyle w:val="strtyt2"/>
      </w:pPr>
    </w:p>
    <w:p w14:paraId="4865D3B7" w14:textId="77777777" w:rsidR="000E4B48" w:rsidRDefault="000E4B48" w:rsidP="000E4B48">
      <w:pPr>
        <w:pStyle w:val="strtyt2"/>
      </w:pPr>
    </w:p>
    <w:p w14:paraId="0577DC77" w14:textId="77777777" w:rsidR="000E4B48" w:rsidRDefault="000E4B48" w:rsidP="000E4B48">
      <w:pPr>
        <w:pStyle w:val="strtyt2"/>
      </w:pPr>
    </w:p>
    <w:p w14:paraId="6251718F" w14:textId="77777777" w:rsidR="000E4B48" w:rsidRDefault="000E4B48" w:rsidP="000E4B48">
      <w:pPr>
        <w:pStyle w:val="strtyt2"/>
      </w:pPr>
    </w:p>
    <w:p w14:paraId="697E5ADB" w14:textId="77777777" w:rsidR="000E4B48" w:rsidRDefault="000E4B48" w:rsidP="000E4B48">
      <w:pPr>
        <w:pStyle w:val="strtyt2"/>
      </w:pPr>
    </w:p>
    <w:p w14:paraId="2F707095" w14:textId="77777777" w:rsidR="000E4B48" w:rsidRDefault="000E4B48" w:rsidP="000E4B48">
      <w:pPr>
        <w:pStyle w:val="strtyt2"/>
      </w:pPr>
    </w:p>
    <w:p w14:paraId="079BC29F" w14:textId="77777777" w:rsidR="000E4B48" w:rsidRDefault="000E4B48" w:rsidP="000E4B48">
      <w:pPr>
        <w:pStyle w:val="strtyt2"/>
      </w:pPr>
    </w:p>
    <w:p w14:paraId="7D8613F7" w14:textId="77777777" w:rsidR="000E4B48" w:rsidRDefault="000E4B48" w:rsidP="000E4B48">
      <w:pPr>
        <w:pStyle w:val="strtyt2"/>
      </w:pPr>
    </w:p>
    <w:tbl>
      <w:tblPr>
        <w:tblW w:w="6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19"/>
        <w:gridCol w:w="3103"/>
      </w:tblGrid>
      <w:tr w:rsidR="00320625" w14:paraId="14903C7C" w14:textId="77777777" w:rsidTr="00320625">
        <w:trPr>
          <w:cantSplit/>
          <w:trHeight w:val="337"/>
          <w:jc w:val="center"/>
        </w:trPr>
        <w:tc>
          <w:tcPr>
            <w:tcW w:w="3619" w:type="dxa"/>
          </w:tcPr>
          <w:p w14:paraId="1BB8F281" w14:textId="77777777" w:rsidR="00320625" w:rsidRDefault="007074EA" w:rsidP="0005479E">
            <w:pPr>
              <w:pStyle w:val="Nagwek5"/>
              <w:numPr>
                <w:ilvl w:val="4"/>
                <w:numId w:val="18"/>
              </w:numPr>
              <w:tabs>
                <w:tab w:val="left" w:pos="142"/>
              </w:tabs>
              <w:suppressAutoHyphens/>
              <w:snapToGrid w:val="0"/>
              <w:ind w:left="142"/>
              <w:rPr>
                <w:rFonts w:ascii="Verdana" w:hAnsi="Verdana"/>
                <w:sz w:val="18"/>
              </w:rPr>
            </w:pPr>
            <w:r>
              <w:rPr>
                <w:rFonts w:ascii="Verdana" w:hAnsi="Verdana"/>
                <w:sz w:val="18"/>
              </w:rPr>
              <w:t>0</w:t>
            </w:r>
            <w:r w:rsidR="00320625">
              <w:rPr>
                <w:rFonts w:ascii="Verdana" w:hAnsi="Verdana"/>
                <w:sz w:val="18"/>
              </w:rPr>
              <w:t>Opracował :</w:t>
            </w:r>
          </w:p>
        </w:tc>
        <w:tc>
          <w:tcPr>
            <w:tcW w:w="3103" w:type="dxa"/>
          </w:tcPr>
          <w:p w14:paraId="213BF770" w14:textId="77777777" w:rsidR="00320625" w:rsidRDefault="00320625" w:rsidP="00320625">
            <w:pPr>
              <w:pStyle w:val="Nagwek5"/>
              <w:tabs>
                <w:tab w:val="left" w:pos="567"/>
              </w:tabs>
              <w:suppressAutoHyphens/>
              <w:snapToGrid w:val="0"/>
              <w:spacing w:line="360" w:lineRule="auto"/>
              <w:rPr>
                <w:rFonts w:ascii="Verdana" w:hAnsi="Verdana"/>
                <w:sz w:val="18"/>
              </w:rPr>
            </w:pPr>
            <w:r>
              <w:rPr>
                <w:rFonts w:ascii="Verdana" w:hAnsi="Verdana"/>
                <w:sz w:val="18"/>
              </w:rPr>
              <w:t>Podpis:</w:t>
            </w:r>
          </w:p>
        </w:tc>
      </w:tr>
      <w:tr w:rsidR="00320625" w:rsidRPr="00F101DE" w14:paraId="10A6A17D" w14:textId="77777777" w:rsidTr="00320625">
        <w:trPr>
          <w:cantSplit/>
          <w:trHeight w:val="1192"/>
          <w:jc w:val="center"/>
        </w:trPr>
        <w:tc>
          <w:tcPr>
            <w:tcW w:w="3619" w:type="dxa"/>
          </w:tcPr>
          <w:p w14:paraId="7C6D2EBF" w14:textId="77777777" w:rsidR="00320625" w:rsidRPr="002654B9" w:rsidRDefault="00320625" w:rsidP="0005479E">
            <w:pPr>
              <w:pStyle w:val="Tabellentext"/>
              <w:snapToGrid w:val="0"/>
              <w:ind w:left="142"/>
              <w:rPr>
                <w:rFonts w:ascii="Verdana" w:hAnsi="Verdana"/>
                <w:b/>
                <w:bCs/>
                <w:sz w:val="20"/>
              </w:rPr>
            </w:pPr>
            <w:r w:rsidRPr="002654B9">
              <w:rPr>
                <w:rFonts w:ascii="Verdana" w:hAnsi="Verdana"/>
                <w:b/>
                <w:bCs/>
                <w:sz w:val="20"/>
              </w:rPr>
              <w:t>KONSTRUKCJA:</w:t>
            </w:r>
          </w:p>
          <w:p w14:paraId="03A73D17" w14:textId="77777777" w:rsidR="00320625" w:rsidRPr="002654B9" w:rsidRDefault="00320625" w:rsidP="0005479E">
            <w:pPr>
              <w:pStyle w:val="Tabellentext"/>
              <w:snapToGrid w:val="0"/>
              <w:ind w:left="142"/>
              <w:rPr>
                <w:rFonts w:ascii="Verdana" w:hAnsi="Verdana"/>
                <w:bCs/>
                <w:sz w:val="20"/>
              </w:rPr>
            </w:pPr>
            <w:r w:rsidRPr="002654B9">
              <w:rPr>
                <w:rFonts w:ascii="Verdana" w:hAnsi="Verdana"/>
                <w:bCs/>
                <w:sz w:val="20"/>
              </w:rPr>
              <w:t>mgr inż.</w:t>
            </w:r>
          </w:p>
          <w:p w14:paraId="41DF5DD1" w14:textId="77777777" w:rsidR="00320625" w:rsidRPr="002654B9" w:rsidRDefault="00320625" w:rsidP="0005479E">
            <w:pPr>
              <w:pStyle w:val="Tabellentext"/>
              <w:snapToGrid w:val="0"/>
              <w:ind w:left="142"/>
              <w:rPr>
                <w:rFonts w:ascii="Verdana" w:hAnsi="Verdana"/>
                <w:bCs/>
                <w:sz w:val="20"/>
              </w:rPr>
            </w:pPr>
            <w:r w:rsidRPr="002654B9">
              <w:rPr>
                <w:rFonts w:ascii="Verdana" w:hAnsi="Verdana"/>
                <w:bCs/>
                <w:sz w:val="20"/>
              </w:rPr>
              <w:t>Michał Kotuła</w:t>
            </w:r>
          </w:p>
          <w:p w14:paraId="311EF930" w14:textId="77777777" w:rsidR="00320625" w:rsidRPr="002654B9" w:rsidRDefault="00320625" w:rsidP="0005479E">
            <w:pPr>
              <w:pStyle w:val="Tabellentext"/>
              <w:snapToGrid w:val="0"/>
              <w:ind w:left="142"/>
              <w:rPr>
                <w:rFonts w:ascii="Verdana" w:hAnsi="Verdana"/>
                <w:sz w:val="20"/>
              </w:rPr>
            </w:pPr>
            <w:r w:rsidRPr="002654B9">
              <w:rPr>
                <w:rFonts w:ascii="Verdana" w:eastAsia="SimSun-ExtB" w:hAnsi="Verdana" w:cs="Microsoft Sans Serif"/>
                <w:bCs/>
                <w:sz w:val="20"/>
              </w:rPr>
              <w:t>LUB/BO/0093/19</w:t>
            </w:r>
          </w:p>
        </w:tc>
        <w:tc>
          <w:tcPr>
            <w:tcW w:w="3103" w:type="dxa"/>
          </w:tcPr>
          <w:p w14:paraId="0C4A6D40" w14:textId="77777777" w:rsidR="00320625" w:rsidRPr="002654B9" w:rsidRDefault="00320625" w:rsidP="0005479E">
            <w:pPr>
              <w:ind w:left="71"/>
              <w:jc w:val="center"/>
              <w:rPr>
                <w:rFonts w:ascii="Verdana" w:hAnsi="Verdana"/>
                <w:bCs/>
                <w:sz w:val="20"/>
                <w:szCs w:val="20"/>
              </w:rPr>
            </w:pPr>
          </w:p>
          <w:p w14:paraId="1E4DD651" w14:textId="77777777" w:rsidR="00320625" w:rsidRPr="002654B9" w:rsidRDefault="00320625" w:rsidP="0005479E">
            <w:pPr>
              <w:ind w:left="71"/>
              <w:jc w:val="center"/>
              <w:rPr>
                <w:rFonts w:ascii="Verdana" w:hAnsi="Verdana"/>
                <w:bCs/>
                <w:sz w:val="20"/>
                <w:szCs w:val="20"/>
              </w:rPr>
            </w:pPr>
          </w:p>
          <w:p w14:paraId="2B239F65" w14:textId="77777777" w:rsidR="00320625" w:rsidRPr="002654B9" w:rsidRDefault="00320625" w:rsidP="0005479E">
            <w:pPr>
              <w:ind w:left="71"/>
              <w:jc w:val="center"/>
              <w:rPr>
                <w:rFonts w:ascii="Verdana" w:hAnsi="Verdana"/>
                <w:sz w:val="20"/>
                <w:szCs w:val="20"/>
              </w:rPr>
            </w:pPr>
          </w:p>
        </w:tc>
      </w:tr>
    </w:tbl>
    <w:p w14:paraId="638DE9F0" w14:textId="77777777" w:rsidR="000E4B48" w:rsidRDefault="000E4B48" w:rsidP="000E4B48">
      <w:pPr>
        <w:pStyle w:val="strtyt2"/>
      </w:pPr>
    </w:p>
    <w:p w14:paraId="56547880" w14:textId="77777777" w:rsidR="000E4B48" w:rsidRDefault="000E4B48" w:rsidP="000E4B48">
      <w:pPr>
        <w:pStyle w:val="strtyt2"/>
      </w:pPr>
    </w:p>
    <w:p w14:paraId="019F97F4" w14:textId="77777777" w:rsidR="000E4B48" w:rsidRDefault="000E4B48" w:rsidP="000E4B48">
      <w:pPr>
        <w:pStyle w:val="strtyt2"/>
      </w:pPr>
    </w:p>
    <w:p w14:paraId="629509C3" w14:textId="77777777" w:rsidR="000E4B48" w:rsidRDefault="000E4B48" w:rsidP="000E4B48">
      <w:pPr>
        <w:pStyle w:val="strtyt2"/>
      </w:pPr>
    </w:p>
    <w:p w14:paraId="0AA4586F" w14:textId="77777777" w:rsidR="000E4B48" w:rsidRDefault="000E4B48" w:rsidP="000E4B48">
      <w:pPr>
        <w:pStyle w:val="strtyt2"/>
      </w:pPr>
    </w:p>
    <w:p w14:paraId="5DE14A0D" w14:textId="77777777" w:rsidR="000E4B48" w:rsidRDefault="000E4B48" w:rsidP="000E4B48">
      <w:pPr>
        <w:pStyle w:val="strtyt2"/>
      </w:pPr>
    </w:p>
    <w:p w14:paraId="26E2C99D" w14:textId="77777777" w:rsidR="00BC2F67" w:rsidRDefault="00BC2F67">
      <w:pPr>
        <w:rPr>
          <w:rFonts w:ascii="Verdana" w:hAnsi="Verdana"/>
        </w:rPr>
      </w:pPr>
    </w:p>
    <w:p w14:paraId="655D4D4C" w14:textId="77777777" w:rsidR="000E4B48" w:rsidRDefault="000E4B48">
      <w:pPr>
        <w:rPr>
          <w:rFonts w:ascii="Verdana" w:hAnsi="Verdana"/>
        </w:rPr>
      </w:pPr>
    </w:p>
    <w:p w14:paraId="476B3E77" w14:textId="77777777" w:rsidR="000E4B48" w:rsidRDefault="000E4B48">
      <w:pPr>
        <w:rPr>
          <w:rFonts w:ascii="Verdana" w:hAnsi="Verdana"/>
        </w:rPr>
      </w:pPr>
    </w:p>
    <w:p w14:paraId="78483D9C" w14:textId="77777777" w:rsidR="00BC2F67" w:rsidRDefault="00BC2F67">
      <w:pPr>
        <w:rPr>
          <w:rFonts w:ascii="Verdana" w:hAnsi="Verdana"/>
        </w:rPr>
      </w:pPr>
    </w:p>
    <w:p w14:paraId="06707679" w14:textId="77777777" w:rsidR="00BC2F67" w:rsidRDefault="000E4B48" w:rsidP="000E4B48">
      <w:pPr>
        <w:jc w:val="center"/>
        <w:rPr>
          <w:rFonts w:ascii="Verdana" w:hAnsi="Verdana"/>
        </w:rPr>
      </w:pPr>
      <w:r>
        <w:rPr>
          <w:rFonts w:ascii="Verdana" w:hAnsi="Verdana"/>
        </w:rPr>
        <w:t>grudzień 2019r.</w:t>
      </w:r>
    </w:p>
    <w:p w14:paraId="237DA98B" w14:textId="77777777" w:rsidR="00BC2F67" w:rsidRPr="00BC2F67" w:rsidRDefault="00BC2F67" w:rsidP="00BC2F67">
      <w:pPr>
        <w:pStyle w:val="nagwekopisu"/>
        <w:rPr>
          <w:rFonts w:ascii="Verdana" w:hAnsi="Verdana"/>
          <w:sz w:val="24"/>
        </w:rPr>
      </w:pPr>
      <w:r w:rsidRPr="00BC2F67">
        <w:rPr>
          <w:rFonts w:ascii="Verdana" w:hAnsi="Verdana"/>
          <w:sz w:val="24"/>
        </w:rPr>
        <w:t>Ekspertyza techniczna stanu konstrukcji i elementów budynku</w:t>
      </w:r>
    </w:p>
    <w:p w14:paraId="26DE0C12" w14:textId="77777777" w:rsidR="00BC2F67" w:rsidRPr="00BC2F67" w:rsidRDefault="00BC2F67" w:rsidP="00BC2F67">
      <w:pPr>
        <w:pStyle w:val="nagwekopisu"/>
        <w:rPr>
          <w:rFonts w:ascii="Verdana" w:hAnsi="Verdana"/>
          <w:sz w:val="24"/>
        </w:rPr>
      </w:pPr>
      <w:r w:rsidRPr="00BC2F67">
        <w:rPr>
          <w:rFonts w:ascii="Verdana" w:hAnsi="Verdana"/>
          <w:sz w:val="24"/>
        </w:rPr>
        <w:t>z uwzględnieniem stanu podłoża gruntowego</w:t>
      </w:r>
    </w:p>
    <w:p w14:paraId="2F81C876" w14:textId="77777777" w:rsidR="00BC2F67" w:rsidRPr="00BC2F67" w:rsidRDefault="00BC2F67" w:rsidP="00BC2F67">
      <w:pPr>
        <w:pStyle w:val="1Punktowanie"/>
        <w:numPr>
          <w:ilvl w:val="0"/>
          <w:numId w:val="21"/>
        </w:numPr>
        <w:jc w:val="left"/>
        <w:rPr>
          <w:rFonts w:ascii="Verdana" w:hAnsi="Verdana"/>
          <w:szCs w:val="22"/>
        </w:rPr>
      </w:pPr>
      <w:r w:rsidRPr="00BC2F67">
        <w:rPr>
          <w:rFonts w:ascii="Verdana" w:hAnsi="Verdana"/>
          <w:szCs w:val="22"/>
        </w:rPr>
        <w:t>Dane ogólne</w:t>
      </w:r>
    </w:p>
    <w:p w14:paraId="20F41A01" w14:textId="77777777" w:rsidR="00BC2F67" w:rsidRPr="00D82F20" w:rsidRDefault="00BC2F67" w:rsidP="00BC2F67">
      <w:pPr>
        <w:pStyle w:val="1Punktowanie"/>
        <w:numPr>
          <w:ilvl w:val="0"/>
          <w:numId w:val="0"/>
        </w:numPr>
        <w:spacing w:before="0"/>
        <w:ind w:left="360"/>
        <w:rPr>
          <w:rFonts w:ascii="Verdana" w:hAnsi="Verdana"/>
          <w:b w:val="0"/>
          <w:szCs w:val="22"/>
        </w:rPr>
      </w:pPr>
      <w:r>
        <w:rPr>
          <w:rFonts w:ascii="Verdana" w:hAnsi="Verdana"/>
          <w:szCs w:val="22"/>
          <w:u w:val="single"/>
        </w:rPr>
        <w:t>Obiekt</w:t>
      </w:r>
      <w:r w:rsidRPr="00D82F20">
        <w:rPr>
          <w:rFonts w:ascii="Verdana" w:hAnsi="Verdana"/>
          <w:szCs w:val="22"/>
          <w:u w:val="single"/>
        </w:rPr>
        <w:t>:</w:t>
      </w:r>
      <w:r w:rsidRPr="00D82F20">
        <w:rPr>
          <w:rFonts w:ascii="Verdana" w:hAnsi="Verdana"/>
          <w:b w:val="0"/>
          <w:szCs w:val="22"/>
        </w:rPr>
        <w:tab/>
      </w:r>
      <w:r>
        <w:rPr>
          <w:rFonts w:ascii="Verdana" w:hAnsi="Verdana"/>
          <w:b w:val="0"/>
          <w:szCs w:val="22"/>
        </w:rPr>
        <w:t>Nieużytkowany</w:t>
      </w:r>
      <w:r w:rsidR="00DB79B3">
        <w:rPr>
          <w:rFonts w:ascii="Verdana" w:hAnsi="Verdana"/>
          <w:b w:val="0"/>
          <w:szCs w:val="22"/>
        </w:rPr>
        <w:t xml:space="preserve"> budynek</w:t>
      </w:r>
      <w:r w:rsidRPr="00D82F20">
        <w:rPr>
          <w:rFonts w:ascii="Verdana" w:hAnsi="Verdana"/>
          <w:b w:val="0"/>
          <w:szCs w:val="22"/>
        </w:rPr>
        <w:t xml:space="preserve"> Urzędu Gminy Wólka, </w:t>
      </w:r>
    </w:p>
    <w:p w14:paraId="4F96689C" w14:textId="77777777" w:rsidR="00BC2F67" w:rsidRDefault="00BC2F67" w:rsidP="00BC2F67">
      <w:pPr>
        <w:pStyle w:val="1Punktowanie"/>
        <w:numPr>
          <w:ilvl w:val="0"/>
          <w:numId w:val="0"/>
        </w:numPr>
        <w:spacing w:before="0"/>
        <w:ind w:left="1416" w:hanging="1050"/>
        <w:rPr>
          <w:rFonts w:ascii="Verdana" w:hAnsi="Verdana"/>
          <w:b w:val="0"/>
          <w:szCs w:val="22"/>
        </w:rPr>
      </w:pPr>
      <w:r w:rsidRPr="00D82F20">
        <w:rPr>
          <w:rFonts w:ascii="Verdana" w:hAnsi="Verdana"/>
          <w:szCs w:val="22"/>
          <w:u w:val="single"/>
        </w:rPr>
        <w:t>Adres:</w:t>
      </w:r>
      <w:r w:rsidRPr="00D82F20">
        <w:rPr>
          <w:rFonts w:ascii="Verdana" w:hAnsi="Verdana"/>
          <w:b w:val="0"/>
          <w:szCs w:val="22"/>
        </w:rPr>
        <w:tab/>
        <w:t xml:space="preserve">działki nr ewid. 706 i cz. 705, obr. nr 4 Jakubowice Murowane, </w:t>
      </w:r>
    </w:p>
    <w:p w14:paraId="5838171D" w14:textId="77777777" w:rsidR="00BC2F67" w:rsidRPr="00D82F20" w:rsidRDefault="00BC2F67" w:rsidP="00BC2F67">
      <w:pPr>
        <w:pStyle w:val="1Punktowanie"/>
        <w:numPr>
          <w:ilvl w:val="0"/>
          <w:numId w:val="0"/>
        </w:numPr>
        <w:spacing w:before="0"/>
        <w:ind w:left="1416"/>
        <w:rPr>
          <w:rFonts w:ascii="Verdana" w:hAnsi="Verdana"/>
          <w:b w:val="0"/>
          <w:szCs w:val="22"/>
        </w:rPr>
      </w:pPr>
      <w:r w:rsidRPr="00D82F20">
        <w:rPr>
          <w:rFonts w:ascii="Verdana" w:hAnsi="Verdana"/>
          <w:b w:val="0"/>
          <w:szCs w:val="22"/>
        </w:rPr>
        <w:t>14 - Wólka, gm. 060914_2 - Wólka</w:t>
      </w:r>
    </w:p>
    <w:p w14:paraId="7ADBA9B2" w14:textId="77777777" w:rsidR="00BC2F67" w:rsidRPr="00D82F20" w:rsidRDefault="00BC2F67" w:rsidP="00BC2F67">
      <w:pPr>
        <w:numPr>
          <w:ilvl w:val="4"/>
          <w:numId w:val="18"/>
        </w:numPr>
        <w:suppressAutoHyphens/>
        <w:ind w:firstLine="142"/>
        <w:jc w:val="left"/>
        <w:rPr>
          <w:b/>
          <w:szCs w:val="22"/>
        </w:rPr>
      </w:pPr>
      <w:r w:rsidRPr="00D82F20">
        <w:rPr>
          <w:rFonts w:ascii="Verdana" w:hAnsi="Verdana"/>
          <w:b/>
          <w:szCs w:val="22"/>
          <w:u w:val="single"/>
        </w:rPr>
        <w:t>Inwestor:</w:t>
      </w:r>
      <w:r w:rsidRPr="00D82F20">
        <w:rPr>
          <w:rFonts w:ascii="Verdana" w:hAnsi="Verdana"/>
          <w:b/>
          <w:szCs w:val="22"/>
        </w:rPr>
        <w:t xml:space="preserve"> </w:t>
      </w:r>
      <w:r w:rsidRPr="00D82F20">
        <w:rPr>
          <w:rFonts w:ascii="Verdana" w:hAnsi="Verdana"/>
          <w:szCs w:val="22"/>
        </w:rPr>
        <w:t>Gmina Wólka, Jakubowice Murowane 8, 20-258 Lublin 62,</w:t>
      </w:r>
      <w:r w:rsidRPr="00D82F20">
        <w:rPr>
          <w:szCs w:val="22"/>
        </w:rPr>
        <w:t xml:space="preserve"> </w:t>
      </w:r>
    </w:p>
    <w:p w14:paraId="5809FCA9" w14:textId="77777777" w:rsidR="00BC2F67" w:rsidRPr="00D82F20" w:rsidRDefault="00BC2F67" w:rsidP="00BC2F67">
      <w:pPr>
        <w:suppressAutoHyphens/>
        <w:ind w:left="1068" w:firstLine="348"/>
        <w:jc w:val="left"/>
        <w:rPr>
          <w:rFonts w:ascii="Verdana" w:hAnsi="Verdana"/>
          <w:szCs w:val="22"/>
        </w:rPr>
      </w:pPr>
      <w:r w:rsidRPr="00D82F20">
        <w:rPr>
          <w:rFonts w:ascii="Verdana" w:hAnsi="Verdana"/>
          <w:szCs w:val="22"/>
        </w:rPr>
        <w:t xml:space="preserve">NIP 7132872953, REGON 431020150 </w:t>
      </w:r>
    </w:p>
    <w:p w14:paraId="122EC7EC" w14:textId="77777777" w:rsidR="00BC2F67" w:rsidRPr="00BC2F67" w:rsidRDefault="00BC2F67" w:rsidP="00BC2F67">
      <w:pPr>
        <w:pStyle w:val="1Punktowanie"/>
        <w:jc w:val="left"/>
        <w:rPr>
          <w:rFonts w:ascii="Verdana" w:hAnsi="Verdana"/>
          <w:szCs w:val="22"/>
        </w:rPr>
      </w:pPr>
      <w:r w:rsidRPr="00BC2F67">
        <w:rPr>
          <w:rFonts w:ascii="Verdana" w:hAnsi="Verdana"/>
          <w:szCs w:val="22"/>
        </w:rPr>
        <w:t>Podstawy opracowania:</w:t>
      </w:r>
    </w:p>
    <w:p w14:paraId="27B86B1F"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 xml:space="preserve">Rozporządzenie Ministra Infrastruktury z dnia 12.04.2002 r. w sprawie warunków technicznym jakim powinny odpowiadać budynki i ich usytuowanie (Dz. U. z 2002 r. Nr 75 poz. 690 z </w:t>
      </w:r>
      <w:proofErr w:type="spellStart"/>
      <w:r w:rsidRPr="00BC2F67">
        <w:rPr>
          <w:rFonts w:ascii="Verdana" w:hAnsi="Verdana"/>
          <w:szCs w:val="22"/>
        </w:rPr>
        <w:t>późn</w:t>
      </w:r>
      <w:proofErr w:type="spellEnd"/>
      <w:r w:rsidRPr="00BC2F67">
        <w:rPr>
          <w:rFonts w:ascii="Verdana" w:hAnsi="Verdana"/>
          <w:szCs w:val="22"/>
        </w:rPr>
        <w:t>. zm.), - §206. ust. 2</w:t>
      </w:r>
    </w:p>
    <w:p w14:paraId="68F25B8D"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 xml:space="preserve">Ustawa z dnia 07.07.1994 r. - Prawo Budowlane – tekst jednolity  (Dz. U. z 2016 r. poz.290), </w:t>
      </w:r>
    </w:p>
    <w:p w14:paraId="34AF2184"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Rozporządzenie Ministra Transportu, Budownictwa i Gospodarki Morskiej z dnia 25 kwietnia 2012 r. w sprawie szczegółowego zakresu i formy projektu budowlanego (Dz. U. z 2012 r. Nr 0 poz. 462)</w:t>
      </w:r>
    </w:p>
    <w:p w14:paraId="3DA59101" w14:textId="77777777" w:rsidR="00BC2F67" w:rsidRPr="00BC2F67" w:rsidRDefault="00BC2F67" w:rsidP="00BC2F67">
      <w:pPr>
        <w:pStyle w:val="Akapitzlist"/>
        <w:ind w:left="284" w:hanging="284"/>
        <w:jc w:val="left"/>
        <w:rPr>
          <w:rFonts w:ascii="Verdana" w:hAnsi="Verdana"/>
          <w:szCs w:val="22"/>
        </w:rPr>
      </w:pPr>
      <w:r w:rsidRPr="00BC2F67">
        <w:rPr>
          <w:rFonts w:ascii="Verdana" w:hAnsi="Verdana"/>
          <w:szCs w:val="22"/>
        </w:rPr>
        <w:t>Rozporządzenie Ministra Transportu, Budownictwa i Gospodarki Morskiej z dnia 27 kwietnia 2012 r. w sprawie ustalania geotechnicznych warunków p</w:t>
      </w:r>
      <w:r>
        <w:rPr>
          <w:rFonts w:ascii="Verdana" w:hAnsi="Verdana"/>
          <w:szCs w:val="22"/>
        </w:rPr>
        <w:t>osado</w:t>
      </w:r>
      <w:r w:rsidRPr="00BC2F67">
        <w:rPr>
          <w:rFonts w:ascii="Verdana" w:hAnsi="Verdana"/>
          <w:szCs w:val="22"/>
        </w:rPr>
        <w:t>wienia obiektów budowlanych (Dz. U. z 2012 r. Nr 0 poz. 463),</w:t>
      </w:r>
    </w:p>
    <w:p w14:paraId="13B8BB38"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Inwentaryzacja budowlana</w:t>
      </w:r>
    </w:p>
    <w:p w14:paraId="30F2FD61"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Dokumentacja fotograficzna.</w:t>
      </w:r>
    </w:p>
    <w:p w14:paraId="74EF4841" w14:textId="77777777" w:rsidR="00BC2F67" w:rsidRPr="00BC2F67" w:rsidRDefault="00BC2F67" w:rsidP="00BC2F67">
      <w:pPr>
        <w:pStyle w:val="1Punktowanie"/>
        <w:jc w:val="left"/>
        <w:rPr>
          <w:rFonts w:ascii="Verdana" w:hAnsi="Verdana"/>
          <w:color w:val="000000"/>
          <w:szCs w:val="22"/>
        </w:rPr>
      </w:pPr>
      <w:r w:rsidRPr="00BC2F67">
        <w:rPr>
          <w:rFonts w:ascii="Verdana" w:hAnsi="Verdana"/>
          <w:color w:val="000000"/>
          <w:szCs w:val="22"/>
        </w:rPr>
        <w:t>Przyjęte kryteria oceny technicznej:</w:t>
      </w:r>
    </w:p>
    <w:p w14:paraId="1AB3D389" w14:textId="77777777" w:rsidR="00BC2F67" w:rsidRPr="00BC2F67" w:rsidRDefault="00BC2F67" w:rsidP="00BC2F67">
      <w:pPr>
        <w:pStyle w:val="odmylnika"/>
        <w:ind w:left="284" w:hanging="284"/>
        <w:jc w:val="left"/>
        <w:rPr>
          <w:rFonts w:ascii="Verdana" w:hAnsi="Verdana"/>
          <w:color w:val="000000"/>
          <w:szCs w:val="22"/>
        </w:rPr>
      </w:pPr>
      <w:r w:rsidRPr="00BC2F67">
        <w:rPr>
          <w:rFonts w:ascii="Verdana" w:hAnsi="Verdana"/>
          <w:color w:val="000000"/>
          <w:szCs w:val="22"/>
        </w:rPr>
        <w:t>bardzo dobry (brak uszkodzeń)</w:t>
      </w:r>
    </w:p>
    <w:p w14:paraId="7FC6F439" w14:textId="77777777" w:rsidR="00BC2F67" w:rsidRPr="00BC2F67" w:rsidRDefault="00BC2F67" w:rsidP="00BC2F67">
      <w:pPr>
        <w:pStyle w:val="odmylnika"/>
        <w:ind w:left="284" w:hanging="284"/>
        <w:jc w:val="left"/>
        <w:rPr>
          <w:rFonts w:ascii="Verdana" w:hAnsi="Verdana"/>
          <w:color w:val="000000"/>
          <w:szCs w:val="22"/>
        </w:rPr>
      </w:pPr>
      <w:r w:rsidRPr="00BC2F67">
        <w:rPr>
          <w:rFonts w:ascii="Verdana" w:hAnsi="Verdana"/>
          <w:color w:val="000000"/>
          <w:szCs w:val="22"/>
        </w:rPr>
        <w:t>dobry (drobne uszkodzenia ok. 10% nie mające wpływu na funkcjonowanie obiektu)</w:t>
      </w:r>
    </w:p>
    <w:p w14:paraId="0E943D86" w14:textId="77777777" w:rsidR="00BC2F67" w:rsidRPr="00BC2F67" w:rsidRDefault="00BC2F67" w:rsidP="00BC2F67">
      <w:pPr>
        <w:pStyle w:val="odmylnika"/>
        <w:ind w:left="284" w:hanging="284"/>
        <w:jc w:val="left"/>
        <w:rPr>
          <w:rFonts w:ascii="Verdana" w:hAnsi="Verdana"/>
          <w:color w:val="000000"/>
          <w:szCs w:val="22"/>
        </w:rPr>
      </w:pPr>
      <w:r w:rsidRPr="00BC2F67">
        <w:rPr>
          <w:rFonts w:ascii="Verdana" w:hAnsi="Verdana"/>
          <w:color w:val="000000"/>
          <w:szCs w:val="22"/>
        </w:rPr>
        <w:t xml:space="preserve">dostateczny (większe uszkodzenia ok. 11-20% </w:t>
      </w:r>
      <w:r w:rsidR="0086512D" w:rsidRPr="00BC2F67">
        <w:rPr>
          <w:rFonts w:ascii="Verdana" w:hAnsi="Verdana"/>
          <w:color w:val="000000"/>
          <w:szCs w:val="22"/>
        </w:rPr>
        <w:t>brak warstw izolacyjnych i ochronnych</w:t>
      </w:r>
      <w:r w:rsidRPr="00BC2F67">
        <w:rPr>
          <w:rFonts w:ascii="Verdana" w:hAnsi="Verdana"/>
          <w:color w:val="000000"/>
          <w:szCs w:val="22"/>
        </w:rPr>
        <w:t>)</w:t>
      </w:r>
    </w:p>
    <w:p w14:paraId="6808F93F" w14:textId="77777777" w:rsidR="00BC2F67" w:rsidRPr="00BC2F67" w:rsidRDefault="00BC2F67" w:rsidP="00BC2F67">
      <w:pPr>
        <w:pStyle w:val="odmylnika"/>
        <w:ind w:left="284" w:hanging="284"/>
        <w:jc w:val="left"/>
        <w:rPr>
          <w:rFonts w:ascii="Verdana" w:hAnsi="Verdana"/>
          <w:color w:val="000000"/>
          <w:szCs w:val="22"/>
        </w:rPr>
      </w:pPr>
      <w:r w:rsidRPr="00BC2F67">
        <w:rPr>
          <w:rFonts w:ascii="Verdana" w:hAnsi="Verdana"/>
          <w:color w:val="000000"/>
          <w:szCs w:val="22"/>
        </w:rPr>
        <w:t>niedostateczny (średnie uszkodzenia 20-70%)</w:t>
      </w:r>
    </w:p>
    <w:p w14:paraId="3B4ECF3D" w14:textId="77777777" w:rsidR="00BC2F67" w:rsidRPr="00BC2F67" w:rsidRDefault="00BC2F67" w:rsidP="00BC2F67">
      <w:pPr>
        <w:pStyle w:val="odmylnika"/>
        <w:ind w:left="284" w:hanging="284"/>
        <w:jc w:val="left"/>
        <w:rPr>
          <w:rFonts w:ascii="Verdana" w:hAnsi="Verdana"/>
          <w:color w:val="000000"/>
          <w:szCs w:val="22"/>
        </w:rPr>
      </w:pPr>
      <w:r w:rsidRPr="00BC2F67">
        <w:rPr>
          <w:rFonts w:ascii="Verdana" w:hAnsi="Verdana"/>
          <w:color w:val="000000"/>
          <w:szCs w:val="22"/>
        </w:rPr>
        <w:t>zły (duże uszkodzenia ok. 70% mające wpływu na funkcjonowanie obiektu stan przed awaryjny)</w:t>
      </w:r>
    </w:p>
    <w:p w14:paraId="59711978" w14:textId="77777777" w:rsidR="00BC2F67" w:rsidRPr="00BC2F67" w:rsidRDefault="00BC2F67" w:rsidP="00BC2F67">
      <w:pPr>
        <w:pStyle w:val="odmylnika"/>
        <w:ind w:left="284" w:hanging="284"/>
        <w:jc w:val="left"/>
        <w:rPr>
          <w:rFonts w:ascii="Verdana" w:hAnsi="Verdana"/>
          <w:color w:val="000000"/>
          <w:szCs w:val="22"/>
        </w:rPr>
      </w:pPr>
      <w:r w:rsidRPr="00BC2F67">
        <w:rPr>
          <w:rFonts w:ascii="Verdana" w:hAnsi="Verdana"/>
          <w:color w:val="000000"/>
          <w:szCs w:val="22"/>
        </w:rPr>
        <w:t>awaryjny (uszkodzenia niedopuszczające do dalszego funkcjonowania obiektu)</w:t>
      </w:r>
    </w:p>
    <w:p w14:paraId="62EB0747" w14:textId="77777777" w:rsidR="00BC2F67" w:rsidRPr="00BC2F67" w:rsidRDefault="00BC2F67" w:rsidP="00BC2F67">
      <w:pPr>
        <w:pStyle w:val="1Punktowanie"/>
        <w:jc w:val="left"/>
        <w:rPr>
          <w:rFonts w:ascii="Verdana" w:hAnsi="Verdana"/>
          <w:color w:val="000000"/>
          <w:szCs w:val="22"/>
        </w:rPr>
      </w:pPr>
      <w:r w:rsidRPr="00BC2F67">
        <w:rPr>
          <w:rFonts w:ascii="Verdana" w:hAnsi="Verdana"/>
          <w:color w:val="000000"/>
          <w:szCs w:val="22"/>
        </w:rPr>
        <w:t>Przedmiot opracowania</w:t>
      </w:r>
    </w:p>
    <w:p w14:paraId="6D832434" w14:textId="77777777" w:rsidR="00BC2F67" w:rsidRPr="00BC2F67" w:rsidRDefault="00BC2F67" w:rsidP="00BC2F67">
      <w:pPr>
        <w:autoSpaceDE w:val="0"/>
        <w:autoSpaceDN w:val="0"/>
        <w:adjustRightInd w:val="0"/>
        <w:spacing w:line="276" w:lineRule="auto"/>
        <w:ind w:firstLine="432"/>
        <w:rPr>
          <w:rFonts w:ascii="Verdana" w:hAnsi="Verdana"/>
          <w:szCs w:val="22"/>
        </w:rPr>
      </w:pPr>
      <w:r w:rsidRPr="00BC2F67">
        <w:rPr>
          <w:rFonts w:ascii="Verdana" w:hAnsi="Verdana"/>
          <w:bCs/>
          <w:szCs w:val="22"/>
        </w:rPr>
        <w:t>Celem</w:t>
      </w:r>
      <w:r w:rsidRPr="00BC2F67">
        <w:rPr>
          <w:rFonts w:ascii="Verdana" w:hAnsi="Verdana"/>
          <w:szCs w:val="22"/>
        </w:rPr>
        <w:t xml:space="preserve"> opracowania jest </w:t>
      </w:r>
      <w:r>
        <w:rPr>
          <w:rFonts w:ascii="Verdana" w:hAnsi="Verdana"/>
          <w:szCs w:val="22"/>
        </w:rPr>
        <w:t xml:space="preserve">inwentaryzacja i </w:t>
      </w:r>
      <w:r w:rsidRPr="00BC2F67">
        <w:rPr>
          <w:rFonts w:ascii="Verdana" w:eastAsia="Calibri" w:hAnsi="Verdana"/>
          <w:bCs/>
          <w:szCs w:val="22"/>
          <w:lang w:eastAsia="en-US"/>
        </w:rPr>
        <w:t xml:space="preserve">ekspertyza </w:t>
      </w:r>
      <w:r>
        <w:rPr>
          <w:rFonts w:ascii="Verdana" w:eastAsia="Calibri" w:hAnsi="Verdana"/>
          <w:bCs/>
          <w:szCs w:val="22"/>
          <w:lang w:eastAsia="en-US"/>
        </w:rPr>
        <w:t>stanu technicznego nieużytkowanego budynku Urzędu Gminy Wólka</w:t>
      </w:r>
      <w:r w:rsidRPr="00BC2F67">
        <w:rPr>
          <w:rFonts w:ascii="Verdana" w:hAnsi="Verdana"/>
          <w:szCs w:val="22"/>
        </w:rPr>
        <w:t xml:space="preserve">. </w:t>
      </w:r>
      <w:r>
        <w:rPr>
          <w:rFonts w:ascii="Verdana" w:hAnsi="Verdana"/>
          <w:szCs w:val="22"/>
        </w:rPr>
        <w:t>Inwentaryzacja i e</w:t>
      </w:r>
      <w:r w:rsidRPr="00BC2F67">
        <w:rPr>
          <w:rFonts w:ascii="Verdana" w:hAnsi="Verdana"/>
          <w:szCs w:val="22"/>
        </w:rPr>
        <w:t xml:space="preserve">kspertyza ma na celu ocenę stanu technicznego budynku </w:t>
      </w:r>
      <w:r w:rsidR="00D7153E">
        <w:rPr>
          <w:rFonts w:ascii="Verdana" w:hAnsi="Verdana"/>
          <w:szCs w:val="22"/>
        </w:rPr>
        <w:t xml:space="preserve">gminy </w:t>
      </w:r>
      <w:r w:rsidRPr="00BC2F67">
        <w:rPr>
          <w:rFonts w:ascii="Verdana" w:hAnsi="Verdana"/>
          <w:szCs w:val="22"/>
        </w:rPr>
        <w:t>oraz zaplanowanie prac konstruk</w:t>
      </w:r>
      <w:r w:rsidR="00D7153E">
        <w:rPr>
          <w:rFonts w:ascii="Verdana" w:hAnsi="Verdana"/>
          <w:szCs w:val="22"/>
        </w:rPr>
        <w:t>cyjnych którym zostanie on poddany</w:t>
      </w:r>
      <w:r w:rsidRPr="00BC2F67">
        <w:rPr>
          <w:rFonts w:ascii="Verdana" w:hAnsi="Verdana"/>
          <w:szCs w:val="22"/>
        </w:rPr>
        <w:t>.</w:t>
      </w:r>
      <w:r w:rsidR="00D7153E">
        <w:rPr>
          <w:rFonts w:ascii="Verdana" w:hAnsi="Verdana"/>
          <w:szCs w:val="22"/>
        </w:rPr>
        <w:t xml:space="preserve"> Zakres prac projektowych przewiduję przebudowę istniejących pomieszczeń podpiwniczenia, parteru oraz poddasza użytkowego.</w:t>
      </w:r>
    </w:p>
    <w:p w14:paraId="5B10D0EE" w14:textId="77777777" w:rsidR="00BC2F67" w:rsidRPr="00BC2F67" w:rsidRDefault="00BC2F67" w:rsidP="00BC2F67">
      <w:pPr>
        <w:pStyle w:val="1Punktowanie"/>
        <w:jc w:val="left"/>
        <w:rPr>
          <w:rFonts w:ascii="Verdana" w:hAnsi="Verdana"/>
          <w:szCs w:val="22"/>
        </w:rPr>
      </w:pPr>
      <w:r w:rsidRPr="00BC2F67">
        <w:rPr>
          <w:rFonts w:ascii="Verdana" w:hAnsi="Verdana"/>
          <w:szCs w:val="22"/>
        </w:rPr>
        <w:t>Dane liczbowe :</w:t>
      </w:r>
    </w:p>
    <w:p w14:paraId="2F2C25FC" w14:textId="77777777" w:rsidR="00BC2F67" w:rsidRDefault="00BC2F67" w:rsidP="00BC2F67">
      <w:pPr>
        <w:rPr>
          <w:rFonts w:ascii="Verdana" w:eastAsia="Arial" w:hAnsi="Verdana"/>
          <w:szCs w:val="22"/>
        </w:rPr>
      </w:pPr>
      <w:r w:rsidRPr="00BC2F67">
        <w:rPr>
          <w:rFonts w:ascii="Verdana" w:hAnsi="Verdana"/>
          <w:szCs w:val="22"/>
        </w:rPr>
        <w:tab/>
      </w:r>
      <w:r w:rsidRPr="00BC2F67">
        <w:rPr>
          <w:rFonts w:ascii="Verdana" w:hAnsi="Verdana"/>
          <w:szCs w:val="22"/>
          <w:lang w:eastAsia="zh-CN"/>
        </w:rPr>
        <w:t xml:space="preserve">Budynek objęty opracowaniem </w:t>
      </w:r>
      <w:r w:rsidRPr="00BC2F67">
        <w:rPr>
          <w:rFonts w:ascii="Verdana" w:hAnsi="Verdana"/>
          <w:szCs w:val="22"/>
        </w:rPr>
        <w:t>założony</w:t>
      </w:r>
      <w:r w:rsidRPr="00BC2F67">
        <w:rPr>
          <w:rFonts w:ascii="Verdana" w:eastAsia="Arial" w:hAnsi="Verdana"/>
          <w:szCs w:val="22"/>
        </w:rPr>
        <w:t xml:space="preserve"> </w:t>
      </w:r>
      <w:r w:rsidRPr="00BC2F67">
        <w:rPr>
          <w:rFonts w:ascii="Verdana" w:hAnsi="Verdana"/>
          <w:szCs w:val="22"/>
        </w:rPr>
        <w:t>na</w:t>
      </w:r>
      <w:r w:rsidRPr="00BC2F67">
        <w:rPr>
          <w:rFonts w:ascii="Verdana" w:eastAsia="Arial" w:hAnsi="Verdana"/>
          <w:szCs w:val="22"/>
        </w:rPr>
        <w:t xml:space="preserve"> </w:t>
      </w:r>
      <w:r w:rsidRPr="00BC2F67">
        <w:rPr>
          <w:rFonts w:ascii="Verdana" w:hAnsi="Verdana"/>
          <w:szCs w:val="22"/>
        </w:rPr>
        <w:t>planie</w:t>
      </w:r>
      <w:r w:rsidRPr="00BC2F67">
        <w:rPr>
          <w:rFonts w:ascii="Verdana" w:eastAsia="Arial" w:hAnsi="Verdana"/>
          <w:szCs w:val="22"/>
        </w:rPr>
        <w:t xml:space="preserve"> </w:t>
      </w:r>
      <w:r w:rsidRPr="00BC2F67">
        <w:rPr>
          <w:rFonts w:ascii="Verdana" w:hAnsi="Verdana"/>
          <w:szCs w:val="22"/>
        </w:rPr>
        <w:t>prostokąta</w:t>
      </w:r>
      <w:r w:rsidRPr="00BC2F67">
        <w:rPr>
          <w:rFonts w:ascii="Verdana" w:eastAsia="Arial" w:hAnsi="Verdana"/>
          <w:szCs w:val="22"/>
        </w:rPr>
        <w:t xml:space="preserve"> </w:t>
      </w:r>
      <w:r w:rsidRPr="00BC2F67">
        <w:rPr>
          <w:rFonts w:ascii="Verdana" w:hAnsi="Verdana"/>
          <w:szCs w:val="22"/>
        </w:rPr>
        <w:t>o</w:t>
      </w:r>
      <w:r w:rsidRPr="00BC2F67">
        <w:rPr>
          <w:rFonts w:ascii="Verdana" w:eastAsia="Arial" w:hAnsi="Verdana"/>
          <w:szCs w:val="22"/>
        </w:rPr>
        <w:t xml:space="preserve"> </w:t>
      </w:r>
      <w:r w:rsidRPr="00BC2F67">
        <w:rPr>
          <w:rFonts w:ascii="Verdana" w:hAnsi="Verdana"/>
          <w:szCs w:val="22"/>
        </w:rPr>
        <w:t>podstawowych</w:t>
      </w:r>
      <w:r w:rsidRPr="00BC2F67">
        <w:rPr>
          <w:rFonts w:ascii="Verdana" w:eastAsia="Arial" w:hAnsi="Verdana"/>
          <w:szCs w:val="22"/>
        </w:rPr>
        <w:t xml:space="preserve"> </w:t>
      </w:r>
      <w:r w:rsidRPr="00BC2F67">
        <w:rPr>
          <w:rFonts w:ascii="Verdana" w:hAnsi="Verdana"/>
          <w:szCs w:val="22"/>
        </w:rPr>
        <w:t>wymiarach</w:t>
      </w:r>
      <w:r w:rsidRPr="00BC2F67">
        <w:rPr>
          <w:rFonts w:ascii="Verdana" w:eastAsia="Arial" w:hAnsi="Verdana"/>
          <w:szCs w:val="22"/>
        </w:rPr>
        <w:t xml:space="preserve"> </w:t>
      </w:r>
      <w:r w:rsidRPr="00BC2F67">
        <w:rPr>
          <w:rFonts w:ascii="Verdana" w:hAnsi="Verdana"/>
          <w:szCs w:val="22"/>
        </w:rPr>
        <w:t>rzutu</w:t>
      </w:r>
      <w:r w:rsidRPr="00BC2F67">
        <w:rPr>
          <w:rFonts w:ascii="Verdana" w:eastAsia="Arial" w:hAnsi="Verdana"/>
          <w:szCs w:val="22"/>
        </w:rPr>
        <w:t xml:space="preserve"> </w:t>
      </w:r>
      <w:r>
        <w:rPr>
          <w:rFonts w:ascii="Verdana" w:eastAsia="Arial" w:hAnsi="Verdana"/>
          <w:szCs w:val="22"/>
        </w:rPr>
        <w:t>10</w:t>
      </w:r>
      <w:r w:rsidRPr="00BC2F67">
        <w:rPr>
          <w:rFonts w:ascii="Verdana" w:eastAsia="Arial" w:hAnsi="Verdana"/>
          <w:szCs w:val="22"/>
        </w:rPr>
        <w:t>,</w:t>
      </w:r>
      <w:r>
        <w:rPr>
          <w:rFonts w:ascii="Verdana" w:eastAsia="Arial" w:hAnsi="Verdana"/>
          <w:szCs w:val="22"/>
        </w:rPr>
        <w:t>43</w:t>
      </w:r>
      <w:r w:rsidRPr="00BC2F67">
        <w:rPr>
          <w:rFonts w:ascii="Verdana" w:eastAsia="Arial" w:hAnsi="Verdana"/>
          <w:szCs w:val="22"/>
        </w:rPr>
        <w:t>x</w:t>
      </w:r>
      <w:r>
        <w:rPr>
          <w:rFonts w:ascii="Verdana" w:eastAsia="Arial" w:hAnsi="Verdana"/>
          <w:szCs w:val="22"/>
        </w:rPr>
        <w:t>19,58</w:t>
      </w:r>
      <w:r w:rsidRPr="00BC2F67">
        <w:rPr>
          <w:rFonts w:ascii="Verdana" w:eastAsia="Arial" w:hAnsi="Verdana"/>
          <w:szCs w:val="22"/>
        </w:rPr>
        <w:t xml:space="preserve"> m Głowna część budynku założona na planie prostokąta</w:t>
      </w:r>
      <w:r>
        <w:rPr>
          <w:rFonts w:ascii="Verdana" w:eastAsia="Arial" w:hAnsi="Verdana"/>
          <w:szCs w:val="22"/>
        </w:rPr>
        <w:t xml:space="preserve"> wykonany w technologii tradycyjnej z częściowym podpiwniczeniem </w:t>
      </w:r>
      <w:r w:rsidR="00D7153E">
        <w:rPr>
          <w:rFonts w:ascii="Verdana" w:eastAsia="Arial" w:hAnsi="Verdana"/>
          <w:szCs w:val="22"/>
        </w:rPr>
        <w:t xml:space="preserve">użytkowym </w:t>
      </w:r>
      <w:r>
        <w:rPr>
          <w:rFonts w:ascii="Verdana" w:eastAsia="Arial" w:hAnsi="Verdana"/>
          <w:szCs w:val="22"/>
        </w:rPr>
        <w:t>oraz poddaszem</w:t>
      </w:r>
      <w:r w:rsidR="00D7153E">
        <w:rPr>
          <w:rFonts w:ascii="Verdana" w:eastAsia="Arial" w:hAnsi="Verdana"/>
          <w:szCs w:val="22"/>
        </w:rPr>
        <w:t xml:space="preserve"> użytkowym</w:t>
      </w:r>
      <w:r w:rsidRPr="00BC2F67">
        <w:rPr>
          <w:rFonts w:ascii="Verdana" w:eastAsia="Arial" w:hAnsi="Verdana"/>
          <w:szCs w:val="22"/>
        </w:rPr>
        <w:t xml:space="preserve">. </w:t>
      </w:r>
    </w:p>
    <w:p w14:paraId="4BBA0120" w14:textId="77777777" w:rsidR="00BC2F67" w:rsidRPr="00BC2F67" w:rsidRDefault="00BC2F67" w:rsidP="00BC2F67">
      <w:pPr>
        <w:rPr>
          <w:rFonts w:ascii="Verdana" w:eastAsia="Arial" w:hAnsi="Verdana"/>
          <w:szCs w:val="22"/>
        </w:rPr>
      </w:pPr>
      <w:r w:rsidRPr="00BC2F67">
        <w:rPr>
          <w:rFonts w:ascii="Verdana" w:eastAsia="Arial" w:hAnsi="Verdana"/>
          <w:szCs w:val="22"/>
        </w:rPr>
        <w:t>Dane ogólne:</w:t>
      </w:r>
    </w:p>
    <w:p w14:paraId="39C9F487"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Powierzchnia</w:t>
      </w:r>
      <w:r w:rsidRPr="00BC2F67">
        <w:rPr>
          <w:rFonts w:ascii="Verdana" w:eastAsia="SimSun" w:hAnsi="Verdana"/>
          <w:szCs w:val="22"/>
        </w:rPr>
        <w:t xml:space="preserve"> </w:t>
      </w:r>
      <w:r>
        <w:rPr>
          <w:rFonts w:ascii="Verdana" w:hAnsi="Verdana"/>
          <w:szCs w:val="22"/>
        </w:rPr>
        <w:t>zabudowy:</w:t>
      </w:r>
      <w:r>
        <w:rPr>
          <w:rFonts w:ascii="Verdana" w:hAnsi="Verdana"/>
          <w:szCs w:val="22"/>
        </w:rPr>
        <w:tab/>
      </w:r>
      <w:r>
        <w:rPr>
          <w:rFonts w:ascii="Verdana" w:hAnsi="Verdana"/>
          <w:szCs w:val="22"/>
        </w:rPr>
        <w:tab/>
      </w:r>
      <w:r>
        <w:rPr>
          <w:rFonts w:ascii="Verdana" w:hAnsi="Verdana"/>
          <w:szCs w:val="22"/>
        </w:rPr>
        <w:tab/>
      </w:r>
      <w:r>
        <w:rPr>
          <w:rFonts w:ascii="Verdana" w:hAnsi="Verdana"/>
          <w:szCs w:val="22"/>
        </w:rPr>
        <w:tab/>
        <w:t xml:space="preserve">        214,21</w:t>
      </w:r>
      <w:r w:rsidRPr="00BC2F67">
        <w:rPr>
          <w:rFonts w:ascii="Verdana" w:eastAsia="SimSun" w:hAnsi="Verdana"/>
          <w:szCs w:val="22"/>
        </w:rPr>
        <w:t xml:space="preserve"> </w:t>
      </w:r>
      <w:r w:rsidRPr="00BC2F67">
        <w:rPr>
          <w:rFonts w:ascii="Verdana" w:hAnsi="Verdana"/>
          <w:szCs w:val="22"/>
        </w:rPr>
        <w:t>m2</w:t>
      </w:r>
    </w:p>
    <w:p w14:paraId="13B6B8F6"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Kubatura:</w:t>
      </w:r>
      <w:r w:rsidRPr="00BC2F67">
        <w:rPr>
          <w:rFonts w:ascii="Verdana" w:hAnsi="Verdana"/>
          <w:szCs w:val="22"/>
        </w:rPr>
        <w:tab/>
      </w:r>
      <w:r w:rsidRPr="00BC2F67">
        <w:rPr>
          <w:rFonts w:ascii="Verdana" w:hAnsi="Verdana"/>
          <w:szCs w:val="22"/>
        </w:rPr>
        <w:tab/>
      </w:r>
      <w:r w:rsidRPr="00BC2F67">
        <w:rPr>
          <w:rFonts w:ascii="Verdana" w:hAnsi="Verdana"/>
          <w:szCs w:val="22"/>
        </w:rPr>
        <w:tab/>
      </w:r>
      <w:r w:rsidRPr="00BC2F67">
        <w:rPr>
          <w:rFonts w:ascii="Verdana" w:hAnsi="Verdana"/>
          <w:szCs w:val="22"/>
        </w:rPr>
        <w:tab/>
      </w:r>
      <w:r w:rsidRPr="00BC2F67">
        <w:rPr>
          <w:rFonts w:ascii="Verdana" w:hAnsi="Verdana"/>
          <w:szCs w:val="22"/>
        </w:rPr>
        <w:tab/>
      </w:r>
      <w:r w:rsidRPr="00BC2F67">
        <w:rPr>
          <w:rFonts w:ascii="Verdana" w:hAnsi="Verdana"/>
          <w:szCs w:val="22"/>
        </w:rPr>
        <w:tab/>
      </w:r>
      <w:r w:rsidR="007F7027">
        <w:rPr>
          <w:rFonts w:ascii="Verdana" w:hAnsi="Verdana"/>
          <w:szCs w:val="22"/>
        </w:rPr>
        <w:tab/>
      </w:r>
      <w:r w:rsidRPr="00BC2F67">
        <w:rPr>
          <w:rFonts w:ascii="Verdana" w:hAnsi="Verdana"/>
          <w:szCs w:val="22"/>
        </w:rPr>
        <w:t>ok.</w:t>
      </w:r>
      <w:r w:rsidRPr="00BC2F67">
        <w:rPr>
          <w:rFonts w:ascii="Verdana" w:eastAsia="SimSun" w:hAnsi="Verdana"/>
          <w:szCs w:val="22"/>
        </w:rPr>
        <w:t xml:space="preserve"> </w:t>
      </w:r>
      <w:r w:rsidR="007F7027">
        <w:rPr>
          <w:rFonts w:ascii="Verdana" w:eastAsia="SimSun" w:hAnsi="Verdana"/>
          <w:szCs w:val="22"/>
        </w:rPr>
        <w:t>680</w:t>
      </w:r>
      <w:r w:rsidRPr="00BC2F67">
        <w:rPr>
          <w:rFonts w:ascii="Verdana" w:eastAsia="SimSun" w:hAnsi="Verdana"/>
          <w:szCs w:val="22"/>
        </w:rPr>
        <w:t xml:space="preserve"> </w:t>
      </w:r>
      <w:r w:rsidRPr="00BC2F67">
        <w:rPr>
          <w:rFonts w:ascii="Verdana" w:hAnsi="Verdana"/>
          <w:szCs w:val="22"/>
        </w:rPr>
        <w:t>m3</w:t>
      </w:r>
    </w:p>
    <w:p w14:paraId="63E267A4"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Wysokość</w:t>
      </w:r>
      <w:r w:rsidRPr="00BC2F67">
        <w:rPr>
          <w:rFonts w:ascii="Verdana" w:eastAsia="SimSun" w:hAnsi="Verdana"/>
          <w:szCs w:val="22"/>
        </w:rPr>
        <w:t xml:space="preserve"> </w:t>
      </w:r>
      <w:r w:rsidRPr="00BC2F67">
        <w:rPr>
          <w:rFonts w:ascii="Verdana" w:hAnsi="Verdana"/>
          <w:szCs w:val="22"/>
        </w:rPr>
        <w:t>budynku:</w:t>
      </w:r>
      <w:r w:rsidRPr="00BC2F67">
        <w:rPr>
          <w:rFonts w:ascii="Verdana" w:hAnsi="Verdana"/>
          <w:szCs w:val="22"/>
        </w:rPr>
        <w:tab/>
      </w:r>
      <w:r w:rsidRPr="00BC2F67">
        <w:rPr>
          <w:rFonts w:ascii="Verdana" w:hAnsi="Verdana"/>
          <w:szCs w:val="22"/>
        </w:rPr>
        <w:tab/>
      </w:r>
      <w:r w:rsidRPr="00BC2F67">
        <w:rPr>
          <w:rFonts w:ascii="Verdana" w:hAnsi="Verdana"/>
          <w:szCs w:val="22"/>
        </w:rPr>
        <w:tab/>
      </w:r>
      <w:r w:rsidRPr="00BC2F67">
        <w:rPr>
          <w:rFonts w:ascii="Verdana" w:hAnsi="Verdana"/>
          <w:szCs w:val="22"/>
        </w:rPr>
        <w:tab/>
        <w:t xml:space="preserve">            </w:t>
      </w:r>
      <w:r w:rsidR="007F7027">
        <w:rPr>
          <w:rFonts w:ascii="Verdana" w:hAnsi="Verdana"/>
          <w:szCs w:val="22"/>
        </w:rPr>
        <w:t>8</w:t>
      </w:r>
      <w:r w:rsidRPr="00BC2F67">
        <w:rPr>
          <w:rFonts w:ascii="Verdana" w:hAnsi="Verdana"/>
          <w:szCs w:val="22"/>
        </w:rPr>
        <w:t>,</w:t>
      </w:r>
      <w:r w:rsidR="007F7027">
        <w:rPr>
          <w:rFonts w:ascii="Verdana" w:hAnsi="Verdana"/>
          <w:szCs w:val="22"/>
        </w:rPr>
        <w:t>29</w:t>
      </w:r>
      <w:r w:rsidRPr="00BC2F67">
        <w:rPr>
          <w:rFonts w:ascii="Verdana" w:eastAsia="SimSun" w:hAnsi="Verdana"/>
          <w:szCs w:val="22"/>
        </w:rPr>
        <w:t xml:space="preserve"> </w:t>
      </w:r>
      <w:r w:rsidRPr="00BC2F67">
        <w:rPr>
          <w:rFonts w:ascii="Verdana" w:hAnsi="Verdana"/>
          <w:szCs w:val="22"/>
        </w:rPr>
        <w:t xml:space="preserve">m (mierzona od </w:t>
      </w:r>
      <w:r w:rsidR="007F7027">
        <w:rPr>
          <w:rFonts w:ascii="Verdana" w:hAnsi="Verdana"/>
          <w:szCs w:val="22"/>
        </w:rPr>
        <w:t>średniego</w:t>
      </w:r>
      <w:r w:rsidRPr="00BC2F67">
        <w:rPr>
          <w:rFonts w:ascii="Verdana" w:hAnsi="Verdana"/>
          <w:szCs w:val="22"/>
        </w:rPr>
        <w:t xml:space="preserve"> punktu terenu)</w:t>
      </w:r>
    </w:p>
    <w:p w14:paraId="7FAEFA35" w14:textId="77777777" w:rsidR="00BC2F67" w:rsidRPr="00BC2F67" w:rsidRDefault="00BC2F67" w:rsidP="00BC2F67">
      <w:pPr>
        <w:pStyle w:val="odmylnika"/>
        <w:ind w:left="284" w:hanging="284"/>
        <w:jc w:val="left"/>
        <w:rPr>
          <w:rFonts w:ascii="Verdana" w:hAnsi="Verdana"/>
          <w:szCs w:val="22"/>
        </w:rPr>
      </w:pPr>
      <w:r w:rsidRPr="00BC2F67">
        <w:rPr>
          <w:rFonts w:ascii="Verdana" w:hAnsi="Verdana"/>
          <w:szCs w:val="22"/>
        </w:rPr>
        <w:t>Poziom</w:t>
      </w:r>
      <w:r w:rsidRPr="00BC2F67">
        <w:rPr>
          <w:rFonts w:ascii="Verdana" w:eastAsia="SimSun" w:hAnsi="Verdana"/>
          <w:szCs w:val="22"/>
        </w:rPr>
        <w:t xml:space="preserve"> </w:t>
      </w:r>
      <w:r w:rsidRPr="00BC2F67">
        <w:rPr>
          <w:rFonts w:ascii="Verdana" w:hAnsi="Verdana"/>
          <w:szCs w:val="22"/>
        </w:rPr>
        <w:t>posadzki</w:t>
      </w:r>
      <w:r w:rsidRPr="00BC2F67">
        <w:rPr>
          <w:rFonts w:ascii="Verdana" w:eastAsia="SimSun" w:hAnsi="Verdana"/>
          <w:szCs w:val="22"/>
        </w:rPr>
        <w:t xml:space="preserve"> </w:t>
      </w:r>
      <w:r w:rsidRPr="00BC2F67">
        <w:rPr>
          <w:rFonts w:ascii="Verdana" w:hAnsi="Verdana"/>
          <w:szCs w:val="22"/>
        </w:rPr>
        <w:t>parteru</w:t>
      </w:r>
      <w:r w:rsidRPr="00BC2F67">
        <w:rPr>
          <w:rFonts w:ascii="Verdana" w:eastAsia="SimSun" w:hAnsi="Verdana"/>
          <w:szCs w:val="22"/>
        </w:rPr>
        <w:t xml:space="preserve"> </w:t>
      </w:r>
      <w:r w:rsidRPr="00BC2F67">
        <w:rPr>
          <w:rFonts w:ascii="Verdana" w:hAnsi="Verdana"/>
          <w:szCs w:val="22"/>
        </w:rPr>
        <w:t>w</w:t>
      </w:r>
      <w:r w:rsidRPr="00BC2F67">
        <w:rPr>
          <w:rFonts w:ascii="Verdana" w:eastAsia="SimSun" w:hAnsi="Verdana"/>
          <w:szCs w:val="22"/>
        </w:rPr>
        <w:t xml:space="preserve"> </w:t>
      </w:r>
      <w:r w:rsidRPr="00BC2F67">
        <w:rPr>
          <w:rFonts w:ascii="Verdana" w:hAnsi="Verdana"/>
          <w:szCs w:val="22"/>
        </w:rPr>
        <w:t>stosunku</w:t>
      </w:r>
      <w:r w:rsidRPr="00BC2F67">
        <w:rPr>
          <w:rFonts w:ascii="Verdana" w:eastAsia="SimSun" w:hAnsi="Verdana"/>
          <w:szCs w:val="22"/>
        </w:rPr>
        <w:t xml:space="preserve"> </w:t>
      </w:r>
      <w:r w:rsidRPr="00BC2F67">
        <w:rPr>
          <w:rFonts w:ascii="Verdana" w:hAnsi="Verdana"/>
          <w:szCs w:val="22"/>
        </w:rPr>
        <w:t>do</w:t>
      </w:r>
      <w:r w:rsidRPr="00BC2F67">
        <w:rPr>
          <w:rFonts w:ascii="Verdana" w:eastAsia="SimSun" w:hAnsi="Verdana"/>
          <w:szCs w:val="22"/>
        </w:rPr>
        <w:t xml:space="preserve"> </w:t>
      </w:r>
      <w:r w:rsidR="007F7027">
        <w:rPr>
          <w:rFonts w:ascii="Verdana" w:hAnsi="Verdana"/>
          <w:szCs w:val="22"/>
        </w:rPr>
        <w:t>terenu</w:t>
      </w:r>
      <w:r w:rsidR="007F7027">
        <w:rPr>
          <w:rFonts w:ascii="Verdana" w:hAnsi="Verdana"/>
          <w:szCs w:val="22"/>
        </w:rPr>
        <w:tab/>
        <w:t xml:space="preserve">            0,00÷-</w:t>
      </w:r>
      <w:r w:rsidRPr="00BC2F67">
        <w:rPr>
          <w:rFonts w:ascii="Verdana" w:hAnsi="Verdana"/>
          <w:szCs w:val="22"/>
        </w:rPr>
        <w:t>0,81</w:t>
      </w:r>
      <w:r w:rsidRPr="00BC2F67">
        <w:rPr>
          <w:rFonts w:ascii="Verdana" w:eastAsia="SimSun" w:hAnsi="Verdana"/>
          <w:szCs w:val="22"/>
        </w:rPr>
        <w:t xml:space="preserve"> </w:t>
      </w:r>
      <w:r w:rsidRPr="00BC2F67">
        <w:rPr>
          <w:rFonts w:ascii="Verdana" w:hAnsi="Verdana"/>
          <w:szCs w:val="22"/>
        </w:rPr>
        <w:t>m</w:t>
      </w:r>
    </w:p>
    <w:p w14:paraId="76C1B837" w14:textId="77777777" w:rsidR="00BC2F67" w:rsidRPr="00BC2F67" w:rsidRDefault="007F7027" w:rsidP="00D7153E">
      <w:pPr>
        <w:tabs>
          <w:tab w:val="left" w:pos="422"/>
        </w:tabs>
        <w:jc w:val="left"/>
        <w:rPr>
          <w:rFonts w:ascii="Verdana" w:eastAsia="Arial" w:hAnsi="Verdana"/>
          <w:szCs w:val="22"/>
        </w:rPr>
      </w:pPr>
      <w:r>
        <w:rPr>
          <w:rFonts w:ascii="Verdana" w:hAnsi="Verdana"/>
          <w:szCs w:val="22"/>
        </w:rPr>
        <w:t>Głó</w:t>
      </w:r>
      <w:r w:rsidR="00BC2F67" w:rsidRPr="00BC2F67">
        <w:rPr>
          <w:rFonts w:ascii="Verdana" w:hAnsi="Verdana"/>
          <w:szCs w:val="22"/>
        </w:rPr>
        <w:t>wna bryła budynku wzniesiona</w:t>
      </w:r>
      <w:r w:rsidR="00BC2F67" w:rsidRPr="00BC2F67">
        <w:rPr>
          <w:rFonts w:ascii="Verdana" w:eastAsia="Arial" w:hAnsi="Verdana"/>
          <w:szCs w:val="22"/>
        </w:rPr>
        <w:t xml:space="preserve"> </w:t>
      </w:r>
      <w:r w:rsidR="00BC2F67" w:rsidRPr="00BC2F67">
        <w:rPr>
          <w:rFonts w:ascii="Verdana" w:hAnsi="Verdana"/>
          <w:szCs w:val="22"/>
        </w:rPr>
        <w:t>w</w:t>
      </w:r>
      <w:r w:rsidR="00BC2F67" w:rsidRPr="00BC2F67">
        <w:rPr>
          <w:rFonts w:ascii="Verdana" w:eastAsia="Arial" w:hAnsi="Verdana"/>
          <w:szCs w:val="22"/>
        </w:rPr>
        <w:t xml:space="preserve"> </w:t>
      </w:r>
      <w:r w:rsidR="00BC2F67" w:rsidRPr="00BC2F67">
        <w:rPr>
          <w:rFonts w:ascii="Verdana" w:hAnsi="Verdana"/>
          <w:szCs w:val="22"/>
        </w:rPr>
        <w:t>technologii</w:t>
      </w:r>
      <w:r w:rsidR="00BC2F67" w:rsidRPr="00BC2F67">
        <w:rPr>
          <w:rFonts w:ascii="Verdana" w:eastAsia="Arial" w:hAnsi="Verdana"/>
          <w:szCs w:val="22"/>
        </w:rPr>
        <w:t xml:space="preserve"> </w:t>
      </w:r>
      <w:r>
        <w:rPr>
          <w:rFonts w:ascii="Verdana" w:eastAsia="Arial" w:hAnsi="Verdana"/>
          <w:szCs w:val="22"/>
        </w:rPr>
        <w:t>murowanej z stropami ceglanymi nad podpiwniczeniem i drewnianym nad parterem</w:t>
      </w:r>
      <w:r w:rsidR="00BC2F67" w:rsidRPr="00BC2F67">
        <w:rPr>
          <w:rFonts w:ascii="Verdana" w:hAnsi="Verdana"/>
          <w:szCs w:val="22"/>
        </w:rPr>
        <w:t>.</w:t>
      </w:r>
      <w:r>
        <w:rPr>
          <w:rFonts w:ascii="Verdana" w:hAnsi="Verdana"/>
          <w:szCs w:val="22"/>
        </w:rPr>
        <w:t xml:space="preserve"> </w:t>
      </w:r>
      <w:r w:rsidR="00AA697E">
        <w:rPr>
          <w:rFonts w:ascii="Verdana" w:hAnsi="Verdana"/>
          <w:szCs w:val="22"/>
        </w:rPr>
        <w:t xml:space="preserve"> Więźba dachowa drewniana tradycyjna płatwiowo krokwiowa.</w:t>
      </w:r>
      <w:r w:rsidR="00BC2F67" w:rsidRPr="00BC2F67">
        <w:rPr>
          <w:rFonts w:ascii="Verdana" w:hAnsi="Verdana"/>
          <w:szCs w:val="22"/>
        </w:rPr>
        <w:t xml:space="preserve"> </w:t>
      </w:r>
      <w:r w:rsidR="00AA697E">
        <w:rPr>
          <w:rFonts w:ascii="Verdana" w:hAnsi="Verdana"/>
          <w:szCs w:val="22"/>
        </w:rPr>
        <w:t xml:space="preserve">Pokrycie dachowe z </w:t>
      </w:r>
      <w:proofErr w:type="spellStart"/>
      <w:r w:rsidR="00AA697E">
        <w:rPr>
          <w:rFonts w:ascii="Verdana" w:hAnsi="Verdana"/>
          <w:szCs w:val="22"/>
        </w:rPr>
        <w:t>płytej</w:t>
      </w:r>
      <w:proofErr w:type="spellEnd"/>
      <w:r w:rsidR="00AA697E">
        <w:rPr>
          <w:rFonts w:ascii="Verdana" w:hAnsi="Verdana"/>
          <w:szCs w:val="22"/>
        </w:rPr>
        <w:t xml:space="preserve"> azbestowo cementowych na deskowaniu niepełnym</w:t>
      </w:r>
      <w:r w:rsidR="00BC2F67" w:rsidRPr="00BC2F67">
        <w:rPr>
          <w:rFonts w:ascii="Verdana" w:hAnsi="Verdana"/>
          <w:szCs w:val="22"/>
        </w:rPr>
        <w:t xml:space="preserve">. </w:t>
      </w:r>
      <w:r w:rsidR="00BC2F67" w:rsidRPr="00BC2F67">
        <w:rPr>
          <w:rFonts w:ascii="Verdana" w:eastAsia="Arial" w:hAnsi="Verdana"/>
          <w:szCs w:val="22"/>
        </w:rPr>
        <w:t xml:space="preserve"> </w:t>
      </w:r>
    </w:p>
    <w:p w14:paraId="00C504A7" w14:textId="77777777" w:rsidR="00BC2F67" w:rsidRPr="00BC2F67" w:rsidRDefault="00BC2F67" w:rsidP="00BC2F67">
      <w:pPr>
        <w:pStyle w:val="1Punktowanie"/>
        <w:jc w:val="left"/>
        <w:rPr>
          <w:rFonts w:ascii="Verdana" w:hAnsi="Verdana"/>
          <w:szCs w:val="22"/>
        </w:rPr>
      </w:pPr>
      <w:r w:rsidRPr="00BC2F67">
        <w:rPr>
          <w:rFonts w:ascii="Verdana" w:hAnsi="Verdana"/>
          <w:szCs w:val="22"/>
        </w:rPr>
        <w:t>Zakres opracowania</w:t>
      </w:r>
    </w:p>
    <w:p w14:paraId="21503916" w14:textId="77777777" w:rsidR="00BC2F67" w:rsidRPr="00BC2F67" w:rsidRDefault="00BC2F67" w:rsidP="00BC2F67">
      <w:pPr>
        <w:rPr>
          <w:rFonts w:ascii="Verdana" w:hAnsi="Verdana"/>
          <w:color w:val="000000"/>
          <w:szCs w:val="22"/>
        </w:rPr>
      </w:pPr>
      <w:r w:rsidRPr="00BC2F67">
        <w:rPr>
          <w:rFonts w:ascii="Verdana" w:hAnsi="Verdana"/>
          <w:color w:val="000000"/>
          <w:szCs w:val="22"/>
        </w:rPr>
        <w:t>Zakres opracowania obejmuje ocenę stanu technicznego niżej wymienionych elementów  konstrukcyjnych istniejącego budynku:</w:t>
      </w:r>
    </w:p>
    <w:p w14:paraId="1DAAC03C"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fundamenty i ściany fundamentowe,</w:t>
      </w:r>
    </w:p>
    <w:p w14:paraId="3A9D8877"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ściany nadziemia wraz z nadprożami i podciągami,</w:t>
      </w:r>
    </w:p>
    <w:p w14:paraId="48890413"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 xml:space="preserve">strop nad </w:t>
      </w:r>
      <w:r w:rsidR="00AA697E">
        <w:rPr>
          <w:rFonts w:ascii="Verdana" w:hAnsi="Verdana"/>
          <w:szCs w:val="22"/>
        </w:rPr>
        <w:t xml:space="preserve">piwnicą i </w:t>
      </w:r>
      <w:r w:rsidRPr="00BC2F67">
        <w:rPr>
          <w:rFonts w:ascii="Verdana" w:hAnsi="Verdana"/>
          <w:szCs w:val="22"/>
        </w:rPr>
        <w:t xml:space="preserve">parterem. </w:t>
      </w:r>
    </w:p>
    <w:p w14:paraId="4B6E2FF5"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więźba dachowa.</w:t>
      </w:r>
    </w:p>
    <w:p w14:paraId="5D32A8C9"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pokrycie dachowe.</w:t>
      </w:r>
    </w:p>
    <w:p w14:paraId="7B821E9A" w14:textId="77777777" w:rsidR="00BC2F67" w:rsidRPr="00BC2F67" w:rsidRDefault="00BC2F67" w:rsidP="00BC2F67">
      <w:pPr>
        <w:pStyle w:val="1Punktowanie"/>
        <w:jc w:val="left"/>
        <w:rPr>
          <w:rFonts w:ascii="Verdana" w:hAnsi="Verdana"/>
          <w:color w:val="000000"/>
          <w:szCs w:val="22"/>
        </w:rPr>
      </w:pPr>
      <w:r w:rsidRPr="00BC2F67">
        <w:rPr>
          <w:rFonts w:ascii="Verdana" w:hAnsi="Verdana"/>
          <w:color w:val="000000"/>
          <w:szCs w:val="22"/>
        </w:rPr>
        <w:t>Ocena stanu podłoża gruntowego oraz opinia geotechniczna</w:t>
      </w:r>
    </w:p>
    <w:p w14:paraId="49DCF640" w14:textId="77777777" w:rsidR="00BC2F67" w:rsidRPr="00BC2F67" w:rsidRDefault="00BC2F67" w:rsidP="00BC2F67">
      <w:pPr>
        <w:rPr>
          <w:rFonts w:ascii="Verdana" w:hAnsi="Verdana"/>
          <w:b/>
          <w:color w:val="000000"/>
          <w:szCs w:val="22"/>
        </w:rPr>
      </w:pPr>
      <w:r w:rsidRPr="00BC2F67">
        <w:rPr>
          <w:rFonts w:ascii="Verdana" w:hAnsi="Verdana"/>
          <w:color w:val="000000"/>
          <w:szCs w:val="22"/>
        </w:rPr>
        <w:t xml:space="preserve">Na podstawie analizy makroskopowej oraz obserwacji geodezyjnych zachowania się obiektów sąsiednich określono rodzaj gruntu: </w:t>
      </w:r>
    </w:p>
    <w:p w14:paraId="3CDFDC47" w14:textId="77777777" w:rsidR="00BC2F67" w:rsidRPr="00BC2F67" w:rsidRDefault="00BC2F67" w:rsidP="00BC2F67">
      <w:pPr>
        <w:rPr>
          <w:rFonts w:ascii="Verdana" w:hAnsi="Verdana"/>
          <w:b/>
          <w:color w:val="000000"/>
          <w:szCs w:val="22"/>
        </w:rPr>
      </w:pPr>
      <w:r w:rsidRPr="00BC2F67">
        <w:rPr>
          <w:rFonts w:ascii="Verdana" w:hAnsi="Verdana"/>
          <w:color w:val="000000"/>
          <w:szCs w:val="22"/>
        </w:rPr>
        <w:t xml:space="preserve">grunt spoisty: </w:t>
      </w:r>
      <w:r w:rsidRPr="00BC2F67">
        <w:rPr>
          <w:rFonts w:ascii="Verdana" w:hAnsi="Verdana"/>
          <w:b/>
          <w:color w:val="000000"/>
          <w:szCs w:val="22"/>
        </w:rPr>
        <w:t xml:space="preserve">glina piaszczysta </w:t>
      </w:r>
      <w:r w:rsidRPr="00BC2F67">
        <w:rPr>
          <w:rFonts w:ascii="Verdana" w:hAnsi="Verdana"/>
          <w:color w:val="000000"/>
          <w:szCs w:val="22"/>
        </w:rPr>
        <w:t>o</w:t>
      </w:r>
      <w:r w:rsidRPr="00BC2F67">
        <w:rPr>
          <w:rFonts w:ascii="Verdana" w:hAnsi="Verdana"/>
          <w:b/>
          <w:color w:val="000000"/>
          <w:szCs w:val="22"/>
        </w:rPr>
        <w:t xml:space="preserve">  </w:t>
      </w:r>
      <w:r w:rsidRPr="00BC2F67">
        <w:rPr>
          <w:rFonts w:ascii="Verdana" w:hAnsi="Verdana"/>
          <w:color w:val="000000"/>
          <w:szCs w:val="22"/>
        </w:rPr>
        <w:t>I</w:t>
      </w:r>
      <w:r w:rsidRPr="00BC2F67">
        <w:rPr>
          <w:rFonts w:ascii="Verdana" w:hAnsi="Verdana"/>
          <w:color w:val="000000"/>
          <w:szCs w:val="22"/>
          <w:vertAlign w:val="subscript"/>
        </w:rPr>
        <w:t>L</w:t>
      </w:r>
      <w:r w:rsidRPr="00BC2F67">
        <w:rPr>
          <w:rFonts w:ascii="Verdana" w:hAnsi="Verdana"/>
          <w:color w:val="000000"/>
          <w:szCs w:val="22"/>
        </w:rPr>
        <w:t xml:space="preserve"> = 0,1,</w:t>
      </w:r>
      <w:r w:rsidRPr="00BC2F67">
        <w:rPr>
          <w:rFonts w:ascii="Verdana" w:hAnsi="Verdana"/>
          <w:b/>
          <w:color w:val="000000"/>
          <w:szCs w:val="22"/>
        </w:rPr>
        <w:t xml:space="preserve"> </w:t>
      </w:r>
      <w:r w:rsidRPr="00BC2F67">
        <w:rPr>
          <w:rFonts w:ascii="Verdana" w:hAnsi="Verdana"/>
          <w:color w:val="000000"/>
          <w:szCs w:val="22"/>
        </w:rPr>
        <w:t xml:space="preserve"> opór jednostkowy podłoża min. 150 </w:t>
      </w:r>
      <w:proofErr w:type="spellStart"/>
      <w:r w:rsidRPr="00BC2F67">
        <w:rPr>
          <w:rFonts w:ascii="Verdana" w:hAnsi="Verdana"/>
          <w:color w:val="000000"/>
          <w:szCs w:val="22"/>
        </w:rPr>
        <w:t>kPa</w:t>
      </w:r>
      <w:proofErr w:type="spellEnd"/>
      <w:r w:rsidRPr="00BC2F67">
        <w:rPr>
          <w:rFonts w:ascii="Verdana" w:hAnsi="Verdana"/>
          <w:color w:val="000000"/>
          <w:szCs w:val="22"/>
        </w:rPr>
        <w:t xml:space="preserve">: </w:t>
      </w:r>
    </w:p>
    <w:p w14:paraId="73126043" w14:textId="77777777" w:rsidR="00BC2F67" w:rsidRPr="00BC2F67" w:rsidRDefault="00BC2F67" w:rsidP="00BC2F67">
      <w:pPr>
        <w:rPr>
          <w:rFonts w:ascii="Verdana" w:hAnsi="Verdana"/>
          <w:color w:val="000000"/>
          <w:szCs w:val="22"/>
        </w:rPr>
      </w:pPr>
      <w:r w:rsidRPr="00BC2F67">
        <w:rPr>
          <w:rFonts w:ascii="Verdana" w:hAnsi="Verdana"/>
          <w:color w:val="000000"/>
          <w:szCs w:val="22"/>
        </w:rPr>
        <w:t xml:space="preserve">warunki gruntowe: </w:t>
      </w:r>
      <w:r w:rsidRPr="00BC2F67">
        <w:rPr>
          <w:rFonts w:ascii="Verdana" w:hAnsi="Verdana"/>
          <w:b/>
          <w:color w:val="000000"/>
          <w:szCs w:val="22"/>
        </w:rPr>
        <w:t>proste,</w:t>
      </w:r>
    </w:p>
    <w:p w14:paraId="2303EDB1" w14:textId="77777777" w:rsidR="00BC2F67" w:rsidRPr="00BC2F67" w:rsidRDefault="00BC2F67" w:rsidP="00BC2F67">
      <w:pPr>
        <w:rPr>
          <w:rFonts w:ascii="Verdana" w:hAnsi="Verdana"/>
          <w:color w:val="000000"/>
          <w:szCs w:val="22"/>
        </w:rPr>
      </w:pPr>
      <w:r w:rsidRPr="00BC2F67">
        <w:rPr>
          <w:rFonts w:ascii="Verdana" w:hAnsi="Verdana"/>
          <w:color w:val="000000"/>
          <w:szCs w:val="22"/>
        </w:rPr>
        <w:t xml:space="preserve">kategoria geotechniczna: </w:t>
      </w:r>
      <w:r w:rsidRPr="00BC2F67">
        <w:rPr>
          <w:rFonts w:ascii="Verdana" w:hAnsi="Verdana"/>
          <w:b/>
          <w:color w:val="000000"/>
          <w:szCs w:val="22"/>
        </w:rPr>
        <w:t>pierwsza,</w:t>
      </w:r>
    </w:p>
    <w:p w14:paraId="68C262CF" w14:textId="77777777" w:rsidR="00BC2F67" w:rsidRPr="00BC2F67" w:rsidRDefault="00BC2F67" w:rsidP="00BC2F67">
      <w:pPr>
        <w:rPr>
          <w:rFonts w:ascii="Verdana" w:hAnsi="Verdana"/>
          <w:color w:val="000000"/>
          <w:szCs w:val="22"/>
        </w:rPr>
      </w:pPr>
      <w:r w:rsidRPr="00BC2F67">
        <w:rPr>
          <w:rFonts w:ascii="Verdana" w:hAnsi="Verdana"/>
          <w:color w:val="000000"/>
          <w:szCs w:val="22"/>
        </w:rPr>
        <w:t>woda gruntowa występuje znacznie poniżej poziomu posadowienia fundamentów.</w:t>
      </w:r>
    </w:p>
    <w:p w14:paraId="0455924B" w14:textId="77777777" w:rsidR="00BC2F67" w:rsidRPr="00BC2F67" w:rsidRDefault="00BC2F67" w:rsidP="00BC2F67">
      <w:pPr>
        <w:pStyle w:val="1Punktowanie"/>
        <w:jc w:val="left"/>
        <w:rPr>
          <w:rFonts w:ascii="Verdana" w:hAnsi="Verdana"/>
          <w:color w:val="000000"/>
          <w:szCs w:val="22"/>
        </w:rPr>
      </w:pPr>
      <w:r w:rsidRPr="00BC2F67">
        <w:rPr>
          <w:rFonts w:ascii="Verdana" w:hAnsi="Verdana"/>
          <w:color w:val="000000"/>
          <w:szCs w:val="22"/>
        </w:rPr>
        <w:t>Ocena stanu technicznego elementów konstrukcyjnych</w:t>
      </w:r>
    </w:p>
    <w:p w14:paraId="61D9FAB8" w14:textId="77777777" w:rsidR="00BC2F67" w:rsidRPr="00BC2F67" w:rsidRDefault="00BC2F67" w:rsidP="00BC2F67">
      <w:pPr>
        <w:rPr>
          <w:rFonts w:ascii="Verdana" w:hAnsi="Verdana"/>
          <w:color w:val="000000"/>
          <w:szCs w:val="22"/>
        </w:rPr>
      </w:pPr>
      <w:r w:rsidRPr="00BC2F67">
        <w:rPr>
          <w:rFonts w:ascii="Verdana" w:hAnsi="Verdana"/>
          <w:color w:val="000000"/>
          <w:szCs w:val="22"/>
        </w:rPr>
        <w:t>W czasie badań i wizji lokalnej stwierdzono co następuje:</w:t>
      </w:r>
    </w:p>
    <w:p w14:paraId="02745CE2" w14:textId="77777777" w:rsidR="00BC2F67" w:rsidRPr="00BC2F67" w:rsidRDefault="00BC2F67" w:rsidP="00BC2F67">
      <w:pPr>
        <w:pStyle w:val="111Punktowanie"/>
        <w:ind w:left="0" w:firstLine="0"/>
        <w:rPr>
          <w:rFonts w:ascii="Verdana" w:hAnsi="Verdana"/>
        </w:rPr>
      </w:pPr>
      <w:r w:rsidRPr="00BC2F67">
        <w:rPr>
          <w:rFonts w:ascii="Verdana" w:hAnsi="Verdana"/>
        </w:rPr>
        <w:t>Fundamenty i ściany fundamentowe</w:t>
      </w:r>
    </w:p>
    <w:p w14:paraId="451BFD21" w14:textId="77777777" w:rsidR="00BC2F67" w:rsidRPr="00BC2F67" w:rsidRDefault="00BC2F67" w:rsidP="00BC2F67">
      <w:pPr>
        <w:pStyle w:val="odmylnika"/>
        <w:ind w:left="709" w:hanging="709"/>
        <w:rPr>
          <w:rFonts w:ascii="Verdana" w:hAnsi="Verdana"/>
          <w:color w:val="000000"/>
          <w:szCs w:val="22"/>
        </w:rPr>
      </w:pPr>
      <w:r w:rsidRPr="00BC2F67">
        <w:rPr>
          <w:rFonts w:ascii="Verdana" w:hAnsi="Verdana"/>
          <w:color w:val="000000"/>
          <w:szCs w:val="22"/>
        </w:rPr>
        <w:t xml:space="preserve">Wg odkrywek fundamenty jako podmurówka z cegły </w:t>
      </w:r>
      <w:r w:rsidR="00AA697E">
        <w:rPr>
          <w:rFonts w:ascii="Verdana" w:hAnsi="Verdana"/>
          <w:color w:val="000000"/>
          <w:szCs w:val="22"/>
        </w:rPr>
        <w:t>opoki</w:t>
      </w:r>
    </w:p>
    <w:p w14:paraId="5DCAA937" w14:textId="77777777" w:rsidR="00BC2F67" w:rsidRPr="00BC2F67" w:rsidRDefault="00AA697E" w:rsidP="00BC2F67">
      <w:pPr>
        <w:pStyle w:val="odmylnika"/>
        <w:ind w:left="709" w:hanging="709"/>
        <w:rPr>
          <w:rFonts w:ascii="Verdana" w:hAnsi="Verdana"/>
          <w:color w:val="000000"/>
          <w:szCs w:val="22"/>
        </w:rPr>
      </w:pPr>
      <w:r>
        <w:rPr>
          <w:rFonts w:ascii="Verdana" w:hAnsi="Verdana"/>
          <w:color w:val="000000"/>
          <w:szCs w:val="22"/>
        </w:rPr>
        <w:t>Posadowienie fundamentów poni</w:t>
      </w:r>
      <w:r w:rsidR="00BC2F67" w:rsidRPr="00BC2F67">
        <w:rPr>
          <w:rFonts w:ascii="Verdana" w:hAnsi="Verdana"/>
          <w:color w:val="000000"/>
          <w:szCs w:val="22"/>
        </w:rPr>
        <w:t>żej strefy przemarzania</w:t>
      </w:r>
    </w:p>
    <w:p w14:paraId="42CA85BC" w14:textId="77777777" w:rsidR="00BC2F67" w:rsidRPr="00BC2F67" w:rsidRDefault="00BC2F67" w:rsidP="00BC2F67">
      <w:pPr>
        <w:pStyle w:val="odmylnika"/>
        <w:ind w:left="709" w:hanging="709"/>
        <w:rPr>
          <w:rFonts w:ascii="Verdana" w:hAnsi="Verdana"/>
          <w:color w:val="000000"/>
          <w:szCs w:val="22"/>
        </w:rPr>
      </w:pPr>
      <w:r w:rsidRPr="00BC2F67">
        <w:rPr>
          <w:rFonts w:ascii="Verdana" w:hAnsi="Verdana"/>
          <w:color w:val="000000"/>
          <w:szCs w:val="22"/>
        </w:rPr>
        <w:t>Stwierdzono rysy, pęknięcia i ubytki podmurówki ścian fundamentowych oraz zawilgocenia. Fundamenty nie posiadają hydroizolacji ani pionowej ani poziomej. Brak izolacji termicznej</w:t>
      </w:r>
      <w:r w:rsidR="00AA697E">
        <w:rPr>
          <w:rFonts w:ascii="Verdana" w:hAnsi="Verdana"/>
          <w:color w:val="000000"/>
          <w:szCs w:val="22"/>
        </w:rPr>
        <w:t>.</w:t>
      </w:r>
      <w:r w:rsidRPr="00BC2F67">
        <w:rPr>
          <w:rFonts w:ascii="Verdana" w:hAnsi="Verdana"/>
          <w:color w:val="000000"/>
          <w:szCs w:val="22"/>
        </w:rPr>
        <w:t xml:space="preserve"> </w:t>
      </w:r>
    </w:p>
    <w:p w14:paraId="6E796692" w14:textId="77777777" w:rsidR="00BC2F67" w:rsidRPr="00BC2F67" w:rsidRDefault="00BC2F67" w:rsidP="00BC2F67">
      <w:pPr>
        <w:rPr>
          <w:rFonts w:ascii="Verdana" w:hAnsi="Verdana"/>
          <w:i/>
          <w:color w:val="000000"/>
          <w:szCs w:val="22"/>
          <w:u w:val="single"/>
        </w:rPr>
      </w:pPr>
      <w:r w:rsidRPr="00BC2F67">
        <w:rPr>
          <w:rFonts w:ascii="Verdana" w:hAnsi="Verdana"/>
          <w:i/>
          <w:color w:val="000000"/>
          <w:szCs w:val="22"/>
          <w:u w:val="single"/>
        </w:rPr>
        <w:t>Stan techniczny –dostateczny.</w:t>
      </w:r>
    </w:p>
    <w:p w14:paraId="4260D0BF" w14:textId="77777777" w:rsidR="00BC2F67" w:rsidRPr="00BC2F67" w:rsidRDefault="00BC2F67" w:rsidP="00BC2F67">
      <w:pPr>
        <w:pStyle w:val="111Punktowanie"/>
        <w:ind w:left="0" w:firstLine="0"/>
        <w:rPr>
          <w:rFonts w:ascii="Verdana" w:hAnsi="Verdana"/>
        </w:rPr>
      </w:pPr>
      <w:r w:rsidRPr="00BC2F67">
        <w:rPr>
          <w:rFonts w:ascii="Verdana" w:hAnsi="Verdana"/>
        </w:rPr>
        <w:t>Ściany nadziemia</w:t>
      </w:r>
    </w:p>
    <w:p w14:paraId="173503D5" w14:textId="77777777" w:rsidR="00BC2F67" w:rsidRPr="00BC2F67" w:rsidRDefault="00BC2F67" w:rsidP="00BC2F67">
      <w:pPr>
        <w:pStyle w:val="odmylnika"/>
        <w:ind w:left="709" w:hanging="709"/>
        <w:rPr>
          <w:rFonts w:ascii="Verdana" w:hAnsi="Verdana"/>
          <w:color w:val="000000"/>
          <w:szCs w:val="22"/>
        </w:rPr>
      </w:pPr>
      <w:r w:rsidRPr="00BC2F67">
        <w:rPr>
          <w:rFonts w:ascii="Verdana" w:hAnsi="Verdana"/>
          <w:color w:val="000000"/>
          <w:szCs w:val="22"/>
        </w:rPr>
        <w:t xml:space="preserve">Ściany nadziemia z </w:t>
      </w:r>
      <w:r w:rsidR="00AA697E">
        <w:rPr>
          <w:rFonts w:ascii="Verdana" w:hAnsi="Verdana"/>
          <w:color w:val="000000"/>
          <w:szCs w:val="22"/>
        </w:rPr>
        <w:t>cegły ceramicznej pełnej i fundamentowe z kamienia (opoki)</w:t>
      </w:r>
      <w:r w:rsidRPr="00BC2F67">
        <w:rPr>
          <w:rFonts w:ascii="Verdana" w:hAnsi="Verdana"/>
          <w:color w:val="000000"/>
          <w:szCs w:val="22"/>
        </w:rPr>
        <w:t xml:space="preserve"> zaprawie cementowo -  wapiennej </w:t>
      </w:r>
    </w:p>
    <w:p w14:paraId="67E0D10D" w14:textId="77777777" w:rsidR="00BC2F67" w:rsidRPr="00BC2F67" w:rsidRDefault="00BC2F67" w:rsidP="00BC2F67">
      <w:pPr>
        <w:pStyle w:val="odmylnika"/>
        <w:ind w:left="0" w:firstLine="0"/>
        <w:rPr>
          <w:rFonts w:ascii="Verdana" w:hAnsi="Verdana"/>
          <w:color w:val="000000"/>
          <w:szCs w:val="22"/>
        </w:rPr>
      </w:pPr>
      <w:r w:rsidRPr="00BC2F67">
        <w:rPr>
          <w:rFonts w:ascii="Verdana" w:hAnsi="Verdana"/>
          <w:color w:val="000000"/>
          <w:szCs w:val="22"/>
        </w:rPr>
        <w:t>Stwierdzono rysy oraz postępujące osiadanie ścian.</w:t>
      </w:r>
    </w:p>
    <w:p w14:paraId="36C0D549" w14:textId="77777777" w:rsidR="00BC2F67" w:rsidRPr="00BC2F67" w:rsidRDefault="00BC2F67" w:rsidP="00BC2F67">
      <w:pPr>
        <w:pStyle w:val="odmylnika"/>
        <w:ind w:left="0" w:firstLine="0"/>
        <w:rPr>
          <w:rFonts w:ascii="Verdana" w:hAnsi="Verdana"/>
          <w:color w:val="000000"/>
          <w:szCs w:val="22"/>
        </w:rPr>
      </w:pPr>
      <w:r w:rsidRPr="00BC2F67">
        <w:rPr>
          <w:rFonts w:ascii="Verdana" w:hAnsi="Verdana"/>
          <w:color w:val="000000"/>
          <w:szCs w:val="22"/>
        </w:rPr>
        <w:t>Ściany nie posiadają izolacji termicznej</w:t>
      </w:r>
      <w:r w:rsidR="00AA697E">
        <w:rPr>
          <w:rFonts w:ascii="Verdana" w:hAnsi="Verdana"/>
          <w:color w:val="000000"/>
          <w:szCs w:val="22"/>
        </w:rPr>
        <w:t>, tynki na ścianach posiadają liczne ubytki i odparzenia,</w:t>
      </w:r>
      <w:r w:rsidRPr="00BC2F67">
        <w:rPr>
          <w:rFonts w:ascii="Verdana" w:hAnsi="Verdana"/>
          <w:color w:val="000000"/>
          <w:szCs w:val="22"/>
        </w:rPr>
        <w:t xml:space="preserve"> </w:t>
      </w:r>
      <w:r w:rsidR="00AA697E">
        <w:rPr>
          <w:rFonts w:ascii="Verdana" w:hAnsi="Verdana"/>
          <w:color w:val="000000"/>
          <w:szCs w:val="22"/>
        </w:rPr>
        <w:t xml:space="preserve">konstrukcja </w:t>
      </w:r>
      <w:r w:rsidRPr="00BC2F67">
        <w:rPr>
          <w:rFonts w:ascii="Verdana" w:hAnsi="Verdana"/>
          <w:color w:val="000000"/>
          <w:szCs w:val="22"/>
        </w:rPr>
        <w:t xml:space="preserve">ścian </w:t>
      </w:r>
      <w:r w:rsidR="00AA697E">
        <w:rPr>
          <w:rFonts w:ascii="Verdana" w:hAnsi="Verdana"/>
          <w:color w:val="000000"/>
          <w:szCs w:val="22"/>
        </w:rPr>
        <w:t xml:space="preserve">nie są chronione przed </w:t>
      </w:r>
      <w:r w:rsidRPr="00BC2F67">
        <w:rPr>
          <w:rFonts w:ascii="Verdana" w:hAnsi="Verdana"/>
          <w:color w:val="000000"/>
          <w:szCs w:val="22"/>
        </w:rPr>
        <w:t xml:space="preserve">wilgocią i przemarzaniem </w:t>
      </w:r>
    </w:p>
    <w:p w14:paraId="1EC32B23" w14:textId="77777777" w:rsidR="00BC2F67" w:rsidRPr="00BC2F67" w:rsidRDefault="00BC2F67" w:rsidP="00BC2F67">
      <w:pPr>
        <w:rPr>
          <w:rFonts w:ascii="Verdana" w:hAnsi="Verdana"/>
          <w:color w:val="000000"/>
          <w:szCs w:val="22"/>
        </w:rPr>
      </w:pPr>
      <w:r w:rsidRPr="00BC2F67">
        <w:rPr>
          <w:rFonts w:ascii="Verdana" w:hAnsi="Verdana"/>
          <w:i/>
          <w:color w:val="000000"/>
          <w:szCs w:val="22"/>
          <w:u w:val="single"/>
        </w:rPr>
        <w:t>Stan techniczny - dostateczny</w:t>
      </w:r>
      <w:r w:rsidRPr="00BC2F67">
        <w:rPr>
          <w:rFonts w:ascii="Verdana" w:hAnsi="Verdana"/>
          <w:color w:val="000000"/>
          <w:szCs w:val="22"/>
        </w:rPr>
        <w:t>.</w:t>
      </w:r>
    </w:p>
    <w:p w14:paraId="405A9A7B" w14:textId="77777777" w:rsidR="00BC2F67" w:rsidRPr="00BC2F67" w:rsidRDefault="00BC2F67" w:rsidP="00BC2F67">
      <w:pPr>
        <w:pStyle w:val="111Punktowanie"/>
        <w:ind w:left="0" w:firstLine="0"/>
        <w:rPr>
          <w:rFonts w:ascii="Verdana" w:hAnsi="Verdana"/>
        </w:rPr>
      </w:pPr>
      <w:r w:rsidRPr="00BC2F67">
        <w:rPr>
          <w:rFonts w:ascii="Verdana" w:hAnsi="Verdana"/>
        </w:rPr>
        <w:t>Nadproża okienne</w:t>
      </w:r>
    </w:p>
    <w:p w14:paraId="6EE5466F" w14:textId="77777777" w:rsidR="00BC2F67" w:rsidRPr="00BC2F67" w:rsidRDefault="00BC2F67" w:rsidP="00BC2F67">
      <w:pPr>
        <w:pStyle w:val="odmylnika"/>
        <w:ind w:left="0" w:firstLine="0"/>
        <w:rPr>
          <w:rFonts w:ascii="Verdana" w:hAnsi="Verdana"/>
          <w:szCs w:val="22"/>
        </w:rPr>
      </w:pPr>
      <w:r w:rsidRPr="00BC2F67">
        <w:rPr>
          <w:rFonts w:ascii="Verdana" w:hAnsi="Verdana"/>
          <w:szCs w:val="22"/>
        </w:rPr>
        <w:t xml:space="preserve">Nadproża </w:t>
      </w:r>
      <w:r w:rsidR="00AA697E">
        <w:rPr>
          <w:rFonts w:ascii="Verdana" w:hAnsi="Verdana"/>
          <w:szCs w:val="22"/>
        </w:rPr>
        <w:t>ceglane</w:t>
      </w:r>
      <w:r w:rsidRPr="00BC2F67">
        <w:rPr>
          <w:rFonts w:ascii="Verdana" w:hAnsi="Verdana"/>
          <w:szCs w:val="22"/>
        </w:rPr>
        <w:t xml:space="preserve">, </w:t>
      </w:r>
    </w:p>
    <w:p w14:paraId="6CCC03C9" w14:textId="77777777" w:rsidR="00BC2F67" w:rsidRPr="00BC2F67" w:rsidRDefault="00BC2F67" w:rsidP="00BC2F67">
      <w:pPr>
        <w:pStyle w:val="odmylnika"/>
        <w:ind w:left="0" w:firstLine="0"/>
        <w:rPr>
          <w:rFonts w:ascii="Verdana" w:hAnsi="Verdana"/>
          <w:szCs w:val="22"/>
        </w:rPr>
      </w:pPr>
      <w:r w:rsidRPr="00BC2F67">
        <w:rPr>
          <w:rFonts w:ascii="Verdana" w:hAnsi="Verdana"/>
          <w:szCs w:val="22"/>
        </w:rPr>
        <w:t>Stwierdzono ugięcia oraz postępującą korozję biologiczną.</w:t>
      </w:r>
    </w:p>
    <w:p w14:paraId="69BA32C6" w14:textId="77777777" w:rsidR="00BC2F67" w:rsidRPr="00BC2F67" w:rsidRDefault="00BC2F67" w:rsidP="00BC2F67">
      <w:pPr>
        <w:rPr>
          <w:rFonts w:ascii="Verdana" w:hAnsi="Verdana"/>
          <w:i/>
          <w:color w:val="000000"/>
          <w:szCs w:val="22"/>
          <w:u w:val="single"/>
        </w:rPr>
      </w:pPr>
      <w:r w:rsidRPr="00BC2F67">
        <w:rPr>
          <w:rFonts w:ascii="Verdana" w:hAnsi="Verdana"/>
          <w:szCs w:val="22"/>
        </w:rPr>
        <w:t xml:space="preserve"> </w:t>
      </w:r>
      <w:r w:rsidR="0086512D">
        <w:rPr>
          <w:rFonts w:ascii="Verdana" w:hAnsi="Verdana"/>
          <w:i/>
          <w:color w:val="000000"/>
          <w:szCs w:val="22"/>
          <w:u w:val="single"/>
        </w:rPr>
        <w:t xml:space="preserve">Stan techniczny – </w:t>
      </w:r>
      <w:r w:rsidRPr="00BC2F67">
        <w:rPr>
          <w:rFonts w:ascii="Verdana" w:hAnsi="Verdana"/>
          <w:i/>
          <w:color w:val="000000"/>
          <w:szCs w:val="22"/>
          <w:u w:val="single"/>
        </w:rPr>
        <w:t>dostateczny</w:t>
      </w:r>
    </w:p>
    <w:p w14:paraId="273AC068" w14:textId="77777777" w:rsidR="00BC2F67" w:rsidRPr="00BC2F67" w:rsidRDefault="00BC2F67" w:rsidP="00BC2F67">
      <w:pPr>
        <w:pStyle w:val="111Punktowanie"/>
        <w:ind w:left="0" w:firstLine="0"/>
        <w:rPr>
          <w:rFonts w:ascii="Verdana" w:hAnsi="Verdana"/>
        </w:rPr>
      </w:pPr>
      <w:r w:rsidRPr="00BC2F67">
        <w:rPr>
          <w:rFonts w:ascii="Verdana" w:hAnsi="Verdana"/>
        </w:rPr>
        <w:t>Strop nad parterem</w:t>
      </w:r>
    </w:p>
    <w:p w14:paraId="13F40D88" w14:textId="77777777" w:rsidR="00BC2F67" w:rsidRPr="00BC2F67" w:rsidRDefault="00BC2F67" w:rsidP="00BC2F67">
      <w:pPr>
        <w:pStyle w:val="odmylnika"/>
        <w:ind w:left="0" w:firstLine="0"/>
        <w:rPr>
          <w:rFonts w:ascii="Verdana" w:hAnsi="Verdana"/>
          <w:szCs w:val="22"/>
        </w:rPr>
      </w:pPr>
      <w:r w:rsidRPr="00BC2F67">
        <w:rPr>
          <w:rFonts w:ascii="Verdana" w:hAnsi="Verdana"/>
          <w:szCs w:val="22"/>
        </w:rPr>
        <w:t xml:space="preserve">Stropy na belkach drewnianych wypełnionych polepą </w:t>
      </w:r>
    </w:p>
    <w:p w14:paraId="14B7D348" w14:textId="77777777" w:rsidR="00BC2F67" w:rsidRPr="00BC2F67" w:rsidRDefault="00AA697E" w:rsidP="00BC2F67">
      <w:pPr>
        <w:pStyle w:val="odmylnika"/>
        <w:ind w:left="709" w:hanging="709"/>
        <w:rPr>
          <w:rFonts w:ascii="Verdana" w:hAnsi="Verdana"/>
          <w:szCs w:val="22"/>
        </w:rPr>
      </w:pPr>
      <w:r>
        <w:rPr>
          <w:rFonts w:ascii="Verdana" w:hAnsi="Verdana"/>
          <w:szCs w:val="22"/>
        </w:rPr>
        <w:t>Stwierdzono ugięcia</w:t>
      </w:r>
      <w:r w:rsidR="00BC2F67" w:rsidRPr="00BC2F67">
        <w:rPr>
          <w:rFonts w:ascii="Verdana" w:hAnsi="Verdana"/>
          <w:szCs w:val="22"/>
        </w:rPr>
        <w:t>, oraz korozja drewna spowodowana przeciekaniem dachu.</w:t>
      </w:r>
    </w:p>
    <w:p w14:paraId="6B311F76" w14:textId="77777777" w:rsidR="00BC2F67" w:rsidRDefault="00BC2F67" w:rsidP="00BC2F67">
      <w:pPr>
        <w:rPr>
          <w:rFonts w:ascii="Verdana" w:hAnsi="Verdana"/>
          <w:i/>
          <w:color w:val="000000"/>
          <w:szCs w:val="22"/>
          <w:u w:val="single"/>
        </w:rPr>
      </w:pPr>
      <w:r w:rsidRPr="00BC2F67">
        <w:rPr>
          <w:rFonts w:ascii="Verdana" w:hAnsi="Verdana"/>
          <w:szCs w:val="22"/>
        </w:rPr>
        <w:t xml:space="preserve"> </w:t>
      </w:r>
      <w:r w:rsidRPr="00BC2F67">
        <w:rPr>
          <w:rFonts w:ascii="Verdana" w:hAnsi="Verdana"/>
          <w:i/>
          <w:color w:val="000000"/>
          <w:szCs w:val="22"/>
          <w:u w:val="single"/>
        </w:rPr>
        <w:t>Stan techniczny – dostateczny</w:t>
      </w:r>
    </w:p>
    <w:p w14:paraId="5690D572" w14:textId="77777777" w:rsidR="00D7153E" w:rsidRPr="00BC2F67" w:rsidRDefault="00D7153E" w:rsidP="00BC2F67">
      <w:pPr>
        <w:rPr>
          <w:rFonts w:ascii="Verdana" w:hAnsi="Verdana"/>
          <w:i/>
          <w:color w:val="000000"/>
          <w:szCs w:val="22"/>
          <w:u w:val="single"/>
        </w:rPr>
      </w:pPr>
    </w:p>
    <w:p w14:paraId="0D595FB1" w14:textId="77777777" w:rsidR="00BC2F67" w:rsidRPr="00BC2F67" w:rsidRDefault="00BC2F67" w:rsidP="00BC2F67">
      <w:pPr>
        <w:pStyle w:val="111Punktowanie"/>
        <w:ind w:left="0" w:firstLine="0"/>
        <w:rPr>
          <w:rFonts w:ascii="Verdana" w:hAnsi="Verdana"/>
        </w:rPr>
      </w:pPr>
      <w:r w:rsidRPr="00BC2F67">
        <w:rPr>
          <w:rFonts w:ascii="Verdana" w:hAnsi="Verdana"/>
        </w:rPr>
        <w:t>Konstrukcja dachu</w:t>
      </w:r>
    </w:p>
    <w:p w14:paraId="38B8C4A5" w14:textId="77777777" w:rsidR="00BC2F67" w:rsidRPr="00BC2F67" w:rsidRDefault="00BC2F67" w:rsidP="00BC2F67">
      <w:pPr>
        <w:pStyle w:val="odmylnika"/>
        <w:ind w:left="0" w:firstLine="0"/>
        <w:rPr>
          <w:rFonts w:ascii="Verdana" w:hAnsi="Verdana"/>
          <w:szCs w:val="22"/>
        </w:rPr>
      </w:pPr>
      <w:r w:rsidRPr="00BC2F67">
        <w:rPr>
          <w:rFonts w:ascii="Verdana" w:hAnsi="Verdana"/>
          <w:szCs w:val="22"/>
        </w:rPr>
        <w:t>Dach krokwiowy z ramą wsporczą wykonany z drewna</w:t>
      </w:r>
    </w:p>
    <w:p w14:paraId="235CC263" w14:textId="77777777" w:rsidR="00BC2F67" w:rsidRPr="00AA697E" w:rsidRDefault="00BC2F67" w:rsidP="002645A2">
      <w:pPr>
        <w:pStyle w:val="odmylnika"/>
        <w:ind w:left="709" w:hanging="709"/>
        <w:rPr>
          <w:rFonts w:ascii="Verdana" w:hAnsi="Verdana"/>
          <w:szCs w:val="22"/>
        </w:rPr>
      </w:pPr>
      <w:r w:rsidRPr="00AA697E">
        <w:rPr>
          <w:rFonts w:ascii="Verdana" w:hAnsi="Verdana"/>
          <w:szCs w:val="22"/>
        </w:rPr>
        <w:t>Stwierdzono miejscowe ugięcia krokwi oraz postępującą korozję biologiczną (zawilgocenia i wykwity grzyba) na wskutek przecieków przez nieszczelność w dachu.</w:t>
      </w:r>
    </w:p>
    <w:p w14:paraId="389A1EA4" w14:textId="77777777" w:rsidR="00BC2F67" w:rsidRDefault="00BC2F67" w:rsidP="00BC2F67">
      <w:pPr>
        <w:pStyle w:val="odmylnika"/>
        <w:ind w:left="0" w:firstLine="0"/>
        <w:rPr>
          <w:rFonts w:ascii="Verdana" w:hAnsi="Verdana"/>
          <w:szCs w:val="22"/>
        </w:rPr>
      </w:pPr>
      <w:r w:rsidRPr="00BC2F67">
        <w:rPr>
          <w:rFonts w:ascii="Verdana" w:hAnsi="Verdana"/>
          <w:szCs w:val="22"/>
        </w:rPr>
        <w:t>Nie stwierdzono zabezpieczeń przeciwkorozyjnych</w:t>
      </w:r>
    </w:p>
    <w:p w14:paraId="0B9648C8" w14:textId="77777777" w:rsidR="002645A2" w:rsidRPr="00BC2F67" w:rsidRDefault="00A834D4" w:rsidP="00BC2F67">
      <w:pPr>
        <w:pStyle w:val="odmylnika"/>
        <w:ind w:left="0" w:firstLine="0"/>
        <w:rPr>
          <w:rFonts w:ascii="Verdana" w:hAnsi="Verdana"/>
          <w:szCs w:val="22"/>
        </w:rPr>
      </w:pPr>
      <w:r>
        <w:rPr>
          <w:rFonts w:ascii="Verdana" w:hAnsi="Verdana"/>
          <w:szCs w:val="22"/>
        </w:rPr>
        <w:t>Brak izolacji term</w:t>
      </w:r>
      <w:r w:rsidR="002645A2">
        <w:rPr>
          <w:rFonts w:ascii="Verdana" w:hAnsi="Verdana"/>
          <w:szCs w:val="22"/>
        </w:rPr>
        <w:t>icznej</w:t>
      </w:r>
    </w:p>
    <w:p w14:paraId="1F72D3E9" w14:textId="77777777" w:rsidR="00BC2F67" w:rsidRPr="00BC2F67" w:rsidRDefault="00BC2F67" w:rsidP="00BC2F67">
      <w:pPr>
        <w:rPr>
          <w:rFonts w:ascii="Verdana" w:hAnsi="Verdana"/>
          <w:i/>
          <w:color w:val="000000"/>
          <w:szCs w:val="22"/>
          <w:u w:val="single"/>
        </w:rPr>
      </w:pPr>
      <w:r w:rsidRPr="00BC2F67">
        <w:rPr>
          <w:rFonts w:ascii="Verdana" w:hAnsi="Verdana"/>
          <w:i/>
          <w:color w:val="000000"/>
          <w:szCs w:val="22"/>
          <w:u w:val="single"/>
        </w:rPr>
        <w:t>Stan techniczny – dostateczny</w:t>
      </w:r>
    </w:p>
    <w:p w14:paraId="13384E6A" w14:textId="77777777" w:rsidR="00BC2F67" w:rsidRPr="00BC2F67" w:rsidRDefault="00BC2F67" w:rsidP="00BC2F67">
      <w:pPr>
        <w:pStyle w:val="111Punktowanie"/>
        <w:ind w:left="0" w:firstLine="0"/>
        <w:rPr>
          <w:rFonts w:ascii="Verdana" w:hAnsi="Verdana"/>
        </w:rPr>
      </w:pPr>
      <w:r w:rsidRPr="00BC2F67">
        <w:rPr>
          <w:rFonts w:ascii="Verdana" w:hAnsi="Verdana"/>
        </w:rPr>
        <w:t>Pokrycie dachowe</w:t>
      </w:r>
    </w:p>
    <w:p w14:paraId="7224F7E5" w14:textId="77777777" w:rsidR="00BC2F67" w:rsidRPr="00BC2F67" w:rsidRDefault="00BC2F67" w:rsidP="00BC2F67">
      <w:pPr>
        <w:pStyle w:val="odmylnika"/>
        <w:ind w:left="0" w:firstLine="0"/>
        <w:rPr>
          <w:rFonts w:ascii="Verdana" w:hAnsi="Verdana"/>
          <w:szCs w:val="22"/>
        </w:rPr>
      </w:pPr>
      <w:r w:rsidRPr="00BC2F67">
        <w:rPr>
          <w:rFonts w:ascii="Verdana" w:hAnsi="Verdana"/>
          <w:szCs w:val="22"/>
        </w:rPr>
        <w:t xml:space="preserve">Pokrycie dachu z płyt azbestowo – cementowych  </w:t>
      </w:r>
    </w:p>
    <w:p w14:paraId="0F46FFA9" w14:textId="77777777" w:rsidR="00BC2F67" w:rsidRPr="00BC2F67" w:rsidRDefault="00BC2F67" w:rsidP="00BC2F67">
      <w:pPr>
        <w:pStyle w:val="odmylnika"/>
        <w:ind w:left="0" w:firstLine="0"/>
        <w:rPr>
          <w:rFonts w:ascii="Verdana" w:hAnsi="Verdana"/>
          <w:szCs w:val="22"/>
        </w:rPr>
      </w:pPr>
      <w:r w:rsidRPr="00BC2F67">
        <w:rPr>
          <w:rFonts w:ascii="Verdana" w:hAnsi="Verdana"/>
          <w:szCs w:val="22"/>
        </w:rPr>
        <w:t>Utylizacje pokrycia dachowego z eternitu zlecić wykwalifikowanej firmie</w:t>
      </w:r>
    </w:p>
    <w:p w14:paraId="31CAA66D" w14:textId="77777777" w:rsidR="00BC2F67" w:rsidRPr="00BC2F67" w:rsidRDefault="0086512D" w:rsidP="00BC2F67">
      <w:pPr>
        <w:rPr>
          <w:rFonts w:ascii="Verdana" w:hAnsi="Verdana"/>
          <w:i/>
          <w:color w:val="000000"/>
          <w:szCs w:val="22"/>
          <w:u w:val="single"/>
        </w:rPr>
      </w:pPr>
      <w:r>
        <w:rPr>
          <w:rFonts w:ascii="Verdana" w:hAnsi="Verdana"/>
          <w:i/>
          <w:color w:val="000000"/>
          <w:szCs w:val="22"/>
          <w:u w:val="single"/>
        </w:rPr>
        <w:t xml:space="preserve">Stan techniczny – </w:t>
      </w:r>
      <w:r w:rsidR="00BC2F67" w:rsidRPr="00BC2F67">
        <w:rPr>
          <w:rFonts w:ascii="Verdana" w:hAnsi="Verdana"/>
          <w:i/>
          <w:color w:val="000000"/>
          <w:szCs w:val="22"/>
          <w:u w:val="single"/>
        </w:rPr>
        <w:t>dostateczny</w:t>
      </w:r>
    </w:p>
    <w:p w14:paraId="465F67A2" w14:textId="77777777" w:rsidR="00BC2F67" w:rsidRPr="00BC2F67" w:rsidRDefault="00BC2F67" w:rsidP="00BC2F67">
      <w:pPr>
        <w:pStyle w:val="1Punktowanie"/>
        <w:jc w:val="left"/>
        <w:rPr>
          <w:rFonts w:ascii="Verdana" w:hAnsi="Verdana"/>
          <w:color w:val="000000"/>
          <w:szCs w:val="22"/>
        </w:rPr>
      </w:pPr>
      <w:r w:rsidRPr="00BC2F67">
        <w:rPr>
          <w:rFonts w:ascii="Verdana" w:hAnsi="Verdana"/>
          <w:color w:val="000000"/>
          <w:szCs w:val="22"/>
        </w:rPr>
        <w:t>Wnioski</w:t>
      </w:r>
    </w:p>
    <w:p w14:paraId="551788FE"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ogólny stan techni</w:t>
      </w:r>
      <w:r w:rsidR="0086512D">
        <w:rPr>
          <w:rFonts w:ascii="Verdana" w:hAnsi="Verdana"/>
          <w:szCs w:val="22"/>
        </w:rPr>
        <w:t xml:space="preserve">czny budynku ocenia się jako </w:t>
      </w:r>
      <w:r w:rsidRPr="00BC2F67">
        <w:rPr>
          <w:rFonts w:ascii="Verdana" w:hAnsi="Verdana"/>
          <w:szCs w:val="22"/>
        </w:rPr>
        <w:t xml:space="preserve">dostateczny </w:t>
      </w:r>
      <w:r w:rsidR="002645A2">
        <w:rPr>
          <w:rFonts w:ascii="Verdana" w:hAnsi="Verdana"/>
          <w:szCs w:val="22"/>
        </w:rPr>
        <w:t xml:space="preserve"> </w:t>
      </w:r>
      <w:r w:rsidRPr="00BC2F67">
        <w:rPr>
          <w:rFonts w:ascii="Verdana" w:hAnsi="Verdana"/>
          <w:szCs w:val="22"/>
        </w:rPr>
        <w:t xml:space="preserve">ze względu na brak izolacji, ugięcia elementów budynku i </w:t>
      </w:r>
      <w:r w:rsidR="002645A2">
        <w:rPr>
          <w:rFonts w:ascii="Verdana" w:hAnsi="Verdana"/>
          <w:szCs w:val="22"/>
        </w:rPr>
        <w:t>zniszczenie</w:t>
      </w:r>
      <w:r w:rsidRPr="00BC2F67">
        <w:rPr>
          <w:rFonts w:ascii="Verdana" w:hAnsi="Verdana"/>
          <w:szCs w:val="22"/>
        </w:rPr>
        <w:t xml:space="preserve"> ław fundamentowych</w:t>
      </w:r>
      <w:r w:rsidR="002645A2">
        <w:rPr>
          <w:rFonts w:ascii="Verdana" w:hAnsi="Verdana"/>
          <w:szCs w:val="22"/>
        </w:rPr>
        <w:t xml:space="preserve"> ceglanych, ugięcie stropu, nieszczelność w pokryciu dachowym,</w:t>
      </w:r>
    </w:p>
    <w:p w14:paraId="02EF5BA2"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 xml:space="preserve">warunki gruntowe pozwalają na przeniesienie obciążeń od nowych elementów budynku pod warunkiem wykonania </w:t>
      </w:r>
      <w:r w:rsidR="0086512D">
        <w:rPr>
          <w:rFonts w:ascii="Verdana" w:hAnsi="Verdana"/>
          <w:szCs w:val="22"/>
        </w:rPr>
        <w:t>podbicia</w:t>
      </w:r>
      <w:r w:rsidRPr="00BC2F67">
        <w:rPr>
          <w:rFonts w:ascii="Verdana" w:hAnsi="Verdana"/>
          <w:szCs w:val="22"/>
        </w:rPr>
        <w:t xml:space="preserve"> kon</w:t>
      </w:r>
      <w:r w:rsidR="002645A2">
        <w:rPr>
          <w:rFonts w:ascii="Verdana" w:hAnsi="Verdana"/>
          <w:szCs w:val="22"/>
        </w:rPr>
        <w:t xml:space="preserve">strukcji fundamentów </w:t>
      </w:r>
      <w:r w:rsidRPr="00BC2F67">
        <w:rPr>
          <w:rFonts w:ascii="Verdana" w:hAnsi="Verdana"/>
          <w:szCs w:val="22"/>
        </w:rPr>
        <w:t>budynku</w:t>
      </w:r>
      <w:r w:rsidR="0086512D">
        <w:rPr>
          <w:rFonts w:ascii="Verdana" w:hAnsi="Verdana"/>
          <w:szCs w:val="22"/>
        </w:rPr>
        <w:t xml:space="preserve"> w części istniejącej oraz poprzez przebudowę istniejących stropów</w:t>
      </w:r>
      <w:r w:rsidRPr="00BC2F67">
        <w:rPr>
          <w:rFonts w:ascii="Verdana" w:hAnsi="Verdana"/>
          <w:szCs w:val="22"/>
        </w:rPr>
        <w:t>,</w:t>
      </w:r>
    </w:p>
    <w:p w14:paraId="339B03C9"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 xml:space="preserve">przed przystąpieniem do jakichkolwiek prac na budynku należy opracować  projekt wykonania </w:t>
      </w:r>
      <w:r w:rsidR="002645A2">
        <w:rPr>
          <w:rFonts w:ascii="Verdana" w:hAnsi="Verdana"/>
          <w:szCs w:val="22"/>
        </w:rPr>
        <w:t>ewentualnego wzmocnienia</w:t>
      </w:r>
      <w:r w:rsidRPr="00BC2F67">
        <w:rPr>
          <w:rFonts w:ascii="Verdana" w:hAnsi="Verdana"/>
          <w:szCs w:val="22"/>
        </w:rPr>
        <w:t xml:space="preserve"> fundamentów, docieplenie ścian budynku, oraz wykonanie wzmocnień konstrukcji jak i </w:t>
      </w:r>
      <w:r w:rsidR="0086512D">
        <w:rPr>
          <w:rFonts w:ascii="Verdana" w:hAnsi="Verdana"/>
          <w:szCs w:val="22"/>
        </w:rPr>
        <w:t>remont</w:t>
      </w:r>
      <w:r w:rsidRPr="00BC2F67">
        <w:rPr>
          <w:rFonts w:ascii="Verdana" w:hAnsi="Verdana"/>
          <w:szCs w:val="22"/>
        </w:rPr>
        <w:t xml:space="preserve"> elementów któr</w:t>
      </w:r>
      <w:r w:rsidR="0086512D">
        <w:rPr>
          <w:rFonts w:ascii="Verdana" w:hAnsi="Verdana"/>
          <w:szCs w:val="22"/>
        </w:rPr>
        <w:t>ych nośność może zostać przekroczona</w:t>
      </w:r>
      <w:r w:rsidRPr="00BC2F67">
        <w:rPr>
          <w:rFonts w:ascii="Verdana" w:hAnsi="Verdana"/>
          <w:szCs w:val="22"/>
        </w:rPr>
        <w:t>,</w:t>
      </w:r>
    </w:p>
    <w:p w14:paraId="5CECF6C2" w14:textId="77777777" w:rsidR="00BC2F67" w:rsidRPr="00BC2F67" w:rsidRDefault="00BC2F67" w:rsidP="00BC2F67">
      <w:pPr>
        <w:pStyle w:val="odmylnika"/>
        <w:ind w:left="709" w:hanging="709"/>
        <w:rPr>
          <w:rFonts w:ascii="Verdana" w:hAnsi="Verdana"/>
          <w:szCs w:val="22"/>
        </w:rPr>
      </w:pPr>
      <w:r w:rsidRPr="00BC2F67">
        <w:rPr>
          <w:rFonts w:ascii="Verdana" w:hAnsi="Verdana"/>
          <w:szCs w:val="22"/>
        </w:rPr>
        <w:t>należy wykonać na nowo obróbki blacharskie, pokrycie dachowe, odwodnienie wokół budynku wraz z opaską,</w:t>
      </w:r>
    </w:p>
    <w:p w14:paraId="09C35EED" w14:textId="77777777" w:rsidR="0086512D" w:rsidRDefault="00BC2F67" w:rsidP="0086512D">
      <w:pPr>
        <w:pStyle w:val="odmylnika"/>
        <w:ind w:left="709" w:hanging="709"/>
        <w:rPr>
          <w:rFonts w:ascii="Verdana" w:hAnsi="Verdana"/>
          <w:szCs w:val="22"/>
        </w:rPr>
      </w:pPr>
      <w:r w:rsidRPr="00BC2F67">
        <w:rPr>
          <w:rFonts w:ascii="Verdana" w:hAnsi="Verdana"/>
          <w:szCs w:val="22"/>
        </w:rPr>
        <w:t xml:space="preserve">prace zalecane wyżej wymienione należy wykonać niezwłocznie ze względu na </w:t>
      </w:r>
      <w:r w:rsidR="0086512D">
        <w:rPr>
          <w:rFonts w:ascii="Verdana" w:hAnsi="Verdana"/>
          <w:szCs w:val="22"/>
        </w:rPr>
        <w:t>postępującą degradację budynku</w:t>
      </w:r>
    </w:p>
    <w:p w14:paraId="271D5389" w14:textId="77777777" w:rsidR="00BC2F67" w:rsidRPr="0086512D" w:rsidRDefault="00BC2F67" w:rsidP="0086512D">
      <w:pPr>
        <w:pStyle w:val="odmylnika"/>
        <w:ind w:left="709" w:hanging="709"/>
        <w:rPr>
          <w:rFonts w:ascii="Verdana" w:hAnsi="Verdana"/>
          <w:szCs w:val="22"/>
        </w:rPr>
      </w:pPr>
      <w:r w:rsidRPr="0086512D">
        <w:rPr>
          <w:rFonts w:ascii="Verdana" w:hAnsi="Verdana"/>
          <w:szCs w:val="22"/>
        </w:rPr>
        <w:t xml:space="preserve">budynek nadaje się do </w:t>
      </w:r>
      <w:r w:rsidR="0086512D" w:rsidRPr="0086512D">
        <w:rPr>
          <w:rFonts w:ascii="Verdana" w:hAnsi="Verdana"/>
          <w:szCs w:val="22"/>
        </w:rPr>
        <w:t xml:space="preserve">przebudowy na cele kulturalne oraz siedzibę gminnej biblioteki publicznej </w:t>
      </w:r>
      <w:r w:rsidR="0086512D">
        <w:rPr>
          <w:rFonts w:ascii="Verdana" w:hAnsi="Verdana"/>
          <w:szCs w:val="22"/>
        </w:rPr>
        <w:t>pod warunkiem wzmocnienia elementów konstrukcyjnych</w:t>
      </w:r>
    </w:p>
    <w:p w14:paraId="2B1A7368" w14:textId="77777777" w:rsidR="002645A2" w:rsidRPr="002645A2" w:rsidRDefault="002645A2" w:rsidP="002645A2">
      <w:pPr>
        <w:pStyle w:val="odmylnika"/>
        <w:ind w:left="709" w:hanging="709"/>
        <w:rPr>
          <w:rFonts w:ascii="Verdana" w:hAnsi="Verdana"/>
          <w:szCs w:val="22"/>
        </w:rPr>
      </w:pPr>
      <w:r>
        <w:rPr>
          <w:rFonts w:ascii="Verdana" w:hAnsi="Verdana"/>
          <w:szCs w:val="22"/>
        </w:rPr>
        <w:t>w w</w:t>
      </w:r>
      <w:r w:rsidR="0086512D">
        <w:rPr>
          <w:rFonts w:ascii="Verdana" w:hAnsi="Verdana"/>
          <w:szCs w:val="22"/>
        </w:rPr>
        <w:t>ewnątrz</w:t>
      </w:r>
      <w:r>
        <w:rPr>
          <w:rFonts w:ascii="Verdana" w:hAnsi="Verdana"/>
          <w:szCs w:val="22"/>
        </w:rPr>
        <w:t xml:space="preserve"> zaleca si</w:t>
      </w:r>
      <w:r w:rsidR="0086512D">
        <w:rPr>
          <w:rFonts w:ascii="Verdana" w:hAnsi="Verdana"/>
          <w:szCs w:val="22"/>
        </w:rPr>
        <w:t>ę przebudowę istniejących ścian</w:t>
      </w:r>
      <w:r w:rsidR="009F01B5">
        <w:rPr>
          <w:rFonts w:ascii="Verdana" w:hAnsi="Verdana"/>
          <w:szCs w:val="22"/>
        </w:rPr>
        <w:t>,</w:t>
      </w:r>
    </w:p>
    <w:p w14:paraId="30CA1EF2" w14:textId="77777777" w:rsidR="00BC2F67" w:rsidRDefault="00BC2F67">
      <w:pPr>
        <w:rPr>
          <w:rFonts w:ascii="Verdana" w:hAnsi="Verdana"/>
        </w:rPr>
      </w:pPr>
    </w:p>
    <w:p w14:paraId="5511EC4D" w14:textId="77777777" w:rsidR="0005479E" w:rsidRPr="002B0430" w:rsidRDefault="0005479E" w:rsidP="0005479E">
      <w:pPr>
        <w:jc w:val="left"/>
        <w:rPr>
          <w:rFonts w:ascii="Verdana" w:hAnsi="Verdana"/>
          <w:noProof/>
        </w:rPr>
      </w:pPr>
      <w:r w:rsidRPr="002B0430">
        <w:rPr>
          <w:rFonts w:ascii="Verdana" w:hAnsi="Verdana"/>
          <w:noProof/>
        </w:rPr>
        <w:t>fot.1 elewacja od drogi powiatowej</w:t>
      </w:r>
    </w:p>
    <w:p w14:paraId="2BA31D44" w14:textId="77777777" w:rsidR="00DB79B3" w:rsidRDefault="00DB79B3" w:rsidP="0005479E">
      <w:pPr>
        <w:jc w:val="left"/>
        <w:rPr>
          <w:rFonts w:ascii="Verdana" w:hAnsi="Verdana"/>
        </w:rPr>
      </w:pPr>
      <w:r>
        <w:rPr>
          <w:noProof/>
        </w:rPr>
        <w:drawing>
          <wp:inline distT="0" distB="0" distL="0" distR="0" wp14:anchorId="753B560F" wp14:editId="00616A66">
            <wp:extent cx="4614531" cy="2595736"/>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616746" cy="2596982"/>
                    </a:xfrm>
                    <a:prstGeom prst="rect">
                      <a:avLst/>
                    </a:prstGeom>
                  </pic:spPr>
                </pic:pic>
              </a:graphicData>
            </a:graphic>
          </wp:inline>
        </w:drawing>
      </w:r>
    </w:p>
    <w:p w14:paraId="2BA684A2" w14:textId="77777777" w:rsidR="0005479E" w:rsidRDefault="0005479E" w:rsidP="0005479E">
      <w:pPr>
        <w:jc w:val="left"/>
        <w:rPr>
          <w:noProof/>
        </w:rPr>
      </w:pPr>
    </w:p>
    <w:p w14:paraId="2E3B06E8" w14:textId="77777777" w:rsidR="0005479E" w:rsidRDefault="0005479E" w:rsidP="0005479E">
      <w:pPr>
        <w:jc w:val="left"/>
        <w:rPr>
          <w:noProof/>
        </w:rPr>
      </w:pPr>
    </w:p>
    <w:p w14:paraId="2984B3C5" w14:textId="77777777" w:rsidR="0005479E" w:rsidRDefault="0005479E" w:rsidP="0005479E">
      <w:pPr>
        <w:jc w:val="left"/>
        <w:rPr>
          <w:noProof/>
        </w:rPr>
      </w:pPr>
    </w:p>
    <w:p w14:paraId="62F15CF6" w14:textId="77777777" w:rsidR="0005479E" w:rsidRPr="002B0430" w:rsidRDefault="0005479E" w:rsidP="0005479E">
      <w:pPr>
        <w:jc w:val="left"/>
        <w:rPr>
          <w:rFonts w:ascii="Verdana" w:hAnsi="Verdana"/>
          <w:noProof/>
        </w:rPr>
      </w:pPr>
      <w:r w:rsidRPr="002B0430">
        <w:rPr>
          <w:rFonts w:ascii="Verdana" w:hAnsi="Verdana"/>
          <w:noProof/>
        </w:rPr>
        <w:t>fot.2 elewacja od drogi – ubytki w tynku i spękania w ścianach</w:t>
      </w:r>
    </w:p>
    <w:p w14:paraId="608845BF" w14:textId="77777777" w:rsidR="0005479E" w:rsidRDefault="0005479E" w:rsidP="0005479E">
      <w:pPr>
        <w:jc w:val="left"/>
        <w:rPr>
          <w:rFonts w:ascii="Verdana" w:hAnsi="Verdana"/>
        </w:rPr>
      </w:pPr>
      <w:r>
        <w:rPr>
          <w:noProof/>
        </w:rPr>
        <w:drawing>
          <wp:inline distT="0" distB="0" distL="0" distR="0" wp14:anchorId="343B82BA" wp14:editId="6A12F1D6">
            <wp:extent cx="4479895" cy="25200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479895" cy="2520000"/>
                    </a:xfrm>
                    <a:prstGeom prst="rect">
                      <a:avLst/>
                    </a:prstGeom>
                  </pic:spPr>
                </pic:pic>
              </a:graphicData>
            </a:graphic>
          </wp:inline>
        </w:drawing>
      </w:r>
    </w:p>
    <w:p w14:paraId="66E89E4E" w14:textId="77777777" w:rsidR="0005479E" w:rsidRDefault="0005479E" w:rsidP="0005479E">
      <w:pPr>
        <w:jc w:val="left"/>
        <w:rPr>
          <w:rFonts w:ascii="Verdana" w:hAnsi="Verdana"/>
        </w:rPr>
      </w:pPr>
      <w:r>
        <w:rPr>
          <w:rFonts w:ascii="Verdana" w:hAnsi="Verdana"/>
        </w:rPr>
        <w:t>fot.3 elewacja od drogi wojewódzkiej</w:t>
      </w:r>
    </w:p>
    <w:p w14:paraId="050E0216" w14:textId="77777777" w:rsidR="0005479E" w:rsidRDefault="0005479E" w:rsidP="0005479E">
      <w:pPr>
        <w:jc w:val="left"/>
        <w:rPr>
          <w:rFonts w:ascii="Verdana" w:hAnsi="Verdana"/>
        </w:rPr>
      </w:pPr>
      <w:r>
        <w:rPr>
          <w:noProof/>
        </w:rPr>
        <w:drawing>
          <wp:inline distT="0" distB="0" distL="0" distR="0" wp14:anchorId="73D485EA" wp14:editId="3B2266C8">
            <wp:extent cx="4479895" cy="25200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479895" cy="2520000"/>
                    </a:xfrm>
                    <a:prstGeom prst="rect">
                      <a:avLst/>
                    </a:prstGeom>
                  </pic:spPr>
                </pic:pic>
              </a:graphicData>
            </a:graphic>
          </wp:inline>
        </w:drawing>
      </w:r>
    </w:p>
    <w:p w14:paraId="0572C11D" w14:textId="77777777" w:rsidR="0005479E" w:rsidRDefault="0005479E" w:rsidP="0005479E">
      <w:pPr>
        <w:jc w:val="left"/>
        <w:rPr>
          <w:rFonts w:ascii="Verdana" w:hAnsi="Verdana"/>
        </w:rPr>
      </w:pPr>
      <w:r>
        <w:rPr>
          <w:rFonts w:ascii="Verdana" w:hAnsi="Verdana"/>
        </w:rPr>
        <w:t>fot.4 elewacja od drogi dojazdowej wewnętrznej</w:t>
      </w:r>
    </w:p>
    <w:p w14:paraId="1E673514" w14:textId="77777777" w:rsidR="0005479E" w:rsidRDefault="0005479E" w:rsidP="0005479E">
      <w:pPr>
        <w:jc w:val="left"/>
        <w:rPr>
          <w:rFonts w:ascii="Verdana" w:hAnsi="Verdana"/>
        </w:rPr>
      </w:pPr>
      <w:r>
        <w:rPr>
          <w:noProof/>
        </w:rPr>
        <w:drawing>
          <wp:inline distT="0" distB="0" distL="0" distR="0" wp14:anchorId="31CDDB67" wp14:editId="4166C29A">
            <wp:extent cx="4479895" cy="25200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479895" cy="2520000"/>
                    </a:xfrm>
                    <a:prstGeom prst="rect">
                      <a:avLst/>
                    </a:prstGeom>
                  </pic:spPr>
                </pic:pic>
              </a:graphicData>
            </a:graphic>
          </wp:inline>
        </w:drawing>
      </w:r>
    </w:p>
    <w:p w14:paraId="786BF4F0" w14:textId="77777777" w:rsidR="0005479E" w:rsidRDefault="0005479E" w:rsidP="0005479E">
      <w:pPr>
        <w:jc w:val="left"/>
        <w:rPr>
          <w:rFonts w:ascii="Verdana" w:hAnsi="Verdana"/>
        </w:rPr>
      </w:pPr>
    </w:p>
    <w:p w14:paraId="60A08FA0" w14:textId="77777777" w:rsidR="0005479E" w:rsidRDefault="0005479E" w:rsidP="0005479E">
      <w:pPr>
        <w:jc w:val="left"/>
        <w:rPr>
          <w:rFonts w:ascii="Verdana" w:hAnsi="Verdana"/>
        </w:rPr>
      </w:pPr>
    </w:p>
    <w:p w14:paraId="0AB2D175" w14:textId="77777777" w:rsidR="0005479E" w:rsidRDefault="0005479E" w:rsidP="0005479E">
      <w:pPr>
        <w:jc w:val="left"/>
        <w:rPr>
          <w:rFonts w:ascii="Verdana" w:hAnsi="Verdana"/>
        </w:rPr>
      </w:pPr>
    </w:p>
    <w:p w14:paraId="091A314D" w14:textId="77777777" w:rsidR="0005479E" w:rsidRDefault="0005479E" w:rsidP="0005479E">
      <w:pPr>
        <w:jc w:val="left"/>
        <w:rPr>
          <w:rFonts w:ascii="Verdana" w:hAnsi="Verdana"/>
        </w:rPr>
      </w:pPr>
    </w:p>
    <w:p w14:paraId="4CE20880" w14:textId="77777777" w:rsidR="0005479E" w:rsidRDefault="0005479E" w:rsidP="0005479E">
      <w:pPr>
        <w:jc w:val="left"/>
        <w:rPr>
          <w:rFonts w:ascii="Verdana" w:hAnsi="Verdana"/>
        </w:rPr>
      </w:pPr>
      <w:r>
        <w:rPr>
          <w:rFonts w:ascii="Verdana" w:hAnsi="Verdana"/>
        </w:rPr>
        <w:t>fot.5 widok na dach i ścianę szczytową</w:t>
      </w:r>
      <w:r w:rsidR="009B541D">
        <w:rPr>
          <w:rFonts w:ascii="Verdana" w:hAnsi="Verdana"/>
        </w:rPr>
        <w:t xml:space="preserve"> i zniszczone kominy bez zabezpieczeń</w:t>
      </w:r>
    </w:p>
    <w:p w14:paraId="166CF2D1" w14:textId="77777777" w:rsidR="0005479E" w:rsidRDefault="0005479E" w:rsidP="0005479E">
      <w:pPr>
        <w:jc w:val="left"/>
        <w:rPr>
          <w:rFonts w:ascii="Verdana" w:hAnsi="Verdana"/>
        </w:rPr>
      </w:pPr>
      <w:r>
        <w:rPr>
          <w:noProof/>
        </w:rPr>
        <w:drawing>
          <wp:inline distT="0" distB="0" distL="0" distR="0" wp14:anchorId="1E447307" wp14:editId="42FD884B">
            <wp:extent cx="4478400" cy="25200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478400" cy="2520000"/>
                    </a:xfrm>
                    <a:prstGeom prst="rect">
                      <a:avLst/>
                    </a:prstGeom>
                  </pic:spPr>
                </pic:pic>
              </a:graphicData>
            </a:graphic>
          </wp:inline>
        </w:drawing>
      </w:r>
    </w:p>
    <w:p w14:paraId="6CABE702" w14:textId="77777777" w:rsidR="0005479E" w:rsidRDefault="0005479E" w:rsidP="0005479E">
      <w:pPr>
        <w:jc w:val="left"/>
        <w:rPr>
          <w:rFonts w:ascii="Verdana" w:hAnsi="Verdana"/>
        </w:rPr>
      </w:pPr>
      <w:r>
        <w:rPr>
          <w:rFonts w:ascii="Verdana" w:hAnsi="Verdana"/>
        </w:rPr>
        <w:t xml:space="preserve">fot.6 postępująca degradacja ścian i fundamentów </w:t>
      </w:r>
    </w:p>
    <w:p w14:paraId="19CA2294" w14:textId="77777777" w:rsidR="0005479E" w:rsidRDefault="0005479E" w:rsidP="0005479E">
      <w:pPr>
        <w:jc w:val="left"/>
        <w:rPr>
          <w:rFonts w:ascii="Verdana" w:hAnsi="Verdana"/>
        </w:rPr>
      </w:pPr>
      <w:r>
        <w:rPr>
          <w:noProof/>
        </w:rPr>
        <w:drawing>
          <wp:inline distT="0" distB="0" distL="0" distR="0" wp14:anchorId="13627A4B" wp14:editId="43FA48F1">
            <wp:extent cx="4478400" cy="25200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78400" cy="2520000"/>
                    </a:xfrm>
                    <a:prstGeom prst="rect">
                      <a:avLst/>
                    </a:prstGeom>
                  </pic:spPr>
                </pic:pic>
              </a:graphicData>
            </a:graphic>
          </wp:inline>
        </w:drawing>
      </w:r>
    </w:p>
    <w:p w14:paraId="7A9D3C23" w14:textId="77777777" w:rsidR="0005479E" w:rsidRDefault="0005479E" w:rsidP="0005479E">
      <w:pPr>
        <w:jc w:val="left"/>
        <w:rPr>
          <w:rFonts w:ascii="Verdana" w:hAnsi="Verdana"/>
        </w:rPr>
      </w:pPr>
      <w:r>
        <w:rPr>
          <w:rFonts w:ascii="Verdana" w:hAnsi="Verdana"/>
        </w:rPr>
        <w:t xml:space="preserve">fot.7 postępująca </w:t>
      </w:r>
      <w:r w:rsidR="0086512D">
        <w:rPr>
          <w:rFonts w:ascii="Verdana" w:hAnsi="Verdana"/>
        </w:rPr>
        <w:t>degradacja ścian i fundamentów</w:t>
      </w:r>
      <w:r w:rsidR="009B541D">
        <w:rPr>
          <w:rFonts w:ascii="Verdana" w:hAnsi="Verdana"/>
        </w:rPr>
        <w:t>,</w:t>
      </w:r>
    </w:p>
    <w:p w14:paraId="7D1909A4" w14:textId="77777777" w:rsidR="009B541D" w:rsidRDefault="009B541D" w:rsidP="0005479E">
      <w:pPr>
        <w:jc w:val="left"/>
        <w:rPr>
          <w:rFonts w:ascii="Verdana" w:hAnsi="Verdana"/>
        </w:rPr>
      </w:pPr>
      <w:r>
        <w:rPr>
          <w:rFonts w:ascii="Verdana" w:hAnsi="Verdana"/>
        </w:rPr>
        <w:t>brak izolacji termicznej i hydroizolacyjnej</w:t>
      </w:r>
    </w:p>
    <w:p w14:paraId="4493CD64" w14:textId="77777777" w:rsidR="008B7B77" w:rsidRDefault="0005479E" w:rsidP="00B45301">
      <w:pPr>
        <w:jc w:val="left"/>
        <w:rPr>
          <w:rFonts w:ascii="Verdana" w:hAnsi="Verdana"/>
        </w:rPr>
      </w:pPr>
      <w:r>
        <w:rPr>
          <w:noProof/>
        </w:rPr>
        <w:drawing>
          <wp:inline distT="0" distB="0" distL="0" distR="0" wp14:anchorId="73CD1A24" wp14:editId="1E70DA0E">
            <wp:extent cx="4479894" cy="25200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479894" cy="2520000"/>
                    </a:xfrm>
                    <a:prstGeom prst="rect">
                      <a:avLst/>
                    </a:prstGeom>
                  </pic:spPr>
                </pic:pic>
              </a:graphicData>
            </a:graphic>
          </wp:inline>
        </w:drawing>
      </w:r>
    </w:p>
    <w:sectPr w:rsidR="008B7B7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BEC4D8" w14:textId="77777777" w:rsidR="00E65EC3" w:rsidRDefault="00E65EC3" w:rsidP="003F0774">
      <w:r>
        <w:separator/>
      </w:r>
    </w:p>
  </w:endnote>
  <w:endnote w:type="continuationSeparator" w:id="0">
    <w:p w14:paraId="7253EAC4" w14:textId="77777777" w:rsidR="00E65EC3" w:rsidRDefault="00E65EC3" w:rsidP="003F0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Black">
    <w:panose1 w:val="020B0A040201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imSun-ExtB">
    <w:panose1 w:val="02010609060101010101"/>
    <w:charset w:val="86"/>
    <w:family w:val="modern"/>
    <w:pitch w:val="fixed"/>
    <w:sig w:usb0="00000003" w:usb1="0A0E0000" w:usb2="00000010" w:usb3="00000000" w:csb0="00040001" w:csb1="00000000"/>
  </w:font>
  <w:font w:name="Microsoft Sans Serif">
    <w:panose1 w:val="020B0604020202020204"/>
    <w:charset w:val="EE"/>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NewRoman">
    <w:charset w:val="EE"/>
    <w:family w:val="auto"/>
    <w:pitch w:val="variable"/>
  </w:font>
  <w:font w:name="Cambria Math">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D56B76" w14:textId="77777777" w:rsidR="00E65EC3" w:rsidRDefault="00E65EC3" w:rsidP="003F0774">
      <w:r>
        <w:separator/>
      </w:r>
    </w:p>
  </w:footnote>
  <w:footnote w:type="continuationSeparator" w:id="0">
    <w:p w14:paraId="01D18A02" w14:textId="77777777" w:rsidR="00E65EC3" w:rsidRDefault="00E65EC3" w:rsidP="003F07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B"/>
    <w:multiLevelType w:val="singleLevel"/>
    <w:tmpl w:val="0000000B"/>
    <w:name w:val="WW8Num10"/>
    <w:lvl w:ilvl="0">
      <w:start w:val="1"/>
      <w:numFmt w:val="decimal"/>
      <w:lvlText w:val="%1)"/>
      <w:lvlJc w:val="left"/>
      <w:pPr>
        <w:tabs>
          <w:tab w:val="num" w:pos="0"/>
        </w:tabs>
        <w:ind w:left="720" w:hanging="360"/>
      </w:pPr>
      <w:rPr>
        <w:rFonts w:ascii="Verdana" w:hAnsi="Verdana" w:cs="Verdana" w:hint="default"/>
      </w:rPr>
    </w:lvl>
  </w:abstractNum>
  <w:abstractNum w:abstractNumId="2" w15:restartNumberingAfterBreak="0">
    <w:nsid w:val="0000000C"/>
    <w:multiLevelType w:val="singleLevel"/>
    <w:tmpl w:val="0000000C"/>
    <w:name w:val="WW8Num11"/>
    <w:lvl w:ilvl="0">
      <w:start w:val="2"/>
      <w:numFmt w:val="bullet"/>
      <w:lvlText w:val="-"/>
      <w:lvlJc w:val="left"/>
      <w:pPr>
        <w:tabs>
          <w:tab w:val="num" w:pos="360"/>
        </w:tabs>
        <w:ind w:left="360" w:hanging="360"/>
      </w:pPr>
      <w:rPr>
        <w:rFonts w:ascii="Times New Roman" w:hAnsi="Times New Roman" w:cs="Verdana" w:hint="default"/>
      </w:rPr>
    </w:lvl>
  </w:abstractNum>
  <w:abstractNum w:abstractNumId="3" w15:restartNumberingAfterBreak="0">
    <w:nsid w:val="102876F0"/>
    <w:multiLevelType w:val="hybridMultilevel"/>
    <w:tmpl w:val="678A8516"/>
    <w:lvl w:ilvl="0" w:tplc="8BEC69AC">
      <w:start w:val="1"/>
      <w:numFmt w:val="bullet"/>
      <w:lvlText w:val="-"/>
      <w:lvlJc w:val="left"/>
      <w:pPr>
        <w:tabs>
          <w:tab w:val="num" w:pos="720"/>
        </w:tabs>
        <w:ind w:left="720" w:hanging="360"/>
      </w:pPr>
      <w:rPr>
        <w:rFonts w:ascii="Times New Roman" w:eastAsia="Times New Roman" w:hAnsi="Times New Roman" w:cs="Times New Roman" w:hint="default"/>
      </w:rPr>
    </w:lvl>
    <w:lvl w:ilvl="1" w:tplc="04150001">
      <w:start w:val="1"/>
      <w:numFmt w:val="bullet"/>
      <w:lvlText w:val=""/>
      <w:lvlJc w:val="left"/>
      <w:pPr>
        <w:tabs>
          <w:tab w:val="num" w:pos="1440"/>
        </w:tabs>
        <w:ind w:left="1440" w:hanging="36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B90856"/>
    <w:multiLevelType w:val="hybridMultilevel"/>
    <w:tmpl w:val="6DDA9EB2"/>
    <w:lvl w:ilvl="0" w:tplc="0415000F">
      <w:start w:val="1"/>
      <w:numFmt w:val="decimal"/>
      <w:lvlText w:val="%1."/>
      <w:lvlJc w:val="left"/>
      <w:pPr>
        <w:tabs>
          <w:tab w:val="num" w:pos="720"/>
        </w:tabs>
        <w:ind w:left="720" w:hanging="360"/>
      </w:pPr>
    </w:lvl>
    <w:lvl w:ilvl="1" w:tplc="A8BCB2EE">
      <w:numFmt w:val="bullet"/>
      <w:lvlText w:val="-"/>
      <w:lvlJc w:val="left"/>
      <w:pPr>
        <w:tabs>
          <w:tab w:val="num" w:pos="1440"/>
        </w:tabs>
        <w:ind w:left="1440" w:hanging="360"/>
      </w:pPr>
      <w:rPr>
        <w:rFonts w:ascii="Times New Roman" w:eastAsia="Times New Roman" w:hAnsi="Times New Roman" w:cs="Times New Roman" w:hint="default"/>
      </w:rPr>
    </w:lvl>
    <w:lvl w:ilvl="2" w:tplc="AE64AE96">
      <w:start w:val="1"/>
      <w:numFmt w:val="decimal"/>
      <w:lvlText w:val="%3."/>
      <w:lvlJc w:val="left"/>
      <w:pPr>
        <w:tabs>
          <w:tab w:val="num" w:pos="2340"/>
        </w:tabs>
        <w:ind w:left="2340" w:hanging="360"/>
      </w:pPr>
      <w:rPr>
        <w:b w:val="0"/>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1CF233BA"/>
    <w:multiLevelType w:val="hybridMultilevel"/>
    <w:tmpl w:val="24AE6E8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15:restartNumberingAfterBreak="0">
    <w:nsid w:val="1F8869D3"/>
    <w:multiLevelType w:val="hybridMultilevel"/>
    <w:tmpl w:val="7AA0AB74"/>
    <w:lvl w:ilvl="0" w:tplc="0E8A42DC">
      <w:start w:val="1"/>
      <w:numFmt w:val="upperRoman"/>
      <w:pStyle w:val="PunktRzymskie"/>
      <w:lvlText w:val="%1."/>
      <w:lvlJc w:val="righ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7" w15:restartNumberingAfterBreak="0">
    <w:nsid w:val="2176725F"/>
    <w:multiLevelType w:val="singleLevel"/>
    <w:tmpl w:val="EFD44F14"/>
    <w:lvl w:ilvl="0">
      <w:start w:val="2"/>
      <w:numFmt w:val="bullet"/>
      <w:lvlText w:val="-"/>
      <w:lvlJc w:val="left"/>
      <w:pPr>
        <w:tabs>
          <w:tab w:val="num" w:pos="360"/>
        </w:tabs>
        <w:ind w:left="360" w:hanging="360"/>
      </w:pPr>
      <w:rPr>
        <w:rFonts w:ascii="Times New Roman" w:hAnsi="Times New Roman" w:hint="default"/>
      </w:rPr>
    </w:lvl>
  </w:abstractNum>
  <w:abstractNum w:abstractNumId="8" w15:restartNumberingAfterBreak="0">
    <w:nsid w:val="330A3C9F"/>
    <w:multiLevelType w:val="singleLevel"/>
    <w:tmpl w:val="ADA62C22"/>
    <w:lvl w:ilvl="0">
      <w:start w:val="4"/>
      <w:numFmt w:val="bullet"/>
      <w:lvlText w:val="-"/>
      <w:lvlJc w:val="left"/>
      <w:pPr>
        <w:tabs>
          <w:tab w:val="num" w:pos="360"/>
        </w:tabs>
        <w:ind w:left="360" w:hanging="360"/>
      </w:pPr>
      <w:rPr>
        <w:rFonts w:hint="default"/>
      </w:rPr>
    </w:lvl>
  </w:abstractNum>
  <w:abstractNum w:abstractNumId="9" w15:restartNumberingAfterBreak="0">
    <w:nsid w:val="3C2A5553"/>
    <w:multiLevelType w:val="hybridMultilevel"/>
    <w:tmpl w:val="D3FC2834"/>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5D4567E2"/>
    <w:multiLevelType w:val="multilevel"/>
    <w:tmpl w:val="35EE4B9A"/>
    <w:lvl w:ilvl="0">
      <w:start w:val="1"/>
      <w:numFmt w:val="decimal"/>
      <w:pStyle w:val="1Punktowanie"/>
      <w:lvlText w:val="%1."/>
      <w:lvlJc w:val="left"/>
      <w:pPr>
        <w:ind w:left="360" w:hanging="360"/>
      </w:pPr>
      <w:rPr>
        <w:rFonts w:ascii="Times New Roman" w:hAnsi="Times New Roman" w:cs="Times New Roman"/>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11punkt"/>
      <w:lvlText w:val="%1.%2."/>
      <w:lvlJc w:val="left"/>
      <w:pPr>
        <w:ind w:left="716" w:hanging="432"/>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41A0D96"/>
    <w:multiLevelType w:val="hybridMultilevel"/>
    <w:tmpl w:val="108AF5C2"/>
    <w:lvl w:ilvl="0" w:tplc="C08ADED8">
      <w:start w:val="1"/>
      <w:numFmt w:val="bullet"/>
      <w:pStyle w:val="111Punktowanie"/>
      <w:lvlText w:val=""/>
      <w:lvlJc w:val="left"/>
      <w:pPr>
        <w:ind w:left="1288" w:hanging="360"/>
      </w:pPr>
      <w:rPr>
        <w:rFonts w:ascii="Symbol" w:hAnsi="Symbol" w:hint="default"/>
      </w:rPr>
    </w:lvl>
    <w:lvl w:ilvl="1" w:tplc="04150003" w:tentative="1">
      <w:start w:val="1"/>
      <w:numFmt w:val="bullet"/>
      <w:lvlText w:val="o"/>
      <w:lvlJc w:val="left"/>
      <w:pPr>
        <w:ind w:left="2008" w:hanging="360"/>
      </w:pPr>
      <w:rPr>
        <w:rFonts w:ascii="Courier New" w:hAnsi="Courier New" w:cs="Courier New" w:hint="default"/>
      </w:rPr>
    </w:lvl>
    <w:lvl w:ilvl="2" w:tplc="04150005" w:tentative="1">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12" w15:restartNumberingAfterBreak="0">
    <w:nsid w:val="74715105"/>
    <w:multiLevelType w:val="hybridMultilevel"/>
    <w:tmpl w:val="5BDC7884"/>
    <w:lvl w:ilvl="0" w:tplc="44BEB5C8">
      <w:start w:val="1"/>
      <w:numFmt w:val="upperRoman"/>
      <w:lvlText w:val="%1."/>
      <w:lvlJc w:val="left"/>
      <w:pPr>
        <w:ind w:left="1429" w:hanging="720"/>
      </w:pPr>
      <w:rPr>
        <w:rFonts w:ascii="Calibri" w:hAnsi="Calibri" w:cs="Calibri" w:hint="default"/>
        <w:b/>
        <w:color w:val="00000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3" w15:restartNumberingAfterBreak="0">
    <w:nsid w:val="76D757DB"/>
    <w:multiLevelType w:val="hybridMultilevel"/>
    <w:tmpl w:val="7AE2BDBA"/>
    <w:lvl w:ilvl="0" w:tplc="29F27BB6">
      <w:start w:val="486"/>
      <w:numFmt w:val="bullet"/>
      <w:pStyle w:val="Akapitzlist"/>
      <w:lvlText w:val="-"/>
      <w:lvlJc w:val="left"/>
      <w:pPr>
        <w:ind w:left="1211" w:hanging="360"/>
      </w:pPr>
      <w:rPr>
        <w:rFonts w:ascii="Times New Roman" w:eastAsia="Times New Roman" w:hAnsi="Times New Roman" w:cs="Times New Roman" w:hint="default"/>
      </w:rPr>
    </w:lvl>
    <w:lvl w:ilvl="1" w:tplc="B99C4566">
      <w:start w:val="1"/>
      <w:numFmt w:val="bullet"/>
      <w:lvlText w:val="o"/>
      <w:lvlJc w:val="left"/>
      <w:pPr>
        <w:ind w:left="2148" w:hanging="360"/>
      </w:pPr>
      <w:rPr>
        <w:rFonts w:ascii="Courier New" w:hAnsi="Courier New" w:cs="Courier New" w:hint="default"/>
      </w:rPr>
    </w:lvl>
    <w:lvl w:ilvl="2" w:tplc="C5FCFC52" w:tentative="1">
      <w:start w:val="1"/>
      <w:numFmt w:val="bullet"/>
      <w:lvlText w:val=""/>
      <w:lvlJc w:val="left"/>
      <w:pPr>
        <w:ind w:left="2868" w:hanging="360"/>
      </w:pPr>
      <w:rPr>
        <w:rFonts w:ascii="Wingdings" w:hAnsi="Wingdings" w:hint="default"/>
      </w:rPr>
    </w:lvl>
    <w:lvl w:ilvl="3" w:tplc="7AF8FF74" w:tentative="1">
      <w:start w:val="1"/>
      <w:numFmt w:val="bullet"/>
      <w:lvlText w:val=""/>
      <w:lvlJc w:val="left"/>
      <w:pPr>
        <w:ind w:left="3588" w:hanging="360"/>
      </w:pPr>
      <w:rPr>
        <w:rFonts w:ascii="Symbol" w:hAnsi="Symbol" w:hint="default"/>
      </w:rPr>
    </w:lvl>
    <w:lvl w:ilvl="4" w:tplc="CED0B832" w:tentative="1">
      <w:start w:val="1"/>
      <w:numFmt w:val="bullet"/>
      <w:lvlText w:val="o"/>
      <w:lvlJc w:val="left"/>
      <w:pPr>
        <w:ind w:left="4308" w:hanging="360"/>
      </w:pPr>
      <w:rPr>
        <w:rFonts w:ascii="Courier New" w:hAnsi="Courier New" w:cs="Courier New" w:hint="default"/>
      </w:rPr>
    </w:lvl>
    <w:lvl w:ilvl="5" w:tplc="C7664D28" w:tentative="1">
      <w:start w:val="1"/>
      <w:numFmt w:val="bullet"/>
      <w:lvlText w:val=""/>
      <w:lvlJc w:val="left"/>
      <w:pPr>
        <w:ind w:left="5028" w:hanging="360"/>
      </w:pPr>
      <w:rPr>
        <w:rFonts w:ascii="Wingdings" w:hAnsi="Wingdings" w:hint="default"/>
      </w:rPr>
    </w:lvl>
    <w:lvl w:ilvl="6" w:tplc="65D067C8" w:tentative="1">
      <w:start w:val="1"/>
      <w:numFmt w:val="bullet"/>
      <w:lvlText w:val=""/>
      <w:lvlJc w:val="left"/>
      <w:pPr>
        <w:ind w:left="5748" w:hanging="360"/>
      </w:pPr>
      <w:rPr>
        <w:rFonts w:ascii="Symbol" w:hAnsi="Symbol" w:hint="default"/>
      </w:rPr>
    </w:lvl>
    <w:lvl w:ilvl="7" w:tplc="E1ECB24C" w:tentative="1">
      <w:start w:val="1"/>
      <w:numFmt w:val="bullet"/>
      <w:lvlText w:val="o"/>
      <w:lvlJc w:val="left"/>
      <w:pPr>
        <w:ind w:left="6468" w:hanging="360"/>
      </w:pPr>
      <w:rPr>
        <w:rFonts w:ascii="Courier New" w:hAnsi="Courier New" w:cs="Courier New" w:hint="default"/>
      </w:rPr>
    </w:lvl>
    <w:lvl w:ilvl="8" w:tplc="9278790E" w:tentative="1">
      <w:start w:val="1"/>
      <w:numFmt w:val="bullet"/>
      <w:lvlText w:val=""/>
      <w:lvlJc w:val="left"/>
      <w:pPr>
        <w:ind w:left="7188" w:hanging="360"/>
      </w:pPr>
      <w:rPr>
        <w:rFonts w:ascii="Wingdings" w:hAnsi="Wingdings" w:hint="default"/>
      </w:rPr>
    </w:lvl>
  </w:abstractNum>
  <w:num w:numId="1">
    <w:abstractNumId w:val="13"/>
  </w:num>
  <w:num w:numId="2">
    <w:abstractNumId w:val="11"/>
  </w:num>
  <w:num w:numId="3">
    <w:abstractNumId w:val="10"/>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11"/>
  </w:num>
  <w:num w:numId="7">
    <w:abstractNumId w:val="11"/>
  </w:num>
  <w:num w:numId="8">
    <w:abstractNumId w:val="7"/>
  </w:num>
  <w:num w:numId="9">
    <w:abstractNumId w:val="8"/>
  </w:num>
  <w:num w:numId="10">
    <w:abstractNumId w:val="6"/>
  </w:num>
  <w:num w:numId="11">
    <w:abstractNumId w:val="1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13"/>
  </w:num>
  <w:num w:numId="16">
    <w:abstractNumId w:val="13"/>
  </w:num>
  <w:num w:numId="17">
    <w:abstractNumId w:val="13"/>
  </w:num>
  <w:num w:numId="18">
    <w:abstractNumId w:val="0"/>
  </w:num>
  <w:num w:numId="19">
    <w:abstractNumId w:val="5"/>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num>
  <w:num w:numId="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472A"/>
    <w:rsid w:val="00031678"/>
    <w:rsid w:val="0005479E"/>
    <w:rsid w:val="000B35C6"/>
    <w:rsid w:val="000D6ADB"/>
    <w:rsid w:val="000E4B48"/>
    <w:rsid w:val="00156CB0"/>
    <w:rsid w:val="00192615"/>
    <w:rsid w:val="00192C6E"/>
    <w:rsid w:val="001A7F9D"/>
    <w:rsid w:val="001B224E"/>
    <w:rsid w:val="001B472A"/>
    <w:rsid w:val="001B56CC"/>
    <w:rsid w:val="001F44B9"/>
    <w:rsid w:val="001F5122"/>
    <w:rsid w:val="002556F4"/>
    <w:rsid w:val="002645A2"/>
    <w:rsid w:val="002654B9"/>
    <w:rsid w:val="00297781"/>
    <w:rsid w:val="002B0430"/>
    <w:rsid w:val="002F53F7"/>
    <w:rsid w:val="00314F5E"/>
    <w:rsid w:val="00320625"/>
    <w:rsid w:val="003869D3"/>
    <w:rsid w:val="00392F01"/>
    <w:rsid w:val="003F0774"/>
    <w:rsid w:val="003F7E5B"/>
    <w:rsid w:val="00403A28"/>
    <w:rsid w:val="0049467D"/>
    <w:rsid w:val="004F261D"/>
    <w:rsid w:val="005956CF"/>
    <w:rsid w:val="005A01F0"/>
    <w:rsid w:val="005D433E"/>
    <w:rsid w:val="005F7B64"/>
    <w:rsid w:val="00695235"/>
    <w:rsid w:val="006B0F84"/>
    <w:rsid w:val="007074EA"/>
    <w:rsid w:val="0072019C"/>
    <w:rsid w:val="007269F7"/>
    <w:rsid w:val="007964DA"/>
    <w:rsid w:val="007A68E9"/>
    <w:rsid w:val="007B6199"/>
    <w:rsid w:val="007C306C"/>
    <w:rsid w:val="007D0CB1"/>
    <w:rsid w:val="007D1F25"/>
    <w:rsid w:val="007F7027"/>
    <w:rsid w:val="00803CC9"/>
    <w:rsid w:val="0086512D"/>
    <w:rsid w:val="0088485B"/>
    <w:rsid w:val="008B7B77"/>
    <w:rsid w:val="008C3CB8"/>
    <w:rsid w:val="008C4E98"/>
    <w:rsid w:val="008E65D1"/>
    <w:rsid w:val="00905735"/>
    <w:rsid w:val="00911965"/>
    <w:rsid w:val="009174D0"/>
    <w:rsid w:val="00925B88"/>
    <w:rsid w:val="009371D2"/>
    <w:rsid w:val="009407AD"/>
    <w:rsid w:val="00963144"/>
    <w:rsid w:val="009A6E88"/>
    <w:rsid w:val="009B541D"/>
    <w:rsid w:val="009F01B5"/>
    <w:rsid w:val="00A11036"/>
    <w:rsid w:val="00A13D79"/>
    <w:rsid w:val="00A834D4"/>
    <w:rsid w:val="00AA697E"/>
    <w:rsid w:val="00B16BCB"/>
    <w:rsid w:val="00B45301"/>
    <w:rsid w:val="00B46FEF"/>
    <w:rsid w:val="00B73A2D"/>
    <w:rsid w:val="00BC2F67"/>
    <w:rsid w:val="00BE3A16"/>
    <w:rsid w:val="00C504FB"/>
    <w:rsid w:val="00C7304F"/>
    <w:rsid w:val="00CA7CE4"/>
    <w:rsid w:val="00D05356"/>
    <w:rsid w:val="00D433BF"/>
    <w:rsid w:val="00D45369"/>
    <w:rsid w:val="00D608C2"/>
    <w:rsid w:val="00D7153E"/>
    <w:rsid w:val="00D82F20"/>
    <w:rsid w:val="00DB79B3"/>
    <w:rsid w:val="00E46650"/>
    <w:rsid w:val="00E65EC3"/>
    <w:rsid w:val="00E87CAA"/>
    <w:rsid w:val="00EA2D04"/>
    <w:rsid w:val="00EB4BB2"/>
    <w:rsid w:val="00EF6DAD"/>
    <w:rsid w:val="00F016BD"/>
    <w:rsid w:val="00F13EC4"/>
    <w:rsid w:val="00F43CB9"/>
    <w:rsid w:val="00F576D1"/>
    <w:rsid w:val="00F84141"/>
    <w:rsid w:val="00FE76C3"/>
    <w:rsid w:val="00FF6D0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E91049"/>
  <w15:docId w15:val="{F6D53DA6-D8AA-4CC0-83A7-80E0A7F8E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B472A"/>
    <w:pPr>
      <w:spacing w:after="0" w:line="240" w:lineRule="auto"/>
      <w:ind w:left="851"/>
      <w:jc w:val="both"/>
    </w:pPr>
    <w:rPr>
      <w:rFonts w:ascii="Times New Roman" w:eastAsia="Times New Roman" w:hAnsi="Times New Roman" w:cs="Times New Roman"/>
      <w:szCs w:val="24"/>
      <w:lang w:eastAsia="pl-PL"/>
    </w:rPr>
  </w:style>
  <w:style w:type="paragraph" w:styleId="Nagwek4">
    <w:name w:val="heading 4"/>
    <w:basedOn w:val="Normalny"/>
    <w:next w:val="Normalny"/>
    <w:link w:val="Nagwek4Znak"/>
    <w:qFormat/>
    <w:rsid w:val="00803CC9"/>
    <w:pPr>
      <w:keepNext/>
      <w:ind w:left="0"/>
      <w:jc w:val="left"/>
      <w:outlineLvl w:val="3"/>
    </w:pPr>
    <w:rPr>
      <w:sz w:val="24"/>
      <w:szCs w:val="20"/>
    </w:rPr>
  </w:style>
  <w:style w:type="paragraph" w:styleId="Nagwek5">
    <w:name w:val="heading 5"/>
    <w:basedOn w:val="Normalny"/>
    <w:next w:val="Normalny"/>
    <w:link w:val="Nagwek5Znak"/>
    <w:qFormat/>
    <w:rsid w:val="00803CC9"/>
    <w:pPr>
      <w:keepNext/>
      <w:ind w:left="0"/>
      <w:outlineLvl w:val="4"/>
    </w:pPr>
    <w:rPr>
      <w:b/>
      <w:szCs w:val="20"/>
    </w:rPr>
  </w:style>
  <w:style w:type="paragraph" w:styleId="Nagwek7">
    <w:name w:val="heading 7"/>
    <w:basedOn w:val="Normalny"/>
    <w:next w:val="Normalny"/>
    <w:link w:val="Nagwek7Znak"/>
    <w:qFormat/>
    <w:rsid w:val="002654B9"/>
    <w:pPr>
      <w:keepNext/>
      <w:ind w:left="0"/>
      <w:jc w:val="left"/>
      <w:outlineLvl w:val="6"/>
    </w:pPr>
    <w:rPr>
      <w:b/>
      <w:spacing w:val="100"/>
      <w:sz w:val="4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1B472A"/>
    <w:pPr>
      <w:numPr>
        <w:numId w:val="1"/>
      </w:numPr>
    </w:pPr>
  </w:style>
  <w:style w:type="character" w:customStyle="1" w:styleId="AkapitzlistZnak">
    <w:name w:val="Akapit z listą Znak"/>
    <w:basedOn w:val="Domylnaczcionkaakapitu"/>
    <w:link w:val="Akapitzlist"/>
    <w:uiPriority w:val="34"/>
    <w:rsid w:val="001B472A"/>
    <w:rPr>
      <w:rFonts w:ascii="Times New Roman" w:eastAsia="Times New Roman" w:hAnsi="Times New Roman" w:cs="Times New Roman"/>
      <w:szCs w:val="24"/>
      <w:lang w:eastAsia="pl-PL"/>
    </w:rPr>
  </w:style>
  <w:style w:type="paragraph" w:customStyle="1" w:styleId="1Punktowanie">
    <w:name w:val="1. Punktowanie"/>
    <w:basedOn w:val="Akapitzlist"/>
    <w:link w:val="1PunktowanieZnak"/>
    <w:qFormat/>
    <w:rsid w:val="001B472A"/>
    <w:pPr>
      <w:numPr>
        <w:numId w:val="3"/>
      </w:numPr>
      <w:spacing w:before="120"/>
    </w:pPr>
    <w:rPr>
      <w:b/>
    </w:rPr>
  </w:style>
  <w:style w:type="character" w:customStyle="1" w:styleId="1PunktowanieZnak">
    <w:name w:val="1. Punktowanie Znak"/>
    <w:basedOn w:val="AkapitzlistZnak"/>
    <w:link w:val="1Punktowanie"/>
    <w:rsid w:val="001B472A"/>
    <w:rPr>
      <w:rFonts w:ascii="Times New Roman" w:eastAsia="Times New Roman" w:hAnsi="Times New Roman" w:cs="Times New Roman"/>
      <w:b/>
      <w:szCs w:val="24"/>
      <w:lang w:eastAsia="pl-PL"/>
    </w:rPr>
  </w:style>
  <w:style w:type="paragraph" w:customStyle="1" w:styleId="111Punktowanie">
    <w:name w:val="1.1.1 Punktowanie"/>
    <w:basedOn w:val="Normalny"/>
    <w:link w:val="111PunktowanieZnak"/>
    <w:qFormat/>
    <w:rsid w:val="001B472A"/>
    <w:pPr>
      <w:numPr>
        <w:numId w:val="2"/>
      </w:numPr>
    </w:pPr>
    <w:rPr>
      <w:b/>
      <w:szCs w:val="22"/>
    </w:rPr>
  </w:style>
  <w:style w:type="character" w:customStyle="1" w:styleId="111PunktowanieZnak">
    <w:name w:val="1.1.1 Punktowanie Znak"/>
    <w:basedOn w:val="Domylnaczcionkaakapitu"/>
    <w:link w:val="111Punktowanie"/>
    <w:rsid w:val="001B472A"/>
    <w:rPr>
      <w:rFonts w:ascii="Times New Roman" w:eastAsia="Times New Roman" w:hAnsi="Times New Roman" w:cs="Times New Roman"/>
      <w:b/>
      <w:lang w:eastAsia="pl-PL"/>
    </w:rPr>
  </w:style>
  <w:style w:type="paragraph" w:customStyle="1" w:styleId="odmylnika">
    <w:name w:val="od myślnika"/>
    <w:basedOn w:val="Akapitzlist"/>
    <w:link w:val="odmylnikaZnak"/>
    <w:qFormat/>
    <w:rsid w:val="001B472A"/>
  </w:style>
  <w:style w:type="character" w:customStyle="1" w:styleId="odmylnikaZnak">
    <w:name w:val="od myślnika Znak"/>
    <w:basedOn w:val="AkapitzlistZnak"/>
    <w:link w:val="odmylnika"/>
    <w:rsid w:val="001B472A"/>
    <w:rPr>
      <w:rFonts w:ascii="Times New Roman" w:eastAsia="Times New Roman" w:hAnsi="Times New Roman" w:cs="Times New Roman"/>
      <w:szCs w:val="24"/>
      <w:lang w:eastAsia="pl-PL"/>
    </w:rPr>
  </w:style>
  <w:style w:type="paragraph" w:customStyle="1" w:styleId="nagwekopisu">
    <w:name w:val="nagółwek opisu"/>
    <w:basedOn w:val="Normalny"/>
    <w:link w:val="nagwekopisuZnak"/>
    <w:qFormat/>
    <w:rsid w:val="001B472A"/>
    <w:pPr>
      <w:ind w:left="0"/>
      <w:jc w:val="center"/>
    </w:pPr>
    <w:rPr>
      <w:b/>
      <w:u w:val="single"/>
    </w:rPr>
  </w:style>
  <w:style w:type="character" w:customStyle="1" w:styleId="nagwekopisuZnak">
    <w:name w:val="nagółwek opisu Znak"/>
    <w:basedOn w:val="Domylnaczcionkaakapitu"/>
    <w:link w:val="nagwekopisu"/>
    <w:rsid w:val="001B472A"/>
    <w:rPr>
      <w:rFonts w:ascii="Times New Roman" w:eastAsia="Times New Roman" w:hAnsi="Times New Roman" w:cs="Times New Roman"/>
      <w:b/>
      <w:szCs w:val="24"/>
      <w:u w:val="single"/>
      <w:lang w:eastAsia="pl-PL"/>
    </w:rPr>
  </w:style>
  <w:style w:type="paragraph" w:customStyle="1" w:styleId="11punkt">
    <w:name w:val="1.1 punkt."/>
    <w:basedOn w:val="1Punktowanie"/>
    <w:link w:val="11punktZnak"/>
    <w:qFormat/>
    <w:rsid w:val="001B472A"/>
    <w:pPr>
      <w:numPr>
        <w:ilvl w:val="1"/>
      </w:numPr>
      <w:tabs>
        <w:tab w:val="right" w:pos="851"/>
      </w:tabs>
    </w:pPr>
  </w:style>
  <w:style w:type="character" w:customStyle="1" w:styleId="11punktZnak">
    <w:name w:val="1.1 punkt. Znak"/>
    <w:basedOn w:val="1PunktowanieZnak"/>
    <w:link w:val="11punkt"/>
    <w:rsid w:val="001B472A"/>
    <w:rPr>
      <w:rFonts w:ascii="Times New Roman" w:eastAsia="Times New Roman" w:hAnsi="Times New Roman" w:cs="Times New Roman"/>
      <w:b/>
      <w:szCs w:val="24"/>
      <w:lang w:eastAsia="pl-PL"/>
    </w:rPr>
  </w:style>
  <w:style w:type="character" w:customStyle="1" w:styleId="Nagwek4Znak">
    <w:name w:val="Nagłówek 4 Znak"/>
    <w:basedOn w:val="Domylnaczcionkaakapitu"/>
    <w:link w:val="Nagwek4"/>
    <w:rsid w:val="00803CC9"/>
    <w:rPr>
      <w:rFonts w:ascii="Times New Roman" w:eastAsia="Times New Roman" w:hAnsi="Times New Roman" w:cs="Times New Roman"/>
      <w:sz w:val="24"/>
      <w:szCs w:val="20"/>
      <w:lang w:eastAsia="pl-PL"/>
    </w:rPr>
  </w:style>
  <w:style w:type="character" w:customStyle="1" w:styleId="Nagwek5Znak">
    <w:name w:val="Nagłówek 5 Znak"/>
    <w:basedOn w:val="Domylnaczcionkaakapitu"/>
    <w:link w:val="Nagwek5"/>
    <w:rsid w:val="00803CC9"/>
    <w:rPr>
      <w:rFonts w:ascii="Times New Roman" w:eastAsia="Times New Roman" w:hAnsi="Times New Roman" w:cs="Times New Roman"/>
      <w:b/>
      <w:szCs w:val="20"/>
      <w:lang w:eastAsia="pl-PL"/>
    </w:rPr>
  </w:style>
  <w:style w:type="paragraph" w:styleId="Tekstpodstawowy2">
    <w:name w:val="Body Text 2"/>
    <w:basedOn w:val="Normalny"/>
    <w:link w:val="Tekstpodstawowy2Znak"/>
    <w:rsid w:val="00803CC9"/>
    <w:pPr>
      <w:ind w:left="0"/>
      <w:jc w:val="left"/>
    </w:pPr>
    <w:rPr>
      <w:rFonts w:ascii="Arial Black" w:hAnsi="Arial Black"/>
      <w:sz w:val="24"/>
      <w:szCs w:val="20"/>
    </w:rPr>
  </w:style>
  <w:style w:type="character" w:customStyle="1" w:styleId="Tekstpodstawowy2Znak">
    <w:name w:val="Tekst podstawowy 2 Znak"/>
    <w:basedOn w:val="Domylnaczcionkaakapitu"/>
    <w:link w:val="Tekstpodstawowy2"/>
    <w:rsid w:val="00803CC9"/>
    <w:rPr>
      <w:rFonts w:ascii="Arial Black" w:eastAsia="Times New Roman" w:hAnsi="Arial Black" w:cs="Times New Roman"/>
      <w:sz w:val="24"/>
      <w:szCs w:val="20"/>
      <w:lang w:eastAsia="pl-PL"/>
    </w:rPr>
  </w:style>
  <w:style w:type="paragraph" w:styleId="Tekstpodstawowy3">
    <w:name w:val="Body Text 3"/>
    <w:basedOn w:val="Normalny"/>
    <w:link w:val="Tekstpodstawowy3Znak"/>
    <w:rsid w:val="00803CC9"/>
    <w:pPr>
      <w:ind w:left="0"/>
    </w:pPr>
    <w:rPr>
      <w:sz w:val="24"/>
      <w:szCs w:val="20"/>
    </w:rPr>
  </w:style>
  <w:style w:type="character" w:customStyle="1" w:styleId="Tekstpodstawowy3Znak">
    <w:name w:val="Tekst podstawowy 3 Znak"/>
    <w:basedOn w:val="Domylnaczcionkaakapitu"/>
    <w:link w:val="Tekstpodstawowy3"/>
    <w:rsid w:val="00803CC9"/>
    <w:rPr>
      <w:rFonts w:ascii="Times New Roman" w:eastAsia="Times New Roman" w:hAnsi="Times New Roman" w:cs="Times New Roman"/>
      <w:sz w:val="24"/>
      <w:szCs w:val="20"/>
      <w:lang w:eastAsia="pl-PL"/>
    </w:rPr>
  </w:style>
  <w:style w:type="paragraph" w:customStyle="1" w:styleId="11punktowanie">
    <w:name w:val="1.1 punktowanie"/>
    <w:basedOn w:val="Akapitzlist"/>
    <w:qFormat/>
    <w:rsid w:val="00803CC9"/>
    <w:pPr>
      <w:numPr>
        <w:numId w:val="0"/>
      </w:numPr>
      <w:tabs>
        <w:tab w:val="left" w:pos="993"/>
      </w:tabs>
      <w:ind w:left="709" w:hanging="432"/>
      <w:jc w:val="left"/>
    </w:pPr>
    <w:rPr>
      <w:b/>
      <w:szCs w:val="22"/>
    </w:rPr>
  </w:style>
  <w:style w:type="paragraph" w:customStyle="1" w:styleId="PunktRzymskie">
    <w:name w:val="Punkt. Rzymskie"/>
    <w:basedOn w:val="Akapitzlist"/>
    <w:link w:val="PunktRzymskieZnak"/>
    <w:qFormat/>
    <w:rsid w:val="00803CC9"/>
    <w:pPr>
      <w:numPr>
        <w:numId w:val="10"/>
      </w:numPr>
      <w:ind w:left="426"/>
      <w:jc w:val="left"/>
    </w:pPr>
    <w:rPr>
      <w:b/>
    </w:rPr>
  </w:style>
  <w:style w:type="character" w:customStyle="1" w:styleId="PunktRzymskieZnak">
    <w:name w:val="Punkt. Rzymskie Znak"/>
    <w:link w:val="PunktRzymskie"/>
    <w:rsid w:val="00803CC9"/>
    <w:rPr>
      <w:rFonts w:ascii="Times New Roman" w:eastAsia="Times New Roman" w:hAnsi="Times New Roman" w:cs="Times New Roman"/>
      <w:b/>
      <w:szCs w:val="24"/>
      <w:lang w:eastAsia="pl-PL"/>
    </w:rPr>
  </w:style>
  <w:style w:type="character" w:customStyle="1" w:styleId="Teksttreci7">
    <w:name w:val="Tekst treści + 7"/>
    <w:aliases w:val="5 pt"/>
    <w:rsid w:val="00803CC9"/>
    <w:rPr>
      <w:rFonts w:ascii="Arial" w:eastAsia="Times New Roman" w:hAnsi="Arial"/>
      <w:spacing w:val="0"/>
      <w:sz w:val="15"/>
      <w:shd w:val="clear" w:color="auto" w:fill="FFFFFF"/>
    </w:rPr>
  </w:style>
  <w:style w:type="paragraph" w:styleId="Tekstpodstawowy">
    <w:name w:val="Body Text"/>
    <w:basedOn w:val="Normalny"/>
    <w:link w:val="TekstpodstawowyZnak"/>
    <w:uiPriority w:val="99"/>
    <w:semiHidden/>
    <w:unhideWhenUsed/>
    <w:rsid w:val="002654B9"/>
    <w:pPr>
      <w:spacing w:after="120"/>
    </w:pPr>
  </w:style>
  <w:style w:type="character" w:customStyle="1" w:styleId="TekstpodstawowyZnak">
    <w:name w:val="Tekst podstawowy Znak"/>
    <w:basedOn w:val="Domylnaczcionkaakapitu"/>
    <w:link w:val="Tekstpodstawowy"/>
    <w:uiPriority w:val="99"/>
    <w:semiHidden/>
    <w:rsid w:val="002654B9"/>
    <w:rPr>
      <w:rFonts w:ascii="Times New Roman" w:eastAsia="Times New Roman" w:hAnsi="Times New Roman" w:cs="Times New Roman"/>
      <w:szCs w:val="24"/>
      <w:lang w:eastAsia="pl-PL"/>
    </w:rPr>
  </w:style>
  <w:style w:type="character" w:customStyle="1" w:styleId="Nagwek7Znak">
    <w:name w:val="Nagłówek 7 Znak"/>
    <w:basedOn w:val="Domylnaczcionkaakapitu"/>
    <w:link w:val="Nagwek7"/>
    <w:rsid w:val="002654B9"/>
    <w:rPr>
      <w:rFonts w:ascii="Times New Roman" w:eastAsia="Times New Roman" w:hAnsi="Times New Roman" w:cs="Times New Roman"/>
      <w:b/>
      <w:spacing w:val="100"/>
      <w:sz w:val="40"/>
      <w:szCs w:val="20"/>
      <w:lang w:eastAsia="pl-PL"/>
    </w:rPr>
  </w:style>
  <w:style w:type="paragraph" w:styleId="Nagwek">
    <w:name w:val="header"/>
    <w:basedOn w:val="Normalny"/>
    <w:link w:val="NagwekZnak"/>
    <w:rsid w:val="002654B9"/>
    <w:pPr>
      <w:tabs>
        <w:tab w:val="center" w:pos="4536"/>
        <w:tab w:val="right" w:pos="9072"/>
      </w:tabs>
      <w:ind w:left="0"/>
      <w:jc w:val="left"/>
    </w:pPr>
    <w:rPr>
      <w:sz w:val="20"/>
      <w:szCs w:val="20"/>
    </w:rPr>
  </w:style>
  <w:style w:type="character" w:customStyle="1" w:styleId="NagwekZnak">
    <w:name w:val="Nagłówek Znak"/>
    <w:basedOn w:val="Domylnaczcionkaakapitu"/>
    <w:link w:val="Nagwek"/>
    <w:rsid w:val="002654B9"/>
    <w:rPr>
      <w:rFonts w:ascii="Times New Roman" w:eastAsia="Times New Roman" w:hAnsi="Times New Roman" w:cs="Times New Roman"/>
      <w:sz w:val="20"/>
      <w:szCs w:val="20"/>
      <w:lang w:eastAsia="pl-PL"/>
    </w:rPr>
  </w:style>
  <w:style w:type="paragraph" w:customStyle="1" w:styleId="Tabellentext">
    <w:name w:val="Tabellentext"/>
    <w:basedOn w:val="Normalny"/>
    <w:rsid w:val="002654B9"/>
    <w:pPr>
      <w:ind w:left="0"/>
      <w:jc w:val="left"/>
    </w:pPr>
    <w:rPr>
      <w:sz w:val="24"/>
      <w:szCs w:val="20"/>
    </w:rPr>
  </w:style>
  <w:style w:type="paragraph" w:customStyle="1" w:styleId="strtyt2">
    <w:name w:val="str. tyt 2"/>
    <w:basedOn w:val="Normalny"/>
    <w:link w:val="strtyt2Znak"/>
    <w:qFormat/>
    <w:rsid w:val="002654B9"/>
    <w:pPr>
      <w:ind w:left="709"/>
      <w:jc w:val="left"/>
    </w:pPr>
    <w:rPr>
      <w:rFonts w:ascii="Century Gothic" w:hAnsi="Century Gothic"/>
      <w:sz w:val="24"/>
    </w:rPr>
  </w:style>
  <w:style w:type="character" w:customStyle="1" w:styleId="strtyt2Znak">
    <w:name w:val="str. tyt 2 Znak"/>
    <w:link w:val="strtyt2"/>
    <w:rsid w:val="002654B9"/>
    <w:rPr>
      <w:rFonts w:ascii="Century Gothic" w:eastAsia="Times New Roman" w:hAnsi="Century Gothic" w:cs="Times New Roman"/>
      <w:sz w:val="24"/>
      <w:szCs w:val="24"/>
      <w:lang w:eastAsia="pl-PL"/>
    </w:rPr>
  </w:style>
  <w:style w:type="paragraph" w:styleId="Bezodstpw">
    <w:name w:val="No Spacing"/>
    <w:uiPriority w:val="1"/>
    <w:qFormat/>
    <w:rsid w:val="002654B9"/>
    <w:pPr>
      <w:spacing w:after="0" w:line="240" w:lineRule="auto"/>
    </w:pPr>
    <w:rPr>
      <w:rFonts w:ascii="Calibri" w:eastAsia="Calibri" w:hAnsi="Calibri" w:cs="Times New Roman"/>
    </w:rPr>
  </w:style>
  <w:style w:type="paragraph" w:customStyle="1" w:styleId="tytoprac">
    <w:name w:val="tyt oprac"/>
    <w:basedOn w:val="Normalny"/>
    <w:link w:val="tytopracZnak"/>
    <w:qFormat/>
    <w:rsid w:val="00FE76C3"/>
    <w:pPr>
      <w:jc w:val="center"/>
    </w:pPr>
    <w:rPr>
      <w:rFonts w:ascii="Century Gothic" w:hAnsi="Century Gothic"/>
      <w:b/>
      <w:sz w:val="32"/>
      <w:u w:val="single"/>
    </w:rPr>
  </w:style>
  <w:style w:type="character" w:customStyle="1" w:styleId="tytopracZnak">
    <w:name w:val="tyt oprac Znak"/>
    <w:basedOn w:val="Domylnaczcionkaakapitu"/>
    <w:link w:val="tytoprac"/>
    <w:rsid w:val="00FE76C3"/>
    <w:rPr>
      <w:rFonts w:ascii="Century Gothic" w:eastAsia="Times New Roman" w:hAnsi="Century Gothic" w:cs="Times New Roman"/>
      <w:b/>
      <w:sz w:val="32"/>
      <w:szCs w:val="24"/>
      <w:u w:val="single"/>
      <w:lang w:eastAsia="pl-PL"/>
    </w:rPr>
  </w:style>
  <w:style w:type="paragraph" w:customStyle="1" w:styleId="tabelki">
    <w:name w:val="tabelki"/>
    <w:basedOn w:val="Normalny"/>
    <w:link w:val="tabelkiZnak"/>
    <w:qFormat/>
    <w:rsid w:val="00FE76C3"/>
    <w:pPr>
      <w:framePr w:hSpace="141" w:wrap="around" w:vAnchor="text" w:hAnchor="margin" w:x="-164" w:y="-42"/>
      <w:ind w:left="0"/>
    </w:pPr>
    <w:rPr>
      <w:rFonts w:ascii="Century Gothic" w:hAnsi="Century Gothic"/>
      <w:sz w:val="16"/>
    </w:rPr>
  </w:style>
  <w:style w:type="character" w:customStyle="1" w:styleId="tabelkiZnak">
    <w:name w:val="tabelki Znak"/>
    <w:basedOn w:val="Domylnaczcionkaakapitu"/>
    <w:link w:val="tabelki"/>
    <w:rsid w:val="00FE76C3"/>
    <w:rPr>
      <w:rFonts w:ascii="Century Gothic" w:eastAsia="Times New Roman" w:hAnsi="Century Gothic" w:cs="Times New Roman"/>
      <w:sz w:val="16"/>
      <w:szCs w:val="24"/>
      <w:lang w:eastAsia="pl-PL"/>
    </w:rPr>
  </w:style>
  <w:style w:type="paragraph" w:styleId="Tekstpodstawowywcity">
    <w:name w:val="Body Text Indent"/>
    <w:basedOn w:val="Normalny"/>
    <w:link w:val="TekstpodstawowywcityZnak"/>
    <w:uiPriority w:val="99"/>
    <w:semiHidden/>
    <w:unhideWhenUsed/>
    <w:rsid w:val="00F576D1"/>
    <w:pPr>
      <w:spacing w:after="120"/>
      <w:ind w:left="283"/>
    </w:pPr>
  </w:style>
  <w:style w:type="character" w:customStyle="1" w:styleId="TekstpodstawowywcityZnak">
    <w:name w:val="Tekst podstawowy wcięty Znak"/>
    <w:basedOn w:val="Domylnaczcionkaakapitu"/>
    <w:link w:val="Tekstpodstawowywcity"/>
    <w:uiPriority w:val="99"/>
    <w:semiHidden/>
    <w:rsid w:val="00F576D1"/>
    <w:rPr>
      <w:rFonts w:ascii="Times New Roman" w:eastAsia="Times New Roman" w:hAnsi="Times New Roman" w:cs="Times New Roman"/>
      <w:szCs w:val="24"/>
      <w:lang w:eastAsia="pl-PL"/>
    </w:rPr>
  </w:style>
  <w:style w:type="paragraph" w:styleId="Tekstdymka">
    <w:name w:val="Balloon Text"/>
    <w:basedOn w:val="Normalny"/>
    <w:link w:val="TekstdymkaZnak"/>
    <w:uiPriority w:val="99"/>
    <w:semiHidden/>
    <w:unhideWhenUsed/>
    <w:rsid w:val="00DB79B3"/>
    <w:rPr>
      <w:rFonts w:ascii="Tahoma" w:hAnsi="Tahoma" w:cs="Tahoma"/>
      <w:sz w:val="16"/>
      <w:szCs w:val="16"/>
    </w:rPr>
  </w:style>
  <w:style w:type="character" w:customStyle="1" w:styleId="TekstdymkaZnak">
    <w:name w:val="Tekst dymka Znak"/>
    <w:basedOn w:val="Domylnaczcionkaakapitu"/>
    <w:link w:val="Tekstdymka"/>
    <w:uiPriority w:val="99"/>
    <w:semiHidden/>
    <w:rsid w:val="00DB79B3"/>
    <w:rPr>
      <w:rFonts w:ascii="Tahoma" w:eastAsia="Times New Roman" w:hAnsi="Tahoma" w:cs="Tahoma"/>
      <w:sz w:val="16"/>
      <w:szCs w:val="16"/>
      <w:lang w:eastAsia="pl-PL"/>
    </w:rPr>
  </w:style>
  <w:style w:type="character" w:customStyle="1" w:styleId="FontStyle12">
    <w:name w:val="Font Style12"/>
    <w:rsid w:val="00EF6DAD"/>
    <w:rPr>
      <w:rFonts w:ascii="Century Gothic" w:hAnsi="Century Gothic" w:cs="Century Gothic"/>
      <w:sz w:val="22"/>
      <w:szCs w:val="22"/>
    </w:rPr>
  </w:style>
  <w:style w:type="paragraph" w:customStyle="1" w:styleId="Tekstpodstawowy21">
    <w:name w:val="Tekst podstawowy 21"/>
    <w:basedOn w:val="Normalny"/>
    <w:rsid w:val="00EF6DAD"/>
    <w:pPr>
      <w:suppressAutoHyphens/>
      <w:spacing w:line="100" w:lineRule="atLeast"/>
      <w:ind w:left="0"/>
      <w:jc w:val="left"/>
    </w:pPr>
    <w:rPr>
      <w:rFonts w:ascii="Arial Black" w:hAnsi="Arial Black" w:cs="Arial Black"/>
      <w:sz w:val="24"/>
      <w:szCs w:val="20"/>
      <w:lang w:eastAsia="ar-SA"/>
    </w:rPr>
  </w:style>
  <w:style w:type="paragraph" w:styleId="Stopka">
    <w:name w:val="footer"/>
    <w:basedOn w:val="Normalny"/>
    <w:link w:val="StopkaZnak"/>
    <w:uiPriority w:val="99"/>
    <w:unhideWhenUsed/>
    <w:rsid w:val="003F0774"/>
    <w:pPr>
      <w:tabs>
        <w:tab w:val="center" w:pos="4536"/>
        <w:tab w:val="right" w:pos="9072"/>
      </w:tabs>
    </w:pPr>
  </w:style>
  <w:style w:type="character" w:customStyle="1" w:styleId="StopkaZnak">
    <w:name w:val="Stopka Znak"/>
    <w:basedOn w:val="Domylnaczcionkaakapitu"/>
    <w:link w:val="Stopka"/>
    <w:uiPriority w:val="99"/>
    <w:rsid w:val="003F0774"/>
    <w:rPr>
      <w:rFonts w:ascii="Times New Roman" w:eastAsia="Times New Roman" w:hAnsi="Times New Roman" w:cs="Times New Roman"/>
      <w:szCs w:val="24"/>
      <w:lang w:eastAsia="pl-PL"/>
    </w:rPr>
  </w:style>
  <w:style w:type="paragraph" w:styleId="NormalnyWeb">
    <w:name w:val="Normal (Web)"/>
    <w:basedOn w:val="Normalny"/>
    <w:uiPriority w:val="99"/>
    <w:semiHidden/>
    <w:unhideWhenUsed/>
    <w:rsid w:val="005956CF"/>
    <w:pPr>
      <w:spacing w:before="100" w:beforeAutospacing="1" w:after="119"/>
      <w:ind w:left="0"/>
      <w:jc w:val="left"/>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735070">
      <w:bodyDiv w:val="1"/>
      <w:marLeft w:val="0"/>
      <w:marRight w:val="0"/>
      <w:marTop w:val="0"/>
      <w:marBottom w:val="0"/>
      <w:divBdr>
        <w:top w:val="none" w:sz="0" w:space="0" w:color="auto"/>
        <w:left w:val="none" w:sz="0" w:space="0" w:color="auto"/>
        <w:bottom w:val="none" w:sz="0" w:space="0" w:color="auto"/>
        <w:right w:val="none" w:sz="0" w:space="0" w:color="auto"/>
      </w:divBdr>
    </w:div>
    <w:div w:id="650525500">
      <w:bodyDiv w:val="1"/>
      <w:marLeft w:val="0"/>
      <w:marRight w:val="0"/>
      <w:marTop w:val="0"/>
      <w:marBottom w:val="0"/>
      <w:divBdr>
        <w:top w:val="none" w:sz="0" w:space="0" w:color="auto"/>
        <w:left w:val="none" w:sz="0" w:space="0" w:color="auto"/>
        <w:bottom w:val="none" w:sz="0" w:space="0" w:color="auto"/>
        <w:right w:val="none" w:sz="0" w:space="0" w:color="auto"/>
      </w:divBdr>
    </w:div>
    <w:div w:id="716858438">
      <w:bodyDiv w:val="1"/>
      <w:marLeft w:val="0"/>
      <w:marRight w:val="0"/>
      <w:marTop w:val="0"/>
      <w:marBottom w:val="0"/>
      <w:divBdr>
        <w:top w:val="none" w:sz="0" w:space="0" w:color="auto"/>
        <w:left w:val="none" w:sz="0" w:space="0" w:color="auto"/>
        <w:bottom w:val="none" w:sz="0" w:space="0" w:color="auto"/>
        <w:right w:val="none" w:sz="0" w:space="0" w:color="auto"/>
      </w:divBdr>
    </w:div>
    <w:div w:id="1171599887">
      <w:bodyDiv w:val="1"/>
      <w:marLeft w:val="0"/>
      <w:marRight w:val="0"/>
      <w:marTop w:val="0"/>
      <w:marBottom w:val="0"/>
      <w:divBdr>
        <w:top w:val="none" w:sz="0" w:space="0" w:color="auto"/>
        <w:left w:val="none" w:sz="0" w:space="0" w:color="auto"/>
        <w:bottom w:val="none" w:sz="0" w:space="0" w:color="auto"/>
        <w:right w:val="none" w:sz="0" w:space="0" w:color="auto"/>
      </w:divBdr>
    </w:div>
    <w:div w:id="1327047963">
      <w:bodyDiv w:val="1"/>
      <w:marLeft w:val="0"/>
      <w:marRight w:val="0"/>
      <w:marTop w:val="0"/>
      <w:marBottom w:val="0"/>
      <w:divBdr>
        <w:top w:val="none" w:sz="0" w:space="0" w:color="auto"/>
        <w:left w:val="none" w:sz="0" w:space="0" w:color="auto"/>
        <w:bottom w:val="none" w:sz="0" w:space="0" w:color="auto"/>
        <w:right w:val="none" w:sz="0" w:space="0" w:color="auto"/>
      </w:divBdr>
    </w:div>
    <w:div w:id="1649631940">
      <w:bodyDiv w:val="1"/>
      <w:marLeft w:val="0"/>
      <w:marRight w:val="0"/>
      <w:marTop w:val="0"/>
      <w:marBottom w:val="0"/>
      <w:divBdr>
        <w:top w:val="none" w:sz="0" w:space="0" w:color="auto"/>
        <w:left w:val="none" w:sz="0" w:space="0" w:color="auto"/>
        <w:bottom w:val="none" w:sz="0" w:space="0" w:color="auto"/>
        <w:right w:val="none" w:sz="0" w:space="0" w:color="auto"/>
      </w:divBdr>
    </w:div>
    <w:div w:id="1676299648">
      <w:bodyDiv w:val="1"/>
      <w:marLeft w:val="0"/>
      <w:marRight w:val="0"/>
      <w:marTop w:val="0"/>
      <w:marBottom w:val="0"/>
      <w:divBdr>
        <w:top w:val="none" w:sz="0" w:space="0" w:color="auto"/>
        <w:left w:val="none" w:sz="0" w:space="0" w:color="auto"/>
        <w:bottom w:val="none" w:sz="0" w:space="0" w:color="auto"/>
        <w:right w:val="none" w:sz="0" w:space="0" w:color="auto"/>
      </w:divBdr>
    </w:div>
    <w:div w:id="2098750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CBCE72-6267-4139-93A2-58E56DB13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Pages>
  <Words>7629</Words>
  <Characters>45778</Characters>
  <Application>Microsoft Office Word</Application>
  <DocSecurity>0</DocSecurity>
  <Lines>381</Lines>
  <Paragraphs>106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53301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 </cp:lastModifiedBy>
  <cp:revision>2</cp:revision>
  <cp:lastPrinted>2020-03-10T11:41:00Z</cp:lastPrinted>
  <dcterms:created xsi:type="dcterms:W3CDTF">2020-12-14T08:24:00Z</dcterms:created>
  <dcterms:modified xsi:type="dcterms:W3CDTF">2020-12-14T08:24:00Z</dcterms:modified>
</cp:coreProperties>
</file>