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7E70A" w14:textId="3B3A7BF1" w:rsidR="00752CFB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SIWZ</w:t>
      </w:r>
    </w:p>
    <w:p w14:paraId="2FB14563" w14:textId="4472317A" w:rsidR="00543C2C" w:rsidRPr="006F4BA9" w:rsidRDefault="00543C2C" w:rsidP="00543C2C">
      <w:pPr>
        <w:pStyle w:val="Akapitzlist1"/>
        <w:tabs>
          <w:tab w:val="left" w:pos="8364"/>
        </w:tabs>
        <w:suppressAutoHyphens w:val="0"/>
        <w:ind w:left="0"/>
        <w:jc w:val="both"/>
        <w:rPr>
          <w:sz w:val="22"/>
          <w:szCs w:val="22"/>
          <w:lang w:val="pl-PL"/>
        </w:rPr>
      </w:pPr>
      <w:r w:rsidRPr="006F4BA9">
        <w:rPr>
          <w:i/>
          <w:color w:val="800000"/>
          <w:sz w:val="22"/>
          <w:szCs w:val="22"/>
          <w:lang w:val="pl-PL"/>
        </w:rPr>
        <w:t xml:space="preserve">Przedmiotowe oświadczenie </w:t>
      </w:r>
      <w:r w:rsidRPr="006F4BA9">
        <w:rPr>
          <w:bCs/>
          <w:i/>
          <w:color w:val="800000"/>
          <w:sz w:val="22"/>
          <w:szCs w:val="22"/>
          <w:lang w:val="pl-PL"/>
        </w:rPr>
        <w:t xml:space="preserve">Wykonawca składa samodzielnie w </w:t>
      </w:r>
      <w:r w:rsidRPr="006F4BA9">
        <w:rPr>
          <w:b/>
          <w:bCs/>
          <w:i/>
          <w:color w:val="800000"/>
          <w:sz w:val="22"/>
          <w:szCs w:val="22"/>
          <w:lang w:val="pl-PL"/>
        </w:rPr>
        <w:t xml:space="preserve">terminie 3 dni od dnia zamieszczenia na stronie internetowej BIP Gminy </w:t>
      </w:r>
      <w:r w:rsidR="00915612">
        <w:rPr>
          <w:b/>
          <w:bCs/>
          <w:i/>
          <w:color w:val="800000"/>
          <w:sz w:val="22"/>
          <w:szCs w:val="22"/>
          <w:lang w:val="pl-PL"/>
        </w:rPr>
        <w:t>Wółka</w:t>
      </w:r>
      <w:r w:rsidRPr="006F4BA9">
        <w:rPr>
          <w:b/>
          <w:bCs/>
          <w:i/>
          <w:color w:val="800000"/>
          <w:sz w:val="22"/>
          <w:szCs w:val="22"/>
          <w:lang w:val="pl-PL"/>
        </w:rPr>
        <w:t xml:space="preserve"> (</w:t>
      </w:r>
      <w:hyperlink r:id="rId8" w:history="1">
        <w:r w:rsidR="00915612" w:rsidRPr="00915612">
          <w:rPr>
            <w:rStyle w:val="Hipercze"/>
            <w:i/>
            <w:color w:val="800000"/>
            <w:sz w:val="22"/>
            <w:szCs w:val="22"/>
            <w:lang w:val="pl-PL"/>
          </w:rPr>
          <w:t>http://bip.wolka.pl/</w:t>
        </w:r>
      </w:hyperlink>
      <w:r w:rsidRPr="006F4BA9">
        <w:rPr>
          <w:b/>
          <w:bCs/>
          <w:i/>
          <w:color w:val="800000"/>
          <w:sz w:val="22"/>
          <w:szCs w:val="22"/>
          <w:lang w:val="pl-PL"/>
        </w:rPr>
        <w:t xml:space="preserve">) </w:t>
      </w:r>
      <w:r w:rsidRPr="006F4BA9">
        <w:rPr>
          <w:bCs/>
          <w:i/>
          <w:color w:val="800000"/>
          <w:sz w:val="22"/>
          <w:szCs w:val="22"/>
          <w:lang w:val="pl-PL"/>
        </w:rPr>
        <w:t>informacji</w:t>
      </w:r>
      <w:r>
        <w:rPr>
          <w:bCs/>
          <w:i/>
          <w:color w:val="800000"/>
          <w:sz w:val="22"/>
          <w:szCs w:val="22"/>
          <w:lang w:val="pl-PL"/>
        </w:rPr>
        <w:t>,</w:t>
      </w:r>
      <w:r w:rsidRPr="006F4BA9">
        <w:rPr>
          <w:bCs/>
          <w:i/>
          <w:color w:val="800000"/>
          <w:sz w:val="22"/>
          <w:szCs w:val="22"/>
          <w:lang w:val="pl-PL"/>
        </w:rPr>
        <w:t xml:space="preserve"> o której mowa w</w:t>
      </w:r>
      <w:r>
        <w:rPr>
          <w:bCs/>
          <w:i/>
          <w:color w:val="800000"/>
          <w:sz w:val="22"/>
          <w:szCs w:val="22"/>
          <w:lang w:val="pl-PL"/>
        </w:rPr>
        <w:t> </w:t>
      </w:r>
      <w:r w:rsidRPr="006F4BA9">
        <w:rPr>
          <w:bCs/>
          <w:i/>
          <w:color w:val="800000"/>
          <w:sz w:val="22"/>
          <w:szCs w:val="22"/>
          <w:lang w:val="pl-PL"/>
        </w:rPr>
        <w:t>art. 86 ust 5 ustawy</w:t>
      </w:r>
      <w:r w:rsidRPr="006F4BA9">
        <w:rPr>
          <w:b/>
          <w:bCs/>
          <w:i/>
          <w:color w:val="800000"/>
          <w:sz w:val="22"/>
          <w:szCs w:val="22"/>
          <w:lang w:val="pl-PL"/>
        </w:rPr>
        <w:t>.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DF22E5E" w14:textId="09819898" w:rsidR="00752CFB" w:rsidRPr="00CD7C4F" w:rsidRDefault="00752CFB" w:rsidP="00752CFB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>pn.</w:t>
      </w:r>
      <w:r w:rsidRPr="003E33EA">
        <w:rPr>
          <w:b/>
          <w:sz w:val="24"/>
          <w:szCs w:val="24"/>
          <w:u w:val="single"/>
        </w:rPr>
        <w:t xml:space="preserve"> </w:t>
      </w:r>
      <w:r w:rsidR="00915612" w:rsidRPr="00915612">
        <w:rPr>
          <w:b/>
          <w:sz w:val="24"/>
          <w:szCs w:val="24"/>
          <w:u w:val="single"/>
        </w:rPr>
        <w:t>Przebudowa starego budynku Urzędu Gminy Wólka, z przeznaczeniem na cele kulturalne oraz siedzibę gminnej biblioteki publicznej</w:t>
      </w: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7777777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05F7274E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D40F63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40F63">
        <w:rPr>
          <w:rFonts w:eastAsia="Helvetica-Oblique"/>
          <w:sz w:val="24"/>
          <w:szCs w:val="24"/>
        </w:rPr>
        <w:t>1076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6DF284" w14:textId="057FA483" w:rsidR="00752CFB" w:rsidRDefault="00752CFB" w:rsidP="00752CFB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D40F63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40F63">
        <w:rPr>
          <w:rFonts w:eastAsia="Helvetica-Oblique"/>
          <w:sz w:val="24"/>
          <w:szCs w:val="24"/>
        </w:rPr>
        <w:t>1076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14:paraId="49FD7F94" w14:textId="77777777" w:rsidR="00752CFB" w:rsidRDefault="00752CFB" w:rsidP="00752CFB">
      <w:pPr>
        <w:ind w:left="851"/>
        <w:jc w:val="both"/>
        <w:rPr>
          <w:sz w:val="24"/>
          <w:szCs w:val="24"/>
        </w:rPr>
      </w:pPr>
    </w:p>
    <w:p w14:paraId="1D143180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2ABBC216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00117D85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14:paraId="3A08FB48" w14:textId="77777777" w:rsidR="00752CFB" w:rsidRDefault="00752CFB" w:rsidP="00752CFB">
      <w:pPr>
        <w:rPr>
          <w:sz w:val="24"/>
          <w:szCs w:val="24"/>
        </w:rPr>
      </w:pPr>
    </w:p>
    <w:p w14:paraId="4970580E" w14:textId="0CD6E3E6" w:rsidR="00752CFB" w:rsidRDefault="00D40F63" w:rsidP="00D40F63">
      <w:pPr>
        <w:tabs>
          <w:tab w:val="left" w:pos="7455"/>
        </w:tabs>
        <w:ind w:left="36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5EEEE38" w14:textId="77777777" w:rsidR="00752CFB" w:rsidRPr="00D73A98" w:rsidRDefault="00752CFB" w:rsidP="00752CFB">
      <w:pPr>
        <w:ind w:left="360"/>
        <w:rPr>
          <w:b/>
          <w:sz w:val="24"/>
          <w:szCs w:val="24"/>
        </w:rPr>
      </w:pPr>
    </w:p>
    <w:p w14:paraId="6A35D214" w14:textId="77777777" w:rsidR="00752CFB" w:rsidRPr="00A47E61" w:rsidRDefault="00752CFB" w:rsidP="00752CFB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2DC92D4C" w14:textId="77777777" w:rsidR="00752CFB" w:rsidRPr="00A47E61" w:rsidRDefault="00752CFB" w:rsidP="00752CF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0B4FBD25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0D17F8B4" w14:textId="6BACD712" w:rsidR="00BE0DEA" w:rsidRDefault="00BE0DEA" w:rsidP="00752CFB">
      <w:pPr>
        <w:ind w:left="360" w:firstLine="348"/>
        <w:rPr>
          <w:b/>
          <w:i/>
          <w:sz w:val="24"/>
          <w:szCs w:val="24"/>
        </w:rPr>
      </w:pPr>
    </w:p>
    <w:p w14:paraId="60C3CAE4" w14:textId="1720F864" w:rsidR="00BE0DEA" w:rsidRDefault="00BE0DEA" w:rsidP="00543C2C">
      <w:pPr>
        <w:jc w:val="both"/>
        <w:rPr>
          <w:b/>
          <w:i/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>Uwaga - w</w:t>
      </w:r>
      <w:r w:rsidRPr="00BE0DEA">
        <w:rPr>
          <w:i/>
          <w:iCs/>
          <w:color w:val="000000"/>
          <w:sz w:val="22"/>
          <w:szCs w:val="22"/>
        </w:rPr>
        <w:t>raz ze złożeniem oświadczenia, wykonawca może przedstawić dowody, że powiązania z innym wykonawcą nie prowadzą do zakłócenia konkurencji w postępowaniu o udzielenie zamówienia.</w:t>
      </w: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9"/>
      <w:footerReference w:type="default" r:id="rId10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0A411" w14:textId="77777777" w:rsidR="0020439C" w:rsidRDefault="0020439C">
      <w:r>
        <w:separator/>
      </w:r>
    </w:p>
  </w:endnote>
  <w:endnote w:type="continuationSeparator" w:id="0">
    <w:p w14:paraId="24E79F96" w14:textId="77777777" w:rsidR="0020439C" w:rsidRDefault="0020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2C1FE" w14:textId="77777777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01DD9F8A" w:rsidR="00C70D67" w:rsidRPr="00CD7C4F" w:rsidRDefault="00752CFB" w:rsidP="00CD7C4F">
    <w:pPr>
      <w:jc w:val="center"/>
      <w:rPr>
        <w:b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SIWZ – </w:t>
    </w:r>
    <w:r w:rsidR="00915612" w:rsidRPr="00915612">
      <w:rPr>
        <w:i/>
        <w:sz w:val="22"/>
        <w:szCs w:val="22"/>
      </w:rPr>
      <w:t>Przebudowa starego budynku Urzędu Gminy Wólka, z przeznaczeniem na cele kulturalne oraz siedzibę gminnej biblioteki publicznej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94672" w14:textId="77777777" w:rsidR="0020439C" w:rsidRDefault="0020439C">
      <w:r>
        <w:separator/>
      </w:r>
    </w:p>
  </w:footnote>
  <w:footnote w:type="continuationSeparator" w:id="0">
    <w:p w14:paraId="15D548FA" w14:textId="77777777" w:rsidR="0020439C" w:rsidRDefault="00204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F00E7" w14:textId="77777777" w:rsidR="00351E31" w:rsidRDefault="00752CFB" w:rsidP="00351E31">
    <w:pPr>
      <w:pStyle w:val="Nagwek"/>
      <w:jc w:val="center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334E41">
      <w:fldChar w:fldCharType="begin"/>
    </w:r>
    <w:r w:rsidR="00334E41">
      <w:instrText xml:space="preserve"> INCLUDEPICTURE  "cid:image001.png@01D38ED3.CEA91EF0" \* MERGEFORMATINET </w:instrText>
    </w:r>
    <w:r w:rsidR="00334E41">
      <w:fldChar w:fldCharType="separate"/>
    </w:r>
    <w:r w:rsidR="00C40E62">
      <w:fldChar w:fldCharType="begin"/>
    </w:r>
    <w:r w:rsidR="00C40E62">
      <w:instrText xml:space="preserve"> INCLUDEPICTURE  "cid:image001.png@01D38ED3.CEA91EF0" \* MERGEFORMATINET </w:instrText>
    </w:r>
    <w:r w:rsidR="00C40E62">
      <w:fldChar w:fldCharType="separate"/>
    </w:r>
    <w:r w:rsidR="00B51CE8">
      <w:fldChar w:fldCharType="begin"/>
    </w:r>
    <w:r w:rsidR="00B51CE8">
      <w:instrText xml:space="preserve"> INCLUDEPICTURE  "cid:image001.png@01D38ED3.CEA91EF0" \* MERGEFORMATINET </w:instrText>
    </w:r>
    <w:r w:rsidR="00B51CE8">
      <w:fldChar w:fldCharType="separate"/>
    </w:r>
    <w:r w:rsidR="004F2FE1">
      <w:fldChar w:fldCharType="begin"/>
    </w:r>
    <w:r w:rsidR="004F2FE1">
      <w:instrText xml:space="preserve"> INCLUDEPICTURE  "cid:image001.png@01D38ED3.CEA91EF0" \* MERGEFORMATINET </w:instrText>
    </w:r>
    <w:r w:rsidR="004F2FE1">
      <w:fldChar w:fldCharType="separate"/>
    </w:r>
    <w:r w:rsidR="00062D9F">
      <w:fldChar w:fldCharType="begin"/>
    </w:r>
    <w:r w:rsidR="00062D9F">
      <w:instrText xml:space="preserve"> INCLUDEPICTURE  "cid:image001.png@01D38ED3.CEA91EF0" \* MERGEFORMATINET </w:instrText>
    </w:r>
    <w:r w:rsidR="00062D9F">
      <w:fldChar w:fldCharType="separate"/>
    </w:r>
    <w:r w:rsidR="00B03ADD">
      <w:fldChar w:fldCharType="begin"/>
    </w:r>
    <w:r w:rsidR="00B03ADD">
      <w:instrText xml:space="preserve"> INCLUDEPICTURE  "cid:image001.png@01D38ED3.CEA91EF0" \* MERGEFORMATINET </w:instrText>
    </w:r>
    <w:r w:rsidR="00B03ADD">
      <w:fldChar w:fldCharType="separate"/>
    </w:r>
    <w:r w:rsidR="002657DF">
      <w:fldChar w:fldCharType="begin"/>
    </w:r>
    <w:r w:rsidR="002657DF">
      <w:instrText xml:space="preserve"> INCLUDEPICTURE  "cid:image001.png@01D38ED3.CEA91EF0" \* MERGEFORMATINET </w:instrText>
    </w:r>
    <w:r w:rsidR="002657DF">
      <w:fldChar w:fldCharType="separate"/>
    </w:r>
    <w:r w:rsidR="00777F6F">
      <w:fldChar w:fldCharType="begin"/>
    </w:r>
    <w:r w:rsidR="00777F6F">
      <w:instrText xml:space="preserve"> INCLUDEPICTURE  "cid:image001.png@01D38ED3.CEA91EF0" \* MERGEFORMATINET </w:instrText>
    </w:r>
    <w:r w:rsidR="00777F6F">
      <w:fldChar w:fldCharType="separate"/>
    </w:r>
    <w:r w:rsidR="0020439C">
      <w:fldChar w:fldCharType="begin"/>
    </w:r>
    <w:r w:rsidR="0020439C">
      <w:instrText xml:space="preserve"> </w:instrText>
    </w:r>
    <w:r w:rsidR="0020439C">
      <w:instrText>INCLUDEPICTURE  "cid:image001.png@01D38ED3.CEA91EF0" \* MERGEFORMATINET</w:instrText>
    </w:r>
    <w:r w:rsidR="0020439C">
      <w:instrText xml:space="preserve"> </w:instrText>
    </w:r>
    <w:r w:rsidR="0020439C">
      <w:fldChar w:fldCharType="separate"/>
    </w:r>
    <w:r w:rsidR="00915612">
      <w:pict w14:anchorId="350A7B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81pt">
          <v:imagedata r:id="rId1" r:href="rId2"/>
        </v:shape>
      </w:pict>
    </w:r>
    <w:r w:rsidR="0020439C">
      <w:fldChar w:fldCharType="end"/>
    </w:r>
    <w:r w:rsidR="00777F6F">
      <w:fldChar w:fldCharType="end"/>
    </w:r>
    <w:r w:rsidR="002657DF">
      <w:fldChar w:fldCharType="end"/>
    </w:r>
    <w:r w:rsidR="00B03ADD">
      <w:fldChar w:fldCharType="end"/>
    </w:r>
    <w:r w:rsidR="00062D9F">
      <w:fldChar w:fldCharType="end"/>
    </w:r>
    <w:r w:rsidR="004F2FE1">
      <w:fldChar w:fldCharType="end"/>
    </w:r>
    <w:r w:rsidR="00B51CE8">
      <w:fldChar w:fldCharType="end"/>
    </w:r>
    <w:r w:rsidR="00C40E62">
      <w:fldChar w:fldCharType="end"/>
    </w:r>
    <w:r w:rsidR="00334E41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62D9F"/>
    <w:rsid w:val="0020439C"/>
    <w:rsid w:val="0024080C"/>
    <w:rsid w:val="002657DF"/>
    <w:rsid w:val="00334886"/>
    <w:rsid w:val="00334E41"/>
    <w:rsid w:val="0043470C"/>
    <w:rsid w:val="004F2FE1"/>
    <w:rsid w:val="00543C2C"/>
    <w:rsid w:val="00732E09"/>
    <w:rsid w:val="00752CFB"/>
    <w:rsid w:val="00777F6F"/>
    <w:rsid w:val="00915612"/>
    <w:rsid w:val="00B03ADD"/>
    <w:rsid w:val="00B51CE8"/>
    <w:rsid w:val="00BE0DEA"/>
    <w:rsid w:val="00C40E62"/>
    <w:rsid w:val="00D118BB"/>
    <w:rsid w:val="00D214D2"/>
    <w:rsid w:val="00D40F63"/>
    <w:rsid w:val="00DC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543C2C"/>
    <w:rPr>
      <w:color w:val="000080"/>
      <w:u w:val="single"/>
    </w:rPr>
  </w:style>
  <w:style w:type="paragraph" w:customStyle="1" w:styleId="Akapitzlist1">
    <w:name w:val="Akapit z listą1"/>
    <w:basedOn w:val="Normalny"/>
    <w:rsid w:val="00543C2C"/>
    <w:pPr>
      <w:spacing w:line="100" w:lineRule="atLeast"/>
      <w:ind w:left="72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belzyce.bip.lubel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01A63-A31D-47A3-ABBF-672DA9DC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13</cp:revision>
  <dcterms:created xsi:type="dcterms:W3CDTF">2019-02-24T22:04:00Z</dcterms:created>
  <dcterms:modified xsi:type="dcterms:W3CDTF">2020-12-09T18:54:00Z</dcterms:modified>
</cp:coreProperties>
</file>