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1736" w14:textId="310D0D5F" w:rsidR="00E33235" w:rsidRPr="00F42A52" w:rsidRDefault="00C725CC" w:rsidP="00340817">
      <w:pPr>
        <w:pStyle w:val="Nagwek3"/>
        <w:tabs>
          <w:tab w:val="left" w:pos="270"/>
          <w:tab w:val="right" w:pos="9072"/>
        </w:tabs>
        <w:spacing w:line="276" w:lineRule="auto"/>
        <w:rPr>
          <w:bCs/>
          <w:szCs w:val="24"/>
        </w:rPr>
      </w:pPr>
      <w:r w:rsidRPr="00F42A52">
        <w:rPr>
          <w:bCs/>
          <w:szCs w:val="24"/>
        </w:rPr>
        <w:t xml:space="preserve">                                 </w:t>
      </w:r>
      <w:r w:rsidR="00340817" w:rsidRPr="00F42A52">
        <w:rPr>
          <w:bCs/>
          <w:szCs w:val="24"/>
        </w:rPr>
        <w:t xml:space="preserve">                        </w:t>
      </w:r>
    </w:p>
    <w:p w14:paraId="79078269" w14:textId="7FEF4089" w:rsidR="005F3F7B" w:rsidRPr="00F42A52" w:rsidRDefault="00E33235" w:rsidP="00F42A52">
      <w:pPr>
        <w:pStyle w:val="Nagwek3"/>
        <w:tabs>
          <w:tab w:val="left" w:pos="270"/>
          <w:tab w:val="right" w:pos="9072"/>
        </w:tabs>
        <w:spacing w:line="276" w:lineRule="auto"/>
        <w:rPr>
          <w:b w:val="0"/>
          <w:szCs w:val="24"/>
        </w:rPr>
      </w:pPr>
      <w:r w:rsidRPr="00340817">
        <w:rPr>
          <w:b w:val="0"/>
          <w:szCs w:val="24"/>
        </w:rPr>
        <w:tab/>
      </w:r>
      <w:r w:rsidR="00F31A72">
        <w:rPr>
          <w:b w:val="0"/>
          <w:szCs w:val="24"/>
        </w:rPr>
        <w:t xml:space="preserve">                                                                                                          </w:t>
      </w:r>
      <w:r w:rsidR="00FE2758">
        <w:rPr>
          <w:b w:val="0"/>
          <w:szCs w:val="24"/>
        </w:rPr>
        <w:t xml:space="preserve">           </w:t>
      </w:r>
      <w:r w:rsidR="00FE2758">
        <w:rPr>
          <w:b w:val="0"/>
          <w:szCs w:val="24"/>
        </w:rPr>
        <w:tab/>
        <w:t xml:space="preserve">                                                                                                          </w:t>
      </w:r>
      <w:r w:rsidR="005F3F7B" w:rsidRPr="00340817">
        <w:rPr>
          <w:b w:val="0"/>
          <w:szCs w:val="24"/>
        </w:rPr>
        <w:t xml:space="preserve">Wójta </w:t>
      </w:r>
      <w:proofErr w:type="spellStart"/>
      <w:r w:rsidR="005F3F7B" w:rsidRPr="00340817">
        <w:rPr>
          <w:b w:val="0"/>
          <w:szCs w:val="24"/>
        </w:rPr>
        <w:t>Gm</w:t>
      </w:r>
      <w:proofErr w:type="spellEnd"/>
    </w:p>
    <w:p w14:paraId="3022DEF8" w14:textId="1D35E56A" w:rsidR="005F3F7B" w:rsidRPr="00340817" w:rsidRDefault="00327267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t xml:space="preserve">UCHWAŁA </w:t>
      </w:r>
      <w:r w:rsidR="005F3F7B" w:rsidRPr="00340817">
        <w:rPr>
          <w:b/>
          <w:sz w:val="24"/>
          <w:szCs w:val="24"/>
        </w:rPr>
        <w:t xml:space="preserve"> Nr  </w:t>
      </w:r>
      <w:r w:rsidR="00823D0A">
        <w:rPr>
          <w:b/>
          <w:sz w:val="24"/>
          <w:szCs w:val="24"/>
        </w:rPr>
        <w:t>XLII/255/22</w:t>
      </w:r>
      <w:r w:rsidR="005F3F7B" w:rsidRPr="00340817">
        <w:rPr>
          <w:b/>
          <w:sz w:val="24"/>
          <w:szCs w:val="24"/>
        </w:rPr>
        <w:t xml:space="preserve">           </w:t>
      </w:r>
    </w:p>
    <w:p w14:paraId="44D0AE6E" w14:textId="25FDB174" w:rsidR="005F3F7B" w:rsidRPr="00340817" w:rsidRDefault="00327267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t>RADY  GMINY</w:t>
      </w:r>
      <w:r w:rsidR="005F3F7B" w:rsidRPr="00340817">
        <w:rPr>
          <w:b/>
          <w:sz w:val="24"/>
          <w:szCs w:val="24"/>
        </w:rPr>
        <w:t xml:space="preserve"> </w:t>
      </w:r>
      <w:r w:rsidR="003B2419">
        <w:rPr>
          <w:b/>
          <w:sz w:val="24"/>
          <w:szCs w:val="24"/>
        </w:rPr>
        <w:t>ŚWIĘTAJNO</w:t>
      </w:r>
      <w:r w:rsidR="005F3F7B" w:rsidRPr="00340817">
        <w:rPr>
          <w:b/>
          <w:sz w:val="24"/>
          <w:szCs w:val="24"/>
        </w:rPr>
        <w:br/>
        <w:t xml:space="preserve">z dnia  </w:t>
      </w:r>
      <w:r w:rsidR="00823D0A">
        <w:rPr>
          <w:b/>
          <w:sz w:val="24"/>
          <w:szCs w:val="24"/>
        </w:rPr>
        <w:t>29 grudnia 2022roku</w:t>
      </w:r>
      <w:r w:rsidR="005F3F7B" w:rsidRPr="00340817">
        <w:rPr>
          <w:b/>
          <w:sz w:val="24"/>
          <w:szCs w:val="24"/>
        </w:rPr>
        <w:t xml:space="preserve"> </w:t>
      </w:r>
    </w:p>
    <w:p w14:paraId="14C07FBD" w14:textId="492B38D7" w:rsidR="005F3F7B" w:rsidRPr="00340817" w:rsidRDefault="005F3F7B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br/>
        <w:t xml:space="preserve">w sprawie  Wieloletniej Prognozy Finansowej Gminy </w:t>
      </w:r>
      <w:r w:rsidR="003B2419">
        <w:rPr>
          <w:b/>
          <w:sz w:val="24"/>
          <w:szCs w:val="24"/>
        </w:rPr>
        <w:t>ŚWIĘTAJNO</w:t>
      </w:r>
      <w:r w:rsidR="004C1D3D" w:rsidRPr="00340817">
        <w:rPr>
          <w:b/>
          <w:sz w:val="24"/>
          <w:szCs w:val="24"/>
        </w:rPr>
        <w:t xml:space="preserve"> </w:t>
      </w:r>
      <w:r w:rsidR="003B2419">
        <w:rPr>
          <w:b/>
          <w:sz w:val="24"/>
          <w:szCs w:val="24"/>
        </w:rPr>
        <w:t xml:space="preserve"> </w:t>
      </w:r>
      <w:r w:rsidR="004C1D3D" w:rsidRPr="00340817">
        <w:rPr>
          <w:b/>
          <w:sz w:val="24"/>
          <w:szCs w:val="24"/>
        </w:rPr>
        <w:t>na lata 202</w:t>
      </w:r>
      <w:r w:rsidR="005030AD">
        <w:rPr>
          <w:b/>
          <w:sz w:val="24"/>
          <w:szCs w:val="24"/>
        </w:rPr>
        <w:t>3</w:t>
      </w:r>
      <w:r w:rsidR="004C1D3D" w:rsidRPr="00340817">
        <w:rPr>
          <w:b/>
          <w:sz w:val="24"/>
          <w:szCs w:val="24"/>
        </w:rPr>
        <w:t>-202</w:t>
      </w:r>
      <w:r w:rsidR="005030AD">
        <w:rPr>
          <w:b/>
          <w:sz w:val="24"/>
          <w:szCs w:val="24"/>
        </w:rPr>
        <w:t>6</w:t>
      </w:r>
    </w:p>
    <w:p w14:paraId="37F13DF7" w14:textId="77777777" w:rsidR="005F3F7B" w:rsidRPr="00340817" w:rsidRDefault="005F3F7B" w:rsidP="00340817">
      <w:pPr>
        <w:pStyle w:val="Bezodstpw"/>
        <w:spacing w:line="276" w:lineRule="auto"/>
        <w:jc w:val="center"/>
        <w:rPr>
          <w:b/>
          <w:sz w:val="24"/>
          <w:szCs w:val="24"/>
        </w:rPr>
      </w:pPr>
    </w:p>
    <w:p w14:paraId="3CE3116F" w14:textId="61972A91" w:rsidR="005F3F7B" w:rsidRDefault="005F3F7B" w:rsidP="00340817">
      <w:pPr>
        <w:pStyle w:val="Bezodstpw"/>
        <w:spacing w:line="276" w:lineRule="auto"/>
        <w:jc w:val="both"/>
        <w:rPr>
          <w:sz w:val="24"/>
          <w:szCs w:val="24"/>
        </w:rPr>
      </w:pPr>
      <w:r w:rsidRPr="00340817">
        <w:rPr>
          <w:sz w:val="24"/>
          <w:szCs w:val="24"/>
        </w:rPr>
        <w:tab/>
        <w:t>Na podstawie art. 18 ust. 2 pkt 6  i pkt 15 ustawy z dnia 8 marca 1990 r. o samorządzie gminnym (t .j. Dz. U. z 20</w:t>
      </w:r>
      <w:r w:rsidR="00F80FC9">
        <w:rPr>
          <w:sz w:val="24"/>
          <w:szCs w:val="24"/>
        </w:rPr>
        <w:t>2</w:t>
      </w:r>
      <w:r w:rsidR="00F313F1">
        <w:rPr>
          <w:sz w:val="24"/>
          <w:szCs w:val="24"/>
        </w:rPr>
        <w:t>2</w:t>
      </w:r>
      <w:r w:rsidRPr="00340817">
        <w:rPr>
          <w:sz w:val="24"/>
          <w:szCs w:val="24"/>
        </w:rPr>
        <w:t xml:space="preserve"> r., poz. </w:t>
      </w:r>
      <w:r w:rsidR="00F313F1">
        <w:rPr>
          <w:sz w:val="24"/>
          <w:szCs w:val="24"/>
        </w:rPr>
        <w:t>559</w:t>
      </w:r>
      <w:r w:rsidR="00F0633A">
        <w:rPr>
          <w:sz w:val="24"/>
          <w:szCs w:val="24"/>
        </w:rPr>
        <w:t xml:space="preserve"> ze zm.</w:t>
      </w:r>
      <w:r w:rsidRPr="00340817">
        <w:rPr>
          <w:sz w:val="24"/>
          <w:szCs w:val="24"/>
        </w:rPr>
        <w:t xml:space="preserve">),  art. 226, art. 227, art. 228, art.229, art. 230 ust. 6 i art. 243, ustawy z dnia 27 sierpnia 2009 r. o finansach publicznych (t. j. Dz. U. </w:t>
      </w:r>
      <w:r w:rsidR="00340817">
        <w:rPr>
          <w:sz w:val="24"/>
          <w:szCs w:val="24"/>
        </w:rPr>
        <w:br/>
      </w:r>
      <w:r w:rsidRPr="00340817">
        <w:rPr>
          <w:sz w:val="24"/>
          <w:szCs w:val="24"/>
        </w:rPr>
        <w:t>z 20</w:t>
      </w:r>
      <w:r w:rsidR="00F84837">
        <w:rPr>
          <w:sz w:val="24"/>
          <w:szCs w:val="24"/>
        </w:rPr>
        <w:t>2</w:t>
      </w:r>
      <w:r w:rsidR="00F313F1">
        <w:rPr>
          <w:sz w:val="24"/>
          <w:szCs w:val="24"/>
        </w:rPr>
        <w:t>2</w:t>
      </w:r>
      <w:r w:rsidRPr="00340817">
        <w:rPr>
          <w:sz w:val="24"/>
          <w:szCs w:val="24"/>
        </w:rPr>
        <w:t xml:space="preserve"> r., poz. </w:t>
      </w:r>
      <w:r w:rsidR="00F313F1">
        <w:rPr>
          <w:sz w:val="24"/>
          <w:szCs w:val="24"/>
        </w:rPr>
        <w:t>1634</w:t>
      </w:r>
      <w:r w:rsidRPr="00340817">
        <w:rPr>
          <w:sz w:val="24"/>
          <w:szCs w:val="24"/>
        </w:rPr>
        <w:t xml:space="preserve"> ze zm.) </w:t>
      </w:r>
    </w:p>
    <w:p w14:paraId="6E20ADF5" w14:textId="77777777" w:rsidR="00340817" w:rsidRPr="00340817" w:rsidRDefault="00340817" w:rsidP="00340817">
      <w:pPr>
        <w:pStyle w:val="Bezodstpw"/>
        <w:spacing w:line="276" w:lineRule="auto"/>
        <w:jc w:val="both"/>
        <w:rPr>
          <w:sz w:val="24"/>
          <w:szCs w:val="24"/>
        </w:rPr>
      </w:pPr>
    </w:p>
    <w:p w14:paraId="76BE79A6" w14:textId="77777777" w:rsidR="005F3F7B" w:rsidRDefault="005F3F7B" w:rsidP="00340817">
      <w:pPr>
        <w:pStyle w:val="ZalB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 xml:space="preserve">Rada Gminy </w:t>
      </w:r>
      <w:r w:rsidR="00832FD4">
        <w:rPr>
          <w:rFonts w:ascii="Times New Roman" w:hAnsi="Times New Roman" w:cs="Times New Roman"/>
          <w:b/>
          <w:sz w:val="24"/>
          <w:szCs w:val="24"/>
        </w:rPr>
        <w:t>Świę</w:t>
      </w:r>
      <w:r w:rsidR="00C40C74" w:rsidRPr="00340817">
        <w:rPr>
          <w:rFonts w:ascii="Times New Roman" w:hAnsi="Times New Roman" w:cs="Times New Roman"/>
          <w:b/>
          <w:sz w:val="24"/>
          <w:szCs w:val="24"/>
        </w:rPr>
        <w:t>tajno</w:t>
      </w:r>
      <w:r w:rsidRPr="00340817">
        <w:rPr>
          <w:rFonts w:ascii="Times New Roman" w:hAnsi="Times New Roman" w:cs="Times New Roman"/>
          <w:b/>
          <w:sz w:val="24"/>
          <w:szCs w:val="24"/>
        </w:rPr>
        <w:t xml:space="preserve"> uchwala, co następuje:</w:t>
      </w:r>
    </w:p>
    <w:p w14:paraId="044DDA02" w14:textId="77777777" w:rsidR="00340817" w:rsidRPr="00340817" w:rsidRDefault="00340817" w:rsidP="00340817">
      <w:pPr>
        <w:pStyle w:val="ZalB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12637" w14:textId="77777777" w:rsidR="005F3F7B" w:rsidRPr="00340817" w:rsidRDefault="005F3F7B" w:rsidP="00340817">
      <w:pPr>
        <w:pStyle w:val="ZalB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1</w:t>
      </w:r>
    </w:p>
    <w:p w14:paraId="5C13DB41" w14:textId="7D17CBFB" w:rsidR="005F3F7B" w:rsidRP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Przyjmuje się Wieloletnią Prognozę Finansową Gminy </w:t>
      </w:r>
      <w:r w:rsidR="00467AA4" w:rsidRPr="00340817">
        <w:rPr>
          <w:rFonts w:ascii="Times New Roman" w:hAnsi="Times New Roman" w:cs="Times New Roman"/>
          <w:sz w:val="24"/>
          <w:szCs w:val="24"/>
        </w:rPr>
        <w:t xml:space="preserve">Świętajno </w:t>
      </w:r>
      <w:r w:rsidRPr="00340817">
        <w:rPr>
          <w:rFonts w:ascii="Times New Roman" w:hAnsi="Times New Roman" w:cs="Times New Roman"/>
          <w:sz w:val="24"/>
          <w:szCs w:val="24"/>
        </w:rPr>
        <w:t>na lata 202</w:t>
      </w:r>
      <w:r w:rsidR="00967159">
        <w:rPr>
          <w:rFonts w:ascii="Times New Roman" w:hAnsi="Times New Roman" w:cs="Times New Roman"/>
          <w:sz w:val="24"/>
          <w:szCs w:val="24"/>
        </w:rPr>
        <w:t>3</w:t>
      </w:r>
      <w:r w:rsidRPr="00340817">
        <w:rPr>
          <w:rFonts w:ascii="Times New Roman" w:hAnsi="Times New Roman" w:cs="Times New Roman"/>
          <w:sz w:val="24"/>
          <w:szCs w:val="24"/>
        </w:rPr>
        <w:t>–202</w:t>
      </w:r>
      <w:r w:rsidR="00967159">
        <w:rPr>
          <w:rFonts w:ascii="Times New Roman" w:hAnsi="Times New Roman" w:cs="Times New Roman"/>
          <w:sz w:val="24"/>
          <w:szCs w:val="24"/>
        </w:rPr>
        <w:t>6</w:t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 xml:space="preserve">, wraz </w:t>
      </w:r>
      <w:r w:rsidR="0034081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>z prognozą kwoty długu i sp</w:t>
      </w:r>
      <w:r w:rsidR="00467AA4" w:rsidRPr="00340817">
        <w:rPr>
          <w:rFonts w:ascii="Times New Roman" w:hAnsi="Times New Roman" w:cs="Times New Roman"/>
          <w:color w:val="000000"/>
          <w:sz w:val="24"/>
          <w:szCs w:val="24"/>
        </w:rPr>
        <w:t>łat zobowiązań na lata 202</w:t>
      </w:r>
      <w:r w:rsidR="00B92C4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67AA4" w:rsidRPr="00340817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A4090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40817">
        <w:rPr>
          <w:rFonts w:ascii="Times New Roman" w:hAnsi="Times New Roman" w:cs="Times New Roman"/>
          <w:color w:val="000000"/>
          <w:sz w:val="24"/>
          <w:szCs w:val="24"/>
        </w:rPr>
        <w:t>, zgodnie z załącznikiem do niniejszej uchwały.</w:t>
      </w:r>
    </w:p>
    <w:p w14:paraId="00CF2D33" w14:textId="77777777" w:rsidR="005F3F7B" w:rsidRPr="00340817" w:rsidRDefault="005F3F7B" w:rsidP="00340817">
      <w:pPr>
        <w:pStyle w:val="ZalBT6mm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2</w:t>
      </w:r>
    </w:p>
    <w:p w14:paraId="2705B62D" w14:textId="00DF44F2" w:rsidR="005F3F7B" w:rsidRP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Ustala się wykaz przedsięwzięć realizowanych w </w:t>
      </w:r>
      <w:r w:rsidR="007F2CED">
        <w:rPr>
          <w:rFonts w:ascii="Times New Roman" w:hAnsi="Times New Roman" w:cs="Times New Roman"/>
          <w:sz w:val="24"/>
          <w:szCs w:val="24"/>
        </w:rPr>
        <w:t>latach  202</w:t>
      </w:r>
      <w:r w:rsidR="00B92C4B">
        <w:rPr>
          <w:rFonts w:ascii="Times New Roman" w:hAnsi="Times New Roman" w:cs="Times New Roman"/>
          <w:sz w:val="24"/>
          <w:szCs w:val="24"/>
        </w:rPr>
        <w:t>2</w:t>
      </w:r>
      <w:r w:rsidR="007F2CED">
        <w:rPr>
          <w:rFonts w:ascii="Times New Roman" w:hAnsi="Times New Roman" w:cs="Times New Roman"/>
          <w:sz w:val="24"/>
          <w:szCs w:val="24"/>
        </w:rPr>
        <w:t>-</w:t>
      </w:r>
      <w:r w:rsidRPr="00340817">
        <w:rPr>
          <w:rFonts w:ascii="Times New Roman" w:hAnsi="Times New Roman" w:cs="Times New Roman"/>
          <w:sz w:val="24"/>
          <w:szCs w:val="24"/>
        </w:rPr>
        <w:t xml:space="preserve"> 202</w:t>
      </w:r>
      <w:r w:rsidR="00B92C4B">
        <w:rPr>
          <w:rFonts w:ascii="Times New Roman" w:hAnsi="Times New Roman" w:cs="Times New Roman"/>
          <w:sz w:val="24"/>
          <w:szCs w:val="24"/>
        </w:rPr>
        <w:t>3</w:t>
      </w:r>
      <w:r w:rsidRPr="0034081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40817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340817">
        <w:rPr>
          <w:rFonts w:ascii="Times New Roman" w:hAnsi="Times New Roman" w:cs="Times New Roman"/>
          <w:sz w:val="24"/>
          <w:szCs w:val="24"/>
        </w:rPr>
        <w:t>N</w:t>
      </w:r>
      <w:r w:rsidRPr="00340817">
        <w:rPr>
          <w:rFonts w:ascii="Times New Roman" w:hAnsi="Times New Roman" w:cs="Times New Roman"/>
          <w:sz w:val="24"/>
          <w:szCs w:val="24"/>
        </w:rPr>
        <w:t>r 2 do niniejszej uchwały.</w:t>
      </w:r>
    </w:p>
    <w:p w14:paraId="212A9C1D" w14:textId="77777777" w:rsidR="005F3F7B" w:rsidRPr="00340817" w:rsidRDefault="005F3F7B" w:rsidP="00340817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340817">
        <w:rPr>
          <w:b/>
          <w:sz w:val="24"/>
          <w:szCs w:val="24"/>
        </w:rPr>
        <w:t>§ 3</w:t>
      </w:r>
    </w:p>
    <w:p w14:paraId="7AB3D99D" w14:textId="5101696C" w:rsidR="005F3F7B" w:rsidRPr="00340817" w:rsidRDefault="00832FD4" w:rsidP="00340817">
      <w:pPr>
        <w:pStyle w:val="Tekstpodstawowy"/>
        <w:tabs>
          <w:tab w:val="num" w:pos="42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Objaśnienia</w:t>
      </w:r>
      <w:r w:rsidR="005F3F7B" w:rsidRPr="00340817">
        <w:rPr>
          <w:sz w:val="24"/>
          <w:szCs w:val="24"/>
        </w:rPr>
        <w:t xml:space="preserve"> przyjętych wartości w Wieloletniej Progno</w:t>
      </w:r>
      <w:r w:rsidR="00FC5FB5" w:rsidRPr="00340817">
        <w:rPr>
          <w:sz w:val="24"/>
          <w:szCs w:val="24"/>
        </w:rPr>
        <w:t>zie Finansowej na lata 202</w:t>
      </w:r>
      <w:r w:rsidR="00B92C4B">
        <w:rPr>
          <w:sz w:val="24"/>
          <w:szCs w:val="24"/>
        </w:rPr>
        <w:t>3</w:t>
      </w:r>
      <w:r w:rsidR="00FC5FB5" w:rsidRPr="00340817">
        <w:rPr>
          <w:sz w:val="24"/>
          <w:szCs w:val="24"/>
        </w:rPr>
        <w:t>-202</w:t>
      </w:r>
      <w:r w:rsidR="00B92C4B">
        <w:rPr>
          <w:sz w:val="24"/>
          <w:szCs w:val="24"/>
        </w:rPr>
        <w:t>6</w:t>
      </w:r>
      <w:r w:rsidR="005F3F7B" w:rsidRPr="00340817">
        <w:rPr>
          <w:sz w:val="24"/>
          <w:szCs w:val="24"/>
        </w:rPr>
        <w:t xml:space="preserve">, zgodnie </w:t>
      </w:r>
      <w:r w:rsidR="00340817">
        <w:rPr>
          <w:sz w:val="24"/>
          <w:szCs w:val="24"/>
        </w:rPr>
        <w:t>z załącznikiem N</w:t>
      </w:r>
      <w:r w:rsidR="005F3F7B" w:rsidRPr="00340817">
        <w:rPr>
          <w:sz w:val="24"/>
          <w:szCs w:val="24"/>
        </w:rPr>
        <w:t>r 3</w:t>
      </w:r>
      <w:r w:rsidR="00340817">
        <w:rPr>
          <w:sz w:val="24"/>
          <w:szCs w:val="24"/>
        </w:rPr>
        <w:t>.</w:t>
      </w:r>
    </w:p>
    <w:p w14:paraId="60B052C2" w14:textId="77777777" w:rsidR="005F3F7B" w:rsidRPr="00340817" w:rsidRDefault="005F3F7B" w:rsidP="00340817">
      <w:pPr>
        <w:pStyle w:val="ZalBT6mm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4</w:t>
      </w:r>
    </w:p>
    <w:p w14:paraId="6763C24D" w14:textId="77777777" w:rsidR="005F3F7B" w:rsidRP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Upoważnia się Wójta do:</w:t>
      </w:r>
    </w:p>
    <w:p w14:paraId="7921FE67" w14:textId="77777777" w:rsidR="005F3F7B" w:rsidRPr="00340817" w:rsidRDefault="005F3F7B" w:rsidP="00340817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zaciągania zobowiązań związanych z realizacją przedsięwzięć, o których mowa </w:t>
      </w:r>
      <w:r w:rsidR="00340817">
        <w:rPr>
          <w:rFonts w:ascii="Times New Roman" w:hAnsi="Times New Roman" w:cs="Times New Roman"/>
          <w:sz w:val="24"/>
          <w:szCs w:val="24"/>
        </w:rPr>
        <w:br/>
      </w:r>
      <w:r w:rsidRPr="00340817">
        <w:rPr>
          <w:rFonts w:ascii="Times New Roman" w:hAnsi="Times New Roman" w:cs="Times New Roman"/>
          <w:sz w:val="24"/>
          <w:szCs w:val="24"/>
        </w:rPr>
        <w:t xml:space="preserve">w załączniku </w:t>
      </w:r>
      <w:r w:rsidR="00340817">
        <w:rPr>
          <w:rFonts w:ascii="Times New Roman" w:hAnsi="Times New Roman" w:cs="Times New Roman"/>
          <w:sz w:val="24"/>
          <w:szCs w:val="24"/>
        </w:rPr>
        <w:t>N</w:t>
      </w:r>
      <w:r w:rsidRPr="00340817">
        <w:rPr>
          <w:rFonts w:ascii="Times New Roman" w:hAnsi="Times New Roman" w:cs="Times New Roman"/>
          <w:sz w:val="24"/>
          <w:szCs w:val="24"/>
        </w:rPr>
        <w:t>r 2;</w:t>
      </w:r>
    </w:p>
    <w:p w14:paraId="2829ADFB" w14:textId="7664B7C0" w:rsidR="005F3F7B" w:rsidRDefault="005F3F7B" w:rsidP="00340817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zaciągania zobowiązań z tytułu umów, których realizacja w roku budżetowym i latach następnych jest niezbędna do zapewnienia ciągłości działania jednostki i z których wynikające płatności wykraczają poza rok budżetowy;</w:t>
      </w:r>
    </w:p>
    <w:p w14:paraId="10EA3963" w14:textId="2456FD36" w:rsidR="00BA15B4" w:rsidRDefault="00BA15B4" w:rsidP="00340817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finansowanie wydatków na wieloletnie programy inwestycyjne , na programy i projekty realizowane ze środków Unii Europejskiej lub bezzwrotnych środków zagranicznych oraz na zadania wynikające z kontraktów wojewódzkich ;</w:t>
      </w:r>
    </w:p>
    <w:p w14:paraId="43452C9F" w14:textId="45FC611C" w:rsidR="00BD6B57" w:rsidRPr="00A300C2" w:rsidRDefault="005F3F7B" w:rsidP="00A300C2">
      <w:pPr>
        <w:pStyle w:val="ZalBT6mm"/>
        <w:numPr>
          <w:ilvl w:val="0"/>
          <w:numId w:val="7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dokonywania zmian limitów zobowiązań i kwot wydatków na realizację przedsięwzięcia finansowanego z udziałem środków europejskich albo środków, o których mowa </w:t>
      </w:r>
      <w:r w:rsidR="00340817">
        <w:rPr>
          <w:rFonts w:ascii="Times New Roman" w:hAnsi="Times New Roman" w:cs="Times New Roman"/>
          <w:sz w:val="24"/>
          <w:szCs w:val="24"/>
        </w:rPr>
        <w:br/>
      </w:r>
      <w:r w:rsidRPr="00340817">
        <w:rPr>
          <w:rFonts w:ascii="Times New Roman" w:hAnsi="Times New Roman" w:cs="Times New Roman"/>
          <w:sz w:val="24"/>
          <w:szCs w:val="24"/>
        </w:rPr>
        <w:t xml:space="preserve">w art. 5 ust. 1 pkt 3 ustawy o finansach publicznych, w związku ze zmianami w realizacji tego przedsięwzięcia, o których mowa a </w:t>
      </w:r>
      <w:r w:rsidR="000D1576">
        <w:rPr>
          <w:rFonts w:ascii="Times New Roman" w:hAnsi="Times New Roman" w:cs="Times New Roman"/>
          <w:sz w:val="24"/>
          <w:szCs w:val="24"/>
        </w:rPr>
        <w:t>a</w:t>
      </w:r>
      <w:r w:rsidRPr="00340817">
        <w:rPr>
          <w:rFonts w:ascii="Times New Roman" w:hAnsi="Times New Roman" w:cs="Times New Roman"/>
          <w:sz w:val="24"/>
          <w:szCs w:val="24"/>
        </w:rPr>
        <w:t xml:space="preserve">rt. 232 ust. 2 ustawy o finansach publicznych </w:t>
      </w:r>
      <w:r w:rsidR="00340817">
        <w:rPr>
          <w:rFonts w:ascii="Times New Roman" w:hAnsi="Times New Roman" w:cs="Times New Roman"/>
          <w:sz w:val="24"/>
          <w:szCs w:val="24"/>
        </w:rPr>
        <w:br/>
      </w:r>
      <w:r w:rsidRPr="00340817">
        <w:rPr>
          <w:rFonts w:ascii="Times New Roman" w:hAnsi="Times New Roman" w:cs="Times New Roman"/>
          <w:sz w:val="24"/>
          <w:szCs w:val="24"/>
        </w:rPr>
        <w:t>- o ile zmiany te nie pogorszą wyniku budżetu dla każdego roku objętego wieloletnią prognozą finansową</w:t>
      </w:r>
      <w:r w:rsidR="00A300C2">
        <w:rPr>
          <w:rFonts w:ascii="Times New Roman" w:hAnsi="Times New Roman" w:cs="Times New Roman"/>
          <w:sz w:val="24"/>
          <w:szCs w:val="24"/>
        </w:rPr>
        <w:t>.</w:t>
      </w:r>
    </w:p>
    <w:p w14:paraId="564038BC" w14:textId="77777777" w:rsidR="005F3F7B" w:rsidRPr="00340817" w:rsidRDefault="005F3F7B" w:rsidP="00340817">
      <w:pPr>
        <w:pStyle w:val="ZalBT6mm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lastRenderedPageBreak/>
        <w:t>§ 5</w:t>
      </w:r>
    </w:p>
    <w:p w14:paraId="78CD74E9" w14:textId="77777777" w:rsidR="005F3F7B" w:rsidRDefault="005F3F7B" w:rsidP="00340817">
      <w:pPr>
        <w:pStyle w:val="ZalBT6mm"/>
        <w:tabs>
          <w:tab w:val="clear" w:pos="9072"/>
          <w:tab w:val="right" w:leader="dot" w:pos="0"/>
        </w:tabs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color w:val="000000"/>
          <w:sz w:val="24"/>
          <w:szCs w:val="24"/>
        </w:rPr>
        <w:t>Upoważnia się Wójta do przekazania upraw</w:t>
      </w:r>
      <w:r w:rsidRPr="00340817">
        <w:rPr>
          <w:rFonts w:ascii="Times New Roman" w:hAnsi="Times New Roman" w:cs="Times New Roman"/>
          <w:sz w:val="24"/>
          <w:szCs w:val="24"/>
        </w:rPr>
        <w:t xml:space="preserve">nień w </w:t>
      </w:r>
      <w:r w:rsidR="00340817">
        <w:rPr>
          <w:rFonts w:ascii="Times New Roman" w:hAnsi="Times New Roman" w:cs="Times New Roman"/>
          <w:sz w:val="24"/>
          <w:szCs w:val="24"/>
        </w:rPr>
        <w:t xml:space="preserve">zakresie zaciągania zobowiązań, </w:t>
      </w:r>
      <w:r w:rsidRPr="00340817">
        <w:rPr>
          <w:rFonts w:ascii="Times New Roman" w:hAnsi="Times New Roman" w:cs="Times New Roman"/>
          <w:sz w:val="24"/>
          <w:szCs w:val="24"/>
        </w:rPr>
        <w:t>określonych w § 4 pkt 1 i 2 uchwały, kierownikom jednostek organizacyjnych gminy.</w:t>
      </w:r>
    </w:p>
    <w:p w14:paraId="7D0B0F11" w14:textId="77777777" w:rsidR="00340817" w:rsidRPr="00340817" w:rsidRDefault="00340817" w:rsidP="00340817">
      <w:pPr>
        <w:pStyle w:val="ZalBT6mm"/>
        <w:tabs>
          <w:tab w:val="clear" w:pos="9072"/>
          <w:tab w:val="right" w:leader="dot" w:pos="0"/>
        </w:tabs>
        <w:spacing w:line="276" w:lineRule="auto"/>
        <w:ind w:firstLine="0"/>
        <w:rPr>
          <w:rFonts w:ascii="Times New Roman" w:hAnsi="Times New Roman" w:cs="Times New Roman"/>
          <w:strike/>
          <w:sz w:val="24"/>
          <w:szCs w:val="24"/>
        </w:rPr>
      </w:pPr>
    </w:p>
    <w:p w14:paraId="2C4E0C44" w14:textId="77777777" w:rsidR="005F3F7B" w:rsidRPr="00340817" w:rsidRDefault="005F3F7B" w:rsidP="00340817">
      <w:pPr>
        <w:pStyle w:val="ZalBT6mm"/>
        <w:tabs>
          <w:tab w:val="clear" w:pos="9072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93967BE" w14:textId="77777777" w:rsidR="00340817" w:rsidRDefault="005F3F7B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14:paraId="3A4DB219" w14:textId="77777777" w:rsidR="00340817" w:rsidRPr="00340817" w:rsidRDefault="00340817" w:rsidP="00340817">
      <w:pPr>
        <w:pStyle w:val="ZalBT6mm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1B64D43" w14:textId="77777777" w:rsidR="00340817" w:rsidRPr="00340817" w:rsidRDefault="005F3F7B" w:rsidP="00340817">
      <w:pPr>
        <w:pStyle w:val="ZalBT6mm"/>
        <w:tabs>
          <w:tab w:val="clear" w:pos="9072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817">
        <w:rPr>
          <w:rFonts w:ascii="Times New Roman" w:hAnsi="Times New Roman" w:cs="Times New Roman"/>
          <w:b/>
          <w:sz w:val="24"/>
          <w:szCs w:val="24"/>
        </w:rPr>
        <w:t>§ 7</w:t>
      </w:r>
    </w:p>
    <w:p w14:paraId="59BED78F" w14:textId="00859E40" w:rsidR="005F3F7B" w:rsidRPr="00340817" w:rsidRDefault="005F3F7B" w:rsidP="00340817">
      <w:pPr>
        <w:pStyle w:val="ZalCenterBold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0817">
        <w:rPr>
          <w:rFonts w:ascii="Times New Roman" w:hAnsi="Times New Roman" w:cs="Times New Roman"/>
          <w:b w:val="0"/>
          <w:sz w:val="24"/>
          <w:szCs w:val="24"/>
        </w:rPr>
        <w:t>Traci moc uchwała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 xml:space="preserve"> NR</w:t>
      </w:r>
      <w:r w:rsidR="009D7946">
        <w:rPr>
          <w:rFonts w:ascii="Times New Roman" w:hAnsi="Times New Roman" w:cs="Times New Roman"/>
          <w:b w:val="0"/>
          <w:sz w:val="24"/>
          <w:szCs w:val="24"/>
        </w:rPr>
        <w:t xml:space="preserve"> XXX/190/21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 xml:space="preserve"> Rady Gminy Świętajno 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 xml:space="preserve"> z dnia </w:t>
      </w:r>
      <w:r w:rsidR="00B07385">
        <w:rPr>
          <w:rFonts w:ascii="Times New Roman" w:hAnsi="Times New Roman" w:cs="Times New Roman"/>
          <w:b w:val="0"/>
          <w:sz w:val="24"/>
          <w:szCs w:val="24"/>
        </w:rPr>
        <w:t>29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 xml:space="preserve"> grudnia 20</w:t>
      </w:r>
      <w:r w:rsidR="00B07385">
        <w:rPr>
          <w:rFonts w:ascii="Times New Roman" w:hAnsi="Times New Roman" w:cs="Times New Roman"/>
          <w:b w:val="0"/>
          <w:sz w:val="24"/>
          <w:szCs w:val="24"/>
        </w:rPr>
        <w:t>2</w:t>
      </w:r>
      <w:r w:rsidR="009D7946">
        <w:rPr>
          <w:rFonts w:ascii="Times New Roman" w:hAnsi="Times New Roman" w:cs="Times New Roman"/>
          <w:b w:val="0"/>
          <w:sz w:val="24"/>
          <w:szCs w:val="24"/>
        </w:rPr>
        <w:t>1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 xml:space="preserve"> w sprawie uchwalenia Wieloletniej Prognozy Finansowej Gminy 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 xml:space="preserve"> Świętajno  na lata 20</w:t>
      </w:r>
      <w:r w:rsidR="00CE48DE">
        <w:rPr>
          <w:rFonts w:ascii="Times New Roman" w:hAnsi="Times New Roman" w:cs="Times New Roman"/>
          <w:b w:val="0"/>
          <w:sz w:val="24"/>
          <w:szCs w:val="24"/>
        </w:rPr>
        <w:t>2</w:t>
      </w:r>
      <w:r w:rsidR="009D7946">
        <w:rPr>
          <w:rFonts w:ascii="Times New Roman" w:hAnsi="Times New Roman" w:cs="Times New Roman"/>
          <w:b w:val="0"/>
          <w:sz w:val="24"/>
          <w:szCs w:val="24"/>
        </w:rPr>
        <w:t>2</w:t>
      </w:r>
      <w:r w:rsidR="008A75F8" w:rsidRPr="00340817">
        <w:rPr>
          <w:rFonts w:ascii="Times New Roman" w:hAnsi="Times New Roman" w:cs="Times New Roman"/>
          <w:b w:val="0"/>
          <w:sz w:val="24"/>
          <w:szCs w:val="24"/>
        </w:rPr>
        <w:t>-202</w:t>
      </w:r>
      <w:r w:rsidR="009D7946">
        <w:rPr>
          <w:rFonts w:ascii="Times New Roman" w:hAnsi="Times New Roman" w:cs="Times New Roman"/>
          <w:b w:val="0"/>
          <w:sz w:val="24"/>
          <w:szCs w:val="24"/>
        </w:rPr>
        <w:t>5</w:t>
      </w:r>
      <w:r w:rsidRPr="00340817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9606916" w14:textId="77777777" w:rsidR="005F3F7B" w:rsidRPr="00340817" w:rsidRDefault="005F3F7B" w:rsidP="00340817">
      <w:pPr>
        <w:pStyle w:val="ZalParagraf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>§ 8</w:t>
      </w:r>
    </w:p>
    <w:p w14:paraId="52AC2631" w14:textId="2ED8A342" w:rsidR="005F3F7B" w:rsidRPr="00340817" w:rsidRDefault="005F3F7B" w:rsidP="00340817">
      <w:pPr>
        <w:tabs>
          <w:tab w:val="left" w:pos="56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0817">
        <w:rPr>
          <w:rFonts w:ascii="Times New Roman" w:hAnsi="Times New Roman" w:cs="Times New Roman"/>
          <w:sz w:val="24"/>
          <w:szCs w:val="24"/>
        </w:rPr>
        <w:t xml:space="preserve">Uchwała wchodzi w życie z dniem </w:t>
      </w:r>
      <w:r w:rsidR="008A75F8" w:rsidRPr="00340817">
        <w:rPr>
          <w:rFonts w:ascii="Times New Roman" w:hAnsi="Times New Roman" w:cs="Times New Roman"/>
          <w:sz w:val="24"/>
          <w:szCs w:val="24"/>
        </w:rPr>
        <w:t xml:space="preserve"> podjęcia i obowiązuje od </w:t>
      </w:r>
      <w:r w:rsidRPr="00340817">
        <w:rPr>
          <w:rFonts w:ascii="Times New Roman" w:hAnsi="Times New Roman" w:cs="Times New Roman"/>
          <w:sz w:val="24"/>
          <w:szCs w:val="24"/>
        </w:rPr>
        <w:t>1 stycznia 202</w:t>
      </w:r>
      <w:r w:rsidR="009D7946">
        <w:rPr>
          <w:rFonts w:ascii="Times New Roman" w:hAnsi="Times New Roman" w:cs="Times New Roman"/>
          <w:sz w:val="24"/>
          <w:szCs w:val="24"/>
        </w:rPr>
        <w:t>3</w:t>
      </w:r>
      <w:r w:rsidRPr="00340817">
        <w:rPr>
          <w:rFonts w:ascii="Times New Roman" w:hAnsi="Times New Roman" w:cs="Times New Roman"/>
          <w:sz w:val="24"/>
          <w:szCs w:val="24"/>
        </w:rPr>
        <w:t xml:space="preserve"> roku. </w:t>
      </w:r>
    </w:p>
    <w:p w14:paraId="3141FE4B" w14:textId="77777777" w:rsidR="005F3F7B" w:rsidRPr="00340817" w:rsidRDefault="005F3F7B" w:rsidP="00340817">
      <w:pPr>
        <w:tabs>
          <w:tab w:val="left" w:pos="56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BC54A94" w14:textId="77777777" w:rsidR="005F3F7B" w:rsidRPr="00340817" w:rsidRDefault="005F3F7B" w:rsidP="00340817">
      <w:pPr>
        <w:rPr>
          <w:rFonts w:ascii="Times New Roman" w:hAnsi="Times New Roman" w:cs="Times New Roman"/>
          <w:sz w:val="24"/>
          <w:szCs w:val="24"/>
        </w:rPr>
      </w:pPr>
    </w:p>
    <w:sectPr w:rsidR="005F3F7B" w:rsidRPr="00340817" w:rsidSect="00ED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74F27"/>
    <w:multiLevelType w:val="hybridMultilevel"/>
    <w:tmpl w:val="8D50E304"/>
    <w:lvl w:ilvl="0" w:tplc="8C52A57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900387"/>
    <w:multiLevelType w:val="hybridMultilevel"/>
    <w:tmpl w:val="EE967958"/>
    <w:lvl w:ilvl="0" w:tplc="04150011">
      <w:start w:val="1"/>
      <w:numFmt w:val="decimal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D7950"/>
    <w:multiLevelType w:val="hybridMultilevel"/>
    <w:tmpl w:val="CFE63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B2DC0"/>
    <w:multiLevelType w:val="hybridMultilevel"/>
    <w:tmpl w:val="F022D016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E40F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9B7C91"/>
    <w:multiLevelType w:val="hybridMultilevel"/>
    <w:tmpl w:val="5FB4E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3A4A"/>
    <w:multiLevelType w:val="hybridMultilevel"/>
    <w:tmpl w:val="A3789A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9624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61925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3983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0685090">
    <w:abstractNumId w:val="4"/>
  </w:num>
  <w:num w:numId="5" w16cid:durableId="2021008835">
    <w:abstractNumId w:val="0"/>
  </w:num>
  <w:num w:numId="6" w16cid:durableId="405539008">
    <w:abstractNumId w:val="3"/>
  </w:num>
  <w:num w:numId="7" w16cid:durableId="1009017012">
    <w:abstractNumId w:val="1"/>
  </w:num>
  <w:num w:numId="8" w16cid:durableId="1633486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F7B"/>
    <w:rsid w:val="0001473C"/>
    <w:rsid w:val="00040F5D"/>
    <w:rsid w:val="00077435"/>
    <w:rsid w:val="000C56C6"/>
    <w:rsid w:val="000D1576"/>
    <w:rsid w:val="001050BF"/>
    <w:rsid w:val="0012042E"/>
    <w:rsid w:val="001212F9"/>
    <w:rsid w:val="001448C0"/>
    <w:rsid w:val="00164BB3"/>
    <w:rsid w:val="001A5AD2"/>
    <w:rsid w:val="00327267"/>
    <w:rsid w:val="00340817"/>
    <w:rsid w:val="00345DC7"/>
    <w:rsid w:val="00376DDA"/>
    <w:rsid w:val="003B2419"/>
    <w:rsid w:val="003C27F3"/>
    <w:rsid w:val="003E68D7"/>
    <w:rsid w:val="003F1872"/>
    <w:rsid w:val="004037E6"/>
    <w:rsid w:val="00436E95"/>
    <w:rsid w:val="00440BDE"/>
    <w:rsid w:val="00462645"/>
    <w:rsid w:val="00464A8C"/>
    <w:rsid w:val="00467AA4"/>
    <w:rsid w:val="00487F80"/>
    <w:rsid w:val="004C1D3D"/>
    <w:rsid w:val="004D0314"/>
    <w:rsid w:val="005030AD"/>
    <w:rsid w:val="00571415"/>
    <w:rsid w:val="005C66DA"/>
    <w:rsid w:val="005F3F7B"/>
    <w:rsid w:val="005F5AE1"/>
    <w:rsid w:val="006C4660"/>
    <w:rsid w:val="006F5AA7"/>
    <w:rsid w:val="007112A6"/>
    <w:rsid w:val="00736BAF"/>
    <w:rsid w:val="0074506B"/>
    <w:rsid w:val="00764B95"/>
    <w:rsid w:val="007A32FF"/>
    <w:rsid w:val="007F2CED"/>
    <w:rsid w:val="0082213D"/>
    <w:rsid w:val="00823D0A"/>
    <w:rsid w:val="00832FD4"/>
    <w:rsid w:val="00837C61"/>
    <w:rsid w:val="0087205A"/>
    <w:rsid w:val="00881357"/>
    <w:rsid w:val="00891A5C"/>
    <w:rsid w:val="00892D72"/>
    <w:rsid w:val="008A75F8"/>
    <w:rsid w:val="008E06C2"/>
    <w:rsid w:val="00955DEC"/>
    <w:rsid w:val="00965B05"/>
    <w:rsid w:val="00967159"/>
    <w:rsid w:val="009A3B44"/>
    <w:rsid w:val="009A6830"/>
    <w:rsid w:val="009D7946"/>
    <w:rsid w:val="00A300C2"/>
    <w:rsid w:val="00A37A61"/>
    <w:rsid w:val="00A40904"/>
    <w:rsid w:val="00A748B0"/>
    <w:rsid w:val="00A82CF4"/>
    <w:rsid w:val="00A9588D"/>
    <w:rsid w:val="00AC294A"/>
    <w:rsid w:val="00B07385"/>
    <w:rsid w:val="00B71AC1"/>
    <w:rsid w:val="00B92C4B"/>
    <w:rsid w:val="00BA15B4"/>
    <w:rsid w:val="00BB11E1"/>
    <w:rsid w:val="00BD6B57"/>
    <w:rsid w:val="00BE65BD"/>
    <w:rsid w:val="00C14DFD"/>
    <w:rsid w:val="00C21925"/>
    <w:rsid w:val="00C40C74"/>
    <w:rsid w:val="00C56B77"/>
    <w:rsid w:val="00C725CC"/>
    <w:rsid w:val="00CA3BA5"/>
    <w:rsid w:val="00CB75E6"/>
    <w:rsid w:val="00CD7FC0"/>
    <w:rsid w:val="00CE48DE"/>
    <w:rsid w:val="00E33235"/>
    <w:rsid w:val="00ED1146"/>
    <w:rsid w:val="00F0633A"/>
    <w:rsid w:val="00F313F1"/>
    <w:rsid w:val="00F31A72"/>
    <w:rsid w:val="00F42A52"/>
    <w:rsid w:val="00F80FC9"/>
    <w:rsid w:val="00F84837"/>
    <w:rsid w:val="00FA4895"/>
    <w:rsid w:val="00FA55F5"/>
    <w:rsid w:val="00FC5FB5"/>
    <w:rsid w:val="00FD76D2"/>
    <w:rsid w:val="00FE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B628"/>
  <w15:docId w15:val="{B6061E52-DDFD-4D18-8ED8-88FF59CF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46"/>
  </w:style>
  <w:style w:type="paragraph" w:styleId="Nagwek3">
    <w:name w:val="heading 3"/>
    <w:basedOn w:val="Normalny"/>
    <w:next w:val="Normalny"/>
    <w:link w:val="Nagwek3Znak"/>
    <w:unhideWhenUsed/>
    <w:qFormat/>
    <w:rsid w:val="005F3F7B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F3F7B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unhideWhenUsed/>
    <w:rsid w:val="005F3F7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F3F7B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F3F7B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3F7B"/>
    <w:rPr>
      <w:rFonts w:ascii="Times New Roman" w:eastAsia="Times New Roman" w:hAnsi="Times New Roman" w:cs="Times New Roman"/>
      <w:sz w:val="24"/>
      <w:szCs w:val="20"/>
    </w:rPr>
  </w:style>
  <w:style w:type="paragraph" w:customStyle="1" w:styleId="pkt">
    <w:name w:val="pkt"/>
    <w:basedOn w:val="Normalny"/>
    <w:rsid w:val="005F3F7B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basedOn w:val="Normalny"/>
    <w:rsid w:val="005F3F7B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F3F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lPkt1">
    <w:name w:val="_Zal_Pkt_1"/>
    <w:rsid w:val="005F3F7B"/>
    <w:pPr>
      <w:tabs>
        <w:tab w:val="right" w:pos="283"/>
        <w:tab w:val="left" w:pos="340"/>
        <w:tab w:val="right" w:pos="9072"/>
      </w:tabs>
      <w:autoSpaceDE w:val="0"/>
      <w:autoSpaceDN w:val="0"/>
      <w:adjustRightInd w:val="0"/>
      <w:spacing w:before="40" w:after="40" w:line="252" w:lineRule="atLeast"/>
      <w:ind w:left="340" w:hanging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CenterBold">
    <w:name w:val="_Zal_Center_Bold"/>
    <w:rsid w:val="005F3F7B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">
    <w:name w:val="_Zal_BT"/>
    <w:rsid w:val="005F3F7B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5F3F7B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5F3F7B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styleId="Bezodstpw">
    <w:name w:val="No Spacing"/>
    <w:uiPriority w:val="1"/>
    <w:qFormat/>
    <w:rsid w:val="005F3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5F3F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3F7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81</cp:revision>
  <cp:lastPrinted>2021-11-10T11:40:00Z</cp:lastPrinted>
  <dcterms:created xsi:type="dcterms:W3CDTF">2019-11-08T07:24:00Z</dcterms:created>
  <dcterms:modified xsi:type="dcterms:W3CDTF">2022-12-28T12:06:00Z</dcterms:modified>
</cp:coreProperties>
</file>