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E8" w:rsidRDefault="006A11D7" w:rsidP="006A11D7">
      <w:pPr>
        <w:tabs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1B7F">
        <w:rPr>
          <w:rFonts w:ascii="Arial" w:hAnsi="Arial" w:cs="Arial"/>
          <w:sz w:val="22"/>
          <w:szCs w:val="22"/>
        </w:rPr>
        <w:t>Załącznik nr 2</w:t>
      </w:r>
    </w:p>
    <w:p w:rsidR="00DB66E8" w:rsidRDefault="00DB66E8" w:rsidP="006A11D7">
      <w:pPr>
        <w:ind w:left="77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6A11D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:rsidR="00DB66E8" w:rsidRDefault="007D1B7F" w:rsidP="007D1B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Or. .../19</w:t>
      </w:r>
    </w:p>
    <w:p w:rsidR="00DB66E8" w:rsidRDefault="00DB66E8" w:rsidP="007D1B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dostawę paliw</w:t>
      </w:r>
    </w:p>
    <w:p w:rsidR="00DB66E8" w:rsidRDefault="00DB66E8" w:rsidP="00DB66E8">
      <w:pPr>
        <w:jc w:val="center"/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….................. pomiędzy:</w:t>
      </w:r>
    </w:p>
    <w:p w:rsidR="00DB66E8" w:rsidRDefault="00DB66E8" w:rsidP="00DB66E8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Gminą Świętajno reprezentowaną przez</w:t>
      </w:r>
    </w:p>
    <w:p w:rsidR="00DB66E8" w:rsidRPr="007D1B7F" w:rsidRDefault="007D1B7F" w:rsidP="00DB66E8">
      <w:pPr>
        <w:rPr>
          <w:rFonts w:ascii="Arial" w:hAnsi="Arial" w:cs="Arial"/>
          <w:sz w:val="22"/>
          <w:szCs w:val="22"/>
        </w:rPr>
      </w:pPr>
      <w:r w:rsidRPr="007D1B7F">
        <w:rPr>
          <w:rFonts w:ascii="Arial" w:hAnsi="Arial" w:cs="Arial"/>
          <w:b/>
          <w:bCs/>
          <w:iCs/>
          <w:sz w:val="22"/>
          <w:szCs w:val="22"/>
        </w:rPr>
        <w:t>Janusza Zakrzewskiego</w:t>
      </w:r>
      <w:r w:rsidR="00DB66E8" w:rsidRPr="007D1B7F">
        <w:rPr>
          <w:rFonts w:ascii="Arial" w:hAnsi="Arial" w:cs="Arial"/>
          <w:b/>
          <w:bCs/>
          <w:iCs/>
          <w:sz w:val="22"/>
          <w:szCs w:val="22"/>
        </w:rPr>
        <w:t xml:space="preserve"> – Wójta Gminy Świętajno</w:t>
      </w: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Pr="007D1B7F">
        <w:rPr>
          <w:rFonts w:ascii="Arial" w:hAnsi="Arial" w:cs="Arial"/>
          <w:b/>
          <w:bCs/>
          <w:iCs/>
          <w:sz w:val="22"/>
          <w:szCs w:val="22"/>
        </w:rPr>
        <w:t xml:space="preserve">Lucyny </w:t>
      </w:r>
      <w:proofErr w:type="spellStart"/>
      <w:r w:rsidRPr="007D1B7F">
        <w:rPr>
          <w:rFonts w:ascii="Arial" w:hAnsi="Arial" w:cs="Arial"/>
          <w:b/>
          <w:bCs/>
          <w:iCs/>
          <w:sz w:val="22"/>
          <w:szCs w:val="22"/>
        </w:rPr>
        <w:t>Charyton</w:t>
      </w:r>
      <w:proofErr w:type="spellEnd"/>
      <w:r w:rsidRPr="007D1B7F">
        <w:rPr>
          <w:rFonts w:ascii="Arial" w:hAnsi="Arial" w:cs="Arial"/>
          <w:b/>
          <w:bCs/>
          <w:iCs/>
          <w:sz w:val="22"/>
          <w:szCs w:val="22"/>
        </w:rPr>
        <w:t xml:space="preserve"> – Skarbnika Gminy</w:t>
      </w:r>
    </w:p>
    <w:p w:rsidR="00DB66E8" w:rsidRDefault="007D1B7F" w:rsidP="00DB6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="00DB66E8">
        <w:rPr>
          <w:rFonts w:ascii="Arial" w:hAnsi="Arial" w:cs="Arial"/>
          <w:sz w:val="22"/>
          <w:szCs w:val="22"/>
        </w:rPr>
        <w:t xml:space="preserve"> dalej Zamawiającym,</w:t>
      </w: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…........................................................................................</w:t>
      </w:r>
    </w:p>
    <w:p w:rsidR="00DB66E8" w:rsidRDefault="00DB66E8" w:rsidP="00DB66E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reprezentowaną przez </w:t>
      </w: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…............................................................................................</w:t>
      </w: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7D1B7F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dalej Dostawcą, zawarto umowę następującej treści:</w:t>
      </w: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</w:t>
      </w:r>
      <w:r w:rsidR="007D1B7F">
        <w:rPr>
          <w:rFonts w:ascii="Arial" w:hAnsi="Arial" w:cs="Arial"/>
          <w:sz w:val="22"/>
          <w:szCs w:val="22"/>
        </w:rPr>
        <w:t>postępowania</w:t>
      </w:r>
      <w:r>
        <w:rPr>
          <w:rFonts w:ascii="Arial" w:hAnsi="Arial" w:cs="Arial"/>
          <w:sz w:val="22"/>
          <w:szCs w:val="22"/>
        </w:rPr>
        <w:t xml:space="preserve"> o </w:t>
      </w:r>
      <w:r w:rsidR="007D1B7F">
        <w:rPr>
          <w:rFonts w:ascii="Arial" w:hAnsi="Arial" w:cs="Arial"/>
          <w:sz w:val="22"/>
          <w:szCs w:val="22"/>
        </w:rPr>
        <w:t>udzielenie zamówienia</w:t>
      </w:r>
      <w:r>
        <w:rPr>
          <w:rFonts w:ascii="Arial" w:hAnsi="Arial" w:cs="Arial"/>
          <w:sz w:val="22"/>
          <w:szCs w:val="22"/>
        </w:rPr>
        <w:t>, którego wartość nie przekracza kwoty, o której mowa w art. 4 pkt. 8 ustawy z dnia 29 stycznia 2004 roku Prawo Zamó</w:t>
      </w:r>
      <w:r w:rsidR="007D1B7F">
        <w:rPr>
          <w:rFonts w:ascii="Arial" w:hAnsi="Arial" w:cs="Arial"/>
          <w:sz w:val="22"/>
          <w:szCs w:val="22"/>
        </w:rPr>
        <w:t>wień Publicznych ( Dz. U. z 2019</w:t>
      </w:r>
      <w:r>
        <w:rPr>
          <w:rFonts w:ascii="Arial" w:hAnsi="Arial" w:cs="Arial"/>
          <w:sz w:val="22"/>
          <w:szCs w:val="22"/>
        </w:rPr>
        <w:t xml:space="preserve">r., poz. </w:t>
      </w:r>
      <w:r w:rsidR="007D1B7F">
        <w:rPr>
          <w:rFonts w:ascii="Arial" w:hAnsi="Arial" w:cs="Arial"/>
          <w:sz w:val="22"/>
          <w:szCs w:val="22"/>
        </w:rPr>
        <w:t>1843</w:t>
      </w:r>
      <w:r>
        <w:rPr>
          <w:rFonts w:ascii="Arial" w:hAnsi="Arial" w:cs="Arial"/>
          <w:sz w:val="22"/>
          <w:szCs w:val="22"/>
        </w:rPr>
        <w:t>) zawarto umowę następującej treści:</w:t>
      </w: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DB66E8" w:rsidRDefault="007D1B7F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B66E8">
        <w:rPr>
          <w:rFonts w:ascii="Arial" w:hAnsi="Arial" w:cs="Arial"/>
          <w:sz w:val="22"/>
          <w:szCs w:val="22"/>
        </w:rPr>
        <w:t>Dostawca zobowiązuję się zabezpieczyć i zapewnić dostawę dwóch rodzajów paliw – oleju napędowego ON i etyliny bezołowiowej Pb 95 na potrzeby Zamawiającego na stacji paliw w …......</w:t>
      </w:r>
      <w:r>
        <w:rPr>
          <w:rFonts w:ascii="Arial" w:hAnsi="Arial" w:cs="Arial"/>
          <w:sz w:val="22"/>
          <w:szCs w:val="22"/>
        </w:rPr>
        <w:t>........</w:t>
      </w:r>
      <w:r w:rsidR="006A11D7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 przez okres obję</w:t>
      </w:r>
      <w:r w:rsidR="00DB66E8">
        <w:rPr>
          <w:rFonts w:ascii="Arial" w:hAnsi="Arial" w:cs="Arial"/>
          <w:sz w:val="22"/>
          <w:szCs w:val="22"/>
        </w:rPr>
        <w:t>ty zamówieniem</w:t>
      </w:r>
      <w:r>
        <w:rPr>
          <w:rFonts w:ascii="Arial" w:hAnsi="Arial" w:cs="Arial"/>
          <w:sz w:val="22"/>
          <w:szCs w:val="22"/>
        </w:rPr>
        <w:t>, tj. od 1 stycznia 2020</w:t>
      </w:r>
      <w:r w:rsidR="00DB66E8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do 31 grudnia 2020</w:t>
      </w:r>
      <w:r w:rsidR="00DB66E8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</w:p>
    <w:p w:rsidR="00DB66E8" w:rsidRDefault="007D1B7F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B66E8">
        <w:rPr>
          <w:rFonts w:ascii="Arial" w:hAnsi="Arial" w:cs="Arial"/>
          <w:sz w:val="22"/>
          <w:szCs w:val="22"/>
        </w:rPr>
        <w:t>Dostawa paliw dla wyznaczonych pojazdów Zamawiającego realizowana będzie w systemie transakcji bezgotówkowej po wystawieniu faktury VAT.</w:t>
      </w:r>
    </w:p>
    <w:p w:rsidR="00DB66E8" w:rsidRDefault="007D1B7F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DB66E8">
        <w:rPr>
          <w:rFonts w:ascii="Arial" w:hAnsi="Arial" w:cs="Arial"/>
          <w:sz w:val="22"/>
          <w:szCs w:val="22"/>
        </w:rPr>
        <w:t>Do zakupu paliw upoważnieni są pracownicy Zamawiającego</w:t>
      </w:r>
      <w:r>
        <w:rPr>
          <w:rFonts w:ascii="Arial" w:hAnsi="Arial" w:cs="Arial"/>
          <w:sz w:val="22"/>
          <w:szCs w:val="22"/>
        </w:rPr>
        <w:t xml:space="preserve"> wskazani w wykazie pracowników </w:t>
      </w:r>
      <w:r w:rsidR="00DB66E8">
        <w:rPr>
          <w:rFonts w:ascii="Arial" w:hAnsi="Arial" w:cs="Arial"/>
          <w:sz w:val="22"/>
          <w:szCs w:val="22"/>
        </w:rPr>
        <w:t>upoważnionych do zakupu paliw, stanowiącym załącznik nr 1 do umowy.</w:t>
      </w:r>
      <w:r w:rsidR="009C6751">
        <w:rPr>
          <w:rFonts w:ascii="Arial" w:hAnsi="Arial" w:cs="Arial"/>
          <w:sz w:val="22"/>
          <w:szCs w:val="22"/>
        </w:rPr>
        <w:t>(wykaz osób upoważnionych zostanie przekazany Dostawcy w dniu podpisywania umowy).</w:t>
      </w:r>
    </w:p>
    <w:p w:rsidR="00DB66E8" w:rsidRDefault="007D1B7F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DB66E8">
        <w:rPr>
          <w:rFonts w:ascii="Arial" w:hAnsi="Arial" w:cs="Arial"/>
          <w:sz w:val="22"/>
          <w:szCs w:val="22"/>
        </w:rPr>
        <w:t>Tankowaniu podlegają pojazdy Zamawiającego wskazane w wykazie pojazdów</w:t>
      </w:r>
      <w:r>
        <w:rPr>
          <w:rFonts w:ascii="Arial" w:hAnsi="Arial" w:cs="Arial"/>
          <w:sz w:val="22"/>
          <w:szCs w:val="22"/>
        </w:rPr>
        <w:t>,</w:t>
      </w:r>
      <w:r w:rsidR="00DB66E8">
        <w:rPr>
          <w:rFonts w:ascii="Arial" w:hAnsi="Arial" w:cs="Arial"/>
          <w:sz w:val="22"/>
          <w:szCs w:val="22"/>
        </w:rPr>
        <w:t xml:space="preserve"> stanowiącym załącznik nr 2 do umowy.</w:t>
      </w:r>
    </w:p>
    <w:p w:rsidR="00DB66E8" w:rsidRDefault="007D1B7F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B66E8">
        <w:rPr>
          <w:rFonts w:ascii="Arial" w:hAnsi="Arial" w:cs="Arial"/>
          <w:sz w:val="22"/>
          <w:szCs w:val="22"/>
        </w:rPr>
        <w:t>Dopuszcza się wprowadzenie zmian do wykazu pracowników upoważnionych do zakupu paliw, o którym mowa w ust. 1 oraz do wykazu pojazdów, o których mowa w ust. 2.</w:t>
      </w:r>
    </w:p>
    <w:p w:rsidR="00DB66E8" w:rsidRDefault="00DB66E8" w:rsidP="00DB66E8">
      <w:pPr>
        <w:jc w:val="both"/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DB66E8" w:rsidRDefault="00DB66E8" w:rsidP="00DB66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zapłaci </w:t>
      </w:r>
      <w:r w:rsidR="007D1B7F">
        <w:rPr>
          <w:rFonts w:ascii="Arial" w:hAnsi="Arial" w:cs="Arial"/>
          <w:sz w:val="22"/>
          <w:szCs w:val="22"/>
        </w:rPr>
        <w:t>Dostawcy</w:t>
      </w:r>
      <w:r>
        <w:rPr>
          <w:rFonts w:ascii="Arial" w:hAnsi="Arial" w:cs="Arial"/>
          <w:sz w:val="22"/>
          <w:szCs w:val="22"/>
        </w:rPr>
        <w:t xml:space="preserve"> wynagrodzenie w wysokości …...................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A11D7">
        <w:rPr>
          <w:rFonts w:ascii="Arial" w:hAnsi="Arial" w:cs="Arial"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brutto,(słownie: …........................................................................................) z uwzględnieniem oferowanego </w:t>
      </w:r>
      <w:r w:rsidR="007D1B7F">
        <w:rPr>
          <w:rFonts w:ascii="Arial" w:hAnsi="Arial" w:cs="Arial"/>
          <w:sz w:val="22"/>
          <w:szCs w:val="22"/>
        </w:rPr>
        <w:t>rabatu</w:t>
      </w:r>
      <w:r>
        <w:rPr>
          <w:rFonts w:ascii="Arial" w:hAnsi="Arial" w:cs="Arial"/>
          <w:sz w:val="22"/>
          <w:szCs w:val="22"/>
        </w:rPr>
        <w:t>,</w:t>
      </w:r>
      <w:r w:rsidR="006A11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wysokości:</w:t>
      </w:r>
    </w:p>
    <w:p w:rsidR="00DB66E8" w:rsidRDefault="00DB66E8" w:rsidP="0001487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…..................</w:t>
      </w:r>
      <w:r w:rsidR="007D1B7F">
        <w:rPr>
          <w:rFonts w:ascii="Arial" w:hAnsi="Arial" w:cs="Arial"/>
          <w:sz w:val="22"/>
          <w:szCs w:val="22"/>
        </w:rPr>
        <w:t xml:space="preserve"> zł/l </w:t>
      </w:r>
      <w:r>
        <w:rPr>
          <w:rFonts w:ascii="Arial" w:hAnsi="Arial" w:cs="Arial"/>
          <w:sz w:val="22"/>
          <w:szCs w:val="22"/>
        </w:rPr>
        <w:t>dla etyliny bezołowiowej Pb 95,</w:t>
      </w:r>
    </w:p>
    <w:p w:rsidR="00DB66E8" w:rsidRDefault="00DB66E8" w:rsidP="0001487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….................</w:t>
      </w:r>
      <w:r w:rsidR="007D1B7F">
        <w:rPr>
          <w:rFonts w:ascii="Arial" w:hAnsi="Arial" w:cs="Arial"/>
          <w:sz w:val="22"/>
          <w:szCs w:val="22"/>
        </w:rPr>
        <w:t>. zł/l</w:t>
      </w:r>
      <w:r>
        <w:rPr>
          <w:rFonts w:ascii="Arial" w:hAnsi="Arial" w:cs="Arial"/>
          <w:sz w:val="22"/>
          <w:szCs w:val="22"/>
        </w:rPr>
        <w:t xml:space="preserve"> dla oleju napędowego.</w:t>
      </w:r>
    </w:p>
    <w:p w:rsidR="00DB66E8" w:rsidRDefault="00DB66E8" w:rsidP="00DB66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Cena, jaką Zamawiający zapłaci za każdą dostawę paliwa wynikać będzie z ilości faktycznie zatankowanego paliwa oraz ceny paliwa obowiązującej w punkcie sprzedaży (na danej stacji) w danym dniu, pomniejszonej o kwotę </w:t>
      </w:r>
      <w:r w:rsidR="007D1B7F">
        <w:rPr>
          <w:rFonts w:ascii="Arial" w:hAnsi="Arial" w:cs="Arial"/>
          <w:sz w:val="22"/>
          <w:szCs w:val="22"/>
        </w:rPr>
        <w:t xml:space="preserve">udzielonego rabatu </w:t>
      </w:r>
      <w:r>
        <w:rPr>
          <w:rFonts w:ascii="Arial" w:hAnsi="Arial" w:cs="Arial"/>
          <w:sz w:val="22"/>
          <w:szCs w:val="22"/>
        </w:rPr>
        <w:t xml:space="preserve">wymienionego w ust. 1. </w:t>
      </w:r>
    </w:p>
    <w:p w:rsidR="00DB66E8" w:rsidRDefault="00DB66E8" w:rsidP="00DB66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</w:t>
      </w:r>
      <w:r w:rsidR="0001487B">
        <w:rPr>
          <w:rFonts w:ascii="Arial" w:hAnsi="Arial" w:cs="Arial"/>
          <w:sz w:val="22"/>
          <w:szCs w:val="22"/>
        </w:rPr>
        <w:t xml:space="preserve"> w dniu składania ofert wysokość</w:t>
      </w:r>
      <w:r>
        <w:rPr>
          <w:rFonts w:ascii="Arial" w:hAnsi="Arial" w:cs="Arial"/>
          <w:sz w:val="22"/>
          <w:szCs w:val="22"/>
        </w:rPr>
        <w:t xml:space="preserve"> </w:t>
      </w:r>
      <w:r w:rsidR="0001487B">
        <w:rPr>
          <w:rFonts w:ascii="Arial" w:hAnsi="Arial" w:cs="Arial"/>
          <w:sz w:val="22"/>
          <w:szCs w:val="22"/>
        </w:rPr>
        <w:t>rabatu</w:t>
      </w:r>
      <w:r>
        <w:rPr>
          <w:rFonts w:ascii="Arial" w:hAnsi="Arial" w:cs="Arial"/>
          <w:sz w:val="22"/>
          <w:szCs w:val="22"/>
        </w:rPr>
        <w:t xml:space="preserve"> zostanie utrzymana na tym samym poziomie przez cały okres obowiązywania umowy.</w:t>
      </w:r>
    </w:p>
    <w:p w:rsidR="00DB66E8" w:rsidRDefault="00DB66E8" w:rsidP="00DB66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Ilości podane w ust. 1 są jedynie wielkościami szacunkowymi określonymi na podstawie aktualnego stanu wiedzy Zamawiającego dotyczącej zapotrzebowania na paliwa stanowiące przedmiot zamówienia w okresie 12 miesięcy. </w:t>
      </w:r>
    </w:p>
    <w:p w:rsidR="00DB66E8" w:rsidRDefault="00DB66E8" w:rsidP="00DB66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gwarantuje zakupu przedmiotowych paliw w ilościach podanych w umowie i zastrzega sobie prawo do zmiany wielkości zakupów, ze względu na aktualne potrzeby. </w:t>
      </w:r>
    </w:p>
    <w:p w:rsidR="00DB66E8" w:rsidRDefault="00DB66E8" w:rsidP="00DB66E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do upływu okresu obowiązywania umowy nie zostaną wyczerpane wskazane w umowie ilości zamówienia, umowa niniejsza wygasa bez prawa żądania przez Dostawcę realizacji umowy w zakresie pozostałych ilości oraz bez prawa występowania przez Dostawcę z jakimikolwiek roszczeniami z tego tytułu, w tym z roszczeniem o zapłatę odszkodowania.</w:t>
      </w:r>
    </w:p>
    <w:p w:rsidR="006A11D7" w:rsidRDefault="006A11D7" w:rsidP="00DB66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66E8" w:rsidRDefault="00DB66E8" w:rsidP="00DB66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DB66E8" w:rsidRDefault="00DB66E8" w:rsidP="00DB66E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będzie obowiązywać przez okres 12 miesi</w:t>
      </w:r>
      <w:r w:rsidR="006A11D7">
        <w:rPr>
          <w:rFonts w:ascii="Arial" w:hAnsi="Arial" w:cs="Arial"/>
          <w:sz w:val="22"/>
          <w:szCs w:val="22"/>
        </w:rPr>
        <w:t>ęcy, tj. od dnia 1 stycznia 2020</w:t>
      </w:r>
      <w:r>
        <w:rPr>
          <w:rFonts w:ascii="Arial" w:hAnsi="Arial" w:cs="Arial"/>
          <w:sz w:val="22"/>
          <w:szCs w:val="22"/>
        </w:rPr>
        <w:t xml:space="preserve"> r</w:t>
      </w:r>
      <w:r w:rsidR="006A11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 </w:t>
      </w:r>
      <w:r w:rsidR="006A11D7">
        <w:rPr>
          <w:rFonts w:ascii="Arial" w:hAnsi="Arial" w:cs="Arial"/>
          <w:sz w:val="22"/>
          <w:szCs w:val="22"/>
        </w:rPr>
        <w:t>dnia 31 grudnia 2020</w:t>
      </w:r>
      <w:r>
        <w:rPr>
          <w:rFonts w:ascii="Arial" w:hAnsi="Arial" w:cs="Arial"/>
          <w:sz w:val="22"/>
          <w:szCs w:val="22"/>
        </w:rPr>
        <w:t xml:space="preserve"> r</w:t>
      </w:r>
      <w:r w:rsidR="006A11D7">
        <w:rPr>
          <w:rFonts w:ascii="Arial" w:hAnsi="Arial" w:cs="Arial"/>
          <w:sz w:val="22"/>
          <w:szCs w:val="22"/>
        </w:rPr>
        <w:t>.</w:t>
      </w:r>
    </w:p>
    <w:p w:rsidR="00D900D8" w:rsidRDefault="00D900D8" w:rsidP="00DB66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66E8" w:rsidRDefault="00DB66E8" w:rsidP="00DB66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DB66E8" w:rsidRDefault="00DB66E8" w:rsidP="00EA398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Tankowania będą odbywały sie sukcesywnie, w miarę potrzeb Zamawiającego.</w:t>
      </w:r>
    </w:p>
    <w:p w:rsidR="00DB66E8" w:rsidRDefault="00DB66E8" w:rsidP="00EA398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za transakcję wystawione będą każdorazowo po zatankowaniu.</w:t>
      </w:r>
    </w:p>
    <w:p w:rsidR="00DB66E8" w:rsidRDefault="00DB66E8" w:rsidP="00EA398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każdej faktury należy dołączyć zestawienie transakcji. Zestawienie transakcji zawierać będzie następujące informację:</w:t>
      </w:r>
    </w:p>
    <w:p w:rsidR="00DB66E8" w:rsidRDefault="00DB66E8" w:rsidP="00EA398B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przeprowadzenia transakcji,</w:t>
      </w:r>
    </w:p>
    <w:p w:rsidR="00DB66E8" w:rsidRDefault="00DB66E8" w:rsidP="00EA398B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rejestracyjny pojazdu,</w:t>
      </w:r>
    </w:p>
    <w:p w:rsidR="00DB66E8" w:rsidRDefault="00DB66E8" w:rsidP="00EA398B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i rodzaj paliwa</w:t>
      </w:r>
      <w:r w:rsidR="006A11D7">
        <w:rPr>
          <w:rFonts w:ascii="Arial" w:hAnsi="Arial" w:cs="Arial"/>
          <w:sz w:val="22"/>
          <w:szCs w:val="22"/>
        </w:rPr>
        <w:t xml:space="preserve"> oraz cenę jednostkową i wartość</w:t>
      </w:r>
      <w:r>
        <w:rPr>
          <w:rFonts w:ascii="Arial" w:hAnsi="Arial" w:cs="Arial"/>
          <w:sz w:val="22"/>
          <w:szCs w:val="22"/>
        </w:rPr>
        <w:t xml:space="preserve"> zakupu przed </w:t>
      </w:r>
      <w:r w:rsidR="006A11D7">
        <w:rPr>
          <w:rFonts w:ascii="Arial" w:hAnsi="Arial" w:cs="Arial"/>
          <w:sz w:val="22"/>
          <w:szCs w:val="22"/>
        </w:rPr>
        <w:t>udzielonym rabatem</w:t>
      </w:r>
      <w:r>
        <w:rPr>
          <w:rFonts w:ascii="Arial" w:hAnsi="Arial" w:cs="Arial"/>
          <w:sz w:val="22"/>
          <w:szCs w:val="22"/>
        </w:rPr>
        <w:t>,</w:t>
      </w:r>
    </w:p>
    <w:p w:rsidR="00DB66E8" w:rsidRDefault="00DB66E8" w:rsidP="00EA398B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jednostkową brutto zakupionego paliwa po </w:t>
      </w:r>
      <w:r w:rsidR="00EA398B">
        <w:rPr>
          <w:rFonts w:ascii="Arial" w:hAnsi="Arial" w:cs="Arial"/>
          <w:sz w:val="22"/>
          <w:szCs w:val="22"/>
        </w:rPr>
        <w:t>udzielonym rabacie</w:t>
      </w:r>
      <w:r>
        <w:rPr>
          <w:rFonts w:ascii="Arial" w:hAnsi="Arial" w:cs="Arial"/>
          <w:sz w:val="22"/>
          <w:szCs w:val="22"/>
        </w:rPr>
        <w:t>,</w:t>
      </w:r>
    </w:p>
    <w:p w:rsidR="00DB66E8" w:rsidRDefault="00EA398B" w:rsidP="00EA398B">
      <w:pPr>
        <w:numPr>
          <w:ilvl w:val="0"/>
          <w:numId w:val="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</w:t>
      </w:r>
      <w:r w:rsidR="00DB66E8">
        <w:rPr>
          <w:rFonts w:ascii="Arial" w:hAnsi="Arial" w:cs="Arial"/>
          <w:sz w:val="22"/>
          <w:szCs w:val="22"/>
        </w:rPr>
        <w:t xml:space="preserve"> brutto zakupionego paliwa po </w:t>
      </w:r>
      <w:r>
        <w:rPr>
          <w:rFonts w:ascii="Arial" w:hAnsi="Arial" w:cs="Arial"/>
          <w:sz w:val="22"/>
          <w:szCs w:val="22"/>
        </w:rPr>
        <w:t>udzielonym rabacie</w:t>
      </w:r>
      <w:r w:rsidR="00DB66E8">
        <w:rPr>
          <w:rFonts w:ascii="Arial" w:hAnsi="Arial" w:cs="Arial"/>
          <w:sz w:val="22"/>
          <w:szCs w:val="22"/>
        </w:rPr>
        <w:t>.</w:t>
      </w:r>
    </w:p>
    <w:p w:rsidR="00DB66E8" w:rsidRDefault="00DB66E8" w:rsidP="00EA398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Należność za zakupiony przedmiot zamówienia będzie regulowana przez Zamawiającego po wystawieniu prawidłowej faktury przez Dostawcę – przelewem w terminie 14 dni od daty jej otrzymania, na wskaz</w:t>
      </w:r>
      <w:r w:rsidR="00EA398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ny rachunek bankowy ..................................................................</w:t>
      </w:r>
    </w:p>
    <w:p w:rsidR="00DB66E8" w:rsidRDefault="00DB66E8" w:rsidP="00DB66E8">
      <w:pPr>
        <w:jc w:val="both"/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DB66E8" w:rsidRDefault="00DB66E8" w:rsidP="00CC605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wymagać przedstawienia świadectwa jakości etyliny bezołowiowej oraz oleju napędowego pobieranego ze stacji Dostawcy w wybranym dniu tankowania</w:t>
      </w:r>
      <w:r w:rsidR="00EA398B">
        <w:rPr>
          <w:rFonts w:ascii="Arial" w:hAnsi="Arial" w:cs="Arial"/>
          <w:sz w:val="22"/>
          <w:szCs w:val="22"/>
        </w:rPr>
        <w:t>.</w:t>
      </w:r>
    </w:p>
    <w:p w:rsidR="00DB66E8" w:rsidRDefault="00DB66E8" w:rsidP="00CC605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realizacji umowy lub innego przypadku nienależytego wykonania umowy, Dostawca zapłaci Zamawiającemu karę umowną w wysokości 10% wynagrodzenia o którym mowa w § 2 ust. 1.</w:t>
      </w:r>
    </w:p>
    <w:p w:rsidR="00DB66E8" w:rsidRDefault="00DB66E8" w:rsidP="00CC605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dochodzenia odszkodowania przewyższającego wysokość kary umownej na podstawie obowiązujących przepisów prawa.</w:t>
      </w:r>
    </w:p>
    <w:p w:rsidR="00DB66E8" w:rsidRDefault="00DB66E8" w:rsidP="00DB66E8">
      <w:pPr>
        <w:jc w:val="both"/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DB66E8" w:rsidRDefault="00DB66E8" w:rsidP="00DB66E8">
      <w:pPr>
        <w:ind w:left="34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istotnej zmiany okoliczności powoduj</w:t>
      </w:r>
      <w:r w:rsidR="00EA398B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cej, że wykonanie umowy nie leży w interesie publicznym, czego nie można było przewidzieć w chwili zawarcia umowy, Zamawiający może odstąpić od umowy w terminie 30 dni od powzięcia wiadomości o tych okolicznościach.</w:t>
      </w:r>
    </w:p>
    <w:p w:rsidR="00DB66E8" w:rsidRDefault="00DB66E8" w:rsidP="00DB66E8">
      <w:pPr>
        <w:ind w:left="3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DB66E8" w:rsidRDefault="00DB66E8" w:rsidP="00DB66E8">
      <w:pPr>
        <w:ind w:left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niniejszej umowie zastosowanie mają przepisy Kodeksu Cywilnego.</w:t>
      </w:r>
    </w:p>
    <w:p w:rsidR="00D900D8" w:rsidRDefault="00D900D8" w:rsidP="00DB66E8">
      <w:pPr>
        <w:ind w:left="345"/>
        <w:jc w:val="both"/>
        <w:rPr>
          <w:rFonts w:ascii="Arial" w:hAnsi="Arial" w:cs="Arial"/>
          <w:b/>
          <w:bCs/>
          <w:sz w:val="22"/>
          <w:szCs w:val="22"/>
        </w:rPr>
      </w:pPr>
    </w:p>
    <w:p w:rsidR="00DB66E8" w:rsidRDefault="00DB66E8" w:rsidP="00DB66E8">
      <w:pPr>
        <w:ind w:left="3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DB66E8" w:rsidRDefault="00DB66E8" w:rsidP="00DB66E8">
      <w:pPr>
        <w:ind w:left="34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zmiana treści niniejszej umowy wymaga aneksu w formie pisemnej pod rygorem -nieważności.</w:t>
      </w:r>
    </w:p>
    <w:p w:rsidR="00D900D8" w:rsidRDefault="00D900D8" w:rsidP="00DB66E8">
      <w:pPr>
        <w:ind w:left="345"/>
        <w:jc w:val="center"/>
        <w:rPr>
          <w:rFonts w:ascii="Arial" w:hAnsi="Arial" w:cs="Arial"/>
          <w:b/>
          <w:bCs/>
          <w:sz w:val="22"/>
          <w:szCs w:val="22"/>
        </w:rPr>
      </w:pPr>
    </w:p>
    <w:p w:rsidR="00DB66E8" w:rsidRDefault="00DB66E8" w:rsidP="00DB66E8">
      <w:pPr>
        <w:ind w:left="3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DB66E8" w:rsidRDefault="00DB66E8" w:rsidP="00DB66E8">
      <w:pPr>
        <w:ind w:left="34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wynikłe z realizacji niniejszej umowy rozpatrywać będzie sąd właściwy dla Zamawiającego.</w:t>
      </w:r>
    </w:p>
    <w:p w:rsidR="00D900D8" w:rsidRDefault="00D900D8" w:rsidP="00DB66E8">
      <w:pPr>
        <w:ind w:left="345"/>
        <w:jc w:val="center"/>
        <w:rPr>
          <w:rFonts w:ascii="Arial" w:hAnsi="Arial" w:cs="Arial"/>
          <w:b/>
          <w:bCs/>
          <w:sz w:val="22"/>
          <w:szCs w:val="22"/>
        </w:rPr>
      </w:pPr>
    </w:p>
    <w:p w:rsidR="00DB66E8" w:rsidRDefault="00DB66E8" w:rsidP="00DB66E8">
      <w:pPr>
        <w:ind w:left="3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DB66E8" w:rsidRDefault="00DB66E8" w:rsidP="00DB66E8">
      <w:pPr>
        <w:ind w:left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A398B">
        <w:rPr>
          <w:rFonts w:ascii="Arial" w:hAnsi="Arial" w:cs="Arial"/>
          <w:sz w:val="22"/>
          <w:szCs w:val="22"/>
        </w:rPr>
        <w:t>mowę sporządzono w 4 jednobrzmią</w:t>
      </w:r>
      <w:r>
        <w:rPr>
          <w:rFonts w:ascii="Arial" w:hAnsi="Arial" w:cs="Arial"/>
          <w:sz w:val="22"/>
          <w:szCs w:val="22"/>
        </w:rPr>
        <w:t>cych egzemplarzach, 1 egz. dla Dostawcy, 3 egz. dla Zamawiającego</w:t>
      </w:r>
    </w:p>
    <w:p w:rsidR="00DB66E8" w:rsidRDefault="00DB66E8" w:rsidP="00DB66E8">
      <w:pPr>
        <w:ind w:left="345"/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rPr>
          <w:rFonts w:ascii="Arial" w:hAnsi="Arial" w:cs="Arial"/>
          <w:sz w:val="22"/>
          <w:szCs w:val="22"/>
        </w:rPr>
      </w:pPr>
    </w:p>
    <w:p w:rsidR="00DB66E8" w:rsidRDefault="00DB66E8" w:rsidP="00DB66E8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Zamawiający</w:t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 w:rsidR="00EA398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Dostawca</w:t>
      </w:r>
    </w:p>
    <w:p w:rsidR="00DB66E8" w:rsidRDefault="00DB66E8" w:rsidP="00DB66E8">
      <w:pPr>
        <w:autoSpaceDE w:val="0"/>
        <w:rPr>
          <w:rFonts w:ascii="Arial" w:eastAsia="Arial" w:hAnsi="Arial" w:cs="Arial"/>
          <w:sz w:val="22"/>
          <w:szCs w:val="22"/>
        </w:rPr>
      </w:pPr>
    </w:p>
    <w:p w:rsidR="00DB66E8" w:rsidRDefault="00DB66E8" w:rsidP="00DB66E8">
      <w:pPr>
        <w:autoSpaceDE w:val="0"/>
        <w:rPr>
          <w:rFonts w:ascii="Arial" w:eastAsia="Arial" w:hAnsi="Arial" w:cs="Arial"/>
          <w:sz w:val="22"/>
          <w:szCs w:val="22"/>
        </w:rPr>
      </w:pPr>
    </w:p>
    <w:p w:rsidR="00DB66E8" w:rsidRDefault="00DB66E8" w:rsidP="00DB66E8">
      <w:pPr>
        <w:autoSpaceDE w:val="0"/>
        <w:rPr>
          <w:rFonts w:ascii="Arial" w:eastAsia="Arial" w:hAnsi="Arial" w:cs="Arial"/>
          <w:sz w:val="22"/>
          <w:szCs w:val="22"/>
        </w:rPr>
      </w:pPr>
    </w:p>
    <w:p w:rsidR="00DB66E8" w:rsidRDefault="00DB66E8" w:rsidP="00DB66E8">
      <w:pPr>
        <w:autoSpaceDE w:val="0"/>
        <w:rPr>
          <w:rFonts w:ascii="Arial" w:eastAsia="Arial" w:hAnsi="Arial" w:cs="Arial"/>
          <w:sz w:val="22"/>
          <w:szCs w:val="22"/>
        </w:rPr>
      </w:pPr>
    </w:p>
    <w:p w:rsidR="00DB66E8" w:rsidRDefault="00DB66E8" w:rsidP="00DB66E8">
      <w:pPr>
        <w:autoSpaceDE w:val="0"/>
        <w:rPr>
          <w:rFonts w:ascii="Arial" w:eastAsia="Arial" w:hAnsi="Arial" w:cs="Arial"/>
          <w:sz w:val="22"/>
          <w:szCs w:val="22"/>
        </w:rPr>
      </w:pPr>
    </w:p>
    <w:p w:rsidR="00DB66E8" w:rsidRDefault="00DB66E8" w:rsidP="00DB66E8">
      <w:pPr>
        <w:widowControl/>
        <w:suppressAutoHyphens w:val="0"/>
        <w:sectPr w:rsidR="00DB66E8">
          <w:pgSz w:w="11906" w:h="16838"/>
          <w:pgMar w:top="1134" w:right="1134" w:bottom="1134" w:left="1134" w:header="708" w:footer="708" w:gutter="0"/>
          <w:cols w:space="708"/>
        </w:sectPr>
      </w:pPr>
    </w:p>
    <w:p w:rsidR="00DB66E8" w:rsidRDefault="00DB66E8" w:rsidP="006E64D2">
      <w:pPr>
        <w:tabs>
          <w:tab w:val="left" w:pos="6237"/>
          <w:tab w:val="left" w:pos="6804"/>
        </w:tabs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2 </w:t>
      </w:r>
    </w:p>
    <w:p w:rsidR="00DB66E8" w:rsidRDefault="00DB66E8" w:rsidP="006E64D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umow</w:t>
      </w:r>
      <w:r w:rsidR="00D900D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Nr Or. …./1</w:t>
      </w:r>
      <w:r w:rsidR="00D900D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 dnia …............201...r.</w:t>
      </w:r>
    </w:p>
    <w:p w:rsidR="00DB66E8" w:rsidRDefault="00DB66E8" w:rsidP="00DB66E8">
      <w:pPr>
        <w:jc w:val="both"/>
        <w:rPr>
          <w:rFonts w:ascii="Arial" w:hAnsi="Arial" w:cs="Arial"/>
        </w:rPr>
      </w:pPr>
    </w:p>
    <w:p w:rsidR="00DB66E8" w:rsidRDefault="00DB66E8" w:rsidP="00DB66E8">
      <w:pPr>
        <w:jc w:val="both"/>
        <w:rPr>
          <w:rFonts w:ascii="Arial" w:hAnsi="Arial" w:cs="Arial"/>
        </w:rPr>
      </w:pPr>
    </w:p>
    <w:p w:rsidR="00DB66E8" w:rsidRDefault="00DB66E8" w:rsidP="00DB66E8">
      <w:pPr>
        <w:jc w:val="both"/>
        <w:rPr>
          <w:rFonts w:ascii="Arial" w:hAnsi="Arial" w:cs="Arial"/>
        </w:rPr>
      </w:pPr>
    </w:p>
    <w:p w:rsidR="00DB66E8" w:rsidRDefault="00DB66E8" w:rsidP="00DB66E8">
      <w:pPr>
        <w:jc w:val="both"/>
        <w:rPr>
          <w:rFonts w:ascii="Arial" w:hAnsi="Arial" w:cs="Arial"/>
        </w:rPr>
      </w:pPr>
    </w:p>
    <w:p w:rsidR="00DB66E8" w:rsidRDefault="00DB66E8" w:rsidP="00DB66E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POJAZDÓW PODLEGAJĄCYCH TANKOWANIU</w:t>
      </w:r>
    </w:p>
    <w:p w:rsidR="00DB66E8" w:rsidRDefault="00DB66E8" w:rsidP="00DB66E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66E8" w:rsidRDefault="00DB66E8" w:rsidP="00DB66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AUTOSAN A 09 – NOE E 299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AUTOSAN H 6 – NOE OTR 2058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CIĄGNIK U – 1222 – NOE HO 48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FIAT DUCATO 250 – NOE 75 KU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JELCZ 004 – NO</w:t>
      </w:r>
      <w:r w:rsidR="00D900D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 047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KIA CEED ED – NOE 40 LL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MAGIRUS 170 D – NOE C 104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RENAULT MIDLUM 300 – NOE 61 HR</w:t>
      </w:r>
    </w:p>
    <w:p w:rsidR="00DB66E8" w:rsidRDefault="00DB66E8" w:rsidP="00DB66E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 244 –SWS 9820</w:t>
      </w:r>
    </w:p>
    <w:p w:rsidR="00DB66E8" w:rsidRDefault="00DB66E8" w:rsidP="00DB66E8">
      <w:pPr>
        <w:numPr>
          <w:ilvl w:val="0"/>
          <w:numId w:val="1"/>
        </w:numPr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>VOLGSWAGEN TRANSPORTER – NOE 55 EW</w:t>
      </w:r>
    </w:p>
    <w:p w:rsidR="00D4607E" w:rsidRDefault="00D4607E"/>
    <w:sectPr w:rsidR="00D4607E" w:rsidSect="00D4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6DFCF8A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2">
    <w:nsid w:val="00000004"/>
    <w:multiLevelType w:val="singleLevel"/>
    <w:tmpl w:val="AC6AF8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</w:abstractNum>
  <w:abstractNum w:abstractNumId="3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0089362B"/>
    <w:multiLevelType w:val="multilevel"/>
    <w:tmpl w:val="A9A48D8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61940A1"/>
    <w:multiLevelType w:val="hybridMultilevel"/>
    <w:tmpl w:val="3070C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AB5EC6"/>
    <w:multiLevelType w:val="hybridMultilevel"/>
    <w:tmpl w:val="B5842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DB66E8"/>
    <w:rsid w:val="0001487B"/>
    <w:rsid w:val="000C343A"/>
    <w:rsid w:val="002C5CAC"/>
    <w:rsid w:val="002C6690"/>
    <w:rsid w:val="003C7B46"/>
    <w:rsid w:val="004E4539"/>
    <w:rsid w:val="00674545"/>
    <w:rsid w:val="006A11D7"/>
    <w:rsid w:val="006E64D2"/>
    <w:rsid w:val="007D1B7F"/>
    <w:rsid w:val="008C63AE"/>
    <w:rsid w:val="009C6751"/>
    <w:rsid w:val="009F6CD8"/>
    <w:rsid w:val="00A800C8"/>
    <w:rsid w:val="00B53495"/>
    <w:rsid w:val="00CC6057"/>
    <w:rsid w:val="00D4607E"/>
    <w:rsid w:val="00D900D8"/>
    <w:rsid w:val="00DB66E8"/>
    <w:rsid w:val="00EA398B"/>
    <w:rsid w:val="00F3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Asus</cp:lastModifiedBy>
  <cp:revision>2</cp:revision>
  <dcterms:created xsi:type="dcterms:W3CDTF">2019-11-27T11:27:00Z</dcterms:created>
  <dcterms:modified xsi:type="dcterms:W3CDTF">2019-11-27T11:27:00Z</dcterms:modified>
</cp:coreProperties>
</file>