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4851" w:rsidRDefault="005D4851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  <w:t>projekt</w:t>
      </w: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UCHWAŁA NR  …………………</w:t>
      </w: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6"/>
          <w:szCs w:val="6"/>
        </w:rPr>
      </w:pP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RADY GMINY ŚWIĘTAJNO</w:t>
      </w: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6"/>
          <w:szCs w:val="6"/>
        </w:rPr>
      </w:pP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z dnia </w:t>
      </w:r>
      <w:r w:rsidR="00E849F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…………….</w:t>
      </w:r>
      <w:r w:rsidR="004957B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2019r.</w:t>
      </w:r>
    </w:p>
    <w:p w:rsidR="00645ADF" w:rsidRPr="00EF735C" w:rsidRDefault="00645ADF" w:rsidP="00645A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83C50" w:rsidRPr="00483C50" w:rsidRDefault="00645ADF" w:rsidP="00483C5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br/>
      </w:r>
      <w:r w:rsidRPr="00483C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w sprawie ustalenia</w:t>
      </w:r>
      <w:r w:rsidR="006672A3" w:rsidRPr="00483C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planu</w:t>
      </w:r>
      <w:r w:rsidRPr="00483C5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3C50" w:rsidRPr="00483C50">
        <w:rPr>
          <w:rFonts w:ascii="Times New Roman" w:hAnsi="Times New Roman" w:cs="Times New Roman"/>
          <w:b/>
          <w:sz w:val="24"/>
          <w:szCs w:val="24"/>
        </w:rPr>
        <w:t>sieci publicznych szkół podstawowych prowadzonych przez Gminę Świętajno</w:t>
      </w:r>
      <w:r w:rsidR="00483C50">
        <w:rPr>
          <w:rFonts w:ascii="Times New Roman" w:hAnsi="Times New Roman" w:cs="Times New Roman"/>
          <w:b/>
          <w:sz w:val="24"/>
          <w:szCs w:val="24"/>
        </w:rPr>
        <w:t xml:space="preserve"> oraz inne organy, </w:t>
      </w:r>
      <w:r w:rsidR="00483C50" w:rsidRPr="00483C50">
        <w:rPr>
          <w:rFonts w:ascii="Times New Roman" w:hAnsi="Times New Roman" w:cs="Times New Roman"/>
          <w:b/>
          <w:sz w:val="24"/>
          <w:szCs w:val="24"/>
        </w:rPr>
        <w:t xml:space="preserve">a także granice obwodów </w:t>
      </w:r>
      <w:r w:rsidR="00483C50">
        <w:rPr>
          <w:rFonts w:ascii="Times New Roman" w:hAnsi="Times New Roman" w:cs="Times New Roman"/>
          <w:b/>
          <w:sz w:val="24"/>
          <w:szCs w:val="24"/>
        </w:rPr>
        <w:t>tych szkół</w:t>
      </w:r>
    </w:p>
    <w:p w:rsidR="00170031" w:rsidRPr="00EF735C" w:rsidRDefault="00170031" w:rsidP="00483C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F735C" w:rsidRPr="00EF735C" w:rsidRDefault="00170031" w:rsidP="001700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F735C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</w:r>
      <w:r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Na podstawie art.</w:t>
      </w:r>
      <w:r w:rsidR="0060647D"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18 ust 2 pkt 15 ustawy z dnia 8 marca 1990r. o samorządzie </w:t>
      </w:r>
      <w:r w:rsidR="00ED5B2A"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gminnym (Dz.U. z 2019</w:t>
      </w:r>
      <w:r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r. poz.</w:t>
      </w:r>
      <w:r w:rsidR="00ED5B2A"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506)</w:t>
      </w:r>
      <w:r w:rsidR="0060647D"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oraz art. 39 ust. 5</w:t>
      </w:r>
      <w:r w:rsidR="00FF3A8B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i 5a</w:t>
      </w:r>
      <w:r w:rsidR="0060647D" w:rsidRPr="00EF735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ustawy z dnia 14 grudnia 2016r. Prawo oświatowe (Dz.U. z 2018 poz. 996 ze zm.) uchwala się, co następuje:</w:t>
      </w:r>
    </w:p>
    <w:p w:rsidR="00EF735C" w:rsidRPr="00FA50D1" w:rsidRDefault="00EF735C" w:rsidP="00EF735C">
      <w:pPr>
        <w:rPr>
          <w:rFonts w:ascii="Times New Roman" w:hAnsi="Times New Roman" w:cs="Times New Roman"/>
        </w:rPr>
      </w:pPr>
    </w:p>
    <w:p w:rsidR="00170031" w:rsidRPr="00FA50D1" w:rsidRDefault="00EF735C" w:rsidP="00EF735C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0D1">
        <w:rPr>
          <w:rFonts w:ascii="Times New Roman" w:hAnsi="Times New Roman" w:cs="Times New Roman"/>
          <w:sz w:val="24"/>
          <w:szCs w:val="24"/>
        </w:rPr>
        <w:t>§ 1</w:t>
      </w:r>
    </w:p>
    <w:p w:rsidR="00BE31B2" w:rsidRPr="00483C50" w:rsidRDefault="00EF735C" w:rsidP="00483C50">
      <w:pPr>
        <w:jc w:val="both"/>
        <w:rPr>
          <w:rFonts w:ascii="Times New Roman" w:hAnsi="Times New Roman" w:cs="Times New Roman"/>
          <w:sz w:val="24"/>
          <w:szCs w:val="24"/>
        </w:rPr>
      </w:pPr>
      <w:r w:rsidRPr="00483C50">
        <w:rPr>
          <w:rFonts w:ascii="Times New Roman" w:hAnsi="Times New Roman" w:cs="Times New Roman"/>
          <w:sz w:val="24"/>
          <w:szCs w:val="24"/>
        </w:rPr>
        <w:t xml:space="preserve">Ustala się </w:t>
      </w:r>
      <w:r w:rsidR="00483C50" w:rsidRPr="00483C5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plan </w:t>
      </w:r>
      <w:r w:rsidR="00483C50" w:rsidRPr="00483C50">
        <w:rPr>
          <w:rFonts w:ascii="Times New Roman" w:hAnsi="Times New Roman" w:cs="Times New Roman"/>
          <w:sz w:val="24"/>
          <w:szCs w:val="24"/>
        </w:rPr>
        <w:t xml:space="preserve">sieci publicznych szkół podstawowych prowadzonych przez Gminę Świętajno, a także granice obwodów publicznych szkół podstawowych prowadzonych przez Gminę Świętajno oraz inne organy </w:t>
      </w:r>
      <w:r w:rsidRPr="00483C50">
        <w:rPr>
          <w:rFonts w:ascii="Times New Roman" w:hAnsi="Times New Roman" w:cs="Times New Roman"/>
          <w:sz w:val="24"/>
          <w:szCs w:val="24"/>
        </w:rPr>
        <w:t>obowiązujące od dnia 1 września 2019 roku, zgodnie z brzmieniem załącznika do uchwały.</w:t>
      </w:r>
    </w:p>
    <w:p w:rsidR="00BE31B2" w:rsidRPr="00FA50D1" w:rsidRDefault="00BE31B2" w:rsidP="00BE31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A50D1">
        <w:rPr>
          <w:rFonts w:ascii="Times New Roman" w:hAnsi="Times New Roman" w:cs="Times New Roman"/>
          <w:sz w:val="24"/>
          <w:szCs w:val="24"/>
        </w:rPr>
        <w:t>§</w:t>
      </w:r>
      <w:r w:rsidR="00FA50D1" w:rsidRPr="00FA50D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C119C4" w:rsidRPr="00C119C4" w:rsidRDefault="00C119C4" w:rsidP="00C119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C119C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Uchwale Nr XXIX/138/17 Rady Gminy Świętajno z dnia 30 marca 2017 r. w sprawie  </w:t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dostosowania sieci szkół podstawowych i gimnazjów do nowego ustroju szkolnego uchyla </w:t>
      </w:r>
      <w:r w:rsidRPr="00C119C4">
        <w:rPr>
          <w:rFonts w:ascii="Times New Roman" w:hAnsi="Times New Roman" w:cs="Times New Roman"/>
          <w:sz w:val="24"/>
          <w:szCs w:val="24"/>
        </w:rPr>
        <w:t xml:space="preserve">§ 1 ust. 3 </w:t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:rsidR="00C119C4" w:rsidRPr="00C119C4" w:rsidRDefault="00C119C4" w:rsidP="00C119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  <w:r w:rsidRPr="00C119C4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ab/>
      </w:r>
    </w:p>
    <w:p w:rsidR="00FA50D1" w:rsidRPr="00FA50D1" w:rsidRDefault="00FA50D1" w:rsidP="00FA50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50D1" w:rsidRDefault="00FA50D1" w:rsidP="00FA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50D1">
        <w:rPr>
          <w:rFonts w:ascii="Times New Roman" w:eastAsia="Calibri" w:hAnsi="Times New Roman" w:cs="Times New Roman"/>
          <w:color w:val="000000"/>
          <w:sz w:val="24"/>
          <w:szCs w:val="24"/>
        </w:rPr>
        <w:t>§ 3</w:t>
      </w:r>
    </w:p>
    <w:p w:rsidR="00FA50D1" w:rsidRDefault="00FA50D1" w:rsidP="00FA5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A50D1">
        <w:rPr>
          <w:rFonts w:ascii="Times New Roman" w:eastAsia="Calibri" w:hAnsi="Times New Roman" w:cs="Times New Roman"/>
          <w:color w:val="000000"/>
          <w:sz w:val="24"/>
          <w:szCs w:val="24"/>
        </w:rPr>
        <w:t>Wykonanie uchwały powierza się Wójtowi.</w:t>
      </w:r>
    </w:p>
    <w:p w:rsidR="00FA50D1" w:rsidRPr="00FA50D1" w:rsidRDefault="00C119C4" w:rsidP="00FA5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FA50D1" w:rsidRDefault="00FA50D1" w:rsidP="00FA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§ 4</w:t>
      </w:r>
    </w:p>
    <w:p w:rsidR="00FF3A8B" w:rsidRPr="00FF3A8B" w:rsidRDefault="00FF3A8B" w:rsidP="00FA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F3A8B" w:rsidRPr="00FF3A8B" w:rsidRDefault="00FF3A8B" w:rsidP="00FF3A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A8B">
        <w:rPr>
          <w:rFonts w:ascii="Times New Roman" w:hAnsi="Times New Roman" w:cs="Times New Roman"/>
          <w:sz w:val="24"/>
          <w:szCs w:val="24"/>
        </w:rPr>
        <w:t>Uchwałę podaje się do publicznej wiadomości poprzez umieszczenie na tablicach informacyjnych publicznych szkół podstawowych, o których mowa w § 1, oraz na tablicy ogłoszeń Urzędu Gminy</w:t>
      </w:r>
      <w:r w:rsidR="00E849F6">
        <w:rPr>
          <w:rFonts w:ascii="Times New Roman" w:hAnsi="Times New Roman" w:cs="Times New Roman"/>
          <w:sz w:val="24"/>
          <w:szCs w:val="24"/>
        </w:rPr>
        <w:t>.</w:t>
      </w:r>
    </w:p>
    <w:p w:rsidR="00FA50D1" w:rsidRPr="00FF3A8B" w:rsidRDefault="00FA50D1" w:rsidP="00FA50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F3A8B" w:rsidRPr="00FF3A8B" w:rsidRDefault="00FF3A8B" w:rsidP="00FF3A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A8B">
        <w:rPr>
          <w:rFonts w:ascii="Times New Roman" w:eastAsia="Calibri" w:hAnsi="Times New Roman" w:cs="Times New Roman"/>
          <w:color w:val="000000"/>
          <w:sz w:val="24"/>
          <w:szCs w:val="24"/>
        </w:rPr>
        <w:t>§ 5</w:t>
      </w:r>
    </w:p>
    <w:p w:rsidR="00FA50D1" w:rsidRPr="00FF3A8B" w:rsidRDefault="00FA50D1" w:rsidP="00FA50D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A50D1" w:rsidRPr="00FF3A8B" w:rsidRDefault="00FA50D1" w:rsidP="00FA50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F3A8B">
        <w:rPr>
          <w:rFonts w:ascii="Times New Roman" w:eastAsia="Calibri" w:hAnsi="Times New Roman" w:cs="Times New Roman"/>
          <w:color w:val="000000"/>
          <w:sz w:val="24"/>
          <w:szCs w:val="24"/>
        </w:rPr>
        <w:t>Uchwała wchodzi w życie po upływie 14 dni od dnia ogłoszenia w Dzienniku Urzędowym Województwa Warmińsko-Mazurskiego.</w:t>
      </w:r>
    </w:p>
    <w:p w:rsidR="00FA50D1" w:rsidRDefault="00FA50D1" w:rsidP="00FA50D1">
      <w:pPr>
        <w:rPr>
          <w:rFonts w:ascii="Times New Roman" w:hAnsi="Times New Roman" w:cs="Times New Roman"/>
          <w:sz w:val="24"/>
          <w:szCs w:val="24"/>
        </w:rPr>
      </w:pPr>
    </w:p>
    <w:p w:rsidR="00E849F6" w:rsidRDefault="00E849F6" w:rsidP="00FA50D1">
      <w:pPr>
        <w:rPr>
          <w:rFonts w:ascii="Times New Roman" w:hAnsi="Times New Roman" w:cs="Times New Roman"/>
          <w:sz w:val="24"/>
          <w:szCs w:val="24"/>
        </w:rPr>
      </w:pPr>
    </w:p>
    <w:p w:rsidR="00EF735C" w:rsidRDefault="00FA50D1" w:rsidP="00FA50D1">
      <w:pPr>
        <w:tabs>
          <w:tab w:val="left" w:pos="649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Przewodniczący Rady Gminy </w:t>
      </w:r>
    </w:p>
    <w:p w:rsidR="00FA50D1" w:rsidRDefault="00FA50D1" w:rsidP="00FA50D1">
      <w:pPr>
        <w:tabs>
          <w:tab w:val="left" w:pos="649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Maciej </w:t>
      </w:r>
      <w:r w:rsidR="003A3C90">
        <w:rPr>
          <w:rFonts w:ascii="Times New Roman" w:hAnsi="Times New Roman" w:cs="Times New Roman"/>
          <w:sz w:val="24"/>
          <w:szCs w:val="24"/>
        </w:rPr>
        <w:t xml:space="preserve">Andrzej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Nowik</w:t>
      </w:r>
    </w:p>
    <w:p w:rsidR="003F17CF" w:rsidRDefault="003F17CF">
      <w:pPr>
        <w:rPr>
          <w:rFonts w:ascii="Times New Roman" w:hAnsi="Times New Roman" w:cs="Times New Roman"/>
          <w:sz w:val="24"/>
          <w:szCs w:val="24"/>
        </w:rPr>
      </w:pPr>
    </w:p>
    <w:p w:rsidR="003F17CF" w:rsidRDefault="003F17CF" w:rsidP="003F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UZASADNIENIE </w:t>
      </w:r>
    </w:p>
    <w:p w:rsidR="003F17CF" w:rsidRDefault="003F17CF" w:rsidP="003F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70680" w:rsidRPr="00483C50" w:rsidRDefault="003F17CF" w:rsidP="000706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068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do uchwały Nr …. Rady Gminy Świętajno z dnia ….. </w:t>
      </w:r>
      <w:r w:rsidR="003A3C9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czerwca </w:t>
      </w:r>
      <w:r w:rsidRPr="0007068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2019r. </w:t>
      </w:r>
      <w:r w:rsidR="00070680" w:rsidRPr="00070680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</w:rPr>
        <w:t xml:space="preserve">w sprawie ustalenia planu </w:t>
      </w:r>
      <w:r w:rsidR="00070680" w:rsidRPr="0007068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sieci publicznych szkół podstawowych prowadzonych przez </w:t>
      </w:r>
      <w:r w:rsidR="00070680" w:rsidRPr="00483C50">
        <w:rPr>
          <w:rFonts w:ascii="Times New Roman" w:hAnsi="Times New Roman" w:cs="Times New Roman"/>
          <w:b/>
          <w:sz w:val="24"/>
          <w:szCs w:val="24"/>
        </w:rPr>
        <w:t>Gminę Świętajno</w:t>
      </w:r>
      <w:r w:rsidR="00070680">
        <w:rPr>
          <w:rFonts w:ascii="Times New Roman" w:hAnsi="Times New Roman" w:cs="Times New Roman"/>
          <w:b/>
          <w:sz w:val="24"/>
          <w:szCs w:val="24"/>
        </w:rPr>
        <w:t xml:space="preserve"> oraz inne organy, </w:t>
      </w:r>
      <w:r w:rsidR="00070680" w:rsidRPr="00483C50">
        <w:rPr>
          <w:rFonts w:ascii="Times New Roman" w:hAnsi="Times New Roman" w:cs="Times New Roman"/>
          <w:b/>
          <w:sz w:val="24"/>
          <w:szCs w:val="24"/>
        </w:rPr>
        <w:t xml:space="preserve">a także granice obwodów </w:t>
      </w:r>
      <w:r w:rsidR="00070680">
        <w:rPr>
          <w:rFonts w:ascii="Times New Roman" w:hAnsi="Times New Roman" w:cs="Times New Roman"/>
          <w:b/>
          <w:sz w:val="24"/>
          <w:szCs w:val="24"/>
        </w:rPr>
        <w:t>tych szkół</w:t>
      </w:r>
    </w:p>
    <w:p w:rsidR="0093563E" w:rsidRDefault="0093563E" w:rsidP="000706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3563E" w:rsidRPr="00C46C3A" w:rsidRDefault="0093563E" w:rsidP="00935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46C3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Konieczność ustalenia sieci publicznych szkół podstawowych obowiązującej od 1 września 2019r. jest konsekwencją przepisów art. 210 ustawy z dnia 14 grudnia 2016r. – Przepisy wprowadzające ustawę Prawo oświatowe, zgodnie z którymi samorządy dokonując </w:t>
      </w:r>
      <w:r w:rsidR="00F805F0" w:rsidRPr="00C46C3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przekształceń</w:t>
      </w:r>
      <w:r w:rsidR="00BB22F2" w:rsidRPr="00C46C3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szkół i likwidacji gimnazjów, ustaliły sieć szkół na czas określony tj. do 31 sierpnia 2019r.</w:t>
      </w:r>
    </w:p>
    <w:p w:rsidR="00BB22F2" w:rsidRDefault="00C46C3A" w:rsidP="00935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C46C3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To oznacza, że u</w:t>
      </w:r>
      <w:r w:rsidR="00BB22F2" w:rsidRPr="00C46C3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chwały podjęte w 2017r. w zakresie dotyczącym ustalenia planu sieci publicznych szkół podstawowych tracą moc 31 sierpnia 2019r. co zostało jednoznacznie potwierdzone w art. 81 ustawy z dnia 22 listopada 2018r. o zmianie ustawy Prawo oświatowe i ustawy o systemie oświaty oraz innych ustaw</w:t>
      </w: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(Dz.U. z 2018r. poz.2245). w konsekwencji wyżej wymienionych przepisów samorządy prowadzące zadania gminne zobowiązane są do ustalenia</w:t>
      </w:r>
      <w:r w:rsidR="00D801E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sieci publicznych szkół podstawowych na podstawie ustawy Prawo oświatowe,         z uwzględnieniem zmian w brzmieniu art. 39, które będą obowiązywały od 1 września 2019r.</w:t>
      </w:r>
      <w:r w:rsidR="00F944D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Zgodnie z art. 39 ust. 6 ustawy Prawo oświatowe, rada gminy – podejmując uchwałę, dąży do tego, aby szkoły podstawowe były szkołami o pełnej strukturze organizacyjnej </w:t>
      </w:r>
      <w:r w:rsidR="0007068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                        </w:t>
      </w:r>
      <w:r w:rsidR="00F944D4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i funkcjonującymi w jednym budynku lub jego bliskiej lokalizacji. Dążenie to podlega ocenie kuratora oświaty w ramach opiniowani</w:t>
      </w:r>
      <w:r w:rsidR="005D4851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a ww. uchwały</w:t>
      </w:r>
      <w:r w:rsidR="0007068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.</w:t>
      </w:r>
    </w:p>
    <w:p w:rsidR="00070680" w:rsidRPr="00C46C3A" w:rsidRDefault="00070680" w:rsidP="009356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Warmińsko-Mazurski Kurator Oświaty pozytywnie zaopiniował projekt niniejszej uchwały.</w:t>
      </w:r>
    </w:p>
    <w:p w:rsidR="0093563E" w:rsidRPr="0093563E" w:rsidRDefault="0093563E" w:rsidP="003F17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:rsidR="00FA50D1" w:rsidRPr="0093563E" w:rsidRDefault="00FA50D1" w:rsidP="00FA50D1">
      <w:pPr>
        <w:tabs>
          <w:tab w:val="left" w:pos="6495"/>
        </w:tabs>
        <w:rPr>
          <w:rFonts w:ascii="Times New Roman" w:hAnsi="Times New Roman" w:cs="Times New Roman"/>
          <w:sz w:val="24"/>
          <w:szCs w:val="24"/>
        </w:rPr>
      </w:pPr>
    </w:p>
    <w:sectPr w:rsidR="00FA50D1" w:rsidRPr="009356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2055"/>
    <w:rsid w:val="00021717"/>
    <w:rsid w:val="00070680"/>
    <w:rsid w:val="00170031"/>
    <w:rsid w:val="00244B35"/>
    <w:rsid w:val="002826ED"/>
    <w:rsid w:val="003A3C90"/>
    <w:rsid w:val="003D181D"/>
    <w:rsid w:val="003F17CF"/>
    <w:rsid w:val="00483C50"/>
    <w:rsid w:val="004957B6"/>
    <w:rsid w:val="005D4851"/>
    <w:rsid w:val="0060647D"/>
    <w:rsid w:val="00645ADF"/>
    <w:rsid w:val="006672A3"/>
    <w:rsid w:val="00792055"/>
    <w:rsid w:val="008F64AE"/>
    <w:rsid w:val="0093563E"/>
    <w:rsid w:val="00BB22F2"/>
    <w:rsid w:val="00BE31B2"/>
    <w:rsid w:val="00C119C4"/>
    <w:rsid w:val="00C46C3A"/>
    <w:rsid w:val="00D801EE"/>
    <w:rsid w:val="00D831A3"/>
    <w:rsid w:val="00E849F6"/>
    <w:rsid w:val="00ED5B2A"/>
    <w:rsid w:val="00EF735C"/>
    <w:rsid w:val="00F805F0"/>
    <w:rsid w:val="00F944D4"/>
    <w:rsid w:val="00FA50D1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71881"/>
  <w15:docId w15:val="{8F83BEF2-09DA-4E25-9A1F-DD53A8C08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5A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Świętajno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KADRY</cp:lastModifiedBy>
  <cp:revision>23</cp:revision>
  <cp:lastPrinted>2019-06-17T09:52:00Z</cp:lastPrinted>
  <dcterms:created xsi:type="dcterms:W3CDTF">2019-04-03T10:56:00Z</dcterms:created>
  <dcterms:modified xsi:type="dcterms:W3CDTF">2019-06-18T06:43:00Z</dcterms:modified>
</cp:coreProperties>
</file>