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E8" w:rsidRDefault="002B25E8" w:rsidP="002B25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projekt</w:t>
      </w:r>
    </w:p>
    <w:p w:rsidR="002B25E8" w:rsidRDefault="002B25E8" w:rsidP="002B25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……..</w:t>
      </w:r>
    </w:p>
    <w:p w:rsidR="002B25E8" w:rsidRDefault="002B25E8" w:rsidP="002B25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ŚWIĘTAJNO</w:t>
      </w:r>
    </w:p>
    <w:p w:rsidR="002B25E8" w:rsidRDefault="002B25E8" w:rsidP="002B25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dnia…….stycznia 2019 roku</w:t>
      </w:r>
    </w:p>
    <w:p w:rsidR="002B25E8" w:rsidRDefault="002B25E8" w:rsidP="002B25E8">
      <w:pPr>
        <w:spacing w:after="0"/>
        <w:jc w:val="center"/>
        <w:rPr>
          <w:b/>
          <w:sz w:val="28"/>
          <w:szCs w:val="28"/>
        </w:rPr>
      </w:pPr>
    </w:p>
    <w:p w:rsidR="002B25E8" w:rsidRDefault="002B25E8" w:rsidP="002B25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sprawie udzielenia pomocy finansowej Powiatowi Oleckiemu na realizację zadania „Inwestycja przebudowy i modernizacji tzw. Starej bryły szpitala z przeznaczeniem na kompleks poradni specjalistycznych i pracowni diagnostycznych wraz z niezbędnym wyposażeniem oraz wymiana wyeksploatow</w:t>
      </w:r>
      <w:r w:rsidR="008F41CA">
        <w:rPr>
          <w:sz w:val="24"/>
          <w:szCs w:val="24"/>
        </w:rPr>
        <w:t>an</w:t>
      </w:r>
      <w:r>
        <w:rPr>
          <w:sz w:val="24"/>
          <w:szCs w:val="24"/>
        </w:rPr>
        <w:t>ego sprzętu i aparatury medycznej a także zakup niezbędnego sprzętu na potrzeby szpitala w Olecku”</w:t>
      </w:r>
    </w:p>
    <w:p w:rsidR="002B25E8" w:rsidRDefault="002B25E8" w:rsidP="002B25E8">
      <w:pPr>
        <w:spacing w:after="0"/>
        <w:jc w:val="center"/>
        <w:rPr>
          <w:sz w:val="24"/>
          <w:szCs w:val="24"/>
        </w:rPr>
      </w:pPr>
    </w:p>
    <w:p w:rsidR="002B25E8" w:rsidRDefault="002B25E8" w:rsidP="002B25E8">
      <w:pPr>
        <w:spacing w:after="0"/>
        <w:jc w:val="center"/>
        <w:rPr>
          <w:sz w:val="24"/>
          <w:szCs w:val="24"/>
        </w:rPr>
      </w:pPr>
    </w:p>
    <w:p w:rsidR="002B25E8" w:rsidRDefault="002B25E8" w:rsidP="002B25E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10 ust.2 i art.18 ust.1 ustawy z dnia 8 marca 1990 r. o samorządzie gminnym (tj. Dz.U. z 2018 r poz. 994 ze zm.) oraz art.216 ust.2 pkt 5 i art.220 ust.1 i 2 ustawy z dnia 27 sierpnia  2009 r. o finansach publicznych(Dz. U. z 2017 r.., poz. 2077 ze zm.) Rada Gminy uchwala, co następuje:</w:t>
      </w:r>
    </w:p>
    <w:p w:rsidR="002B25E8" w:rsidRDefault="002B25E8" w:rsidP="002B25E8">
      <w:pPr>
        <w:spacing w:after="0"/>
        <w:ind w:firstLine="708"/>
        <w:jc w:val="both"/>
        <w:rPr>
          <w:sz w:val="24"/>
          <w:szCs w:val="24"/>
        </w:rPr>
      </w:pPr>
    </w:p>
    <w:p w:rsidR="002B25E8" w:rsidRDefault="002B25E8" w:rsidP="002B25E8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2B25E8" w:rsidRDefault="002B25E8" w:rsidP="002B25E8">
      <w:pPr>
        <w:spacing w:after="0"/>
        <w:ind w:firstLine="708"/>
        <w:jc w:val="center"/>
        <w:rPr>
          <w:sz w:val="24"/>
          <w:szCs w:val="24"/>
        </w:rPr>
      </w:pPr>
    </w:p>
    <w:p w:rsidR="002B25E8" w:rsidRDefault="002B25E8" w:rsidP="002B25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Udziela się z budżetu Gminy Świętajno pomocy finansowej Powiatowi Oleckiemu                                        z przeznaczeniem na realizację powiatowego programu pn.  „Inwestycja przebudowy                            i modernizacji tzw. Starej bryły szpitala z przeznaczeniem na kompleks poradni specjalistycznych i pracowni diagnostycznych wraz z niezbędnym wyposażeniem oraz wymiana wyeksploatow</w:t>
      </w:r>
      <w:r w:rsidR="008F41CA">
        <w:rPr>
          <w:sz w:val="24"/>
          <w:szCs w:val="24"/>
        </w:rPr>
        <w:t>an</w:t>
      </w:r>
      <w:r>
        <w:rPr>
          <w:sz w:val="24"/>
          <w:szCs w:val="24"/>
        </w:rPr>
        <w:t>ego sprzętu i aparatury medycznej a także zakup niezbędnego sprzętu na potrzeby szpitala w Olecku”</w:t>
      </w:r>
    </w:p>
    <w:p w:rsidR="002B25E8" w:rsidRDefault="002B25E8" w:rsidP="002B25E8">
      <w:pPr>
        <w:spacing w:after="0"/>
        <w:jc w:val="both"/>
        <w:rPr>
          <w:sz w:val="24"/>
          <w:szCs w:val="24"/>
        </w:rPr>
      </w:pPr>
    </w:p>
    <w:p w:rsidR="002B25E8" w:rsidRDefault="002B25E8" w:rsidP="002B25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2B25E8" w:rsidRDefault="002B25E8" w:rsidP="002B25E8">
      <w:pPr>
        <w:spacing w:after="0"/>
        <w:jc w:val="center"/>
        <w:rPr>
          <w:sz w:val="24"/>
          <w:szCs w:val="24"/>
        </w:rPr>
      </w:pPr>
    </w:p>
    <w:p w:rsidR="002B25E8" w:rsidRDefault="002B25E8" w:rsidP="002B25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finansowa, o której mowa w § 1, zostanie udzielona w formie dotacji celowej                        ze środków budżetu </w:t>
      </w:r>
      <w:r w:rsidR="00247D87">
        <w:rPr>
          <w:sz w:val="24"/>
          <w:szCs w:val="24"/>
        </w:rPr>
        <w:t xml:space="preserve">gminy </w:t>
      </w:r>
      <w:r>
        <w:rPr>
          <w:sz w:val="24"/>
          <w:szCs w:val="24"/>
        </w:rPr>
        <w:t>na 2019 rok, w wysokości 65 148,44  zł.</w:t>
      </w:r>
    </w:p>
    <w:p w:rsidR="002B25E8" w:rsidRDefault="002B25E8" w:rsidP="002B25E8">
      <w:pPr>
        <w:spacing w:after="0"/>
        <w:jc w:val="both"/>
        <w:rPr>
          <w:sz w:val="24"/>
          <w:szCs w:val="24"/>
        </w:rPr>
      </w:pPr>
    </w:p>
    <w:p w:rsidR="002B25E8" w:rsidRDefault="002B25E8" w:rsidP="002B25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2B25E8" w:rsidRDefault="002B25E8" w:rsidP="002B25E8">
      <w:pPr>
        <w:spacing w:after="0"/>
        <w:jc w:val="center"/>
        <w:rPr>
          <w:sz w:val="24"/>
          <w:szCs w:val="24"/>
        </w:rPr>
      </w:pPr>
    </w:p>
    <w:p w:rsidR="002B25E8" w:rsidRDefault="002B25E8" w:rsidP="002B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2B25E8" w:rsidRDefault="002B25E8" w:rsidP="002B25E8">
      <w:pPr>
        <w:spacing w:after="0"/>
        <w:jc w:val="both"/>
        <w:rPr>
          <w:sz w:val="24"/>
          <w:szCs w:val="24"/>
        </w:rPr>
      </w:pPr>
    </w:p>
    <w:p w:rsidR="002B25E8" w:rsidRDefault="00423427" w:rsidP="00423427">
      <w:pPr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:rsidR="00423427" w:rsidRDefault="00423427" w:rsidP="002B25E8">
      <w:pPr>
        <w:spacing w:after="0"/>
        <w:jc w:val="center"/>
        <w:rPr>
          <w:sz w:val="24"/>
          <w:szCs w:val="24"/>
        </w:rPr>
      </w:pPr>
    </w:p>
    <w:p w:rsidR="00423427" w:rsidRDefault="00423427" w:rsidP="00423427">
      <w:pPr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Maciej Andrzej Nowik</w:t>
      </w:r>
    </w:p>
    <w:p w:rsidR="002B25E8" w:rsidRDefault="002B25E8" w:rsidP="002B25E8">
      <w:pPr>
        <w:spacing w:after="0"/>
        <w:rPr>
          <w:sz w:val="24"/>
          <w:szCs w:val="24"/>
        </w:rPr>
      </w:pPr>
    </w:p>
    <w:p w:rsidR="002B25E8" w:rsidRDefault="002B25E8" w:rsidP="002B25E8">
      <w:pPr>
        <w:spacing w:after="0"/>
        <w:rPr>
          <w:sz w:val="24"/>
          <w:szCs w:val="24"/>
        </w:rPr>
      </w:pPr>
    </w:p>
    <w:p w:rsidR="0077665B" w:rsidRDefault="0077665B" w:rsidP="0077665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UZASADNIENIE</w:t>
      </w:r>
    </w:p>
    <w:p w:rsidR="0077665B" w:rsidRDefault="0077665B" w:rsidP="007766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projektu uchwały w sprawie udzielenia pomocy finansowej Powiatowi Oleckiemu                        na realizację zadania „Inwestycja przebudowy i modernizacji tzw. Starej bryły szpitala                                z przeznaczeniem na kompleks poradni specjalistycznych i pracowni diagnostycznych wraz                       z niezbędnym wyposażeniem oraz wymiana wyeksploatow</w:t>
      </w:r>
      <w:r>
        <w:rPr>
          <w:sz w:val="24"/>
          <w:szCs w:val="24"/>
        </w:rPr>
        <w:t>an</w:t>
      </w:r>
      <w:r>
        <w:rPr>
          <w:sz w:val="24"/>
          <w:szCs w:val="24"/>
        </w:rPr>
        <w:t>ego sprzętu i aparatury medycznej a także zakup niezbędnego sprzętu na potrzeby szpitala w Olecku”.</w:t>
      </w:r>
    </w:p>
    <w:p w:rsidR="0077665B" w:rsidRDefault="0077665B" w:rsidP="0077665B">
      <w:pPr>
        <w:spacing w:after="0"/>
        <w:jc w:val="both"/>
        <w:rPr>
          <w:sz w:val="24"/>
          <w:szCs w:val="24"/>
        </w:rPr>
      </w:pPr>
    </w:p>
    <w:p w:rsidR="0077665B" w:rsidRDefault="0077665B" w:rsidP="0077665B">
      <w:pPr>
        <w:spacing w:after="0"/>
        <w:jc w:val="both"/>
        <w:rPr>
          <w:sz w:val="24"/>
          <w:szCs w:val="24"/>
        </w:rPr>
      </w:pPr>
    </w:p>
    <w:p w:rsidR="0077665B" w:rsidRDefault="0077665B" w:rsidP="007766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realizacji projektu zaplanowane są prace remontowo – budowlane najniższego piętra tzw. starej bryły szpitala, gdzie </w:t>
      </w:r>
      <w:bookmarkStart w:id="0" w:name="_GoBack"/>
      <w:bookmarkEnd w:id="0"/>
      <w:r>
        <w:rPr>
          <w:sz w:val="24"/>
          <w:szCs w:val="24"/>
        </w:rPr>
        <w:t>umieszczone zostaną poradnie specjalistyczne                              i pracownie diagnostyczne obecnie rozlokowane na różnych kondygnacjach szpitala. Dzięki temu pacjent będzie miał łatwy dostęp do  wszystkich poradni i pracowni bez konieczności wychodzenia z budynku w celu wykonania zleconych badań diagnostycznych. Z kolei zwolnione pomieszczenia pozwolą na rozwój usług podstawowej opieki zdrowotnej (nowe gabinety lekarza) jak również pozwolą na powiększenie izby przyjęć, dzięki czemu zostanie zakończony proces dostosowania szpitala do wymagań sanitarno-epidemiologicznych.</w:t>
      </w:r>
    </w:p>
    <w:p w:rsidR="0077665B" w:rsidRDefault="0077665B" w:rsidP="0077665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Druga część projektu dotyczy zakupu niezbędnego sprzętu i wyposażenia szpitala. Planuje się zakupić m.in. nowe aparaty do znieczuleń, lampy operacyjne, stoły operacyjne, aparat RTG z ramieniem C do zdjęć śródoperacyjnych, szafę grzewczą do płynów infuzyjnych, narzędzia do laparotomii chirurgicznej oraz ginekologicznej, narzędzia do laparoskopii, zestawy narzędzi chirurgicznych i ginekologicznych, zestawy do koagulacji w osłonie </w:t>
      </w:r>
      <w:proofErr w:type="spellStart"/>
      <w:r>
        <w:rPr>
          <w:sz w:val="24"/>
          <w:szCs w:val="24"/>
        </w:rPr>
        <w:t>arganowej</w:t>
      </w:r>
      <w:proofErr w:type="spellEnd"/>
      <w:r>
        <w:rPr>
          <w:sz w:val="24"/>
          <w:szCs w:val="24"/>
        </w:rPr>
        <w:t xml:space="preserve">, łóżka do Sali intensywnego nadzoru pooperacyjnego na oddział chirurgiczny, łóżka szpitalne z materacami przeciwodleżynowymi na oddział wewnętrzny, bezprzewodowy system monitorowania płodu na oddział </w:t>
      </w:r>
      <w:proofErr w:type="spellStart"/>
      <w:r>
        <w:rPr>
          <w:sz w:val="24"/>
          <w:szCs w:val="24"/>
        </w:rPr>
        <w:t>ginekologiczno</w:t>
      </w:r>
      <w:proofErr w:type="spellEnd"/>
      <w:r>
        <w:rPr>
          <w:sz w:val="24"/>
          <w:szCs w:val="24"/>
        </w:rPr>
        <w:t xml:space="preserve"> - położniczy.</w:t>
      </w:r>
    </w:p>
    <w:p w:rsidR="003A42E9" w:rsidRDefault="003A42E9"/>
    <w:sectPr w:rsidR="003A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E8"/>
    <w:rsid w:val="00247D87"/>
    <w:rsid w:val="002B25E8"/>
    <w:rsid w:val="003A42E9"/>
    <w:rsid w:val="00423427"/>
    <w:rsid w:val="0077665B"/>
    <w:rsid w:val="008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Wiesia</dc:creator>
  <cp:lastModifiedBy>UG</cp:lastModifiedBy>
  <cp:revision>3</cp:revision>
  <dcterms:created xsi:type="dcterms:W3CDTF">2019-01-25T13:12:00Z</dcterms:created>
  <dcterms:modified xsi:type="dcterms:W3CDTF">2019-01-25T13:14:00Z</dcterms:modified>
</cp:coreProperties>
</file>