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26541" w14:textId="285A84C4" w:rsidR="00D50B8E" w:rsidRDefault="00D50B8E" w:rsidP="00FB5C22">
      <w:pPr>
        <w:pStyle w:val="Default"/>
        <w:spacing w:line="276" w:lineRule="auto"/>
        <w:rPr>
          <w:rFonts w:asciiTheme="minorHAnsi" w:hAnsiTheme="minorHAnsi" w:cstheme="minorHAnsi"/>
          <w:b/>
          <w:bCs/>
          <w:color w:val="auto"/>
        </w:rPr>
      </w:pPr>
    </w:p>
    <w:p w14:paraId="3C537F29" w14:textId="77777777" w:rsidR="00D50B8E" w:rsidRDefault="00D50B8E" w:rsidP="00FB5C22">
      <w:pPr>
        <w:pStyle w:val="Default"/>
        <w:spacing w:line="276" w:lineRule="auto"/>
        <w:rPr>
          <w:rFonts w:asciiTheme="minorHAnsi" w:hAnsiTheme="minorHAnsi" w:cstheme="minorHAnsi"/>
          <w:b/>
          <w:bCs/>
          <w:color w:val="auto"/>
        </w:rPr>
      </w:pPr>
    </w:p>
    <w:p w14:paraId="0181B7C3" w14:textId="77777777" w:rsidR="00D50B8E" w:rsidRDefault="00D50B8E" w:rsidP="00FB5C22">
      <w:pPr>
        <w:pStyle w:val="Default"/>
        <w:spacing w:line="276" w:lineRule="auto"/>
        <w:rPr>
          <w:rFonts w:asciiTheme="minorHAnsi" w:hAnsiTheme="minorHAnsi" w:cstheme="minorHAnsi"/>
          <w:b/>
          <w:bCs/>
          <w:color w:val="auto"/>
        </w:rPr>
      </w:pPr>
    </w:p>
    <w:p w14:paraId="2C24990F" w14:textId="77777777" w:rsidR="00D50B8E" w:rsidRPr="00FB5C22" w:rsidRDefault="00D50B8E" w:rsidP="00FB5C22">
      <w:pPr>
        <w:pStyle w:val="Default"/>
        <w:spacing w:line="276" w:lineRule="auto"/>
        <w:rPr>
          <w:rFonts w:asciiTheme="minorHAnsi" w:hAnsiTheme="minorHAnsi" w:cstheme="minorHAnsi"/>
          <w:b/>
          <w:bCs/>
          <w:color w:val="auto"/>
        </w:rPr>
      </w:pPr>
    </w:p>
    <w:p w14:paraId="481D5C54" w14:textId="77777777" w:rsidR="005B616D" w:rsidRPr="00FB5C22" w:rsidRDefault="005B616D" w:rsidP="00FB5C22">
      <w:pPr>
        <w:pStyle w:val="Default"/>
        <w:spacing w:line="276" w:lineRule="auto"/>
        <w:rPr>
          <w:rFonts w:asciiTheme="minorHAnsi" w:hAnsiTheme="minorHAnsi" w:cstheme="minorHAnsi"/>
          <w:b/>
          <w:bCs/>
          <w:color w:val="auto"/>
        </w:rPr>
      </w:pPr>
    </w:p>
    <w:p w14:paraId="5CFE401F" w14:textId="5E3611D7" w:rsidR="00E20DAC" w:rsidRPr="00FB5C22" w:rsidRDefault="00E20DAC" w:rsidP="00FB5C22">
      <w:pPr>
        <w:pStyle w:val="Default"/>
        <w:spacing w:line="276" w:lineRule="auto"/>
        <w:jc w:val="center"/>
        <w:rPr>
          <w:rFonts w:asciiTheme="minorHAnsi" w:hAnsiTheme="minorHAnsi" w:cstheme="minorHAnsi"/>
          <w:b/>
          <w:bCs/>
          <w:color w:val="auto"/>
        </w:rPr>
      </w:pPr>
      <w:r w:rsidRPr="00FB5C22">
        <w:rPr>
          <w:rFonts w:asciiTheme="minorHAnsi" w:hAnsiTheme="minorHAnsi" w:cstheme="minorHAnsi"/>
          <w:b/>
          <w:bCs/>
          <w:color w:val="auto"/>
        </w:rPr>
        <w:t>RAPORT O STA</w:t>
      </w:r>
      <w:r w:rsidR="00ED179C" w:rsidRPr="00FB5C22">
        <w:rPr>
          <w:rFonts w:asciiTheme="minorHAnsi" w:hAnsiTheme="minorHAnsi" w:cstheme="minorHAnsi"/>
          <w:b/>
          <w:bCs/>
          <w:color w:val="auto"/>
        </w:rPr>
        <w:t>NIE GMINY WIŚNIEWO</w:t>
      </w:r>
      <w:r w:rsidR="00ED179C" w:rsidRPr="00FB5C22">
        <w:rPr>
          <w:rFonts w:asciiTheme="minorHAnsi" w:hAnsiTheme="minorHAnsi" w:cstheme="minorHAnsi"/>
          <w:color w:val="auto"/>
        </w:rPr>
        <w:t xml:space="preserve"> </w:t>
      </w:r>
      <w:r w:rsidR="003964B9" w:rsidRPr="00FB5C22">
        <w:rPr>
          <w:rFonts w:asciiTheme="minorHAnsi" w:hAnsiTheme="minorHAnsi" w:cstheme="minorHAnsi"/>
          <w:b/>
          <w:bCs/>
          <w:color w:val="auto"/>
        </w:rPr>
        <w:t>W ROKU 202</w:t>
      </w:r>
      <w:r w:rsidR="009342D1" w:rsidRPr="00FB5C22">
        <w:rPr>
          <w:rFonts w:asciiTheme="minorHAnsi" w:hAnsiTheme="minorHAnsi" w:cstheme="minorHAnsi"/>
          <w:b/>
          <w:bCs/>
          <w:color w:val="auto"/>
        </w:rPr>
        <w:t>3</w:t>
      </w:r>
    </w:p>
    <w:p w14:paraId="20EEC180" w14:textId="77777777" w:rsidR="009A5C8A" w:rsidRPr="00FB5C22" w:rsidRDefault="009A5C8A" w:rsidP="00FB5C22">
      <w:pPr>
        <w:pStyle w:val="Default"/>
        <w:spacing w:line="276" w:lineRule="auto"/>
        <w:jc w:val="center"/>
        <w:rPr>
          <w:rFonts w:asciiTheme="minorHAnsi" w:hAnsiTheme="minorHAnsi" w:cstheme="minorHAnsi"/>
          <w:b/>
          <w:bCs/>
          <w:color w:val="auto"/>
        </w:rPr>
      </w:pPr>
    </w:p>
    <w:p w14:paraId="028215FC" w14:textId="77777777" w:rsidR="009A5C8A" w:rsidRPr="00FB5C22" w:rsidRDefault="009A5C8A" w:rsidP="00FB5C22">
      <w:pPr>
        <w:pStyle w:val="Default"/>
        <w:spacing w:line="276" w:lineRule="auto"/>
        <w:jc w:val="center"/>
        <w:rPr>
          <w:rFonts w:asciiTheme="minorHAnsi" w:hAnsiTheme="minorHAnsi" w:cstheme="minorHAnsi"/>
          <w:b/>
          <w:bCs/>
          <w:color w:val="auto"/>
        </w:rPr>
      </w:pPr>
    </w:p>
    <w:p w14:paraId="539206CA" w14:textId="77777777" w:rsidR="009A5C8A" w:rsidRPr="00FB5C22" w:rsidRDefault="009A5C8A" w:rsidP="00FB5C22">
      <w:pPr>
        <w:pStyle w:val="Default"/>
        <w:spacing w:line="276" w:lineRule="auto"/>
        <w:jc w:val="center"/>
        <w:rPr>
          <w:rFonts w:asciiTheme="minorHAnsi" w:hAnsiTheme="minorHAnsi" w:cstheme="minorHAnsi"/>
          <w:b/>
          <w:bCs/>
          <w:color w:val="auto"/>
        </w:rPr>
      </w:pPr>
    </w:p>
    <w:p w14:paraId="241B4D9A" w14:textId="77777777" w:rsidR="009A5C8A" w:rsidRPr="00FB5C22" w:rsidRDefault="009A5C8A" w:rsidP="00FB5C22">
      <w:pPr>
        <w:pStyle w:val="Default"/>
        <w:spacing w:line="276" w:lineRule="auto"/>
        <w:jc w:val="center"/>
        <w:rPr>
          <w:rFonts w:asciiTheme="minorHAnsi" w:hAnsiTheme="minorHAnsi" w:cstheme="minorHAnsi"/>
          <w:b/>
          <w:bCs/>
          <w:color w:val="auto"/>
        </w:rPr>
      </w:pPr>
    </w:p>
    <w:p w14:paraId="3CA0CD61" w14:textId="77777777" w:rsidR="009A5C8A" w:rsidRPr="00FB5C22" w:rsidRDefault="009A5C8A" w:rsidP="00FB5C22">
      <w:pPr>
        <w:pStyle w:val="Default"/>
        <w:spacing w:line="276" w:lineRule="auto"/>
        <w:jc w:val="center"/>
        <w:rPr>
          <w:rFonts w:asciiTheme="minorHAnsi" w:hAnsiTheme="minorHAnsi" w:cstheme="minorHAnsi"/>
          <w:color w:val="auto"/>
        </w:rPr>
      </w:pPr>
    </w:p>
    <w:p w14:paraId="7FF3D328" w14:textId="77777777" w:rsidR="009A5C8A" w:rsidRPr="00FB5C22" w:rsidRDefault="009A5C8A" w:rsidP="00FB5C22">
      <w:pPr>
        <w:spacing w:line="276" w:lineRule="auto"/>
        <w:rPr>
          <w:rFonts w:cstheme="minorHAnsi"/>
          <w:i/>
          <w:sz w:val="24"/>
          <w:szCs w:val="24"/>
        </w:rPr>
      </w:pPr>
    </w:p>
    <w:p w14:paraId="47F8AC54" w14:textId="77777777" w:rsidR="000360A5" w:rsidRPr="00FB5C22" w:rsidRDefault="000360A5" w:rsidP="00FB5C22">
      <w:pPr>
        <w:spacing w:line="276" w:lineRule="auto"/>
        <w:rPr>
          <w:rFonts w:cstheme="minorHAnsi"/>
          <w:i/>
          <w:sz w:val="24"/>
          <w:szCs w:val="24"/>
        </w:rPr>
      </w:pPr>
    </w:p>
    <w:p w14:paraId="29F7E3AA" w14:textId="3A6861E8" w:rsidR="000360A5" w:rsidRPr="00FB5C22" w:rsidRDefault="003964B9" w:rsidP="00FB5C22">
      <w:pPr>
        <w:spacing w:line="276" w:lineRule="auto"/>
        <w:jc w:val="center"/>
        <w:rPr>
          <w:rFonts w:cstheme="minorHAnsi"/>
          <w:i/>
          <w:sz w:val="24"/>
          <w:szCs w:val="24"/>
        </w:rPr>
      </w:pPr>
      <w:r w:rsidRPr="00FB5C22">
        <w:rPr>
          <w:rFonts w:cstheme="minorHAnsi"/>
          <w:i/>
          <w:noProof/>
          <w:sz w:val="24"/>
          <w:szCs w:val="24"/>
          <w:lang w:eastAsia="pl-PL"/>
        </w:rPr>
        <w:drawing>
          <wp:inline distT="0" distB="0" distL="0" distR="0" wp14:anchorId="29F4A750" wp14:editId="008CF38F">
            <wp:extent cx="3695700" cy="3505200"/>
            <wp:effectExtent l="0" t="0" r="0" b="0"/>
            <wp:docPr id="8" name="Obraz 8" descr="C:\Users\Serwis\Desktop\na juz\WWW\logo ziel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wis\Desktop\na juz\WWW\logo zielo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3505200"/>
                    </a:xfrm>
                    <a:prstGeom prst="rect">
                      <a:avLst/>
                    </a:prstGeom>
                    <a:noFill/>
                    <a:ln>
                      <a:noFill/>
                    </a:ln>
                  </pic:spPr>
                </pic:pic>
              </a:graphicData>
            </a:graphic>
          </wp:inline>
        </w:drawing>
      </w:r>
    </w:p>
    <w:p w14:paraId="25E5BFBC" w14:textId="77777777" w:rsidR="00DF6751" w:rsidRPr="00FB5C22" w:rsidRDefault="00DF6751" w:rsidP="00FB5C22">
      <w:pPr>
        <w:spacing w:line="276" w:lineRule="auto"/>
        <w:rPr>
          <w:rFonts w:cstheme="minorHAnsi"/>
          <w:i/>
          <w:sz w:val="24"/>
          <w:szCs w:val="24"/>
        </w:rPr>
      </w:pPr>
    </w:p>
    <w:p w14:paraId="79F95401" w14:textId="77777777" w:rsidR="00DF6751" w:rsidRPr="00FB5C22" w:rsidRDefault="00DF6751" w:rsidP="00FB5C22">
      <w:pPr>
        <w:spacing w:line="276" w:lineRule="auto"/>
        <w:rPr>
          <w:rFonts w:cstheme="minorHAnsi"/>
          <w:i/>
          <w:sz w:val="24"/>
          <w:szCs w:val="24"/>
        </w:rPr>
      </w:pPr>
    </w:p>
    <w:p w14:paraId="6D1899DB" w14:textId="77777777" w:rsidR="00711678" w:rsidRPr="00FB5C22" w:rsidRDefault="00711678" w:rsidP="00FB5C22">
      <w:pPr>
        <w:spacing w:line="276" w:lineRule="auto"/>
        <w:rPr>
          <w:rFonts w:cstheme="minorHAnsi"/>
          <w:i/>
          <w:color w:val="0000FF"/>
          <w:sz w:val="24"/>
          <w:szCs w:val="24"/>
        </w:rPr>
      </w:pPr>
    </w:p>
    <w:p w14:paraId="21A5E014" w14:textId="77777777" w:rsidR="003964B9" w:rsidRPr="00FB5C22" w:rsidRDefault="003964B9" w:rsidP="00FB5C22">
      <w:pPr>
        <w:spacing w:line="276" w:lineRule="auto"/>
        <w:rPr>
          <w:rFonts w:cstheme="minorHAnsi"/>
          <w:i/>
          <w:color w:val="0000FF"/>
          <w:sz w:val="24"/>
          <w:szCs w:val="24"/>
        </w:rPr>
      </w:pPr>
    </w:p>
    <w:p w14:paraId="0B05B0CB" w14:textId="77777777" w:rsidR="00D05D8E" w:rsidRDefault="00D05D8E" w:rsidP="00FB5C22">
      <w:pPr>
        <w:spacing w:line="276" w:lineRule="auto"/>
        <w:rPr>
          <w:rFonts w:cstheme="minorHAnsi"/>
          <w:i/>
          <w:color w:val="0000FF"/>
          <w:sz w:val="24"/>
          <w:szCs w:val="24"/>
        </w:rPr>
      </w:pPr>
    </w:p>
    <w:p w14:paraId="0217DD44" w14:textId="77777777" w:rsidR="00D50B8E" w:rsidRDefault="00D50B8E" w:rsidP="00FB5C22">
      <w:pPr>
        <w:spacing w:line="276" w:lineRule="auto"/>
        <w:rPr>
          <w:rFonts w:cstheme="minorHAnsi"/>
          <w:i/>
          <w:color w:val="0000FF"/>
          <w:sz w:val="24"/>
          <w:szCs w:val="24"/>
        </w:rPr>
      </w:pPr>
    </w:p>
    <w:p w14:paraId="7DA39512" w14:textId="77777777" w:rsidR="00D50B8E" w:rsidRDefault="00D50B8E" w:rsidP="00FB5C22">
      <w:pPr>
        <w:spacing w:line="276" w:lineRule="auto"/>
        <w:rPr>
          <w:rFonts w:cstheme="minorHAnsi"/>
          <w:i/>
          <w:color w:val="0000FF"/>
          <w:sz w:val="24"/>
          <w:szCs w:val="24"/>
        </w:rPr>
      </w:pPr>
    </w:p>
    <w:p w14:paraId="5F9981AA" w14:textId="77777777" w:rsidR="00D05D8E" w:rsidRPr="00FB5C22" w:rsidRDefault="00D05D8E" w:rsidP="00FB5C22">
      <w:pPr>
        <w:spacing w:line="276" w:lineRule="auto"/>
        <w:rPr>
          <w:rFonts w:cstheme="minorHAnsi"/>
          <w:i/>
          <w:color w:val="0000FF"/>
          <w:sz w:val="24"/>
          <w:szCs w:val="24"/>
        </w:rPr>
      </w:pPr>
    </w:p>
    <w:p w14:paraId="2F106A7D" w14:textId="7189020A" w:rsidR="009E09FE" w:rsidRPr="00FB5C22" w:rsidRDefault="00C45DF7" w:rsidP="00FB5C22">
      <w:pPr>
        <w:pStyle w:val="Akapitzlist"/>
        <w:numPr>
          <w:ilvl w:val="0"/>
          <w:numId w:val="7"/>
        </w:numPr>
        <w:spacing w:line="276" w:lineRule="auto"/>
        <w:rPr>
          <w:rFonts w:cstheme="minorHAnsi"/>
          <w:b/>
          <w:i/>
          <w:color w:val="0000FF"/>
          <w:sz w:val="24"/>
          <w:szCs w:val="24"/>
        </w:rPr>
      </w:pPr>
      <w:r w:rsidRPr="00FB5C22">
        <w:rPr>
          <w:rFonts w:cstheme="minorHAnsi"/>
          <w:b/>
          <w:i/>
          <w:color w:val="0000FF"/>
          <w:sz w:val="24"/>
          <w:szCs w:val="24"/>
        </w:rPr>
        <w:t xml:space="preserve">CHARAKTERYSTYKA GMINY </w:t>
      </w:r>
    </w:p>
    <w:p w14:paraId="34C0CBEE" w14:textId="08C6CB66" w:rsidR="00EC789B" w:rsidRPr="00FB5C22" w:rsidRDefault="009E09FE" w:rsidP="00FB5C22">
      <w:pPr>
        <w:pStyle w:val="Akapitzlist"/>
        <w:numPr>
          <w:ilvl w:val="0"/>
          <w:numId w:val="22"/>
        </w:numPr>
        <w:spacing w:line="276" w:lineRule="auto"/>
        <w:rPr>
          <w:rFonts w:eastAsia="Cambria" w:cstheme="minorHAnsi"/>
          <w:bCs/>
          <w:i/>
          <w:color w:val="0000FF"/>
          <w:sz w:val="24"/>
          <w:szCs w:val="24"/>
        </w:rPr>
      </w:pPr>
      <w:r w:rsidRPr="00FB5C22">
        <w:rPr>
          <w:rFonts w:eastAsia="Cambria" w:cstheme="minorHAnsi"/>
          <w:bCs/>
          <w:i/>
          <w:color w:val="0000FF"/>
          <w:sz w:val="24"/>
          <w:szCs w:val="24"/>
        </w:rPr>
        <w:t xml:space="preserve">Lokalizacja </w:t>
      </w:r>
    </w:p>
    <w:p w14:paraId="630ACF9D" w14:textId="30202275" w:rsidR="00EC789B" w:rsidRPr="00FB5C22" w:rsidRDefault="00EC789B" w:rsidP="00FB5C22">
      <w:pPr>
        <w:spacing w:line="276" w:lineRule="auto"/>
        <w:ind w:left="540" w:firstLine="708"/>
        <w:jc w:val="both"/>
        <w:rPr>
          <w:rFonts w:eastAsia="Cambria" w:cstheme="minorHAnsi"/>
          <w:sz w:val="24"/>
          <w:szCs w:val="24"/>
        </w:rPr>
      </w:pPr>
      <w:r w:rsidRPr="00FB5C22">
        <w:rPr>
          <w:rFonts w:eastAsia="Cambria" w:cstheme="minorHAnsi"/>
          <w:b/>
          <w:sz w:val="24"/>
          <w:szCs w:val="24"/>
        </w:rPr>
        <w:t>Gmina Wiśniewo</w:t>
      </w:r>
      <w:r w:rsidRPr="00FB5C22">
        <w:rPr>
          <w:rFonts w:eastAsia="Cambria" w:cstheme="minorHAnsi"/>
          <w:sz w:val="24"/>
          <w:szCs w:val="24"/>
        </w:rPr>
        <w:t xml:space="preserve"> - gmina wiejska, położona w północnej części województwa mazowieckiego w powiecie mławskim. Powierzchnia gminy wynosi 99,28 km2. Stan ludności gminy na dzień 31 grudnia 2022 r. wyniósł 5.102 stałych oraz tymczasowych mieszkańców. Gęstość zaludnienia wynosi 51 osób/km2.</w:t>
      </w:r>
    </w:p>
    <w:p w14:paraId="051DF4AF" w14:textId="77777777" w:rsidR="00D05D8E" w:rsidRPr="00FB5C22" w:rsidRDefault="00EC789B" w:rsidP="00FB5C22">
      <w:pPr>
        <w:spacing w:line="276" w:lineRule="auto"/>
        <w:ind w:left="1260"/>
        <w:rPr>
          <w:rFonts w:eastAsia="Cambria" w:cstheme="minorHAnsi"/>
          <w:sz w:val="24"/>
          <w:szCs w:val="24"/>
        </w:rPr>
      </w:pPr>
      <w:r w:rsidRPr="00FB5C22">
        <w:rPr>
          <w:rFonts w:eastAsia="Cambria" w:cstheme="minorHAnsi"/>
          <w:sz w:val="24"/>
          <w:szCs w:val="24"/>
        </w:rPr>
        <w:t>Gmina sąsiaduje z gruntami przynależnymi administracyjnie do:</w:t>
      </w:r>
    </w:p>
    <w:p w14:paraId="3E90F5BE" w14:textId="06EE757D" w:rsidR="00D05D8E" w:rsidRPr="00FB5C22" w:rsidRDefault="00EC789B" w:rsidP="00FB5C22">
      <w:pPr>
        <w:spacing w:line="276" w:lineRule="auto"/>
        <w:ind w:left="1260"/>
        <w:rPr>
          <w:rFonts w:eastAsia="Cambria" w:cstheme="minorHAnsi"/>
          <w:sz w:val="24"/>
          <w:szCs w:val="24"/>
        </w:rPr>
      </w:pPr>
      <w:r w:rsidRPr="00FB5C22">
        <w:rPr>
          <w:rFonts w:eastAsia="Cambria" w:cstheme="minorHAnsi"/>
          <w:sz w:val="24"/>
          <w:szCs w:val="24"/>
        </w:rPr>
        <w:t>od strony północnej z gruntami należącymi do gminy Mława oraz gminy Lipowiec Kościelny,</w:t>
      </w:r>
    </w:p>
    <w:p w14:paraId="54C51A52" w14:textId="77777777" w:rsidR="00D05D8E" w:rsidRPr="00FB5C22" w:rsidRDefault="00EC789B" w:rsidP="00FB5C22">
      <w:pPr>
        <w:spacing w:line="276" w:lineRule="auto"/>
        <w:ind w:left="1260"/>
        <w:rPr>
          <w:rFonts w:eastAsia="Cambria" w:cstheme="minorHAnsi"/>
          <w:sz w:val="24"/>
          <w:szCs w:val="24"/>
        </w:rPr>
      </w:pPr>
      <w:r w:rsidRPr="00FB5C22">
        <w:rPr>
          <w:rFonts w:eastAsia="Cambria" w:cstheme="minorHAnsi"/>
          <w:sz w:val="24"/>
          <w:szCs w:val="24"/>
        </w:rPr>
        <w:t>od strony południowej z gruntami należącymi do gminy Strzegowo oraz gminy Szreńsk,</w:t>
      </w:r>
    </w:p>
    <w:p w14:paraId="470F26F2" w14:textId="57362F65" w:rsidR="00EC789B" w:rsidRPr="00FB5C22" w:rsidRDefault="00EC789B" w:rsidP="00FB5C22">
      <w:pPr>
        <w:spacing w:line="276" w:lineRule="auto"/>
        <w:ind w:left="1260"/>
        <w:rPr>
          <w:rFonts w:eastAsia="Cambria" w:cstheme="minorHAnsi"/>
          <w:sz w:val="24"/>
          <w:szCs w:val="24"/>
        </w:rPr>
      </w:pPr>
      <w:r w:rsidRPr="00FB5C22">
        <w:rPr>
          <w:rFonts w:eastAsia="Cambria" w:cstheme="minorHAnsi"/>
          <w:sz w:val="24"/>
          <w:szCs w:val="24"/>
        </w:rPr>
        <w:t>od strony zachodniej z gruntami należącymi do gminy Lipowiec Kościelny,</w:t>
      </w:r>
    </w:p>
    <w:p w14:paraId="65271B0A" w14:textId="6940A0DC" w:rsidR="00EC789B" w:rsidRPr="00FB5C22" w:rsidRDefault="00EC789B" w:rsidP="00FB5C22">
      <w:pPr>
        <w:tabs>
          <w:tab w:val="left" w:pos="1260"/>
        </w:tabs>
        <w:spacing w:after="0" w:line="276" w:lineRule="auto"/>
        <w:ind w:left="1260"/>
        <w:rPr>
          <w:rFonts w:eastAsia="Wingdings" w:cstheme="minorHAnsi"/>
          <w:sz w:val="24"/>
          <w:szCs w:val="24"/>
          <w:vertAlign w:val="superscript"/>
        </w:rPr>
      </w:pPr>
      <w:r w:rsidRPr="00FB5C22">
        <w:rPr>
          <w:rFonts w:eastAsia="Cambria" w:cstheme="minorHAnsi"/>
          <w:sz w:val="24"/>
          <w:szCs w:val="24"/>
        </w:rPr>
        <w:t>od strony wschodniej z gruntami należącymi do gminy Szydłowo oraz gminy Stupsk.</w:t>
      </w:r>
    </w:p>
    <w:p w14:paraId="28454D6A" w14:textId="77777777" w:rsidR="00EC789B" w:rsidRPr="00FB5C22" w:rsidRDefault="00EC789B" w:rsidP="00FB5C22">
      <w:pPr>
        <w:spacing w:line="276" w:lineRule="auto"/>
        <w:ind w:left="540" w:firstLine="708"/>
        <w:jc w:val="both"/>
        <w:rPr>
          <w:rFonts w:eastAsia="Cambria" w:cstheme="minorHAnsi"/>
          <w:sz w:val="24"/>
          <w:szCs w:val="24"/>
        </w:rPr>
      </w:pPr>
      <w:r w:rsidRPr="00FB5C22">
        <w:rPr>
          <w:rFonts w:eastAsia="Cambria" w:cstheme="minorHAnsi"/>
          <w:sz w:val="24"/>
          <w:szCs w:val="24"/>
        </w:rPr>
        <w:t xml:space="preserve">Gmina składa się z 16 sołectw: Bogurzyn, Bogurzynek, Głużek, Korboniec, Kosiny Bartosowe, Kosiny Kapiczne, Kowalewo, </w:t>
      </w:r>
      <w:proofErr w:type="spellStart"/>
      <w:r w:rsidRPr="00FB5C22">
        <w:rPr>
          <w:rFonts w:eastAsia="Cambria" w:cstheme="minorHAnsi"/>
          <w:sz w:val="24"/>
          <w:szCs w:val="24"/>
        </w:rPr>
        <w:t>Modła</w:t>
      </w:r>
      <w:proofErr w:type="spellEnd"/>
      <w:r w:rsidRPr="00FB5C22">
        <w:rPr>
          <w:rFonts w:eastAsia="Cambria" w:cstheme="minorHAnsi"/>
          <w:sz w:val="24"/>
          <w:szCs w:val="24"/>
        </w:rPr>
        <w:t>, Nowa Otocznia, Podkrajewo, Stara Otocznia, Stare Kosiny, Wiśniewko, Wiśniewo, Wojnówka, Żurominek.</w:t>
      </w:r>
    </w:p>
    <w:p w14:paraId="05B79BE0" w14:textId="77777777" w:rsidR="00EC789B" w:rsidRPr="00FB5C22" w:rsidRDefault="00EC789B" w:rsidP="00FB5C22">
      <w:pPr>
        <w:spacing w:line="276" w:lineRule="auto"/>
        <w:rPr>
          <w:rFonts w:eastAsia="Times New Roman" w:cstheme="minorHAnsi"/>
          <w:sz w:val="24"/>
          <w:szCs w:val="24"/>
        </w:rPr>
      </w:pPr>
    </w:p>
    <w:p w14:paraId="3D0702A4" w14:textId="7588E23F" w:rsidR="00D05D8E" w:rsidRDefault="00C45DF7" w:rsidP="00FB5C22">
      <w:pPr>
        <w:spacing w:line="276" w:lineRule="auto"/>
        <w:rPr>
          <w:rFonts w:cstheme="minorHAnsi"/>
          <w:b/>
          <w:i/>
          <w:color w:val="0000FF"/>
          <w:sz w:val="24"/>
          <w:szCs w:val="24"/>
        </w:rPr>
      </w:pPr>
      <w:r w:rsidRPr="00FB5C22">
        <w:rPr>
          <w:rFonts w:cstheme="minorHAnsi"/>
          <w:noProof/>
          <w:sz w:val="24"/>
          <w:szCs w:val="24"/>
          <w:lang w:eastAsia="pl-PL"/>
        </w:rPr>
        <w:drawing>
          <wp:inline distT="0" distB="0" distL="0" distR="0" wp14:anchorId="74F86DFB" wp14:editId="48967270">
            <wp:extent cx="3590925" cy="3038089"/>
            <wp:effectExtent l="0" t="0" r="0" b="0"/>
            <wp:docPr id="469312133" name="Obraz 2" descr="Obraz zawierający tekst, mapa, atlas,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12133" name="Obraz 2" descr="Obraz zawierający tekst, mapa, atlas, diagram&#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1319" cy="3046883"/>
                    </a:xfrm>
                    <a:prstGeom prst="rect">
                      <a:avLst/>
                    </a:prstGeom>
                    <a:noFill/>
                    <a:ln>
                      <a:noFill/>
                    </a:ln>
                  </pic:spPr>
                </pic:pic>
              </a:graphicData>
            </a:graphic>
          </wp:inline>
        </w:drawing>
      </w:r>
    </w:p>
    <w:p w14:paraId="7A095F66" w14:textId="77777777" w:rsidR="00984133" w:rsidRPr="00FB5C22" w:rsidRDefault="00984133" w:rsidP="00FB5C22">
      <w:pPr>
        <w:spacing w:line="276" w:lineRule="auto"/>
        <w:rPr>
          <w:rFonts w:cstheme="minorHAnsi"/>
          <w:b/>
          <w:i/>
          <w:color w:val="0000FF"/>
          <w:sz w:val="24"/>
          <w:szCs w:val="24"/>
        </w:rPr>
      </w:pPr>
    </w:p>
    <w:p w14:paraId="082FA465" w14:textId="09DE0FA1" w:rsidR="00D05D8E" w:rsidRPr="00FB5C22" w:rsidRDefault="00DA3C7C" w:rsidP="00FB5C22">
      <w:pPr>
        <w:pStyle w:val="Akapitzlist"/>
        <w:numPr>
          <w:ilvl w:val="0"/>
          <w:numId w:val="22"/>
        </w:numPr>
        <w:spacing w:after="240" w:line="276" w:lineRule="auto"/>
        <w:rPr>
          <w:rFonts w:cstheme="minorHAnsi"/>
          <w:i/>
          <w:iCs/>
          <w:color w:val="0000FF"/>
          <w:sz w:val="24"/>
          <w:szCs w:val="24"/>
        </w:rPr>
      </w:pPr>
      <w:r w:rsidRPr="00FB5C22">
        <w:rPr>
          <w:rFonts w:cstheme="minorHAnsi"/>
          <w:i/>
          <w:iCs/>
          <w:color w:val="0000FF"/>
          <w:sz w:val="24"/>
          <w:szCs w:val="24"/>
        </w:rPr>
        <w:lastRenderedPageBreak/>
        <w:t xml:space="preserve">Demografia </w:t>
      </w:r>
      <w:r w:rsidR="00D05D8E" w:rsidRPr="00FB5C22">
        <w:rPr>
          <w:rFonts w:cstheme="minorHAnsi"/>
          <w:i/>
          <w:iCs/>
          <w:color w:val="0000FF"/>
          <w:sz w:val="24"/>
          <w:szCs w:val="24"/>
        </w:rPr>
        <w:br/>
      </w:r>
      <w:r w:rsidR="004112C2" w:rsidRPr="00FB5C22">
        <w:rPr>
          <w:rFonts w:cstheme="minorHAnsi"/>
          <w:sz w:val="24"/>
          <w:szCs w:val="24"/>
        </w:rPr>
        <w:t>Gmina Wiśniewo ma 5 102 mieszkańców, z czego 48,5% stanowią kobiety, a 51,5% mężczyźni. W latach 2002-202</w:t>
      </w:r>
      <w:r w:rsidR="00CA7A15" w:rsidRPr="00FB5C22">
        <w:rPr>
          <w:rFonts w:cstheme="minorHAnsi"/>
          <w:sz w:val="24"/>
          <w:szCs w:val="24"/>
        </w:rPr>
        <w:t>3</w:t>
      </w:r>
      <w:r w:rsidR="004112C2" w:rsidRPr="00FB5C22">
        <w:rPr>
          <w:rFonts w:cstheme="minorHAnsi"/>
          <w:sz w:val="24"/>
          <w:szCs w:val="24"/>
        </w:rPr>
        <w:t xml:space="preserve"> liczba mieszkańców zmalała o 3,4%. </w:t>
      </w:r>
      <w:r w:rsidR="00CA7A15" w:rsidRPr="00FB5C22">
        <w:rPr>
          <w:rFonts w:cstheme="minorHAnsi"/>
          <w:sz w:val="24"/>
          <w:szCs w:val="24"/>
        </w:rPr>
        <w:br/>
      </w:r>
      <w:r w:rsidR="004112C2" w:rsidRPr="00FB5C22">
        <w:rPr>
          <w:rFonts w:cstheme="minorHAnsi"/>
          <w:sz w:val="24"/>
          <w:szCs w:val="24"/>
        </w:rPr>
        <w:t>Średni wiek mieszkańców wynosi 39,9 lat i jest nieznacznie mniejszy od średniego wieku mieszkańców województwa mazowieckiego oraz nieznacznie mniejszy od średniego wieku mieszkańców całej Polski.</w:t>
      </w:r>
      <w:r w:rsidR="00CA7A15" w:rsidRPr="00FB5C22">
        <w:rPr>
          <w:rFonts w:cstheme="minorHAnsi"/>
          <w:sz w:val="24"/>
          <w:szCs w:val="24"/>
        </w:rPr>
        <w:br/>
      </w:r>
      <w:r w:rsidR="004112C2" w:rsidRPr="00FB5C22">
        <w:rPr>
          <w:rFonts w:cstheme="minorHAnsi"/>
          <w:sz w:val="24"/>
          <w:szCs w:val="24"/>
        </w:rPr>
        <w:t xml:space="preserve"> Mieszkańcy gminy Wiśniewo zawarli w 202</w:t>
      </w:r>
      <w:r w:rsidR="00CA7A15" w:rsidRPr="00FB5C22">
        <w:rPr>
          <w:rFonts w:cstheme="minorHAnsi"/>
          <w:sz w:val="24"/>
          <w:szCs w:val="24"/>
        </w:rPr>
        <w:t>3</w:t>
      </w:r>
      <w:r w:rsidR="004112C2" w:rsidRPr="00FB5C22">
        <w:rPr>
          <w:rFonts w:cstheme="minorHAnsi"/>
          <w:sz w:val="24"/>
          <w:szCs w:val="24"/>
        </w:rPr>
        <w:t xml:space="preserve"> roku 19 małżeństw, co odpowiada 3,7 małżeństwom na 1000 mieszkańców. Jest to znacznie mniej od wartości dla województwa mazowieckiego oraz mniej od wartości dla Polski. W tym samym okresie odnotowano 1,6 rozwodów przypadających na 1000 mieszkańców. 28,2% mieszkańców gminy Wiśniewo jest stanu wolnego, 55,9% żyje w małżeństwie, 6,1% mieszkańców jest po rozwodzie, a 9,5% to wdowy/wdowcy. </w:t>
      </w:r>
      <w:r w:rsidR="00CA7A15" w:rsidRPr="00FB5C22">
        <w:rPr>
          <w:rFonts w:cstheme="minorHAnsi"/>
          <w:sz w:val="24"/>
          <w:szCs w:val="24"/>
        </w:rPr>
        <w:br/>
      </w:r>
      <w:r w:rsidR="004112C2" w:rsidRPr="00FB5C22">
        <w:rPr>
          <w:rFonts w:cstheme="minorHAnsi"/>
          <w:sz w:val="24"/>
          <w:szCs w:val="24"/>
        </w:rPr>
        <w:t xml:space="preserve">Gmina Wiśniewo ma ujemny przyrost naturalny wynoszący -11. Odpowiada to przyrostowi naturalnemu -2,16 na 1000 mieszkańców gminy Wiśniewo. Średnia waga noworodków to 3 385 gramów. </w:t>
      </w:r>
      <w:r w:rsidR="00CA7A15" w:rsidRPr="00FB5C22">
        <w:rPr>
          <w:rFonts w:cstheme="minorHAnsi"/>
          <w:sz w:val="24"/>
          <w:szCs w:val="24"/>
        </w:rPr>
        <w:br/>
      </w:r>
      <w:r w:rsidR="004112C2" w:rsidRPr="00FB5C22">
        <w:rPr>
          <w:rFonts w:cstheme="minorHAnsi"/>
          <w:sz w:val="24"/>
          <w:szCs w:val="24"/>
        </w:rPr>
        <w:t xml:space="preserve">Współczynnik dynamiki demograficznej, czyli stosunek liczby urodzeń żywych do liczby zgonów wynosi 0,72 i jest mniejszy od średniej dla województwa oraz większy od współczynnika dynamiki demograficznej dla całego kraju.  38,3% zgonów w gminie Wiśniewo spowodowanych było chorobami układu krążenia, przyczyną 19,7% zgonów w gminie Wiśniewo były nowotwory, a 5,3% zgonów spowodowanych było chorobami układu oddechowego. </w:t>
      </w:r>
      <w:r w:rsidR="00CA7A15" w:rsidRPr="00FB5C22">
        <w:rPr>
          <w:rFonts w:cstheme="minorHAnsi"/>
          <w:sz w:val="24"/>
          <w:szCs w:val="24"/>
        </w:rPr>
        <w:br/>
      </w:r>
      <w:r w:rsidR="004112C2" w:rsidRPr="00FB5C22">
        <w:rPr>
          <w:rFonts w:cstheme="minorHAnsi"/>
          <w:sz w:val="24"/>
          <w:szCs w:val="24"/>
        </w:rPr>
        <w:t xml:space="preserve">Na 1000 ludności gminy Wiśniewo przypada 10.6 zgonów. Jest to mniej od wartości średniej dla województwa mazowieckiego oraz znacznie mniej od wartości średniej dla kraju. </w:t>
      </w:r>
    </w:p>
    <w:p w14:paraId="4CD5C41B" w14:textId="77777777" w:rsidR="00374FD4" w:rsidRPr="00FB5C22" w:rsidRDefault="00374FD4" w:rsidP="00FB5C22">
      <w:pPr>
        <w:spacing w:line="276" w:lineRule="auto"/>
        <w:rPr>
          <w:rFonts w:cstheme="minorHAnsi"/>
          <w:sz w:val="24"/>
          <w:szCs w:val="24"/>
        </w:rPr>
      </w:pPr>
      <w:r w:rsidRPr="00FB5C22">
        <w:rPr>
          <w:rFonts w:cstheme="minorHAnsi"/>
          <w:sz w:val="24"/>
          <w:szCs w:val="24"/>
        </w:rPr>
        <w:t xml:space="preserve">Według wykonanej prognozy na lata 2023-2030 dotychczas obserwowane tendencje zmian demograficznych będą się utrzymywać. Prognozuje się dalszy spadek liczby mieszkańców. </w:t>
      </w:r>
    </w:p>
    <w:p w14:paraId="3FD11C1F" w14:textId="77777777" w:rsidR="00374FD4" w:rsidRPr="00FB5C22" w:rsidRDefault="00374FD4" w:rsidP="00FB5C22">
      <w:pPr>
        <w:spacing w:line="276" w:lineRule="auto"/>
        <w:rPr>
          <w:rFonts w:cstheme="minorHAnsi"/>
          <w:sz w:val="24"/>
          <w:szCs w:val="24"/>
        </w:rPr>
      </w:pPr>
      <w:r w:rsidRPr="00FB5C22">
        <w:rPr>
          <w:rFonts w:cstheme="minorHAnsi"/>
          <w:noProof/>
          <w:sz w:val="24"/>
          <w:szCs w:val="24"/>
          <w:lang w:eastAsia="pl-PL"/>
        </w:rPr>
        <w:drawing>
          <wp:inline distT="0" distB="0" distL="0" distR="0" wp14:anchorId="49F4C289" wp14:editId="4DD7CC66">
            <wp:extent cx="5759450" cy="2490065"/>
            <wp:effectExtent l="0" t="0" r="0" b="5715"/>
            <wp:docPr id="1340818551" name="Wykres 1">
              <a:extLst xmlns:a="http://schemas.openxmlformats.org/drawingml/2006/main">
                <a:ext uri="{FF2B5EF4-FFF2-40B4-BE49-F238E27FC236}">
                  <a16:creationId xmlns:a16="http://schemas.microsoft.com/office/drawing/2014/main" id="{88506C5A-0EC4-7FC3-07ED-52B2264CD7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04E16A" w14:textId="74C0E293" w:rsidR="00D05D8E" w:rsidRPr="00D50B8E" w:rsidRDefault="00374FD4" w:rsidP="00D50B8E">
      <w:pPr>
        <w:pStyle w:val="Legenda"/>
        <w:spacing w:line="276" w:lineRule="auto"/>
        <w:rPr>
          <w:rFonts w:cstheme="minorHAnsi"/>
          <w:color w:val="auto"/>
          <w:sz w:val="24"/>
          <w:szCs w:val="24"/>
        </w:rPr>
      </w:pPr>
      <w:bookmarkStart w:id="0" w:name="_Toc86608362"/>
      <w:bookmarkStart w:id="1" w:name="_Toc94187320"/>
      <w:bookmarkStart w:id="2" w:name="_Toc98781394"/>
      <w:bookmarkStart w:id="3" w:name="_Toc104841454"/>
      <w:bookmarkStart w:id="4" w:name="_Toc113263958"/>
      <w:bookmarkStart w:id="5" w:name="_Toc146107707"/>
      <w:bookmarkStart w:id="6" w:name="_Toc433791794"/>
      <w:bookmarkStart w:id="7" w:name="_Toc436126761"/>
      <w:bookmarkStart w:id="8" w:name="_Toc436141138"/>
      <w:r w:rsidRPr="00FB5C22">
        <w:rPr>
          <w:rFonts w:cstheme="minorHAnsi"/>
          <w:color w:val="auto"/>
          <w:sz w:val="24"/>
          <w:szCs w:val="24"/>
        </w:rPr>
        <w:t xml:space="preserve">Wykres </w:t>
      </w:r>
      <w:r w:rsidRPr="00FB5C22">
        <w:rPr>
          <w:rFonts w:cstheme="minorHAnsi"/>
          <w:color w:val="auto"/>
          <w:sz w:val="24"/>
          <w:szCs w:val="24"/>
        </w:rPr>
        <w:fldChar w:fldCharType="begin"/>
      </w:r>
      <w:r w:rsidRPr="00FB5C22">
        <w:rPr>
          <w:rFonts w:cstheme="minorHAnsi"/>
          <w:color w:val="auto"/>
          <w:sz w:val="24"/>
          <w:szCs w:val="24"/>
        </w:rPr>
        <w:instrText xml:space="preserve"> SEQ Wykres \* ARABIC </w:instrText>
      </w:r>
      <w:r w:rsidRPr="00FB5C22">
        <w:rPr>
          <w:rFonts w:cstheme="minorHAnsi"/>
          <w:color w:val="auto"/>
          <w:sz w:val="24"/>
          <w:szCs w:val="24"/>
        </w:rPr>
        <w:fldChar w:fldCharType="separate"/>
      </w:r>
      <w:r w:rsidR="00C44753">
        <w:rPr>
          <w:rFonts w:cstheme="minorHAnsi"/>
          <w:noProof/>
          <w:color w:val="auto"/>
          <w:sz w:val="24"/>
          <w:szCs w:val="24"/>
        </w:rPr>
        <w:t>1</w:t>
      </w:r>
      <w:r w:rsidRPr="00FB5C22">
        <w:rPr>
          <w:rFonts w:cstheme="minorHAnsi"/>
          <w:color w:val="auto"/>
          <w:sz w:val="24"/>
          <w:szCs w:val="24"/>
        </w:rPr>
        <w:fldChar w:fldCharType="end"/>
      </w:r>
      <w:r w:rsidRPr="00FB5C22">
        <w:rPr>
          <w:rFonts w:cstheme="minorHAnsi"/>
          <w:color w:val="auto"/>
          <w:sz w:val="24"/>
          <w:szCs w:val="24"/>
        </w:rPr>
        <w:t>. Prognozowana liczba mieszkańców gminy Wiśniewo do 2030 roku</w:t>
      </w:r>
      <w:bookmarkEnd w:id="0"/>
      <w:bookmarkEnd w:id="1"/>
      <w:bookmarkEnd w:id="2"/>
      <w:bookmarkEnd w:id="3"/>
      <w:bookmarkEnd w:id="4"/>
      <w:bookmarkEnd w:id="5"/>
      <w:r w:rsidRPr="00FB5C22">
        <w:rPr>
          <w:rFonts w:cstheme="minorHAnsi"/>
          <w:color w:val="auto"/>
          <w:sz w:val="24"/>
          <w:szCs w:val="24"/>
        </w:rPr>
        <w:t xml:space="preserve"> </w:t>
      </w:r>
      <w:bookmarkEnd w:id="6"/>
      <w:bookmarkEnd w:id="7"/>
      <w:bookmarkEnd w:id="8"/>
    </w:p>
    <w:p w14:paraId="12D42E11" w14:textId="77777777" w:rsidR="00DA3C7C" w:rsidRPr="00FB5C22" w:rsidRDefault="00DA3C7C" w:rsidP="00FB5C22">
      <w:pPr>
        <w:pStyle w:val="Akapitzlist"/>
        <w:numPr>
          <w:ilvl w:val="0"/>
          <w:numId w:val="22"/>
        </w:numPr>
        <w:spacing w:after="240" w:line="276" w:lineRule="auto"/>
        <w:rPr>
          <w:rFonts w:cstheme="minorHAnsi"/>
          <w:i/>
          <w:iCs/>
          <w:color w:val="0000FF"/>
          <w:sz w:val="24"/>
          <w:szCs w:val="24"/>
        </w:rPr>
      </w:pPr>
      <w:r w:rsidRPr="00FB5C22">
        <w:rPr>
          <w:rFonts w:cstheme="minorHAnsi"/>
          <w:i/>
          <w:iCs/>
          <w:color w:val="0000FF"/>
          <w:sz w:val="24"/>
          <w:szCs w:val="24"/>
        </w:rPr>
        <w:lastRenderedPageBreak/>
        <w:t>Rynek pracy</w:t>
      </w:r>
    </w:p>
    <w:p w14:paraId="65C42CDB" w14:textId="77777777" w:rsidR="00D05D8E" w:rsidRPr="00FB5C22" w:rsidRDefault="004112C2" w:rsidP="00FB5C22">
      <w:pPr>
        <w:spacing w:after="240" w:line="276" w:lineRule="auto"/>
        <w:rPr>
          <w:rFonts w:cstheme="minorHAnsi"/>
          <w:sz w:val="24"/>
          <w:szCs w:val="24"/>
        </w:rPr>
      </w:pPr>
      <w:r w:rsidRPr="00FB5C22">
        <w:rPr>
          <w:rFonts w:cstheme="minorHAnsi"/>
          <w:sz w:val="24"/>
          <w:szCs w:val="24"/>
        </w:rPr>
        <w:t>W gminie Wiśniewo na 1000 mieszkańców pracuje 433osób .</w:t>
      </w:r>
      <w:r w:rsidR="006D2B24" w:rsidRPr="00FB5C22">
        <w:rPr>
          <w:rFonts w:cstheme="minorHAnsi"/>
          <w:sz w:val="24"/>
          <w:szCs w:val="24"/>
        </w:rPr>
        <w:br/>
      </w:r>
      <w:r w:rsidRPr="00FB5C22">
        <w:rPr>
          <w:rFonts w:cstheme="minorHAnsi"/>
          <w:sz w:val="24"/>
          <w:szCs w:val="24"/>
        </w:rPr>
        <w:t xml:space="preserve"> Bezrobocie rejestrowane w gminie Wiśniewo wynosiło w 202</w:t>
      </w:r>
      <w:r w:rsidR="00CA7A15" w:rsidRPr="00FB5C22">
        <w:rPr>
          <w:rFonts w:cstheme="minorHAnsi"/>
          <w:sz w:val="24"/>
          <w:szCs w:val="24"/>
        </w:rPr>
        <w:t>3</w:t>
      </w:r>
      <w:r w:rsidRPr="00FB5C22">
        <w:rPr>
          <w:rFonts w:cstheme="minorHAnsi"/>
          <w:sz w:val="24"/>
          <w:szCs w:val="24"/>
        </w:rPr>
        <w:t xml:space="preserve"> roku 5,6% (5,6% wśród kobiet i 5,6% wśród mężczyzn). </w:t>
      </w:r>
    </w:p>
    <w:p w14:paraId="56FBC153" w14:textId="77777777" w:rsidR="00D05D8E" w:rsidRPr="00FB5C22" w:rsidRDefault="00D05D8E" w:rsidP="00FB5C22">
      <w:pPr>
        <w:spacing w:before="240" w:after="240" w:line="276" w:lineRule="auto"/>
        <w:jc w:val="both"/>
        <w:rPr>
          <w:rFonts w:cstheme="minorHAnsi"/>
          <w:sz w:val="24"/>
          <w:szCs w:val="24"/>
        </w:rPr>
      </w:pPr>
      <w:r w:rsidRPr="00FB5C22">
        <w:rPr>
          <w:rFonts w:cstheme="minorHAnsi"/>
          <w:sz w:val="24"/>
          <w:szCs w:val="24"/>
        </w:rPr>
        <w:t xml:space="preserve">Liczba osób bezrobotnych w ostatnich latach w niewielkim stopniu spada. </w:t>
      </w:r>
    </w:p>
    <w:tbl>
      <w:tblPr>
        <w:tblStyle w:val="Siatkatabelijasna"/>
        <w:tblW w:w="8987"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024"/>
        <w:gridCol w:w="995"/>
        <w:gridCol w:w="994"/>
        <w:gridCol w:w="995"/>
        <w:gridCol w:w="995"/>
        <w:gridCol w:w="994"/>
        <w:gridCol w:w="995"/>
        <w:gridCol w:w="995"/>
      </w:tblGrid>
      <w:tr w:rsidR="00D05D8E" w:rsidRPr="00FB5C22" w14:paraId="2A78F07F" w14:textId="77777777" w:rsidTr="00374106">
        <w:trPr>
          <w:trHeight w:val="392"/>
        </w:trPr>
        <w:tc>
          <w:tcPr>
            <w:tcW w:w="2024" w:type="dxa"/>
            <w:shd w:val="clear" w:color="auto" w:fill="D9E2F3" w:themeFill="accent5" w:themeFillTint="33"/>
            <w:vAlign w:val="center"/>
          </w:tcPr>
          <w:p w14:paraId="133483B1" w14:textId="77777777" w:rsidR="00D05D8E" w:rsidRPr="00FB5C22" w:rsidRDefault="00D05D8E" w:rsidP="00FB5C22">
            <w:pPr>
              <w:spacing w:line="276" w:lineRule="auto"/>
              <w:jc w:val="center"/>
              <w:rPr>
                <w:rFonts w:cstheme="minorHAnsi"/>
                <w:sz w:val="24"/>
                <w:szCs w:val="24"/>
              </w:rPr>
            </w:pPr>
          </w:p>
        </w:tc>
        <w:tc>
          <w:tcPr>
            <w:tcW w:w="995" w:type="dxa"/>
            <w:shd w:val="clear" w:color="auto" w:fill="D9E2F3" w:themeFill="accent5" w:themeFillTint="33"/>
            <w:noWrap/>
            <w:vAlign w:val="center"/>
            <w:hideMark/>
          </w:tcPr>
          <w:p w14:paraId="60ACDE69"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2016</w:t>
            </w:r>
          </w:p>
        </w:tc>
        <w:tc>
          <w:tcPr>
            <w:tcW w:w="994" w:type="dxa"/>
            <w:shd w:val="clear" w:color="auto" w:fill="D9E2F3" w:themeFill="accent5" w:themeFillTint="33"/>
            <w:noWrap/>
            <w:vAlign w:val="center"/>
            <w:hideMark/>
          </w:tcPr>
          <w:p w14:paraId="62DD5C6D"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2017</w:t>
            </w:r>
          </w:p>
        </w:tc>
        <w:tc>
          <w:tcPr>
            <w:tcW w:w="995" w:type="dxa"/>
            <w:shd w:val="clear" w:color="auto" w:fill="D9E2F3" w:themeFill="accent5" w:themeFillTint="33"/>
            <w:noWrap/>
            <w:vAlign w:val="center"/>
            <w:hideMark/>
          </w:tcPr>
          <w:p w14:paraId="612FAC38"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2018</w:t>
            </w:r>
          </w:p>
        </w:tc>
        <w:tc>
          <w:tcPr>
            <w:tcW w:w="995" w:type="dxa"/>
            <w:shd w:val="clear" w:color="auto" w:fill="D9E2F3" w:themeFill="accent5" w:themeFillTint="33"/>
            <w:noWrap/>
            <w:vAlign w:val="center"/>
            <w:hideMark/>
          </w:tcPr>
          <w:p w14:paraId="7CEECC63"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2019</w:t>
            </w:r>
          </w:p>
        </w:tc>
        <w:tc>
          <w:tcPr>
            <w:tcW w:w="994" w:type="dxa"/>
            <w:shd w:val="clear" w:color="auto" w:fill="D9E2F3" w:themeFill="accent5" w:themeFillTint="33"/>
            <w:noWrap/>
            <w:vAlign w:val="center"/>
            <w:hideMark/>
          </w:tcPr>
          <w:p w14:paraId="7023EF51"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2020</w:t>
            </w:r>
          </w:p>
        </w:tc>
        <w:tc>
          <w:tcPr>
            <w:tcW w:w="995" w:type="dxa"/>
            <w:shd w:val="clear" w:color="auto" w:fill="D9E2F3" w:themeFill="accent5" w:themeFillTint="33"/>
            <w:noWrap/>
            <w:vAlign w:val="center"/>
            <w:hideMark/>
          </w:tcPr>
          <w:p w14:paraId="2DA0F249"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2021</w:t>
            </w:r>
          </w:p>
        </w:tc>
        <w:tc>
          <w:tcPr>
            <w:tcW w:w="995" w:type="dxa"/>
            <w:shd w:val="clear" w:color="auto" w:fill="D9E2F3" w:themeFill="accent5" w:themeFillTint="33"/>
            <w:noWrap/>
            <w:vAlign w:val="center"/>
            <w:hideMark/>
          </w:tcPr>
          <w:p w14:paraId="127B97BD" w14:textId="77777777" w:rsidR="00D05D8E" w:rsidRPr="00FB5C22" w:rsidRDefault="00D05D8E" w:rsidP="00FB5C22">
            <w:pPr>
              <w:spacing w:line="276" w:lineRule="auto"/>
              <w:jc w:val="center"/>
              <w:rPr>
                <w:rFonts w:cstheme="minorHAnsi"/>
                <w:b/>
                <w:bCs/>
                <w:sz w:val="24"/>
                <w:szCs w:val="24"/>
              </w:rPr>
            </w:pPr>
            <w:r w:rsidRPr="00FB5C22">
              <w:rPr>
                <w:rFonts w:cstheme="minorHAnsi"/>
                <w:b/>
                <w:bCs/>
                <w:sz w:val="24"/>
                <w:szCs w:val="24"/>
              </w:rPr>
              <w:t>2022</w:t>
            </w:r>
          </w:p>
        </w:tc>
      </w:tr>
      <w:tr w:rsidR="00D05D8E" w:rsidRPr="00FB5C22" w14:paraId="3D02D725" w14:textId="77777777" w:rsidTr="00374106">
        <w:trPr>
          <w:trHeight w:val="440"/>
        </w:trPr>
        <w:tc>
          <w:tcPr>
            <w:tcW w:w="2024" w:type="dxa"/>
            <w:shd w:val="clear" w:color="auto" w:fill="F2F2F2" w:themeFill="background1" w:themeFillShade="F2"/>
            <w:vAlign w:val="center"/>
          </w:tcPr>
          <w:p w14:paraId="7CAF12DF"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 xml:space="preserve">Liczba bezrobotnych </w:t>
            </w:r>
          </w:p>
        </w:tc>
        <w:tc>
          <w:tcPr>
            <w:tcW w:w="995" w:type="dxa"/>
            <w:shd w:val="clear" w:color="auto" w:fill="F2F2F2" w:themeFill="background1" w:themeFillShade="F2"/>
            <w:noWrap/>
            <w:vAlign w:val="center"/>
          </w:tcPr>
          <w:p w14:paraId="6373F3F0"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188</w:t>
            </w:r>
          </w:p>
        </w:tc>
        <w:tc>
          <w:tcPr>
            <w:tcW w:w="994" w:type="dxa"/>
            <w:shd w:val="clear" w:color="auto" w:fill="F2F2F2" w:themeFill="background1" w:themeFillShade="F2"/>
            <w:noWrap/>
            <w:vAlign w:val="center"/>
          </w:tcPr>
          <w:p w14:paraId="726232FF"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149</w:t>
            </w:r>
          </w:p>
        </w:tc>
        <w:tc>
          <w:tcPr>
            <w:tcW w:w="995" w:type="dxa"/>
            <w:shd w:val="clear" w:color="auto" w:fill="F2F2F2" w:themeFill="background1" w:themeFillShade="F2"/>
            <w:noWrap/>
            <w:vAlign w:val="center"/>
          </w:tcPr>
          <w:p w14:paraId="3C4B67A8"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117</w:t>
            </w:r>
          </w:p>
        </w:tc>
        <w:tc>
          <w:tcPr>
            <w:tcW w:w="995" w:type="dxa"/>
            <w:shd w:val="clear" w:color="auto" w:fill="F2F2F2" w:themeFill="background1" w:themeFillShade="F2"/>
            <w:noWrap/>
            <w:vAlign w:val="center"/>
          </w:tcPr>
          <w:p w14:paraId="33D47E29"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116</w:t>
            </w:r>
          </w:p>
        </w:tc>
        <w:tc>
          <w:tcPr>
            <w:tcW w:w="994" w:type="dxa"/>
            <w:shd w:val="clear" w:color="auto" w:fill="F2F2F2" w:themeFill="background1" w:themeFillShade="F2"/>
            <w:noWrap/>
            <w:vAlign w:val="center"/>
          </w:tcPr>
          <w:p w14:paraId="79F8B479"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136</w:t>
            </w:r>
          </w:p>
        </w:tc>
        <w:tc>
          <w:tcPr>
            <w:tcW w:w="995" w:type="dxa"/>
            <w:shd w:val="clear" w:color="auto" w:fill="F2F2F2" w:themeFill="background1" w:themeFillShade="F2"/>
            <w:noWrap/>
            <w:vAlign w:val="center"/>
          </w:tcPr>
          <w:p w14:paraId="55306E08"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121</w:t>
            </w:r>
          </w:p>
        </w:tc>
        <w:tc>
          <w:tcPr>
            <w:tcW w:w="995" w:type="dxa"/>
            <w:shd w:val="clear" w:color="auto" w:fill="F2F2F2" w:themeFill="background1" w:themeFillShade="F2"/>
            <w:noWrap/>
            <w:vAlign w:val="center"/>
          </w:tcPr>
          <w:p w14:paraId="3DFA0E49" w14:textId="77777777" w:rsidR="00D05D8E" w:rsidRPr="00FB5C22" w:rsidRDefault="00D05D8E" w:rsidP="00FB5C22">
            <w:pPr>
              <w:spacing w:line="276" w:lineRule="auto"/>
              <w:jc w:val="center"/>
              <w:rPr>
                <w:rFonts w:cstheme="minorHAnsi"/>
                <w:sz w:val="24"/>
                <w:szCs w:val="24"/>
              </w:rPr>
            </w:pPr>
            <w:r w:rsidRPr="00FB5C22">
              <w:rPr>
                <w:rFonts w:cstheme="minorHAnsi"/>
                <w:sz w:val="24"/>
                <w:szCs w:val="24"/>
              </w:rPr>
              <w:t>110</w:t>
            </w:r>
          </w:p>
        </w:tc>
      </w:tr>
    </w:tbl>
    <w:p w14:paraId="64D53FB5" w14:textId="5BE183C4" w:rsidR="00861544" w:rsidRPr="00FB5C22" w:rsidRDefault="00D05D8E" w:rsidP="00D50B8E">
      <w:pPr>
        <w:shd w:val="clear" w:color="auto" w:fill="FFFFFF" w:themeFill="background1"/>
        <w:spacing w:before="240" w:after="240" w:line="276" w:lineRule="auto"/>
        <w:rPr>
          <w:rFonts w:cstheme="minorHAnsi"/>
          <w:sz w:val="24"/>
          <w:szCs w:val="24"/>
        </w:rPr>
      </w:pPr>
      <w:r w:rsidRPr="00FB5C22">
        <w:rPr>
          <w:rStyle w:val="Wyrnienieintensywne"/>
          <w:rFonts w:cstheme="minorHAnsi"/>
          <w:b w:val="0"/>
          <w:i w:val="0"/>
          <w:iCs w:val="0"/>
          <w:sz w:val="24"/>
          <w:szCs w:val="24"/>
        </w:rPr>
        <w:t>Znaczną grupę wśród osób bezrobotnych stanowiąc osoby długotrwale bezrobotne, tj. pozostające bez pracy powyżej 24 miesięcy. Długotrwałe pozostawanie bez pracy jest zjawiskiem bardzo niekorzystnym. Osoby te narażone są na wykluczenie zarówno z życia zawodowego, jak również społecznego. Ponadto na terenie gminy obserwuje się zjawisko bezrobocia ukrytego.</w:t>
      </w:r>
      <w:r w:rsidRPr="00FB5C22">
        <w:rPr>
          <w:rFonts w:cstheme="minorHAnsi"/>
          <w:sz w:val="24"/>
          <w:szCs w:val="24"/>
        </w:rPr>
        <w:br/>
      </w:r>
      <w:r w:rsidR="004112C2" w:rsidRPr="00FB5C22">
        <w:rPr>
          <w:rFonts w:cstheme="minorHAnsi"/>
          <w:sz w:val="24"/>
          <w:szCs w:val="24"/>
        </w:rPr>
        <w:t>W 202</w:t>
      </w:r>
      <w:r w:rsidR="00CA7A15" w:rsidRPr="00FB5C22">
        <w:rPr>
          <w:rFonts w:cstheme="minorHAnsi"/>
          <w:sz w:val="24"/>
          <w:szCs w:val="24"/>
        </w:rPr>
        <w:t>3</w:t>
      </w:r>
      <w:r w:rsidR="004112C2" w:rsidRPr="00FB5C22">
        <w:rPr>
          <w:rFonts w:cstheme="minorHAnsi"/>
          <w:sz w:val="24"/>
          <w:szCs w:val="24"/>
        </w:rPr>
        <w:t xml:space="preserve"> roku przeciętne miesięczne wynagrodzenie brutto w gminie Wiśniewo wynosiło 5 385,65 PLN, co odpowiada 80.30% przeciętnego miesięcznego wynagrodzenia brutto w Polsce. </w:t>
      </w:r>
      <w:r w:rsidR="006D2B24" w:rsidRPr="00FB5C22">
        <w:rPr>
          <w:rFonts w:cstheme="minorHAnsi"/>
          <w:sz w:val="24"/>
          <w:szCs w:val="24"/>
        </w:rPr>
        <w:br/>
      </w:r>
      <w:r w:rsidR="004112C2" w:rsidRPr="00FB5C22">
        <w:rPr>
          <w:rFonts w:cstheme="minorHAnsi"/>
          <w:sz w:val="24"/>
          <w:szCs w:val="24"/>
        </w:rPr>
        <w:t xml:space="preserve">Wśród aktywnych zawodowo mieszkańców gminy Wiśniewo 404 osób wyjeżdża do pracy do innych gmin, a 117 pracujących przyjeżdża do pracy spoza gminy - tak więc saldo przyjazdów i wyjazdów do pracy wynosi -287. 29,8% aktywnych zawodowo mieszkańców gminy Wiśniewo pracuje w sektorze rolniczym (rolnictwo, leśnictwo, łowiectwo i rybactwo), 33,8% w przemyśle i budownictwie, a 14,6% w sektorze usługowym (handel, naprawa pojazdów, transport, zakwaterowanie i gastronomia, informacja i komunikacja) oraz 1,6% pracuje w sektorze finansowym (działalność finansowa i ubezpieczeniowa, obsługa rynku nieruchomości). </w:t>
      </w:r>
    </w:p>
    <w:p w14:paraId="64DDE961" w14:textId="77777777" w:rsidR="00D50B8E" w:rsidRDefault="00D50B8E" w:rsidP="00D50B8E">
      <w:pPr>
        <w:spacing w:after="240" w:line="276" w:lineRule="auto"/>
        <w:rPr>
          <w:rFonts w:cstheme="minorHAnsi"/>
          <w:i/>
          <w:iCs/>
          <w:sz w:val="24"/>
          <w:szCs w:val="24"/>
        </w:rPr>
      </w:pPr>
    </w:p>
    <w:p w14:paraId="393D9CB7" w14:textId="77777777" w:rsidR="00D50B8E" w:rsidRDefault="00D50B8E" w:rsidP="00D50B8E">
      <w:pPr>
        <w:spacing w:after="240" w:line="276" w:lineRule="auto"/>
        <w:rPr>
          <w:rFonts w:cstheme="minorHAnsi"/>
          <w:i/>
          <w:iCs/>
          <w:sz w:val="24"/>
          <w:szCs w:val="24"/>
        </w:rPr>
      </w:pPr>
    </w:p>
    <w:p w14:paraId="40D2F1B1" w14:textId="77777777" w:rsidR="00D50B8E" w:rsidRDefault="00D50B8E" w:rsidP="00D50B8E">
      <w:pPr>
        <w:spacing w:after="240" w:line="276" w:lineRule="auto"/>
        <w:rPr>
          <w:rFonts w:cstheme="minorHAnsi"/>
          <w:i/>
          <w:iCs/>
          <w:sz w:val="24"/>
          <w:szCs w:val="24"/>
        </w:rPr>
      </w:pPr>
    </w:p>
    <w:p w14:paraId="3F99E1DB" w14:textId="77777777" w:rsidR="00D50B8E" w:rsidRDefault="00D50B8E" w:rsidP="00D50B8E">
      <w:pPr>
        <w:spacing w:after="240" w:line="276" w:lineRule="auto"/>
        <w:rPr>
          <w:rFonts w:cstheme="minorHAnsi"/>
          <w:i/>
          <w:iCs/>
          <w:sz w:val="24"/>
          <w:szCs w:val="24"/>
        </w:rPr>
      </w:pPr>
    </w:p>
    <w:p w14:paraId="2C31E0A9" w14:textId="77777777" w:rsidR="00D50B8E" w:rsidRDefault="00D50B8E" w:rsidP="00D50B8E">
      <w:pPr>
        <w:spacing w:after="240" w:line="276" w:lineRule="auto"/>
        <w:rPr>
          <w:rFonts w:cstheme="minorHAnsi"/>
          <w:i/>
          <w:iCs/>
          <w:sz w:val="24"/>
          <w:szCs w:val="24"/>
        </w:rPr>
      </w:pPr>
    </w:p>
    <w:p w14:paraId="43F7F8D6" w14:textId="77777777" w:rsidR="00D50B8E" w:rsidRDefault="00D50B8E" w:rsidP="00D50B8E">
      <w:pPr>
        <w:spacing w:after="240" w:line="276" w:lineRule="auto"/>
        <w:rPr>
          <w:rFonts w:cstheme="minorHAnsi"/>
          <w:i/>
          <w:iCs/>
          <w:sz w:val="24"/>
          <w:szCs w:val="24"/>
        </w:rPr>
      </w:pPr>
    </w:p>
    <w:p w14:paraId="644609CE" w14:textId="77777777" w:rsidR="00D50B8E" w:rsidRPr="00D50B8E" w:rsidRDefault="00D50B8E" w:rsidP="00D50B8E">
      <w:pPr>
        <w:spacing w:after="240" w:line="276" w:lineRule="auto"/>
        <w:rPr>
          <w:rFonts w:cstheme="minorHAnsi"/>
          <w:i/>
          <w:iCs/>
          <w:sz w:val="24"/>
          <w:szCs w:val="24"/>
        </w:rPr>
      </w:pPr>
    </w:p>
    <w:p w14:paraId="01CF2637" w14:textId="304F10D8" w:rsidR="00DA3C7C" w:rsidRPr="00FB5C22" w:rsidRDefault="00DA3C7C" w:rsidP="00FB5C22">
      <w:pPr>
        <w:pStyle w:val="Akapitzlist"/>
        <w:numPr>
          <w:ilvl w:val="0"/>
          <w:numId w:val="22"/>
        </w:numPr>
        <w:spacing w:after="240" w:line="276" w:lineRule="auto"/>
        <w:rPr>
          <w:rFonts w:cstheme="minorHAnsi"/>
          <w:i/>
          <w:iCs/>
          <w:sz w:val="24"/>
          <w:szCs w:val="24"/>
        </w:rPr>
      </w:pPr>
      <w:r w:rsidRPr="00FB5C22">
        <w:rPr>
          <w:rFonts w:cstheme="minorHAnsi"/>
          <w:i/>
          <w:iCs/>
          <w:color w:val="0000FF"/>
          <w:sz w:val="24"/>
          <w:szCs w:val="24"/>
        </w:rPr>
        <w:lastRenderedPageBreak/>
        <w:t>Budownictwo</w:t>
      </w:r>
      <w:r w:rsidRPr="00FB5C22">
        <w:rPr>
          <w:rFonts w:cstheme="minorHAnsi"/>
          <w:i/>
          <w:iCs/>
          <w:sz w:val="24"/>
          <w:szCs w:val="24"/>
        </w:rPr>
        <w:t xml:space="preserve"> </w:t>
      </w:r>
    </w:p>
    <w:p w14:paraId="099FA0EE" w14:textId="7FB75431" w:rsidR="00C45DF7" w:rsidRPr="00FB5C22" w:rsidRDefault="004112C2" w:rsidP="00FB5C22">
      <w:pPr>
        <w:pStyle w:val="Akapitzlist"/>
        <w:spacing w:after="240" w:line="276" w:lineRule="auto"/>
        <w:rPr>
          <w:rFonts w:cstheme="minorHAnsi"/>
          <w:sz w:val="24"/>
          <w:szCs w:val="24"/>
        </w:rPr>
      </w:pPr>
      <w:r w:rsidRPr="00FB5C22">
        <w:rPr>
          <w:rFonts w:cstheme="minorHAnsi"/>
          <w:sz w:val="24"/>
          <w:szCs w:val="24"/>
        </w:rPr>
        <w:t>W 202</w:t>
      </w:r>
      <w:r w:rsidR="00CA7A15" w:rsidRPr="00FB5C22">
        <w:rPr>
          <w:rFonts w:cstheme="minorHAnsi"/>
          <w:sz w:val="24"/>
          <w:szCs w:val="24"/>
        </w:rPr>
        <w:t>3</w:t>
      </w:r>
      <w:r w:rsidRPr="00FB5C22">
        <w:rPr>
          <w:rFonts w:cstheme="minorHAnsi"/>
          <w:sz w:val="24"/>
          <w:szCs w:val="24"/>
        </w:rPr>
        <w:t xml:space="preserve"> roku w gminie Wiśniewo oddano do użytku 3</w:t>
      </w:r>
      <w:r w:rsidR="0076568C" w:rsidRPr="00FB5C22">
        <w:rPr>
          <w:rFonts w:cstheme="minorHAnsi"/>
          <w:sz w:val="24"/>
          <w:szCs w:val="24"/>
        </w:rPr>
        <w:t>5</w:t>
      </w:r>
      <w:r w:rsidRPr="00FB5C22">
        <w:rPr>
          <w:rFonts w:cstheme="minorHAnsi"/>
          <w:sz w:val="24"/>
          <w:szCs w:val="24"/>
        </w:rPr>
        <w:t xml:space="preserve"> mieszkań. Na każdych 1000 mieszkańców oddano więc do użytku 5,88 nowych lokali. Jest to wartość znacznie mniejsza od wartości dla województwa mazowieckiego oraz mniejsza od średniej dla całej Polski. </w:t>
      </w:r>
      <w:r w:rsidR="006D2B24" w:rsidRPr="00FB5C22">
        <w:rPr>
          <w:rFonts w:cstheme="minorHAnsi"/>
          <w:sz w:val="24"/>
          <w:szCs w:val="24"/>
        </w:rPr>
        <w:br/>
      </w:r>
      <w:r w:rsidRPr="00FB5C22">
        <w:rPr>
          <w:rFonts w:cstheme="minorHAnsi"/>
          <w:sz w:val="24"/>
          <w:szCs w:val="24"/>
        </w:rPr>
        <w:t>Całkowite zasoby mieszkaniowe w gminie Wiśniewo to 1 686 ni</w:t>
      </w:r>
      <w:r w:rsidR="00CA7A15" w:rsidRPr="00FB5C22">
        <w:rPr>
          <w:rFonts w:cstheme="minorHAnsi"/>
          <w:sz w:val="24"/>
          <w:szCs w:val="24"/>
        </w:rPr>
        <w:t>er</w:t>
      </w:r>
      <w:r w:rsidRPr="00FB5C22">
        <w:rPr>
          <w:rFonts w:cstheme="minorHAnsi"/>
          <w:sz w:val="24"/>
          <w:szCs w:val="24"/>
        </w:rPr>
        <w:t xml:space="preserve">uchomości. </w:t>
      </w:r>
      <w:r w:rsidR="00CA7A15" w:rsidRPr="00FB5C22">
        <w:rPr>
          <w:rFonts w:cstheme="minorHAnsi"/>
          <w:sz w:val="24"/>
          <w:szCs w:val="24"/>
        </w:rPr>
        <w:br/>
      </w:r>
      <w:r w:rsidRPr="00FB5C22">
        <w:rPr>
          <w:rFonts w:cstheme="minorHAnsi"/>
          <w:sz w:val="24"/>
          <w:szCs w:val="24"/>
        </w:rPr>
        <w:t>Na każdych 1000 mieszkańców przypada zatem 331 mieszkań. Jest to wartość znacznie mniejsza od wartości dla województwa mazowieckiego oraz znacznie mniejsza od średniej dla całej Polski. 100,0% mieszkań zostało przeznaczonych na cele indywidualne. Przeciętna liczba pokoi w nowo oddanych mieszkaniach w gminie Wiśniewo to 5,77 i jest znacznie większa od przeciętnej liczby izb dla województwa mazowieckiego oraz znacznie większa od przeciętnej liczby pokoi w całej Polsce. Przeciętna powierzchnia użytkowa nieruchomości oddanej do użytkowania w 202</w:t>
      </w:r>
      <w:r w:rsidR="00DA3C7C" w:rsidRPr="00FB5C22">
        <w:rPr>
          <w:rFonts w:cstheme="minorHAnsi"/>
          <w:sz w:val="24"/>
          <w:szCs w:val="24"/>
        </w:rPr>
        <w:t>3</w:t>
      </w:r>
      <w:r w:rsidRPr="00FB5C22">
        <w:rPr>
          <w:rFonts w:cstheme="minorHAnsi"/>
          <w:sz w:val="24"/>
          <w:szCs w:val="24"/>
        </w:rPr>
        <w:t xml:space="preserve"> roku w gminie Wiśniewo to 125,20 m2 i jest znacznie większa od przeciętnej powierzchni użytkowej dla województwa mazowieckiego oraz znacznie większa od przeciętnej powierzchni nieruchomości w całej Polsce. Biorąc pod uwagę instalacje techniczno-sanitarne 99,16% mieszkań przyłączonych jest do wodociągu, 92,17% nieruchomości wyposażonych jest w ustęp spłukiwany, 87,95% mieszkań posiada łazienkę, 74,34% korzysta z centralnego ogrzewania, a 6,75% z gazu sieciowego.</w:t>
      </w:r>
    </w:p>
    <w:p w14:paraId="4BED85CE" w14:textId="77777777" w:rsidR="00C45DF7" w:rsidRPr="00FB5C22" w:rsidRDefault="004112C2" w:rsidP="00FB5C22">
      <w:pPr>
        <w:shd w:val="clear" w:color="auto" w:fill="FFFFFF"/>
        <w:spacing w:after="80" w:line="276" w:lineRule="auto"/>
        <w:rPr>
          <w:rFonts w:cstheme="minorHAnsi"/>
          <w:sz w:val="24"/>
          <w:szCs w:val="24"/>
        </w:rPr>
      </w:pPr>
      <w:r w:rsidRPr="00FB5C22">
        <w:rPr>
          <w:rFonts w:cstheme="minorHAnsi"/>
          <w:sz w:val="24"/>
          <w:szCs w:val="24"/>
        </w:rPr>
        <w:t xml:space="preserve"> </w:t>
      </w:r>
      <w:r w:rsidR="00C45DF7" w:rsidRPr="00FB5C22">
        <w:rPr>
          <w:rFonts w:cstheme="minorHAnsi"/>
          <w:sz w:val="24"/>
          <w:szCs w:val="24"/>
        </w:rPr>
        <w:t xml:space="preserve">Struktura wykorzystania paliw sektorze mieszkaniowym w gminie Wiśniewo została przedstawiona na poniższym wykresie. Została opracowana na podstawie zebranych informacji oraz danych z Centralnej ewidencji emisyjności budynków (CEEB). </w:t>
      </w:r>
    </w:p>
    <w:p w14:paraId="7BEA36C5" w14:textId="72330447" w:rsidR="00C45DF7" w:rsidRPr="00FB5C22" w:rsidRDefault="00C45DF7" w:rsidP="00FB5C22">
      <w:pPr>
        <w:pStyle w:val="Akapitzlist"/>
        <w:spacing w:after="240" w:line="276" w:lineRule="auto"/>
        <w:rPr>
          <w:rFonts w:cstheme="minorHAnsi"/>
          <w:sz w:val="24"/>
          <w:szCs w:val="24"/>
        </w:rPr>
      </w:pPr>
    </w:p>
    <w:p w14:paraId="798165B2" w14:textId="5CF53EA5" w:rsidR="004112C2" w:rsidRPr="00FB5C22" w:rsidRDefault="00C45DF7" w:rsidP="00FB5C22">
      <w:pPr>
        <w:pStyle w:val="Akapitzlist"/>
        <w:spacing w:after="240" w:line="276" w:lineRule="auto"/>
        <w:rPr>
          <w:rFonts w:cstheme="minorHAnsi"/>
          <w:b/>
          <w:bCs/>
          <w:i/>
          <w:iCs/>
          <w:sz w:val="24"/>
          <w:szCs w:val="24"/>
        </w:rPr>
      </w:pPr>
      <w:r w:rsidRPr="00FB5C22">
        <w:rPr>
          <w:rFonts w:cstheme="minorHAnsi"/>
          <w:noProof/>
          <w:sz w:val="24"/>
          <w:szCs w:val="24"/>
          <w:lang w:eastAsia="pl-PL"/>
        </w:rPr>
        <w:drawing>
          <wp:inline distT="0" distB="0" distL="0" distR="0" wp14:anchorId="47711F06" wp14:editId="0F9E6B17">
            <wp:extent cx="4210050" cy="2333625"/>
            <wp:effectExtent l="0" t="0" r="0" b="0"/>
            <wp:docPr id="1323289286" name="Wykres 1">
              <a:extLst xmlns:a="http://schemas.openxmlformats.org/drawingml/2006/main">
                <a:ext uri="{FF2B5EF4-FFF2-40B4-BE49-F238E27FC236}">
                  <a16:creationId xmlns:a16="http://schemas.microsoft.com/office/drawing/2014/main" id="{E9257E79-1E89-8E16-AE47-7DB2DFBA93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112C2" w:rsidRPr="00FB5C22">
        <w:rPr>
          <w:rFonts w:cstheme="minorHAnsi"/>
          <w:sz w:val="24"/>
          <w:szCs w:val="24"/>
        </w:rPr>
        <w:br/>
      </w:r>
    </w:p>
    <w:p w14:paraId="3FA6EF0C" w14:textId="77777777" w:rsidR="00FB5C22" w:rsidRDefault="00FB5C22" w:rsidP="00FB5C22">
      <w:pPr>
        <w:pStyle w:val="Akapitzlist"/>
        <w:spacing w:after="240" w:line="276" w:lineRule="auto"/>
        <w:rPr>
          <w:rFonts w:cstheme="minorHAnsi"/>
          <w:b/>
          <w:bCs/>
          <w:i/>
          <w:iCs/>
          <w:sz w:val="24"/>
          <w:szCs w:val="24"/>
        </w:rPr>
      </w:pPr>
    </w:p>
    <w:p w14:paraId="58ACE861" w14:textId="77777777" w:rsidR="00D50B8E" w:rsidRDefault="00D50B8E" w:rsidP="00FB5C22">
      <w:pPr>
        <w:pStyle w:val="Akapitzlist"/>
        <w:spacing w:after="240" w:line="276" w:lineRule="auto"/>
        <w:rPr>
          <w:rFonts w:cstheme="minorHAnsi"/>
          <w:b/>
          <w:bCs/>
          <w:i/>
          <w:iCs/>
          <w:sz w:val="24"/>
          <w:szCs w:val="24"/>
        </w:rPr>
      </w:pPr>
    </w:p>
    <w:p w14:paraId="650F40CE" w14:textId="77777777" w:rsidR="00D50B8E" w:rsidRDefault="00D50B8E" w:rsidP="00FB5C22">
      <w:pPr>
        <w:pStyle w:val="Akapitzlist"/>
        <w:spacing w:after="240" w:line="276" w:lineRule="auto"/>
        <w:rPr>
          <w:rFonts w:cstheme="minorHAnsi"/>
          <w:b/>
          <w:bCs/>
          <w:i/>
          <w:iCs/>
          <w:sz w:val="24"/>
          <w:szCs w:val="24"/>
        </w:rPr>
      </w:pPr>
    </w:p>
    <w:p w14:paraId="54FEBA96" w14:textId="77777777" w:rsidR="00D50B8E" w:rsidRDefault="00D50B8E" w:rsidP="00FB5C22">
      <w:pPr>
        <w:pStyle w:val="Akapitzlist"/>
        <w:spacing w:after="240" w:line="276" w:lineRule="auto"/>
        <w:rPr>
          <w:rFonts w:cstheme="minorHAnsi"/>
          <w:b/>
          <w:bCs/>
          <w:i/>
          <w:iCs/>
          <w:sz w:val="24"/>
          <w:szCs w:val="24"/>
        </w:rPr>
      </w:pPr>
    </w:p>
    <w:p w14:paraId="457CEAC7" w14:textId="77777777" w:rsidR="00D50B8E" w:rsidRPr="00FB5C22" w:rsidRDefault="00D50B8E" w:rsidP="00FB5C22">
      <w:pPr>
        <w:pStyle w:val="Akapitzlist"/>
        <w:spacing w:after="240" w:line="276" w:lineRule="auto"/>
        <w:rPr>
          <w:rFonts w:cstheme="minorHAnsi"/>
          <w:b/>
          <w:bCs/>
          <w:i/>
          <w:iCs/>
          <w:sz w:val="24"/>
          <w:szCs w:val="24"/>
        </w:rPr>
      </w:pPr>
    </w:p>
    <w:p w14:paraId="34E955C4" w14:textId="781AC451" w:rsidR="00DA3C7C" w:rsidRPr="00FB5C22" w:rsidRDefault="00DA3C7C" w:rsidP="00FB5C22">
      <w:pPr>
        <w:pStyle w:val="Akapitzlist"/>
        <w:numPr>
          <w:ilvl w:val="0"/>
          <w:numId w:val="22"/>
        </w:numPr>
        <w:spacing w:after="240" w:line="276" w:lineRule="auto"/>
        <w:rPr>
          <w:rFonts w:cstheme="minorHAnsi"/>
          <w:i/>
          <w:iCs/>
          <w:color w:val="0000FF"/>
          <w:sz w:val="24"/>
          <w:szCs w:val="24"/>
        </w:rPr>
      </w:pPr>
      <w:r w:rsidRPr="00FB5C22">
        <w:rPr>
          <w:rFonts w:cstheme="minorHAnsi"/>
          <w:i/>
          <w:iCs/>
          <w:color w:val="0000FF"/>
          <w:sz w:val="24"/>
          <w:szCs w:val="24"/>
        </w:rPr>
        <w:t>Działalność gospodarcza</w:t>
      </w:r>
    </w:p>
    <w:p w14:paraId="06FDC459" w14:textId="26C8C18B" w:rsidR="004112C2" w:rsidRPr="00FB5C22" w:rsidRDefault="004112C2" w:rsidP="00FB5C22">
      <w:pPr>
        <w:spacing w:after="240" w:line="276" w:lineRule="auto"/>
        <w:ind w:left="360"/>
        <w:rPr>
          <w:rFonts w:cstheme="minorHAnsi"/>
          <w:sz w:val="24"/>
          <w:szCs w:val="24"/>
        </w:rPr>
      </w:pPr>
      <w:r w:rsidRPr="00FB5C22">
        <w:rPr>
          <w:rFonts w:cstheme="minorHAnsi"/>
          <w:sz w:val="24"/>
          <w:szCs w:val="24"/>
        </w:rPr>
        <w:t>W gminie Wiśniewo w roku 202</w:t>
      </w:r>
      <w:r w:rsidR="00CA7A15" w:rsidRPr="00FB5C22">
        <w:rPr>
          <w:rFonts w:cstheme="minorHAnsi"/>
          <w:sz w:val="24"/>
          <w:szCs w:val="24"/>
        </w:rPr>
        <w:t>3</w:t>
      </w:r>
      <w:r w:rsidRPr="00FB5C22">
        <w:rPr>
          <w:rFonts w:cstheme="minorHAnsi"/>
          <w:sz w:val="24"/>
          <w:szCs w:val="24"/>
        </w:rPr>
        <w:t xml:space="preserve"> w rejestrze REGON zarejestrowanych było 39</w:t>
      </w:r>
      <w:r w:rsidR="00861544" w:rsidRPr="00FB5C22">
        <w:rPr>
          <w:rFonts w:cstheme="minorHAnsi"/>
          <w:sz w:val="24"/>
          <w:szCs w:val="24"/>
        </w:rPr>
        <w:t>4</w:t>
      </w:r>
      <w:r w:rsidRPr="00FB5C22">
        <w:rPr>
          <w:rFonts w:cstheme="minorHAnsi"/>
          <w:sz w:val="24"/>
          <w:szCs w:val="24"/>
        </w:rPr>
        <w:t xml:space="preserve"> podmiot</w:t>
      </w:r>
      <w:r w:rsidR="00861544" w:rsidRPr="00FB5C22">
        <w:rPr>
          <w:rFonts w:cstheme="minorHAnsi"/>
          <w:sz w:val="24"/>
          <w:szCs w:val="24"/>
        </w:rPr>
        <w:t>y</w:t>
      </w:r>
      <w:r w:rsidRPr="00FB5C22">
        <w:rPr>
          <w:rFonts w:cstheme="minorHAnsi"/>
          <w:sz w:val="24"/>
          <w:szCs w:val="24"/>
        </w:rPr>
        <w:t xml:space="preserve"> gospodarki narodowej, z czego 324 stanowiły osoby fizyczne prowadzące działalność gospodarczą. W tym</w:t>
      </w:r>
      <w:r w:rsidR="00861544" w:rsidRPr="00FB5C22">
        <w:rPr>
          <w:rFonts w:cstheme="minorHAnsi"/>
          <w:sz w:val="24"/>
          <w:szCs w:val="24"/>
        </w:rPr>
        <w:t xml:space="preserve"> </w:t>
      </w:r>
      <w:r w:rsidRPr="00FB5C22">
        <w:rPr>
          <w:rFonts w:cstheme="minorHAnsi"/>
          <w:sz w:val="24"/>
          <w:szCs w:val="24"/>
        </w:rPr>
        <w:t xml:space="preserve">że roku zarejestrowano </w:t>
      </w:r>
      <w:r w:rsidR="00DA3C7C" w:rsidRPr="00FB5C22">
        <w:rPr>
          <w:rFonts w:cstheme="minorHAnsi"/>
          <w:sz w:val="24"/>
          <w:szCs w:val="24"/>
        </w:rPr>
        <w:t>7</w:t>
      </w:r>
      <w:r w:rsidRPr="00FB5C22">
        <w:rPr>
          <w:rFonts w:cstheme="minorHAnsi"/>
          <w:sz w:val="24"/>
          <w:szCs w:val="24"/>
        </w:rPr>
        <w:t xml:space="preserve"> nowych podmiotów, a </w:t>
      </w:r>
      <w:r w:rsidR="00DA3C7C" w:rsidRPr="00FB5C22">
        <w:rPr>
          <w:rFonts w:cstheme="minorHAnsi"/>
          <w:sz w:val="24"/>
          <w:szCs w:val="24"/>
        </w:rPr>
        <w:t>12</w:t>
      </w:r>
      <w:r w:rsidRPr="00FB5C22">
        <w:rPr>
          <w:rFonts w:cstheme="minorHAnsi"/>
          <w:sz w:val="24"/>
          <w:szCs w:val="24"/>
        </w:rPr>
        <w:t xml:space="preserve"> podmiotów zostało wyrejestrowanych. </w:t>
      </w:r>
      <w:r w:rsidR="00DA3C7C" w:rsidRPr="00FB5C22">
        <w:rPr>
          <w:rFonts w:cstheme="minorHAnsi"/>
          <w:sz w:val="24"/>
          <w:szCs w:val="24"/>
        </w:rPr>
        <w:br/>
      </w:r>
      <w:r w:rsidRPr="00FB5C22">
        <w:rPr>
          <w:rFonts w:cstheme="minorHAnsi"/>
          <w:sz w:val="24"/>
          <w:szCs w:val="24"/>
        </w:rPr>
        <w:t xml:space="preserve">Na przestrzeni lat 2009-2022 najwięcej (42) podmiotów zarejestrowano w roku 2015, a najmniej (14) w roku 2016. W tym samym okresie najwięcej (35) podmiotów wykreślono z rejestru REGON w 2009 roku, najmniej (8) podmiotów wyrejestrowano natomiast w 2021 roku. </w:t>
      </w:r>
      <w:r w:rsidR="00DA3C7C" w:rsidRPr="00FB5C22">
        <w:rPr>
          <w:rFonts w:cstheme="minorHAnsi"/>
          <w:sz w:val="24"/>
          <w:szCs w:val="24"/>
        </w:rPr>
        <w:br/>
      </w:r>
      <w:r w:rsidRPr="00FB5C22">
        <w:rPr>
          <w:rFonts w:cstheme="minorHAnsi"/>
          <w:sz w:val="24"/>
          <w:szCs w:val="24"/>
        </w:rPr>
        <w:t xml:space="preserve">Według danych z rejestru REGON wśród podmiotów posiadających osobowość prawną w gminie Wiśniewo najwięcej (17) jest stanowiących spółki handlowe z ograniczoną odpowiedzialnością. </w:t>
      </w:r>
      <w:r w:rsidR="00CA7A15" w:rsidRPr="00FB5C22">
        <w:rPr>
          <w:rFonts w:cstheme="minorHAnsi"/>
          <w:sz w:val="24"/>
          <w:szCs w:val="24"/>
        </w:rPr>
        <w:br/>
      </w:r>
      <w:r w:rsidRPr="00FB5C22">
        <w:rPr>
          <w:rFonts w:cstheme="minorHAnsi"/>
          <w:sz w:val="24"/>
          <w:szCs w:val="24"/>
        </w:rPr>
        <w:t xml:space="preserve">Analizując rejestr pod kątem liczby zatrudnionych pracowników można stwierdzić, że najwięcej (386) jest mikro-przedsiębiorstw, zatrudniających 0 - 9 pracowników. 3,8% (15) podmiotów jako rodzaj działalności deklarowało rolnictwo, leśnictwo, łowiectwo i rybactwo, jako przemysł i budownictwo swój rodzaj działalności deklarowało 35,6% (142) podmiotów, a 60,7% (242) podmiotów w rejestrze zakwalifikowana jest jako pozostała działalność. Wśród osób fizycznych prowadzących działalność gospodarczą w gminie Wiśniewo najczęściej deklarowanymi rodzajami przeważającej działalności są Budownictwo (28.4%) oraz Handel hurtowy i detaliczny; naprawa pojazdów samochodowych, włączając motocykle (28.1%). </w:t>
      </w:r>
    </w:p>
    <w:tbl>
      <w:tblPr>
        <w:tblStyle w:val="Siatkatabelijasna"/>
        <w:tblW w:w="8992"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026"/>
        <w:gridCol w:w="994"/>
        <w:gridCol w:w="996"/>
        <w:gridCol w:w="994"/>
        <w:gridCol w:w="996"/>
        <w:gridCol w:w="996"/>
        <w:gridCol w:w="994"/>
        <w:gridCol w:w="996"/>
      </w:tblGrid>
      <w:tr w:rsidR="00861544" w:rsidRPr="00FB5C22" w14:paraId="60A332F6" w14:textId="77777777" w:rsidTr="00374106">
        <w:trPr>
          <w:trHeight w:val="438"/>
        </w:trPr>
        <w:tc>
          <w:tcPr>
            <w:tcW w:w="2026" w:type="dxa"/>
            <w:shd w:val="clear" w:color="auto" w:fill="D9E2F3" w:themeFill="accent5" w:themeFillTint="33"/>
            <w:vAlign w:val="center"/>
          </w:tcPr>
          <w:p w14:paraId="799254F0" w14:textId="77777777" w:rsidR="00861544" w:rsidRPr="00FB5C22" w:rsidRDefault="00861544" w:rsidP="00FB5C22">
            <w:pPr>
              <w:spacing w:line="276" w:lineRule="auto"/>
              <w:jc w:val="center"/>
              <w:rPr>
                <w:rFonts w:cstheme="minorHAnsi"/>
                <w:sz w:val="24"/>
                <w:szCs w:val="24"/>
              </w:rPr>
            </w:pPr>
          </w:p>
        </w:tc>
        <w:tc>
          <w:tcPr>
            <w:tcW w:w="994" w:type="dxa"/>
            <w:shd w:val="clear" w:color="auto" w:fill="D9E2F3" w:themeFill="accent5" w:themeFillTint="33"/>
            <w:noWrap/>
            <w:vAlign w:val="center"/>
            <w:hideMark/>
          </w:tcPr>
          <w:p w14:paraId="7DD16283"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2016</w:t>
            </w:r>
          </w:p>
        </w:tc>
        <w:tc>
          <w:tcPr>
            <w:tcW w:w="996" w:type="dxa"/>
            <w:shd w:val="clear" w:color="auto" w:fill="D9E2F3" w:themeFill="accent5" w:themeFillTint="33"/>
            <w:noWrap/>
            <w:vAlign w:val="center"/>
            <w:hideMark/>
          </w:tcPr>
          <w:p w14:paraId="64BD2802"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2017</w:t>
            </w:r>
          </w:p>
        </w:tc>
        <w:tc>
          <w:tcPr>
            <w:tcW w:w="994" w:type="dxa"/>
            <w:shd w:val="clear" w:color="auto" w:fill="D9E2F3" w:themeFill="accent5" w:themeFillTint="33"/>
            <w:noWrap/>
            <w:vAlign w:val="center"/>
            <w:hideMark/>
          </w:tcPr>
          <w:p w14:paraId="47B4CEA2"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2018</w:t>
            </w:r>
          </w:p>
        </w:tc>
        <w:tc>
          <w:tcPr>
            <w:tcW w:w="996" w:type="dxa"/>
            <w:shd w:val="clear" w:color="auto" w:fill="D9E2F3" w:themeFill="accent5" w:themeFillTint="33"/>
            <w:noWrap/>
            <w:vAlign w:val="center"/>
            <w:hideMark/>
          </w:tcPr>
          <w:p w14:paraId="7E680AFE"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2019</w:t>
            </w:r>
          </w:p>
        </w:tc>
        <w:tc>
          <w:tcPr>
            <w:tcW w:w="996" w:type="dxa"/>
            <w:shd w:val="clear" w:color="auto" w:fill="D9E2F3" w:themeFill="accent5" w:themeFillTint="33"/>
            <w:noWrap/>
            <w:vAlign w:val="center"/>
            <w:hideMark/>
          </w:tcPr>
          <w:p w14:paraId="787AB2EC"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2020</w:t>
            </w:r>
          </w:p>
        </w:tc>
        <w:tc>
          <w:tcPr>
            <w:tcW w:w="994" w:type="dxa"/>
            <w:shd w:val="clear" w:color="auto" w:fill="D9E2F3" w:themeFill="accent5" w:themeFillTint="33"/>
            <w:noWrap/>
            <w:vAlign w:val="center"/>
            <w:hideMark/>
          </w:tcPr>
          <w:p w14:paraId="162F034B"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2021</w:t>
            </w:r>
          </w:p>
        </w:tc>
        <w:tc>
          <w:tcPr>
            <w:tcW w:w="996" w:type="dxa"/>
            <w:shd w:val="clear" w:color="auto" w:fill="D9E2F3" w:themeFill="accent5" w:themeFillTint="33"/>
            <w:noWrap/>
            <w:vAlign w:val="center"/>
            <w:hideMark/>
          </w:tcPr>
          <w:p w14:paraId="249E1BF4" w14:textId="77777777" w:rsidR="00861544" w:rsidRPr="00FB5C22" w:rsidRDefault="00861544" w:rsidP="00FB5C22">
            <w:pPr>
              <w:spacing w:line="276" w:lineRule="auto"/>
              <w:jc w:val="center"/>
              <w:rPr>
                <w:rFonts w:cstheme="minorHAnsi"/>
                <w:b/>
                <w:bCs/>
                <w:sz w:val="24"/>
                <w:szCs w:val="24"/>
              </w:rPr>
            </w:pPr>
            <w:r w:rsidRPr="00FB5C22">
              <w:rPr>
                <w:rFonts w:cstheme="minorHAnsi"/>
                <w:b/>
                <w:bCs/>
                <w:sz w:val="24"/>
                <w:szCs w:val="24"/>
              </w:rPr>
              <w:t>2022</w:t>
            </w:r>
          </w:p>
        </w:tc>
      </w:tr>
      <w:tr w:rsidR="00861544" w:rsidRPr="00FB5C22" w14:paraId="05F270B0" w14:textId="77777777" w:rsidTr="00374106">
        <w:trPr>
          <w:trHeight w:val="438"/>
        </w:trPr>
        <w:tc>
          <w:tcPr>
            <w:tcW w:w="2026" w:type="dxa"/>
            <w:shd w:val="clear" w:color="auto" w:fill="F2F2F2" w:themeFill="background1" w:themeFillShade="F2"/>
            <w:vAlign w:val="center"/>
          </w:tcPr>
          <w:p w14:paraId="6FE6E09B"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Liczba podmiotów gospodarczych</w:t>
            </w:r>
          </w:p>
        </w:tc>
        <w:tc>
          <w:tcPr>
            <w:tcW w:w="994" w:type="dxa"/>
            <w:shd w:val="clear" w:color="auto" w:fill="F2F2F2" w:themeFill="background1" w:themeFillShade="F2"/>
            <w:noWrap/>
            <w:vAlign w:val="center"/>
          </w:tcPr>
          <w:p w14:paraId="074380F7"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313</w:t>
            </w:r>
          </w:p>
        </w:tc>
        <w:tc>
          <w:tcPr>
            <w:tcW w:w="996" w:type="dxa"/>
            <w:shd w:val="clear" w:color="auto" w:fill="F2F2F2" w:themeFill="background1" w:themeFillShade="F2"/>
            <w:noWrap/>
            <w:vAlign w:val="center"/>
          </w:tcPr>
          <w:p w14:paraId="43B73183"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310</w:t>
            </w:r>
          </w:p>
        </w:tc>
        <w:tc>
          <w:tcPr>
            <w:tcW w:w="994" w:type="dxa"/>
            <w:shd w:val="clear" w:color="auto" w:fill="F2F2F2" w:themeFill="background1" w:themeFillShade="F2"/>
            <w:noWrap/>
            <w:vAlign w:val="center"/>
          </w:tcPr>
          <w:p w14:paraId="65F347C1"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322</w:t>
            </w:r>
          </w:p>
        </w:tc>
        <w:tc>
          <w:tcPr>
            <w:tcW w:w="996" w:type="dxa"/>
            <w:shd w:val="clear" w:color="auto" w:fill="F2F2F2" w:themeFill="background1" w:themeFillShade="F2"/>
            <w:noWrap/>
            <w:vAlign w:val="center"/>
          </w:tcPr>
          <w:p w14:paraId="411496CC"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340</w:t>
            </w:r>
          </w:p>
        </w:tc>
        <w:tc>
          <w:tcPr>
            <w:tcW w:w="996" w:type="dxa"/>
            <w:shd w:val="clear" w:color="auto" w:fill="F2F2F2" w:themeFill="background1" w:themeFillShade="F2"/>
            <w:noWrap/>
            <w:vAlign w:val="center"/>
          </w:tcPr>
          <w:p w14:paraId="4DE9E839"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353</w:t>
            </w:r>
          </w:p>
        </w:tc>
        <w:tc>
          <w:tcPr>
            <w:tcW w:w="994" w:type="dxa"/>
            <w:shd w:val="clear" w:color="auto" w:fill="F2F2F2" w:themeFill="background1" w:themeFillShade="F2"/>
            <w:noWrap/>
            <w:vAlign w:val="center"/>
          </w:tcPr>
          <w:p w14:paraId="217EC3ED"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377</w:t>
            </w:r>
          </w:p>
        </w:tc>
        <w:tc>
          <w:tcPr>
            <w:tcW w:w="996" w:type="dxa"/>
            <w:shd w:val="clear" w:color="auto" w:fill="F2F2F2" w:themeFill="background1" w:themeFillShade="F2"/>
            <w:noWrap/>
            <w:vAlign w:val="center"/>
          </w:tcPr>
          <w:p w14:paraId="172F202F" w14:textId="77777777" w:rsidR="00861544" w:rsidRPr="00FB5C22" w:rsidRDefault="00861544" w:rsidP="00FB5C22">
            <w:pPr>
              <w:spacing w:line="276" w:lineRule="auto"/>
              <w:jc w:val="center"/>
              <w:rPr>
                <w:rFonts w:cstheme="minorHAnsi"/>
                <w:sz w:val="24"/>
                <w:szCs w:val="24"/>
              </w:rPr>
            </w:pPr>
            <w:r w:rsidRPr="00FB5C22">
              <w:rPr>
                <w:rFonts w:cstheme="minorHAnsi"/>
                <w:sz w:val="24"/>
                <w:szCs w:val="24"/>
              </w:rPr>
              <w:t>399</w:t>
            </w:r>
          </w:p>
        </w:tc>
      </w:tr>
    </w:tbl>
    <w:p w14:paraId="1A8F2A3C" w14:textId="185534BF" w:rsidR="00861544" w:rsidRPr="00FB5C22" w:rsidRDefault="00861544" w:rsidP="00FB5C22">
      <w:pPr>
        <w:spacing w:after="240" w:line="276" w:lineRule="auto"/>
        <w:ind w:left="360"/>
        <w:rPr>
          <w:rFonts w:cstheme="minorHAnsi"/>
          <w:sz w:val="24"/>
          <w:szCs w:val="24"/>
        </w:rPr>
      </w:pPr>
      <w:r w:rsidRPr="00FB5C22">
        <w:rPr>
          <w:rFonts w:cstheme="minorHAnsi"/>
          <w:sz w:val="24"/>
          <w:szCs w:val="24"/>
        </w:rPr>
        <w:t>Źródło: Strategia rozwoju gminy</w:t>
      </w:r>
    </w:p>
    <w:p w14:paraId="37D765BD" w14:textId="5BC9F9A0" w:rsidR="00D05D8E" w:rsidRPr="00FB5C22" w:rsidRDefault="00DA3C7C" w:rsidP="00FB5C22">
      <w:pPr>
        <w:spacing w:line="276" w:lineRule="auto"/>
        <w:rPr>
          <w:rFonts w:cstheme="minorHAnsi"/>
          <w:bCs/>
          <w:sz w:val="24"/>
          <w:szCs w:val="24"/>
        </w:rPr>
      </w:pPr>
      <w:r w:rsidRPr="00FB5C22">
        <w:rPr>
          <w:rFonts w:cstheme="minorHAnsi"/>
          <w:b/>
          <w:color w:val="0000FF"/>
          <w:sz w:val="24"/>
          <w:szCs w:val="24"/>
        </w:rPr>
        <w:t xml:space="preserve"> </w:t>
      </w:r>
      <w:r w:rsidR="004112C2" w:rsidRPr="00FB5C22">
        <w:rPr>
          <w:rFonts w:cstheme="minorHAnsi"/>
          <w:bCs/>
          <w:sz w:val="24"/>
          <w:szCs w:val="24"/>
        </w:rPr>
        <w:t>Zgodnie z danymi pozyskanymi z Placówki Terenowej KRUS w Mławie 392 mieszkańców gminy  podlega ubezpieczeniu z tytułu posiadania gospodarstwa rolnego</w:t>
      </w:r>
      <w:bookmarkStart w:id="9" w:name="_Toc474226323"/>
      <w:bookmarkStart w:id="10" w:name="_Toc482607492"/>
      <w:bookmarkStart w:id="11" w:name="_Toc487550402"/>
      <w:bookmarkStart w:id="12" w:name="_Toc487785700"/>
      <w:bookmarkStart w:id="13" w:name="_Toc488241134"/>
      <w:bookmarkStart w:id="14" w:name="_Toc491156098"/>
      <w:bookmarkStart w:id="15" w:name="_Toc491156235"/>
      <w:bookmarkStart w:id="16" w:name="_Toc509902790"/>
    </w:p>
    <w:p w14:paraId="4150484B" w14:textId="77777777" w:rsidR="00D05D8E" w:rsidRDefault="00D05D8E" w:rsidP="00FB5C22">
      <w:pPr>
        <w:spacing w:line="276" w:lineRule="auto"/>
        <w:rPr>
          <w:rFonts w:cstheme="minorHAnsi"/>
          <w:bCs/>
          <w:sz w:val="24"/>
          <w:szCs w:val="24"/>
        </w:rPr>
      </w:pPr>
    </w:p>
    <w:p w14:paraId="2BD0ACF5" w14:textId="77777777" w:rsidR="00D50B8E" w:rsidRDefault="00D50B8E" w:rsidP="00FB5C22">
      <w:pPr>
        <w:spacing w:line="276" w:lineRule="auto"/>
        <w:rPr>
          <w:rFonts w:cstheme="minorHAnsi"/>
          <w:bCs/>
          <w:sz w:val="24"/>
          <w:szCs w:val="24"/>
        </w:rPr>
      </w:pPr>
    </w:p>
    <w:p w14:paraId="2FDD9A1F" w14:textId="77777777" w:rsidR="00D50B8E" w:rsidRDefault="00D50B8E" w:rsidP="00FB5C22">
      <w:pPr>
        <w:spacing w:line="276" w:lineRule="auto"/>
        <w:rPr>
          <w:rFonts w:cstheme="minorHAnsi"/>
          <w:bCs/>
          <w:sz w:val="24"/>
          <w:szCs w:val="24"/>
        </w:rPr>
      </w:pPr>
    </w:p>
    <w:p w14:paraId="2DF8A08A" w14:textId="77777777" w:rsidR="00D50B8E" w:rsidRDefault="00D50B8E" w:rsidP="00FB5C22">
      <w:pPr>
        <w:spacing w:line="276" w:lineRule="auto"/>
        <w:rPr>
          <w:rFonts w:cstheme="minorHAnsi"/>
          <w:bCs/>
          <w:sz w:val="24"/>
          <w:szCs w:val="24"/>
        </w:rPr>
      </w:pPr>
    </w:p>
    <w:p w14:paraId="0D389FC5" w14:textId="77777777" w:rsidR="00D50B8E" w:rsidRDefault="00D50B8E" w:rsidP="00FB5C22">
      <w:pPr>
        <w:spacing w:line="276" w:lineRule="auto"/>
        <w:rPr>
          <w:rFonts w:cstheme="minorHAnsi"/>
          <w:bCs/>
          <w:sz w:val="24"/>
          <w:szCs w:val="24"/>
        </w:rPr>
      </w:pPr>
    </w:p>
    <w:p w14:paraId="25198927" w14:textId="77777777" w:rsidR="00D50B8E" w:rsidRPr="00FB5C22" w:rsidRDefault="00D50B8E" w:rsidP="00FB5C22">
      <w:pPr>
        <w:spacing w:line="276" w:lineRule="auto"/>
        <w:rPr>
          <w:rFonts w:cstheme="minorHAnsi"/>
          <w:bCs/>
          <w:sz w:val="24"/>
          <w:szCs w:val="24"/>
        </w:rPr>
      </w:pPr>
    </w:p>
    <w:bookmarkEnd w:id="9"/>
    <w:bookmarkEnd w:id="10"/>
    <w:bookmarkEnd w:id="11"/>
    <w:bookmarkEnd w:id="12"/>
    <w:bookmarkEnd w:id="13"/>
    <w:bookmarkEnd w:id="14"/>
    <w:bookmarkEnd w:id="15"/>
    <w:bookmarkEnd w:id="16"/>
    <w:p w14:paraId="180CC107" w14:textId="7C373F2E" w:rsidR="00C270B0" w:rsidRPr="00FB5C22" w:rsidRDefault="00C270B0" w:rsidP="00FB5C22">
      <w:pPr>
        <w:pStyle w:val="Akapitzlist"/>
        <w:numPr>
          <w:ilvl w:val="0"/>
          <w:numId w:val="22"/>
        </w:numPr>
        <w:spacing w:line="276" w:lineRule="auto"/>
        <w:rPr>
          <w:rFonts w:cstheme="minorHAnsi"/>
          <w:bCs/>
          <w:sz w:val="24"/>
          <w:szCs w:val="24"/>
        </w:rPr>
      </w:pPr>
      <w:r w:rsidRPr="00FB5C22">
        <w:rPr>
          <w:rFonts w:cstheme="minorHAnsi"/>
          <w:color w:val="0000FF"/>
          <w:sz w:val="24"/>
          <w:szCs w:val="24"/>
        </w:rPr>
        <w:lastRenderedPageBreak/>
        <w:t>Grunty</w:t>
      </w:r>
    </w:p>
    <w:p w14:paraId="47E139E6" w14:textId="0C54D135" w:rsidR="00C270B0" w:rsidRPr="00FB5C22" w:rsidRDefault="00C270B0" w:rsidP="00FB5C22">
      <w:pPr>
        <w:spacing w:line="276" w:lineRule="auto"/>
        <w:ind w:left="540" w:right="20" w:firstLine="708"/>
        <w:jc w:val="both"/>
        <w:rPr>
          <w:rFonts w:eastAsia="Cambria" w:cstheme="minorHAnsi"/>
          <w:sz w:val="24"/>
          <w:szCs w:val="24"/>
        </w:rPr>
      </w:pPr>
      <w:r w:rsidRPr="00FB5C22">
        <w:rPr>
          <w:rFonts w:eastAsia="Cambria" w:cstheme="minorHAnsi"/>
          <w:sz w:val="24"/>
          <w:szCs w:val="24"/>
        </w:rPr>
        <w:t>Na terenie gminy Wiśniewo przeważającą część obszaru zajmują użytki rolne które stanowią łącznie blisko 88% ogólnej powierzchni. Strukturę użytkowania gruntów na terenie gminy przedstawiono w poniższej tabeli.</w:t>
      </w:r>
    </w:p>
    <w:p w14:paraId="26770340" w14:textId="3C559CBE" w:rsidR="00C270B0" w:rsidRPr="00FB5C22" w:rsidRDefault="00C270B0" w:rsidP="00FB5C22">
      <w:pPr>
        <w:spacing w:line="276" w:lineRule="auto"/>
        <w:rPr>
          <w:rFonts w:eastAsia="Cambria" w:cstheme="minorHAnsi"/>
          <w:i/>
          <w:sz w:val="24"/>
          <w:szCs w:val="24"/>
        </w:rPr>
      </w:pPr>
      <w:r w:rsidRPr="00FB5C22">
        <w:rPr>
          <w:rFonts w:eastAsia="Cambria" w:cstheme="minorHAnsi"/>
          <w:b/>
          <w:i/>
          <w:sz w:val="24"/>
          <w:szCs w:val="24"/>
        </w:rPr>
        <w:t xml:space="preserve">           </w:t>
      </w:r>
      <w:r w:rsidRPr="00FB5C22">
        <w:rPr>
          <w:rFonts w:eastAsia="Cambria" w:cstheme="minorHAnsi"/>
          <w:i/>
          <w:sz w:val="24"/>
          <w:szCs w:val="24"/>
        </w:rPr>
        <w:t>Struktura użytkowania gruntów na terenie gminy Wiśniewo</w:t>
      </w:r>
    </w:p>
    <w:tbl>
      <w:tblPr>
        <w:tblW w:w="0" w:type="auto"/>
        <w:tblInd w:w="550" w:type="dxa"/>
        <w:tblLayout w:type="fixed"/>
        <w:tblCellMar>
          <w:left w:w="0" w:type="dxa"/>
          <w:right w:w="0" w:type="dxa"/>
        </w:tblCellMar>
        <w:tblLook w:val="0000" w:firstRow="0" w:lastRow="0" w:firstColumn="0" w:lastColumn="0" w:noHBand="0" w:noVBand="0"/>
      </w:tblPr>
      <w:tblGrid>
        <w:gridCol w:w="120"/>
        <w:gridCol w:w="3940"/>
        <w:gridCol w:w="120"/>
        <w:gridCol w:w="2120"/>
        <w:gridCol w:w="120"/>
        <w:gridCol w:w="1980"/>
        <w:gridCol w:w="140"/>
      </w:tblGrid>
      <w:tr w:rsidR="00C270B0" w:rsidRPr="00FB5C22" w14:paraId="012D2E4F" w14:textId="77777777" w:rsidTr="005E6BAD">
        <w:trPr>
          <w:trHeight w:val="292"/>
        </w:trPr>
        <w:tc>
          <w:tcPr>
            <w:tcW w:w="120" w:type="dxa"/>
            <w:tcBorders>
              <w:top w:val="single" w:sz="8" w:space="0" w:color="auto"/>
              <w:left w:val="single" w:sz="8" w:space="0" w:color="auto"/>
            </w:tcBorders>
            <w:shd w:val="clear" w:color="auto" w:fill="F2F2F2"/>
            <w:vAlign w:val="bottom"/>
          </w:tcPr>
          <w:p w14:paraId="3EC467CC" w14:textId="77777777" w:rsidR="00C270B0" w:rsidRPr="00FB5C22" w:rsidRDefault="00C270B0" w:rsidP="00FB5C22">
            <w:pPr>
              <w:spacing w:line="276" w:lineRule="auto"/>
              <w:rPr>
                <w:rFonts w:eastAsia="Times New Roman" w:cstheme="minorHAnsi"/>
                <w:sz w:val="24"/>
                <w:szCs w:val="24"/>
              </w:rPr>
            </w:pPr>
          </w:p>
        </w:tc>
        <w:tc>
          <w:tcPr>
            <w:tcW w:w="3940" w:type="dxa"/>
            <w:tcBorders>
              <w:top w:val="single" w:sz="8" w:space="0" w:color="auto"/>
            </w:tcBorders>
            <w:shd w:val="clear" w:color="auto" w:fill="F2F2F2"/>
            <w:vAlign w:val="bottom"/>
          </w:tcPr>
          <w:p w14:paraId="0FCEC3C5"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Rodzaj gruntów</w:t>
            </w:r>
          </w:p>
        </w:tc>
        <w:tc>
          <w:tcPr>
            <w:tcW w:w="120" w:type="dxa"/>
            <w:tcBorders>
              <w:top w:val="single" w:sz="8" w:space="0" w:color="auto"/>
              <w:right w:val="single" w:sz="8" w:space="0" w:color="auto"/>
            </w:tcBorders>
            <w:shd w:val="clear" w:color="auto" w:fill="F2F2F2"/>
            <w:vAlign w:val="bottom"/>
          </w:tcPr>
          <w:p w14:paraId="0A391B0F" w14:textId="77777777" w:rsidR="00C270B0" w:rsidRPr="00FB5C22" w:rsidRDefault="00C270B0" w:rsidP="00FB5C22">
            <w:pPr>
              <w:spacing w:line="276" w:lineRule="auto"/>
              <w:rPr>
                <w:rFonts w:eastAsia="Times New Roman" w:cstheme="minorHAnsi"/>
                <w:sz w:val="24"/>
                <w:szCs w:val="24"/>
              </w:rPr>
            </w:pPr>
          </w:p>
        </w:tc>
        <w:tc>
          <w:tcPr>
            <w:tcW w:w="2120" w:type="dxa"/>
            <w:tcBorders>
              <w:top w:val="single" w:sz="8" w:space="0" w:color="auto"/>
            </w:tcBorders>
            <w:shd w:val="clear" w:color="auto" w:fill="F2F2F2"/>
            <w:vAlign w:val="bottom"/>
          </w:tcPr>
          <w:p w14:paraId="4BCFD4A8" w14:textId="77777777" w:rsidR="00C270B0" w:rsidRPr="00FB5C22" w:rsidRDefault="00C270B0" w:rsidP="00FB5C22">
            <w:pPr>
              <w:spacing w:line="276" w:lineRule="auto"/>
              <w:ind w:left="280"/>
              <w:rPr>
                <w:rFonts w:eastAsia="Cambria" w:cstheme="minorHAnsi"/>
                <w:b/>
                <w:sz w:val="24"/>
                <w:szCs w:val="24"/>
              </w:rPr>
            </w:pPr>
            <w:r w:rsidRPr="00FB5C22">
              <w:rPr>
                <w:rFonts w:eastAsia="Cambria" w:cstheme="minorHAnsi"/>
                <w:b/>
                <w:sz w:val="24"/>
                <w:szCs w:val="24"/>
              </w:rPr>
              <w:t>Powierzchnia [ha]</w:t>
            </w:r>
          </w:p>
        </w:tc>
        <w:tc>
          <w:tcPr>
            <w:tcW w:w="120" w:type="dxa"/>
            <w:tcBorders>
              <w:top w:val="single" w:sz="8" w:space="0" w:color="auto"/>
              <w:right w:val="single" w:sz="8" w:space="0" w:color="auto"/>
            </w:tcBorders>
            <w:shd w:val="clear" w:color="auto" w:fill="F2F2F2"/>
            <w:vAlign w:val="bottom"/>
          </w:tcPr>
          <w:p w14:paraId="7F1E126F" w14:textId="77777777" w:rsidR="00C270B0" w:rsidRPr="00FB5C22" w:rsidRDefault="00C270B0" w:rsidP="00FB5C22">
            <w:pPr>
              <w:spacing w:line="276" w:lineRule="auto"/>
              <w:rPr>
                <w:rFonts w:eastAsia="Times New Roman" w:cstheme="minorHAnsi"/>
                <w:sz w:val="24"/>
                <w:szCs w:val="24"/>
              </w:rPr>
            </w:pPr>
          </w:p>
        </w:tc>
        <w:tc>
          <w:tcPr>
            <w:tcW w:w="1980" w:type="dxa"/>
            <w:tcBorders>
              <w:top w:val="single" w:sz="8" w:space="0" w:color="auto"/>
            </w:tcBorders>
            <w:shd w:val="clear" w:color="auto" w:fill="F2F2F2"/>
            <w:vAlign w:val="bottom"/>
          </w:tcPr>
          <w:p w14:paraId="3FB6319F" w14:textId="77777777" w:rsidR="00C270B0" w:rsidRPr="00FB5C22" w:rsidRDefault="00C270B0" w:rsidP="00FB5C22">
            <w:pPr>
              <w:spacing w:line="276" w:lineRule="auto"/>
              <w:ind w:left="620"/>
              <w:rPr>
                <w:rFonts w:eastAsia="Cambria" w:cstheme="minorHAnsi"/>
                <w:b/>
                <w:sz w:val="24"/>
                <w:szCs w:val="24"/>
              </w:rPr>
            </w:pPr>
            <w:r w:rsidRPr="00FB5C22">
              <w:rPr>
                <w:rFonts w:eastAsia="Cambria" w:cstheme="minorHAnsi"/>
                <w:b/>
                <w:sz w:val="24"/>
                <w:szCs w:val="24"/>
              </w:rPr>
              <w:t>Udział %</w:t>
            </w:r>
          </w:p>
        </w:tc>
        <w:tc>
          <w:tcPr>
            <w:tcW w:w="140" w:type="dxa"/>
            <w:tcBorders>
              <w:top w:val="single" w:sz="8" w:space="0" w:color="auto"/>
              <w:right w:val="single" w:sz="8" w:space="0" w:color="auto"/>
            </w:tcBorders>
            <w:shd w:val="clear" w:color="auto" w:fill="F2F2F2"/>
            <w:vAlign w:val="bottom"/>
          </w:tcPr>
          <w:p w14:paraId="4B9A7FFF" w14:textId="77777777" w:rsidR="00C270B0" w:rsidRPr="00FB5C22" w:rsidRDefault="00C270B0" w:rsidP="00FB5C22">
            <w:pPr>
              <w:spacing w:line="276" w:lineRule="auto"/>
              <w:rPr>
                <w:rFonts w:eastAsia="Times New Roman" w:cstheme="minorHAnsi"/>
                <w:sz w:val="24"/>
                <w:szCs w:val="24"/>
              </w:rPr>
            </w:pPr>
          </w:p>
        </w:tc>
      </w:tr>
      <w:tr w:rsidR="00C270B0" w:rsidRPr="00FB5C22" w14:paraId="31B17C74" w14:textId="77777777" w:rsidTr="005E6BAD">
        <w:trPr>
          <w:trHeight w:val="69"/>
        </w:trPr>
        <w:tc>
          <w:tcPr>
            <w:tcW w:w="120" w:type="dxa"/>
            <w:tcBorders>
              <w:left w:val="single" w:sz="8" w:space="0" w:color="auto"/>
              <w:bottom w:val="single" w:sz="8" w:space="0" w:color="auto"/>
            </w:tcBorders>
            <w:shd w:val="clear" w:color="auto" w:fill="F2F2F2"/>
            <w:vAlign w:val="bottom"/>
          </w:tcPr>
          <w:p w14:paraId="3D5649EB"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325E7F36"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6E42FA74"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F2F2F2"/>
            <w:vAlign w:val="bottom"/>
          </w:tcPr>
          <w:p w14:paraId="1A8F2B0E"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017375C2"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F2F2F2"/>
            <w:vAlign w:val="bottom"/>
          </w:tcPr>
          <w:p w14:paraId="45793365"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F2F2F2"/>
            <w:vAlign w:val="bottom"/>
          </w:tcPr>
          <w:p w14:paraId="55B59211" w14:textId="77777777" w:rsidR="00C270B0" w:rsidRPr="00FB5C22" w:rsidRDefault="00C270B0" w:rsidP="00FB5C22">
            <w:pPr>
              <w:spacing w:line="276" w:lineRule="auto"/>
              <w:rPr>
                <w:rFonts w:eastAsia="Times New Roman" w:cstheme="minorHAnsi"/>
                <w:sz w:val="24"/>
                <w:szCs w:val="24"/>
              </w:rPr>
            </w:pPr>
          </w:p>
        </w:tc>
      </w:tr>
      <w:tr w:rsidR="00C270B0" w:rsidRPr="00FB5C22" w14:paraId="5AD6C34A" w14:textId="77777777" w:rsidTr="005E6BAD">
        <w:trPr>
          <w:trHeight w:val="290"/>
        </w:trPr>
        <w:tc>
          <w:tcPr>
            <w:tcW w:w="120" w:type="dxa"/>
            <w:tcBorders>
              <w:left w:val="single" w:sz="8" w:space="0" w:color="auto"/>
            </w:tcBorders>
            <w:shd w:val="clear" w:color="auto" w:fill="F2F2F2"/>
            <w:vAlign w:val="bottom"/>
          </w:tcPr>
          <w:p w14:paraId="010045A9"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027D1DDE" w14:textId="77777777" w:rsidR="00C270B0" w:rsidRPr="00FB5C22" w:rsidRDefault="00C270B0" w:rsidP="00FB5C22">
            <w:pPr>
              <w:spacing w:line="276" w:lineRule="auto"/>
              <w:jc w:val="center"/>
              <w:rPr>
                <w:rFonts w:eastAsia="Cambria" w:cstheme="minorHAnsi"/>
                <w:b/>
                <w:w w:val="99"/>
                <w:sz w:val="24"/>
                <w:szCs w:val="24"/>
              </w:rPr>
            </w:pPr>
            <w:r w:rsidRPr="00FB5C22">
              <w:rPr>
                <w:rFonts w:eastAsia="Cambria" w:cstheme="minorHAnsi"/>
                <w:b/>
                <w:w w:val="99"/>
                <w:sz w:val="24"/>
                <w:szCs w:val="24"/>
              </w:rPr>
              <w:t>użytki rolne - grunty orne</w:t>
            </w:r>
          </w:p>
        </w:tc>
        <w:tc>
          <w:tcPr>
            <w:tcW w:w="120" w:type="dxa"/>
            <w:tcBorders>
              <w:right w:val="single" w:sz="8" w:space="0" w:color="auto"/>
            </w:tcBorders>
            <w:shd w:val="clear" w:color="auto" w:fill="F2F2F2"/>
            <w:vAlign w:val="bottom"/>
          </w:tcPr>
          <w:p w14:paraId="14EF8D57"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450E10B7" w14:textId="77777777" w:rsidR="00C270B0" w:rsidRPr="00FB5C22" w:rsidRDefault="00C270B0" w:rsidP="00FB5C22">
            <w:pPr>
              <w:spacing w:line="276" w:lineRule="auto"/>
              <w:jc w:val="center"/>
              <w:rPr>
                <w:rFonts w:eastAsia="Cambria" w:cstheme="minorHAnsi"/>
                <w:w w:val="98"/>
                <w:sz w:val="24"/>
                <w:szCs w:val="24"/>
              </w:rPr>
            </w:pPr>
            <w:r w:rsidRPr="00FB5C22">
              <w:rPr>
                <w:rFonts w:eastAsia="Cambria" w:cstheme="minorHAnsi"/>
                <w:w w:val="98"/>
                <w:sz w:val="24"/>
                <w:szCs w:val="24"/>
              </w:rPr>
              <w:t>5 111</w:t>
            </w:r>
          </w:p>
        </w:tc>
        <w:tc>
          <w:tcPr>
            <w:tcW w:w="120" w:type="dxa"/>
            <w:tcBorders>
              <w:right w:val="single" w:sz="8" w:space="0" w:color="auto"/>
            </w:tcBorders>
            <w:shd w:val="clear" w:color="auto" w:fill="auto"/>
            <w:vAlign w:val="bottom"/>
          </w:tcPr>
          <w:p w14:paraId="47A42053"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7E78D83B" w14:textId="77777777" w:rsidR="00C270B0" w:rsidRPr="00FB5C22" w:rsidRDefault="00C270B0" w:rsidP="00FB5C22">
            <w:pPr>
              <w:spacing w:line="276" w:lineRule="auto"/>
              <w:jc w:val="center"/>
              <w:rPr>
                <w:rFonts w:eastAsia="Cambria" w:cstheme="minorHAnsi"/>
                <w:w w:val="99"/>
                <w:sz w:val="24"/>
                <w:szCs w:val="24"/>
              </w:rPr>
            </w:pPr>
            <w:r w:rsidRPr="00FB5C22">
              <w:rPr>
                <w:rFonts w:eastAsia="Cambria" w:cstheme="minorHAnsi"/>
                <w:w w:val="99"/>
                <w:sz w:val="24"/>
                <w:szCs w:val="24"/>
              </w:rPr>
              <w:t>51,48</w:t>
            </w:r>
          </w:p>
        </w:tc>
        <w:tc>
          <w:tcPr>
            <w:tcW w:w="140" w:type="dxa"/>
            <w:tcBorders>
              <w:right w:val="single" w:sz="8" w:space="0" w:color="auto"/>
            </w:tcBorders>
            <w:shd w:val="clear" w:color="auto" w:fill="auto"/>
            <w:vAlign w:val="bottom"/>
          </w:tcPr>
          <w:p w14:paraId="7D0C4598" w14:textId="77777777" w:rsidR="00C270B0" w:rsidRPr="00FB5C22" w:rsidRDefault="00C270B0" w:rsidP="00FB5C22">
            <w:pPr>
              <w:spacing w:line="276" w:lineRule="auto"/>
              <w:rPr>
                <w:rFonts w:eastAsia="Times New Roman" w:cstheme="minorHAnsi"/>
                <w:sz w:val="24"/>
                <w:szCs w:val="24"/>
              </w:rPr>
            </w:pPr>
          </w:p>
        </w:tc>
      </w:tr>
      <w:tr w:rsidR="00C270B0" w:rsidRPr="00FB5C22" w14:paraId="1C0A8A49" w14:textId="77777777" w:rsidTr="005E6BAD">
        <w:trPr>
          <w:trHeight w:val="69"/>
        </w:trPr>
        <w:tc>
          <w:tcPr>
            <w:tcW w:w="120" w:type="dxa"/>
            <w:tcBorders>
              <w:left w:val="single" w:sz="8" w:space="0" w:color="auto"/>
              <w:bottom w:val="single" w:sz="8" w:space="0" w:color="auto"/>
            </w:tcBorders>
            <w:shd w:val="clear" w:color="auto" w:fill="F2F2F2"/>
            <w:vAlign w:val="bottom"/>
          </w:tcPr>
          <w:p w14:paraId="7C0EDD73"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6152705F"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32ADE66C"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546D8504"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894C4BF"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4E4C8224"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6829861A" w14:textId="77777777" w:rsidR="00C270B0" w:rsidRPr="00FB5C22" w:rsidRDefault="00C270B0" w:rsidP="00FB5C22">
            <w:pPr>
              <w:spacing w:line="276" w:lineRule="auto"/>
              <w:rPr>
                <w:rFonts w:eastAsia="Times New Roman" w:cstheme="minorHAnsi"/>
                <w:sz w:val="24"/>
                <w:szCs w:val="24"/>
              </w:rPr>
            </w:pPr>
          </w:p>
        </w:tc>
      </w:tr>
      <w:tr w:rsidR="00C270B0" w:rsidRPr="00FB5C22" w14:paraId="45107787" w14:textId="77777777" w:rsidTr="005E6BAD">
        <w:trPr>
          <w:trHeight w:val="300"/>
        </w:trPr>
        <w:tc>
          <w:tcPr>
            <w:tcW w:w="120" w:type="dxa"/>
            <w:tcBorders>
              <w:left w:val="single" w:sz="8" w:space="0" w:color="auto"/>
            </w:tcBorders>
            <w:shd w:val="clear" w:color="auto" w:fill="F2F2F2"/>
            <w:vAlign w:val="bottom"/>
          </w:tcPr>
          <w:p w14:paraId="5B67C924"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379C53E1"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użytki rolne - sady</w:t>
            </w:r>
          </w:p>
        </w:tc>
        <w:tc>
          <w:tcPr>
            <w:tcW w:w="120" w:type="dxa"/>
            <w:tcBorders>
              <w:right w:val="single" w:sz="8" w:space="0" w:color="auto"/>
            </w:tcBorders>
            <w:shd w:val="clear" w:color="auto" w:fill="F2F2F2"/>
            <w:vAlign w:val="bottom"/>
          </w:tcPr>
          <w:p w14:paraId="034AA480"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61957A18" w14:textId="77777777" w:rsidR="00C270B0" w:rsidRPr="00FB5C22" w:rsidRDefault="00C270B0" w:rsidP="00FB5C22">
            <w:pPr>
              <w:spacing w:line="276" w:lineRule="auto"/>
              <w:jc w:val="center"/>
              <w:rPr>
                <w:rFonts w:eastAsia="Cambria" w:cstheme="minorHAnsi"/>
                <w:w w:val="99"/>
                <w:sz w:val="24"/>
                <w:szCs w:val="24"/>
              </w:rPr>
            </w:pPr>
            <w:r w:rsidRPr="00FB5C22">
              <w:rPr>
                <w:rFonts w:eastAsia="Cambria" w:cstheme="minorHAnsi"/>
                <w:w w:val="99"/>
                <w:sz w:val="24"/>
                <w:szCs w:val="24"/>
              </w:rPr>
              <w:t>54</w:t>
            </w:r>
          </w:p>
        </w:tc>
        <w:tc>
          <w:tcPr>
            <w:tcW w:w="120" w:type="dxa"/>
            <w:tcBorders>
              <w:right w:val="single" w:sz="8" w:space="0" w:color="auto"/>
            </w:tcBorders>
            <w:shd w:val="clear" w:color="auto" w:fill="auto"/>
            <w:vAlign w:val="bottom"/>
          </w:tcPr>
          <w:p w14:paraId="3E79E262"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64EE9727"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0,54</w:t>
            </w:r>
          </w:p>
        </w:tc>
        <w:tc>
          <w:tcPr>
            <w:tcW w:w="140" w:type="dxa"/>
            <w:tcBorders>
              <w:right w:val="single" w:sz="8" w:space="0" w:color="auto"/>
            </w:tcBorders>
            <w:shd w:val="clear" w:color="auto" w:fill="auto"/>
            <w:vAlign w:val="bottom"/>
          </w:tcPr>
          <w:p w14:paraId="30298CEF" w14:textId="77777777" w:rsidR="00C270B0" w:rsidRPr="00FB5C22" w:rsidRDefault="00C270B0" w:rsidP="00FB5C22">
            <w:pPr>
              <w:spacing w:line="276" w:lineRule="auto"/>
              <w:rPr>
                <w:rFonts w:eastAsia="Times New Roman" w:cstheme="minorHAnsi"/>
                <w:sz w:val="24"/>
                <w:szCs w:val="24"/>
              </w:rPr>
            </w:pPr>
          </w:p>
        </w:tc>
      </w:tr>
      <w:tr w:rsidR="00C270B0" w:rsidRPr="00FB5C22" w14:paraId="0027EDE3" w14:textId="77777777" w:rsidTr="005E6BAD">
        <w:trPr>
          <w:trHeight w:val="69"/>
        </w:trPr>
        <w:tc>
          <w:tcPr>
            <w:tcW w:w="120" w:type="dxa"/>
            <w:tcBorders>
              <w:left w:val="single" w:sz="8" w:space="0" w:color="auto"/>
              <w:bottom w:val="single" w:sz="8" w:space="0" w:color="auto"/>
            </w:tcBorders>
            <w:shd w:val="clear" w:color="auto" w:fill="F2F2F2"/>
            <w:vAlign w:val="bottom"/>
          </w:tcPr>
          <w:p w14:paraId="23C6538E"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0A803C71"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749B63F5"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0856B4F4"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168AD5E"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27CF8F85"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60C1A6C6" w14:textId="77777777" w:rsidR="00C270B0" w:rsidRPr="00FB5C22" w:rsidRDefault="00C270B0" w:rsidP="00FB5C22">
            <w:pPr>
              <w:spacing w:line="276" w:lineRule="auto"/>
              <w:rPr>
                <w:rFonts w:eastAsia="Times New Roman" w:cstheme="minorHAnsi"/>
                <w:sz w:val="24"/>
                <w:szCs w:val="24"/>
              </w:rPr>
            </w:pPr>
          </w:p>
        </w:tc>
      </w:tr>
      <w:tr w:rsidR="00C270B0" w:rsidRPr="00FB5C22" w14:paraId="1D71FC8E" w14:textId="77777777" w:rsidTr="005E6BAD">
        <w:trPr>
          <w:trHeight w:val="300"/>
        </w:trPr>
        <w:tc>
          <w:tcPr>
            <w:tcW w:w="120" w:type="dxa"/>
            <w:tcBorders>
              <w:left w:val="single" w:sz="8" w:space="0" w:color="auto"/>
            </w:tcBorders>
            <w:shd w:val="clear" w:color="auto" w:fill="F2F2F2"/>
            <w:vAlign w:val="bottom"/>
          </w:tcPr>
          <w:p w14:paraId="16DDC122"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5446FA83"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użytki rolne - łąki trwałe</w:t>
            </w:r>
          </w:p>
        </w:tc>
        <w:tc>
          <w:tcPr>
            <w:tcW w:w="120" w:type="dxa"/>
            <w:tcBorders>
              <w:right w:val="single" w:sz="8" w:space="0" w:color="auto"/>
            </w:tcBorders>
            <w:shd w:val="clear" w:color="auto" w:fill="F2F2F2"/>
            <w:vAlign w:val="bottom"/>
          </w:tcPr>
          <w:p w14:paraId="42054E89"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60A2ACBE" w14:textId="77777777" w:rsidR="00C270B0" w:rsidRPr="00FB5C22" w:rsidRDefault="00C270B0" w:rsidP="00FB5C22">
            <w:pPr>
              <w:spacing w:line="276" w:lineRule="auto"/>
              <w:jc w:val="center"/>
              <w:rPr>
                <w:rFonts w:eastAsia="Cambria" w:cstheme="minorHAnsi"/>
                <w:w w:val="98"/>
                <w:sz w:val="24"/>
                <w:szCs w:val="24"/>
              </w:rPr>
            </w:pPr>
            <w:r w:rsidRPr="00FB5C22">
              <w:rPr>
                <w:rFonts w:eastAsia="Cambria" w:cstheme="minorHAnsi"/>
                <w:w w:val="98"/>
                <w:sz w:val="24"/>
                <w:szCs w:val="24"/>
              </w:rPr>
              <w:t>2 178</w:t>
            </w:r>
          </w:p>
        </w:tc>
        <w:tc>
          <w:tcPr>
            <w:tcW w:w="120" w:type="dxa"/>
            <w:tcBorders>
              <w:right w:val="single" w:sz="8" w:space="0" w:color="auto"/>
            </w:tcBorders>
            <w:shd w:val="clear" w:color="auto" w:fill="auto"/>
            <w:vAlign w:val="bottom"/>
          </w:tcPr>
          <w:p w14:paraId="5BC9E018"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6AA6E836" w14:textId="77777777" w:rsidR="00C270B0" w:rsidRPr="00FB5C22" w:rsidRDefault="00C270B0" w:rsidP="00FB5C22">
            <w:pPr>
              <w:spacing w:line="276" w:lineRule="auto"/>
              <w:jc w:val="center"/>
              <w:rPr>
                <w:rFonts w:eastAsia="Cambria" w:cstheme="minorHAnsi"/>
                <w:w w:val="99"/>
                <w:sz w:val="24"/>
                <w:szCs w:val="24"/>
              </w:rPr>
            </w:pPr>
            <w:r w:rsidRPr="00FB5C22">
              <w:rPr>
                <w:rFonts w:eastAsia="Cambria" w:cstheme="minorHAnsi"/>
                <w:w w:val="99"/>
                <w:sz w:val="24"/>
                <w:szCs w:val="24"/>
              </w:rPr>
              <w:t>21,94</w:t>
            </w:r>
          </w:p>
        </w:tc>
        <w:tc>
          <w:tcPr>
            <w:tcW w:w="140" w:type="dxa"/>
            <w:tcBorders>
              <w:right w:val="single" w:sz="8" w:space="0" w:color="auto"/>
            </w:tcBorders>
            <w:shd w:val="clear" w:color="auto" w:fill="auto"/>
            <w:vAlign w:val="bottom"/>
          </w:tcPr>
          <w:p w14:paraId="20274440" w14:textId="77777777" w:rsidR="00C270B0" w:rsidRPr="00FB5C22" w:rsidRDefault="00C270B0" w:rsidP="00FB5C22">
            <w:pPr>
              <w:spacing w:line="276" w:lineRule="auto"/>
              <w:rPr>
                <w:rFonts w:eastAsia="Times New Roman" w:cstheme="minorHAnsi"/>
                <w:sz w:val="24"/>
                <w:szCs w:val="24"/>
              </w:rPr>
            </w:pPr>
          </w:p>
        </w:tc>
      </w:tr>
      <w:tr w:rsidR="00C270B0" w:rsidRPr="00FB5C22" w14:paraId="62162906" w14:textId="77777777" w:rsidTr="005E6BAD">
        <w:trPr>
          <w:trHeight w:val="69"/>
        </w:trPr>
        <w:tc>
          <w:tcPr>
            <w:tcW w:w="120" w:type="dxa"/>
            <w:tcBorders>
              <w:left w:val="single" w:sz="8" w:space="0" w:color="auto"/>
              <w:bottom w:val="single" w:sz="8" w:space="0" w:color="auto"/>
            </w:tcBorders>
            <w:shd w:val="clear" w:color="auto" w:fill="F2F2F2"/>
            <w:vAlign w:val="bottom"/>
          </w:tcPr>
          <w:p w14:paraId="38F29AFE"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4E30E015"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44116F5A"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6BE9B4D9"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7FCBCAE9"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48344401"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1821C1D8" w14:textId="77777777" w:rsidR="00C270B0" w:rsidRPr="00FB5C22" w:rsidRDefault="00C270B0" w:rsidP="00FB5C22">
            <w:pPr>
              <w:spacing w:line="276" w:lineRule="auto"/>
              <w:rPr>
                <w:rFonts w:eastAsia="Times New Roman" w:cstheme="minorHAnsi"/>
                <w:sz w:val="24"/>
                <w:szCs w:val="24"/>
              </w:rPr>
            </w:pPr>
          </w:p>
        </w:tc>
      </w:tr>
      <w:tr w:rsidR="00C270B0" w:rsidRPr="00FB5C22" w14:paraId="77B547E7" w14:textId="77777777" w:rsidTr="005E6BAD">
        <w:trPr>
          <w:trHeight w:val="301"/>
        </w:trPr>
        <w:tc>
          <w:tcPr>
            <w:tcW w:w="120" w:type="dxa"/>
            <w:tcBorders>
              <w:left w:val="single" w:sz="8" w:space="0" w:color="auto"/>
            </w:tcBorders>
            <w:shd w:val="clear" w:color="auto" w:fill="F2F2F2"/>
            <w:vAlign w:val="bottom"/>
          </w:tcPr>
          <w:p w14:paraId="0730B5CE"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72BB6584" w14:textId="77777777" w:rsidR="00C270B0" w:rsidRPr="00FB5C22" w:rsidRDefault="00C270B0" w:rsidP="00FB5C22">
            <w:pPr>
              <w:spacing w:line="276" w:lineRule="auto"/>
              <w:jc w:val="center"/>
              <w:rPr>
                <w:rFonts w:eastAsia="Cambria" w:cstheme="minorHAnsi"/>
                <w:b/>
                <w:w w:val="99"/>
                <w:sz w:val="24"/>
                <w:szCs w:val="24"/>
              </w:rPr>
            </w:pPr>
            <w:r w:rsidRPr="00FB5C22">
              <w:rPr>
                <w:rFonts w:eastAsia="Cambria" w:cstheme="minorHAnsi"/>
                <w:b/>
                <w:w w:val="99"/>
                <w:sz w:val="24"/>
                <w:szCs w:val="24"/>
              </w:rPr>
              <w:t>użytki rolne - pastwiska trwałe</w:t>
            </w:r>
          </w:p>
        </w:tc>
        <w:tc>
          <w:tcPr>
            <w:tcW w:w="120" w:type="dxa"/>
            <w:tcBorders>
              <w:right w:val="single" w:sz="8" w:space="0" w:color="auto"/>
            </w:tcBorders>
            <w:shd w:val="clear" w:color="auto" w:fill="F2F2F2"/>
            <w:vAlign w:val="bottom"/>
          </w:tcPr>
          <w:p w14:paraId="1A327650"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1CF18A32" w14:textId="77777777" w:rsidR="00C270B0" w:rsidRPr="00FB5C22" w:rsidRDefault="00C270B0" w:rsidP="00FB5C22">
            <w:pPr>
              <w:spacing w:line="276" w:lineRule="auto"/>
              <w:jc w:val="center"/>
              <w:rPr>
                <w:rFonts w:eastAsia="Cambria" w:cstheme="minorHAnsi"/>
                <w:w w:val="98"/>
                <w:sz w:val="24"/>
                <w:szCs w:val="24"/>
              </w:rPr>
            </w:pPr>
            <w:r w:rsidRPr="00FB5C22">
              <w:rPr>
                <w:rFonts w:eastAsia="Cambria" w:cstheme="minorHAnsi"/>
                <w:w w:val="98"/>
                <w:sz w:val="24"/>
                <w:szCs w:val="24"/>
              </w:rPr>
              <w:t>1 008</w:t>
            </w:r>
          </w:p>
        </w:tc>
        <w:tc>
          <w:tcPr>
            <w:tcW w:w="120" w:type="dxa"/>
            <w:tcBorders>
              <w:right w:val="single" w:sz="8" w:space="0" w:color="auto"/>
            </w:tcBorders>
            <w:shd w:val="clear" w:color="auto" w:fill="auto"/>
            <w:vAlign w:val="bottom"/>
          </w:tcPr>
          <w:p w14:paraId="794F5D4D"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74BB5B90" w14:textId="77777777" w:rsidR="00C270B0" w:rsidRPr="00FB5C22" w:rsidRDefault="00C270B0" w:rsidP="00FB5C22">
            <w:pPr>
              <w:spacing w:line="276" w:lineRule="auto"/>
              <w:jc w:val="center"/>
              <w:rPr>
                <w:rFonts w:eastAsia="Cambria" w:cstheme="minorHAnsi"/>
                <w:w w:val="99"/>
                <w:sz w:val="24"/>
                <w:szCs w:val="24"/>
              </w:rPr>
            </w:pPr>
            <w:r w:rsidRPr="00FB5C22">
              <w:rPr>
                <w:rFonts w:eastAsia="Cambria" w:cstheme="minorHAnsi"/>
                <w:w w:val="99"/>
                <w:sz w:val="24"/>
                <w:szCs w:val="24"/>
              </w:rPr>
              <w:t>10,15</w:t>
            </w:r>
          </w:p>
        </w:tc>
        <w:tc>
          <w:tcPr>
            <w:tcW w:w="140" w:type="dxa"/>
            <w:tcBorders>
              <w:right w:val="single" w:sz="8" w:space="0" w:color="auto"/>
            </w:tcBorders>
            <w:shd w:val="clear" w:color="auto" w:fill="auto"/>
            <w:vAlign w:val="bottom"/>
          </w:tcPr>
          <w:p w14:paraId="52B4A89C" w14:textId="77777777" w:rsidR="00C270B0" w:rsidRPr="00FB5C22" w:rsidRDefault="00C270B0" w:rsidP="00FB5C22">
            <w:pPr>
              <w:spacing w:line="276" w:lineRule="auto"/>
              <w:rPr>
                <w:rFonts w:eastAsia="Times New Roman" w:cstheme="minorHAnsi"/>
                <w:sz w:val="24"/>
                <w:szCs w:val="24"/>
              </w:rPr>
            </w:pPr>
          </w:p>
        </w:tc>
      </w:tr>
      <w:tr w:rsidR="00C270B0" w:rsidRPr="00FB5C22" w14:paraId="6A1DFA05" w14:textId="77777777" w:rsidTr="005E6BAD">
        <w:trPr>
          <w:trHeight w:val="69"/>
        </w:trPr>
        <w:tc>
          <w:tcPr>
            <w:tcW w:w="120" w:type="dxa"/>
            <w:tcBorders>
              <w:left w:val="single" w:sz="8" w:space="0" w:color="auto"/>
              <w:bottom w:val="single" w:sz="8" w:space="0" w:color="auto"/>
            </w:tcBorders>
            <w:shd w:val="clear" w:color="auto" w:fill="F2F2F2"/>
            <w:vAlign w:val="bottom"/>
          </w:tcPr>
          <w:p w14:paraId="009463F4"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57CB4501"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2C232E81"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5CBBC275"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2A1FFA2B"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27CCFA2C"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7DA62673" w14:textId="77777777" w:rsidR="00C270B0" w:rsidRPr="00FB5C22" w:rsidRDefault="00C270B0" w:rsidP="00FB5C22">
            <w:pPr>
              <w:spacing w:line="276" w:lineRule="auto"/>
              <w:rPr>
                <w:rFonts w:eastAsia="Times New Roman" w:cstheme="minorHAnsi"/>
                <w:sz w:val="24"/>
                <w:szCs w:val="24"/>
              </w:rPr>
            </w:pPr>
          </w:p>
        </w:tc>
      </w:tr>
      <w:tr w:rsidR="00C270B0" w:rsidRPr="00FB5C22" w14:paraId="3B5F21C3" w14:textId="77777777" w:rsidTr="005E6BAD">
        <w:trPr>
          <w:trHeight w:val="300"/>
        </w:trPr>
        <w:tc>
          <w:tcPr>
            <w:tcW w:w="120" w:type="dxa"/>
            <w:tcBorders>
              <w:left w:val="single" w:sz="8" w:space="0" w:color="auto"/>
            </w:tcBorders>
            <w:shd w:val="clear" w:color="auto" w:fill="F2F2F2"/>
            <w:vAlign w:val="bottom"/>
          </w:tcPr>
          <w:p w14:paraId="1B0D6F8E"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6D7D56FA"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użytki rolne - grunty rolne zabudowane</w:t>
            </w:r>
          </w:p>
        </w:tc>
        <w:tc>
          <w:tcPr>
            <w:tcW w:w="120" w:type="dxa"/>
            <w:tcBorders>
              <w:right w:val="single" w:sz="8" w:space="0" w:color="auto"/>
            </w:tcBorders>
            <w:shd w:val="clear" w:color="auto" w:fill="F2F2F2"/>
            <w:vAlign w:val="bottom"/>
          </w:tcPr>
          <w:p w14:paraId="7C7E9E17"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2083E081" w14:textId="77777777" w:rsidR="00C270B0" w:rsidRPr="00FB5C22" w:rsidRDefault="00C270B0" w:rsidP="00FB5C22">
            <w:pPr>
              <w:spacing w:line="276" w:lineRule="auto"/>
              <w:jc w:val="center"/>
              <w:rPr>
                <w:rFonts w:eastAsia="Cambria" w:cstheme="minorHAnsi"/>
                <w:sz w:val="24"/>
                <w:szCs w:val="24"/>
              </w:rPr>
            </w:pPr>
            <w:r w:rsidRPr="00FB5C22">
              <w:rPr>
                <w:rFonts w:eastAsia="Cambria" w:cstheme="minorHAnsi"/>
                <w:sz w:val="24"/>
                <w:szCs w:val="24"/>
              </w:rPr>
              <w:t>298</w:t>
            </w:r>
          </w:p>
        </w:tc>
        <w:tc>
          <w:tcPr>
            <w:tcW w:w="120" w:type="dxa"/>
            <w:tcBorders>
              <w:right w:val="single" w:sz="8" w:space="0" w:color="auto"/>
            </w:tcBorders>
            <w:shd w:val="clear" w:color="auto" w:fill="auto"/>
            <w:vAlign w:val="bottom"/>
          </w:tcPr>
          <w:p w14:paraId="7E4869FC"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3B16E06F"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3,00</w:t>
            </w:r>
          </w:p>
        </w:tc>
        <w:tc>
          <w:tcPr>
            <w:tcW w:w="140" w:type="dxa"/>
            <w:tcBorders>
              <w:right w:val="single" w:sz="8" w:space="0" w:color="auto"/>
            </w:tcBorders>
            <w:shd w:val="clear" w:color="auto" w:fill="auto"/>
            <w:vAlign w:val="bottom"/>
          </w:tcPr>
          <w:p w14:paraId="77ACCDC6" w14:textId="77777777" w:rsidR="00C270B0" w:rsidRPr="00FB5C22" w:rsidRDefault="00C270B0" w:rsidP="00FB5C22">
            <w:pPr>
              <w:spacing w:line="276" w:lineRule="auto"/>
              <w:rPr>
                <w:rFonts w:eastAsia="Times New Roman" w:cstheme="minorHAnsi"/>
                <w:sz w:val="24"/>
                <w:szCs w:val="24"/>
              </w:rPr>
            </w:pPr>
          </w:p>
        </w:tc>
      </w:tr>
      <w:tr w:rsidR="00C270B0" w:rsidRPr="00FB5C22" w14:paraId="60D2C3C0" w14:textId="77777777" w:rsidTr="005E6BAD">
        <w:trPr>
          <w:trHeight w:val="69"/>
        </w:trPr>
        <w:tc>
          <w:tcPr>
            <w:tcW w:w="120" w:type="dxa"/>
            <w:tcBorders>
              <w:left w:val="single" w:sz="8" w:space="0" w:color="auto"/>
              <w:bottom w:val="single" w:sz="8" w:space="0" w:color="auto"/>
            </w:tcBorders>
            <w:shd w:val="clear" w:color="auto" w:fill="F2F2F2"/>
            <w:vAlign w:val="bottom"/>
          </w:tcPr>
          <w:p w14:paraId="4B9F00FE"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2DF5F13B"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4F343FEC"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22851242"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661A396D"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171A076E"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5C9BD1F6" w14:textId="77777777" w:rsidR="00C270B0" w:rsidRPr="00FB5C22" w:rsidRDefault="00C270B0" w:rsidP="00FB5C22">
            <w:pPr>
              <w:spacing w:line="276" w:lineRule="auto"/>
              <w:rPr>
                <w:rFonts w:eastAsia="Times New Roman" w:cstheme="minorHAnsi"/>
                <w:sz w:val="24"/>
                <w:szCs w:val="24"/>
              </w:rPr>
            </w:pPr>
          </w:p>
        </w:tc>
      </w:tr>
      <w:tr w:rsidR="00C270B0" w:rsidRPr="00FB5C22" w14:paraId="0D8A1489" w14:textId="77777777" w:rsidTr="005E6BAD">
        <w:trPr>
          <w:trHeight w:val="300"/>
        </w:trPr>
        <w:tc>
          <w:tcPr>
            <w:tcW w:w="120" w:type="dxa"/>
            <w:tcBorders>
              <w:left w:val="single" w:sz="8" w:space="0" w:color="auto"/>
            </w:tcBorders>
            <w:shd w:val="clear" w:color="auto" w:fill="F2F2F2"/>
            <w:vAlign w:val="bottom"/>
          </w:tcPr>
          <w:p w14:paraId="10AC807C"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44C9BF75" w14:textId="77777777" w:rsidR="00C270B0" w:rsidRPr="00FB5C22" w:rsidRDefault="00C270B0" w:rsidP="00FB5C22">
            <w:pPr>
              <w:spacing w:line="276" w:lineRule="auto"/>
              <w:jc w:val="center"/>
              <w:rPr>
                <w:rFonts w:eastAsia="Cambria" w:cstheme="minorHAnsi"/>
                <w:b/>
                <w:w w:val="99"/>
                <w:sz w:val="24"/>
                <w:szCs w:val="24"/>
              </w:rPr>
            </w:pPr>
            <w:r w:rsidRPr="00FB5C22">
              <w:rPr>
                <w:rFonts w:eastAsia="Cambria" w:cstheme="minorHAnsi"/>
                <w:b/>
                <w:w w:val="99"/>
                <w:sz w:val="24"/>
                <w:szCs w:val="24"/>
              </w:rPr>
              <w:t>użytki rolne - grunty pod stawami</w:t>
            </w:r>
          </w:p>
        </w:tc>
        <w:tc>
          <w:tcPr>
            <w:tcW w:w="120" w:type="dxa"/>
            <w:tcBorders>
              <w:right w:val="single" w:sz="8" w:space="0" w:color="auto"/>
            </w:tcBorders>
            <w:shd w:val="clear" w:color="auto" w:fill="F2F2F2"/>
            <w:vAlign w:val="bottom"/>
          </w:tcPr>
          <w:p w14:paraId="0AC2BE01"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6BFFDF50" w14:textId="77777777" w:rsidR="00C270B0" w:rsidRPr="00FB5C22" w:rsidRDefault="00C270B0" w:rsidP="00FB5C22">
            <w:pPr>
              <w:spacing w:line="276" w:lineRule="auto"/>
              <w:jc w:val="center"/>
              <w:rPr>
                <w:rFonts w:eastAsia="Cambria" w:cstheme="minorHAnsi"/>
                <w:w w:val="89"/>
                <w:sz w:val="24"/>
                <w:szCs w:val="24"/>
              </w:rPr>
            </w:pPr>
            <w:r w:rsidRPr="00FB5C22">
              <w:rPr>
                <w:rFonts w:eastAsia="Cambria" w:cstheme="minorHAnsi"/>
                <w:w w:val="89"/>
                <w:sz w:val="24"/>
                <w:szCs w:val="24"/>
              </w:rPr>
              <w:t>2</w:t>
            </w:r>
          </w:p>
        </w:tc>
        <w:tc>
          <w:tcPr>
            <w:tcW w:w="120" w:type="dxa"/>
            <w:tcBorders>
              <w:right w:val="single" w:sz="8" w:space="0" w:color="auto"/>
            </w:tcBorders>
            <w:shd w:val="clear" w:color="auto" w:fill="auto"/>
            <w:vAlign w:val="bottom"/>
          </w:tcPr>
          <w:p w14:paraId="5226EDAF"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3A792286"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0,02</w:t>
            </w:r>
          </w:p>
        </w:tc>
        <w:tc>
          <w:tcPr>
            <w:tcW w:w="140" w:type="dxa"/>
            <w:tcBorders>
              <w:right w:val="single" w:sz="8" w:space="0" w:color="auto"/>
            </w:tcBorders>
            <w:shd w:val="clear" w:color="auto" w:fill="auto"/>
            <w:vAlign w:val="bottom"/>
          </w:tcPr>
          <w:p w14:paraId="542E4140" w14:textId="77777777" w:rsidR="00C270B0" w:rsidRPr="00FB5C22" w:rsidRDefault="00C270B0" w:rsidP="00FB5C22">
            <w:pPr>
              <w:spacing w:line="276" w:lineRule="auto"/>
              <w:rPr>
                <w:rFonts w:eastAsia="Times New Roman" w:cstheme="minorHAnsi"/>
                <w:sz w:val="24"/>
                <w:szCs w:val="24"/>
              </w:rPr>
            </w:pPr>
          </w:p>
        </w:tc>
      </w:tr>
      <w:tr w:rsidR="00C270B0" w:rsidRPr="00FB5C22" w14:paraId="4BF53B81" w14:textId="77777777" w:rsidTr="005E6BAD">
        <w:trPr>
          <w:trHeight w:val="69"/>
        </w:trPr>
        <w:tc>
          <w:tcPr>
            <w:tcW w:w="120" w:type="dxa"/>
            <w:tcBorders>
              <w:left w:val="single" w:sz="8" w:space="0" w:color="auto"/>
              <w:bottom w:val="single" w:sz="8" w:space="0" w:color="auto"/>
            </w:tcBorders>
            <w:shd w:val="clear" w:color="auto" w:fill="F2F2F2"/>
            <w:vAlign w:val="bottom"/>
          </w:tcPr>
          <w:p w14:paraId="05428EE9"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65712A87"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41796B7D"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6A1D6A35"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5805E41"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28ACA5C7"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026085AF" w14:textId="77777777" w:rsidR="00C270B0" w:rsidRPr="00FB5C22" w:rsidRDefault="00C270B0" w:rsidP="00FB5C22">
            <w:pPr>
              <w:spacing w:line="276" w:lineRule="auto"/>
              <w:rPr>
                <w:rFonts w:eastAsia="Times New Roman" w:cstheme="minorHAnsi"/>
                <w:sz w:val="24"/>
                <w:szCs w:val="24"/>
              </w:rPr>
            </w:pPr>
          </w:p>
        </w:tc>
      </w:tr>
      <w:tr w:rsidR="00C270B0" w:rsidRPr="00FB5C22" w14:paraId="2953846A" w14:textId="77777777" w:rsidTr="005E6BAD">
        <w:trPr>
          <w:trHeight w:val="300"/>
        </w:trPr>
        <w:tc>
          <w:tcPr>
            <w:tcW w:w="120" w:type="dxa"/>
            <w:tcBorders>
              <w:left w:val="single" w:sz="8" w:space="0" w:color="auto"/>
            </w:tcBorders>
            <w:shd w:val="clear" w:color="auto" w:fill="F2F2F2"/>
            <w:vAlign w:val="bottom"/>
          </w:tcPr>
          <w:p w14:paraId="19F88ECC"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6F8AE4CC"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użytki rolne - grunty pod rowami</w:t>
            </w:r>
          </w:p>
        </w:tc>
        <w:tc>
          <w:tcPr>
            <w:tcW w:w="120" w:type="dxa"/>
            <w:tcBorders>
              <w:right w:val="single" w:sz="8" w:space="0" w:color="auto"/>
            </w:tcBorders>
            <w:shd w:val="clear" w:color="auto" w:fill="F2F2F2"/>
            <w:vAlign w:val="bottom"/>
          </w:tcPr>
          <w:p w14:paraId="3E786B42"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2CB79446" w14:textId="77777777" w:rsidR="00C270B0" w:rsidRPr="00FB5C22" w:rsidRDefault="00C270B0" w:rsidP="00FB5C22">
            <w:pPr>
              <w:spacing w:line="276" w:lineRule="auto"/>
              <w:jc w:val="center"/>
              <w:rPr>
                <w:rFonts w:eastAsia="Cambria" w:cstheme="minorHAnsi"/>
                <w:w w:val="99"/>
                <w:sz w:val="24"/>
                <w:szCs w:val="24"/>
              </w:rPr>
            </w:pPr>
            <w:r w:rsidRPr="00FB5C22">
              <w:rPr>
                <w:rFonts w:eastAsia="Cambria" w:cstheme="minorHAnsi"/>
                <w:w w:val="99"/>
                <w:sz w:val="24"/>
                <w:szCs w:val="24"/>
              </w:rPr>
              <w:t>75</w:t>
            </w:r>
          </w:p>
        </w:tc>
        <w:tc>
          <w:tcPr>
            <w:tcW w:w="120" w:type="dxa"/>
            <w:tcBorders>
              <w:right w:val="single" w:sz="8" w:space="0" w:color="auto"/>
            </w:tcBorders>
            <w:shd w:val="clear" w:color="auto" w:fill="auto"/>
            <w:vAlign w:val="bottom"/>
          </w:tcPr>
          <w:p w14:paraId="19C01E58"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7A58D26F"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0,76</w:t>
            </w:r>
          </w:p>
        </w:tc>
        <w:tc>
          <w:tcPr>
            <w:tcW w:w="140" w:type="dxa"/>
            <w:tcBorders>
              <w:right w:val="single" w:sz="8" w:space="0" w:color="auto"/>
            </w:tcBorders>
            <w:shd w:val="clear" w:color="auto" w:fill="auto"/>
            <w:vAlign w:val="bottom"/>
          </w:tcPr>
          <w:p w14:paraId="3C8DDC91" w14:textId="77777777" w:rsidR="00C270B0" w:rsidRPr="00FB5C22" w:rsidRDefault="00C270B0" w:rsidP="00FB5C22">
            <w:pPr>
              <w:spacing w:line="276" w:lineRule="auto"/>
              <w:rPr>
                <w:rFonts w:eastAsia="Times New Roman" w:cstheme="minorHAnsi"/>
                <w:sz w:val="24"/>
                <w:szCs w:val="24"/>
              </w:rPr>
            </w:pPr>
          </w:p>
        </w:tc>
      </w:tr>
      <w:tr w:rsidR="00C270B0" w:rsidRPr="00FB5C22" w14:paraId="7E79B315" w14:textId="77777777" w:rsidTr="005E6BAD">
        <w:trPr>
          <w:trHeight w:val="89"/>
        </w:trPr>
        <w:tc>
          <w:tcPr>
            <w:tcW w:w="120" w:type="dxa"/>
            <w:tcBorders>
              <w:left w:val="single" w:sz="8" w:space="0" w:color="auto"/>
              <w:bottom w:val="single" w:sz="8" w:space="0" w:color="auto"/>
            </w:tcBorders>
            <w:shd w:val="clear" w:color="auto" w:fill="F2F2F2"/>
            <w:vAlign w:val="bottom"/>
          </w:tcPr>
          <w:p w14:paraId="040B92E7"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4B0F6AD4"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298228B9"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016115A8"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4887659"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0230DD2C"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27A19FBC" w14:textId="77777777" w:rsidR="00C270B0" w:rsidRPr="00FB5C22" w:rsidRDefault="00C270B0" w:rsidP="00FB5C22">
            <w:pPr>
              <w:spacing w:line="276" w:lineRule="auto"/>
              <w:rPr>
                <w:rFonts w:eastAsia="Times New Roman" w:cstheme="minorHAnsi"/>
                <w:sz w:val="24"/>
                <w:szCs w:val="24"/>
              </w:rPr>
            </w:pPr>
          </w:p>
        </w:tc>
      </w:tr>
      <w:tr w:rsidR="00C270B0" w:rsidRPr="00FB5C22" w14:paraId="08DCB5BA" w14:textId="77777777" w:rsidTr="005E6BAD">
        <w:trPr>
          <w:trHeight w:val="213"/>
        </w:trPr>
        <w:tc>
          <w:tcPr>
            <w:tcW w:w="120" w:type="dxa"/>
            <w:tcBorders>
              <w:top w:val="single" w:sz="8" w:space="0" w:color="F2F2F2"/>
              <w:left w:val="single" w:sz="8" w:space="0" w:color="auto"/>
            </w:tcBorders>
            <w:shd w:val="clear" w:color="auto" w:fill="F2F2F2"/>
            <w:vAlign w:val="bottom"/>
          </w:tcPr>
          <w:p w14:paraId="1DD82C76" w14:textId="77777777" w:rsidR="00C270B0" w:rsidRPr="00FB5C22" w:rsidRDefault="00C270B0" w:rsidP="00FB5C22">
            <w:pPr>
              <w:spacing w:line="276" w:lineRule="auto"/>
              <w:rPr>
                <w:rFonts w:eastAsia="Times New Roman" w:cstheme="minorHAnsi"/>
                <w:sz w:val="24"/>
                <w:szCs w:val="24"/>
              </w:rPr>
            </w:pPr>
          </w:p>
        </w:tc>
        <w:tc>
          <w:tcPr>
            <w:tcW w:w="3940" w:type="dxa"/>
            <w:tcBorders>
              <w:top w:val="single" w:sz="8" w:space="0" w:color="F2F2F2"/>
            </w:tcBorders>
            <w:shd w:val="clear" w:color="auto" w:fill="F2F2F2"/>
            <w:vAlign w:val="bottom"/>
          </w:tcPr>
          <w:p w14:paraId="092E59DA" w14:textId="77777777" w:rsidR="00C270B0" w:rsidRPr="00FB5C22" w:rsidRDefault="00C270B0" w:rsidP="00FB5C22">
            <w:pPr>
              <w:spacing w:line="276" w:lineRule="auto"/>
              <w:jc w:val="center"/>
              <w:rPr>
                <w:rFonts w:eastAsia="Cambria" w:cstheme="minorHAnsi"/>
                <w:b/>
                <w:w w:val="99"/>
                <w:sz w:val="24"/>
                <w:szCs w:val="24"/>
              </w:rPr>
            </w:pPr>
            <w:r w:rsidRPr="00FB5C22">
              <w:rPr>
                <w:rFonts w:eastAsia="Cambria" w:cstheme="minorHAnsi"/>
                <w:b/>
                <w:w w:val="99"/>
                <w:sz w:val="24"/>
                <w:szCs w:val="24"/>
              </w:rPr>
              <w:t>grunty leśne oraz zadrzewione</w:t>
            </w:r>
          </w:p>
        </w:tc>
        <w:tc>
          <w:tcPr>
            <w:tcW w:w="120" w:type="dxa"/>
            <w:tcBorders>
              <w:top w:val="single" w:sz="8" w:space="0" w:color="F2F2F2"/>
              <w:right w:val="single" w:sz="8" w:space="0" w:color="auto"/>
            </w:tcBorders>
            <w:shd w:val="clear" w:color="auto" w:fill="F2F2F2"/>
            <w:vAlign w:val="bottom"/>
          </w:tcPr>
          <w:p w14:paraId="5239AF66" w14:textId="77777777" w:rsidR="00C270B0" w:rsidRPr="00FB5C22" w:rsidRDefault="00C270B0" w:rsidP="00FB5C22">
            <w:pPr>
              <w:spacing w:line="276" w:lineRule="auto"/>
              <w:rPr>
                <w:rFonts w:eastAsia="Times New Roman" w:cstheme="minorHAnsi"/>
                <w:sz w:val="24"/>
                <w:szCs w:val="24"/>
              </w:rPr>
            </w:pPr>
          </w:p>
        </w:tc>
        <w:tc>
          <w:tcPr>
            <w:tcW w:w="2120" w:type="dxa"/>
            <w:vMerge w:val="restart"/>
            <w:shd w:val="clear" w:color="auto" w:fill="auto"/>
            <w:vAlign w:val="bottom"/>
          </w:tcPr>
          <w:p w14:paraId="0A0AC688" w14:textId="77777777" w:rsidR="00C270B0" w:rsidRPr="00FB5C22" w:rsidRDefault="00C270B0" w:rsidP="00FB5C22">
            <w:pPr>
              <w:spacing w:line="276" w:lineRule="auto"/>
              <w:jc w:val="center"/>
              <w:rPr>
                <w:rFonts w:eastAsia="Cambria" w:cstheme="minorHAnsi"/>
                <w:sz w:val="24"/>
                <w:szCs w:val="24"/>
              </w:rPr>
            </w:pPr>
            <w:r w:rsidRPr="00FB5C22">
              <w:rPr>
                <w:rFonts w:eastAsia="Cambria" w:cstheme="minorHAnsi"/>
                <w:sz w:val="24"/>
                <w:szCs w:val="24"/>
              </w:rPr>
              <w:t>519</w:t>
            </w:r>
          </w:p>
        </w:tc>
        <w:tc>
          <w:tcPr>
            <w:tcW w:w="120" w:type="dxa"/>
            <w:tcBorders>
              <w:right w:val="single" w:sz="8" w:space="0" w:color="auto"/>
            </w:tcBorders>
            <w:shd w:val="clear" w:color="auto" w:fill="auto"/>
            <w:vAlign w:val="bottom"/>
          </w:tcPr>
          <w:p w14:paraId="5A6F0727" w14:textId="77777777" w:rsidR="00C270B0" w:rsidRPr="00FB5C22" w:rsidRDefault="00C270B0" w:rsidP="00FB5C22">
            <w:pPr>
              <w:spacing w:line="276" w:lineRule="auto"/>
              <w:rPr>
                <w:rFonts w:eastAsia="Times New Roman" w:cstheme="minorHAnsi"/>
                <w:sz w:val="24"/>
                <w:szCs w:val="24"/>
              </w:rPr>
            </w:pPr>
          </w:p>
        </w:tc>
        <w:tc>
          <w:tcPr>
            <w:tcW w:w="1980" w:type="dxa"/>
            <w:vMerge w:val="restart"/>
            <w:tcBorders>
              <w:top w:val="single" w:sz="8" w:space="0" w:color="auto"/>
            </w:tcBorders>
            <w:shd w:val="clear" w:color="auto" w:fill="auto"/>
            <w:vAlign w:val="bottom"/>
          </w:tcPr>
          <w:p w14:paraId="70724266"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5,23</w:t>
            </w:r>
          </w:p>
        </w:tc>
        <w:tc>
          <w:tcPr>
            <w:tcW w:w="140" w:type="dxa"/>
            <w:tcBorders>
              <w:top w:val="single" w:sz="8" w:space="0" w:color="auto"/>
              <w:right w:val="single" w:sz="8" w:space="0" w:color="auto"/>
            </w:tcBorders>
            <w:shd w:val="clear" w:color="auto" w:fill="auto"/>
            <w:vAlign w:val="bottom"/>
          </w:tcPr>
          <w:p w14:paraId="6A6A3E16" w14:textId="77777777" w:rsidR="00C270B0" w:rsidRPr="00FB5C22" w:rsidRDefault="00C270B0" w:rsidP="00FB5C22">
            <w:pPr>
              <w:spacing w:line="276" w:lineRule="auto"/>
              <w:rPr>
                <w:rFonts w:eastAsia="Times New Roman" w:cstheme="minorHAnsi"/>
                <w:sz w:val="24"/>
                <w:szCs w:val="24"/>
              </w:rPr>
            </w:pPr>
          </w:p>
        </w:tc>
      </w:tr>
      <w:tr w:rsidR="00C270B0" w:rsidRPr="00FB5C22" w14:paraId="264EDE7A" w14:textId="77777777" w:rsidTr="005E6BAD">
        <w:trPr>
          <w:trHeight w:val="118"/>
        </w:trPr>
        <w:tc>
          <w:tcPr>
            <w:tcW w:w="120" w:type="dxa"/>
            <w:tcBorders>
              <w:left w:val="single" w:sz="8" w:space="0" w:color="auto"/>
            </w:tcBorders>
            <w:shd w:val="clear" w:color="auto" w:fill="F2F2F2"/>
            <w:vAlign w:val="bottom"/>
          </w:tcPr>
          <w:p w14:paraId="16344AFC" w14:textId="77777777" w:rsidR="00C270B0" w:rsidRPr="00FB5C22" w:rsidRDefault="00C270B0" w:rsidP="00FB5C22">
            <w:pPr>
              <w:spacing w:line="276" w:lineRule="auto"/>
              <w:rPr>
                <w:rFonts w:eastAsia="Times New Roman" w:cstheme="minorHAnsi"/>
                <w:sz w:val="24"/>
                <w:szCs w:val="24"/>
              </w:rPr>
            </w:pPr>
          </w:p>
        </w:tc>
        <w:tc>
          <w:tcPr>
            <w:tcW w:w="3940" w:type="dxa"/>
            <w:vMerge w:val="restart"/>
            <w:shd w:val="clear" w:color="auto" w:fill="F2F2F2"/>
            <w:vAlign w:val="bottom"/>
          </w:tcPr>
          <w:p w14:paraId="6F2D51AD" w14:textId="77777777" w:rsidR="00C270B0" w:rsidRPr="00FB5C22" w:rsidRDefault="00C270B0" w:rsidP="00FB5C22">
            <w:pPr>
              <w:spacing w:line="276" w:lineRule="auto"/>
              <w:jc w:val="center"/>
              <w:rPr>
                <w:rFonts w:eastAsia="Cambria" w:cstheme="minorHAnsi"/>
                <w:b/>
                <w:w w:val="99"/>
                <w:sz w:val="24"/>
                <w:szCs w:val="24"/>
              </w:rPr>
            </w:pPr>
            <w:r w:rsidRPr="00FB5C22">
              <w:rPr>
                <w:rFonts w:eastAsia="Cambria" w:cstheme="minorHAnsi"/>
                <w:b/>
                <w:w w:val="99"/>
                <w:sz w:val="24"/>
                <w:szCs w:val="24"/>
              </w:rPr>
              <w:t>i zakrzewione</w:t>
            </w:r>
          </w:p>
        </w:tc>
        <w:tc>
          <w:tcPr>
            <w:tcW w:w="120" w:type="dxa"/>
            <w:tcBorders>
              <w:right w:val="single" w:sz="8" w:space="0" w:color="auto"/>
            </w:tcBorders>
            <w:shd w:val="clear" w:color="auto" w:fill="F2F2F2"/>
            <w:vAlign w:val="bottom"/>
          </w:tcPr>
          <w:p w14:paraId="38A35987" w14:textId="77777777" w:rsidR="00C270B0" w:rsidRPr="00FB5C22" w:rsidRDefault="00C270B0" w:rsidP="00FB5C22">
            <w:pPr>
              <w:spacing w:line="276" w:lineRule="auto"/>
              <w:rPr>
                <w:rFonts w:eastAsia="Times New Roman" w:cstheme="minorHAnsi"/>
                <w:sz w:val="24"/>
                <w:szCs w:val="24"/>
              </w:rPr>
            </w:pPr>
          </w:p>
        </w:tc>
        <w:tc>
          <w:tcPr>
            <w:tcW w:w="2120" w:type="dxa"/>
            <w:vMerge/>
            <w:shd w:val="clear" w:color="auto" w:fill="auto"/>
            <w:vAlign w:val="bottom"/>
          </w:tcPr>
          <w:p w14:paraId="6DAE574C" w14:textId="77777777" w:rsidR="00C270B0" w:rsidRPr="00FB5C22" w:rsidRDefault="00C270B0" w:rsidP="00FB5C22">
            <w:pPr>
              <w:spacing w:line="276" w:lineRule="auto"/>
              <w:rPr>
                <w:rFonts w:eastAsia="Times New Roman" w:cstheme="minorHAnsi"/>
                <w:sz w:val="24"/>
                <w:szCs w:val="24"/>
              </w:rPr>
            </w:pPr>
          </w:p>
        </w:tc>
        <w:tc>
          <w:tcPr>
            <w:tcW w:w="120" w:type="dxa"/>
            <w:tcBorders>
              <w:right w:val="single" w:sz="8" w:space="0" w:color="auto"/>
            </w:tcBorders>
            <w:shd w:val="clear" w:color="auto" w:fill="auto"/>
            <w:vAlign w:val="bottom"/>
          </w:tcPr>
          <w:p w14:paraId="5457F4D8" w14:textId="77777777" w:rsidR="00C270B0" w:rsidRPr="00FB5C22" w:rsidRDefault="00C270B0" w:rsidP="00FB5C22">
            <w:pPr>
              <w:spacing w:line="276" w:lineRule="auto"/>
              <w:rPr>
                <w:rFonts w:eastAsia="Times New Roman" w:cstheme="minorHAnsi"/>
                <w:sz w:val="24"/>
                <w:szCs w:val="24"/>
              </w:rPr>
            </w:pPr>
          </w:p>
        </w:tc>
        <w:tc>
          <w:tcPr>
            <w:tcW w:w="1980" w:type="dxa"/>
            <w:vMerge/>
            <w:shd w:val="clear" w:color="auto" w:fill="auto"/>
            <w:vAlign w:val="bottom"/>
          </w:tcPr>
          <w:p w14:paraId="4D58F496" w14:textId="77777777" w:rsidR="00C270B0" w:rsidRPr="00FB5C22" w:rsidRDefault="00C270B0" w:rsidP="00FB5C22">
            <w:pPr>
              <w:spacing w:line="276" w:lineRule="auto"/>
              <w:rPr>
                <w:rFonts w:eastAsia="Times New Roman" w:cstheme="minorHAnsi"/>
                <w:sz w:val="24"/>
                <w:szCs w:val="24"/>
              </w:rPr>
            </w:pPr>
          </w:p>
        </w:tc>
        <w:tc>
          <w:tcPr>
            <w:tcW w:w="140" w:type="dxa"/>
            <w:tcBorders>
              <w:right w:val="single" w:sz="8" w:space="0" w:color="auto"/>
            </w:tcBorders>
            <w:shd w:val="clear" w:color="auto" w:fill="auto"/>
            <w:vAlign w:val="bottom"/>
          </w:tcPr>
          <w:p w14:paraId="68ABEA78" w14:textId="77777777" w:rsidR="00C270B0" w:rsidRPr="00FB5C22" w:rsidRDefault="00C270B0" w:rsidP="00FB5C22">
            <w:pPr>
              <w:spacing w:line="276" w:lineRule="auto"/>
              <w:rPr>
                <w:rFonts w:eastAsia="Times New Roman" w:cstheme="minorHAnsi"/>
                <w:sz w:val="24"/>
                <w:szCs w:val="24"/>
              </w:rPr>
            </w:pPr>
          </w:p>
        </w:tc>
      </w:tr>
      <w:tr w:rsidR="00C270B0" w:rsidRPr="00FB5C22" w14:paraId="541C2A19" w14:textId="77777777" w:rsidTr="005E6BAD">
        <w:trPr>
          <w:trHeight w:val="118"/>
        </w:trPr>
        <w:tc>
          <w:tcPr>
            <w:tcW w:w="120" w:type="dxa"/>
            <w:tcBorders>
              <w:left w:val="single" w:sz="8" w:space="0" w:color="auto"/>
              <w:bottom w:val="single" w:sz="8" w:space="0" w:color="auto"/>
            </w:tcBorders>
            <w:shd w:val="clear" w:color="auto" w:fill="F2F2F2"/>
            <w:vAlign w:val="bottom"/>
          </w:tcPr>
          <w:p w14:paraId="3AB9C2D7" w14:textId="77777777" w:rsidR="00C270B0" w:rsidRPr="00FB5C22" w:rsidRDefault="00C270B0" w:rsidP="00FB5C22">
            <w:pPr>
              <w:spacing w:line="276" w:lineRule="auto"/>
              <w:rPr>
                <w:rFonts w:eastAsia="Times New Roman" w:cstheme="minorHAnsi"/>
                <w:sz w:val="24"/>
                <w:szCs w:val="24"/>
              </w:rPr>
            </w:pPr>
          </w:p>
        </w:tc>
        <w:tc>
          <w:tcPr>
            <w:tcW w:w="3940" w:type="dxa"/>
            <w:vMerge/>
            <w:tcBorders>
              <w:bottom w:val="single" w:sz="8" w:space="0" w:color="auto"/>
            </w:tcBorders>
            <w:shd w:val="clear" w:color="auto" w:fill="F2F2F2"/>
            <w:vAlign w:val="bottom"/>
          </w:tcPr>
          <w:p w14:paraId="037487C1"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28889BD4"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1BCEEE02"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6C8D7BF8"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0AD9D09C"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6124995B" w14:textId="77777777" w:rsidR="00C270B0" w:rsidRPr="00FB5C22" w:rsidRDefault="00C270B0" w:rsidP="00FB5C22">
            <w:pPr>
              <w:spacing w:line="276" w:lineRule="auto"/>
              <w:rPr>
                <w:rFonts w:eastAsia="Times New Roman" w:cstheme="minorHAnsi"/>
                <w:sz w:val="24"/>
                <w:szCs w:val="24"/>
              </w:rPr>
            </w:pPr>
          </w:p>
        </w:tc>
      </w:tr>
      <w:tr w:rsidR="00C270B0" w:rsidRPr="00FB5C22" w14:paraId="52F806C5" w14:textId="77777777" w:rsidTr="005E6BAD">
        <w:trPr>
          <w:trHeight w:val="301"/>
        </w:trPr>
        <w:tc>
          <w:tcPr>
            <w:tcW w:w="120" w:type="dxa"/>
            <w:tcBorders>
              <w:left w:val="single" w:sz="8" w:space="0" w:color="auto"/>
            </w:tcBorders>
            <w:shd w:val="clear" w:color="auto" w:fill="F2F2F2"/>
            <w:vAlign w:val="bottom"/>
          </w:tcPr>
          <w:p w14:paraId="5787EC74"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14870326"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grunty pod wodami</w:t>
            </w:r>
          </w:p>
        </w:tc>
        <w:tc>
          <w:tcPr>
            <w:tcW w:w="120" w:type="dxa"/>
            <w:tcBorders>
              <w:right w:val="single" w:sz="8" w:space="0" w:color="auto"/>
            </w:tcBorders>
            <w:shd w:val="clear" w:color="auto" w:fill="F2F2F2"/>
            <w:vAlign w:val="bottom"/>
          </w:tcPr>
          <w:p w14:paraId="1A907697"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332231A8" w14:textId="77777777" w:rsidR="00C270B0" w:rsidRPr="00FB5C22" w:rsidRDefault="00C270B0" w:rsidP="00FB5C22">
            <w:pPr>
              <w:spacing w:line="276" w:lineRule="auto"/>
              <w:jc w:val="center"/>
              <w:rPr>
                <w:rFonts w:eastAsia="Cambria" w:cstheme="minorHAnsi"/>
                <w:w w:val="99"/>
                <w:sz w:val="24"/>
                <w:szCs w:val="24"/>
              </w:rPr>
            </w:pPr>
            <w:r w:rsidRPr="00FB5C22">
              <w:rPr>
                <w:rFonts w:eastAsia="Cambria" w:cstheme="minorHAnsi"/>
                <w:w w:val="99"/>
                <w:sz w:val="24"/>
                <w:szCs w:val="24"/>
              </w:rPr>
              <w:t>21</w:t>
            </w:r>
          </w:p>
        </w:tc>
        <w:tc>
          <w:tcPr>
            <w:tcW w:w="120" w:type="dxa"/>
            <w:tcBorders>
              <w:right w:val="single" w:sz="8" w:space="0" w:color="auto"/>
            </w:tcBorders>
            <w:shd w:val="clear" w:color="auto" w:fill="auto"/>
            <w:vAlign w:val="bottom"/>
          </w:tcPr>
          <w:p w14:paraId="41D7D9B7"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10C81999"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0,21</w:t>
            </w:r>
          </w:p>
        </w:tc>
        <w:tc>
          <w:tcPr>
            <w:tcW w:w="140" w:type="dxa"/>
            <w:tcBorders>
              <w:right w:val="single" w:sz="8" w:space="0" w:color="auto"/>
            </w:tcBorders>
            <w:shd w:val="clear" w:color="auto" w:fill="auto"/>
            <w:vAlign w:val="bottom"/>
          </w:tcPr>
          <w:p w14:paraId="678ACD6F" w14:textId="77777777" w:rsidR="00C270B0" w:rsidRPr="00FB5C22" w:rsidRDefault="00C270B0" w:rsidP="00FB5C22">
            <w:pPr>
              <w:spacing w:line="276" w:lineRule="auto"/>
              <w:rPr>
                <w:rFonts w:eastAsia="Times New Roman" w:cstheme="minorHAnsi"/>
                <w:sz w:val="24"/>
                <w:szCs w:val="24"/>
              </w:rPr>
            </w:pPr>
          </w:p>
        </w:tc>
      </w:tr>
      <w:tr w:rsidR="00C270B0" w:rsidRPr="00FB5C22" w14:paraId="7A544559" w14:textId="77777777" w:rsidTr="005E6BAD">
        <w:trPr>
          <w:trHeight w:val="69"/>
        </w:trPr>
        <w:tc>
          <w:tcPr>
            <w:tcW w:w="120" w:type="dxa"/>
            <w:tcBorders>
              <w:left w:val="single" w:sz="8" w:space="0" w:color="auto"/>
              <w:bottom w:val="single" w:sz="8" w:space="0" w:color="auto"/>
            </w:tcBorders>
            <w:shd w:val="clear" w:color="auto" w:fill="F2F2F2"/>
            <w:vAlign w:val="bottom"/>
          </w:tcPr>
          <w:p w14:paraId="10289F8B"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017D4129"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3D397512"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604D0FB3"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7603B5E"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11D249DC"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4B68460D" w14:textId="77777777" w:rsidR="00C270B0" w:rsidRPr="00FB5C22" w:rsidRDefault="00C270B0" w:rsidP="00FB5C22">
            <w:pPr>
              <w:spacing w:line="276" w:lineRule="auto"/>
              <w:rPr>
                <w:rFonts w:eastAsia="Times New Roman" w:cstheme="minorHAnsi"/>
                <w:sz w:val="24"/>
                <w:szCs w:val="24"/>
              </w:rPr>
            </w:pPr>
          </w:p>
        </w:tc>
      </w:tr>
      <w:tr w:rsidR="00C270B0" w:rsidRPr="00FB5C22" w14:paraId="64E7DC2E" w14:textId="77777777" w:rsidTr="005E6BAD">
        <w:trPr>
          <w:trHeight w:val="300"/>
        </w:trPr>
        <w:tc>
          <w:tcPr>
            <w:tcW w:w="120" w:type="dxa"/>
            <w:tcBorders>
              <w:left w:val="single" w:sz="8" w:space="0" w:color="auto"/>
            </w:tcBorders>
            <w:shd w:val="clear" w:color="auto" w:fill="F2F2F2"/>
            <w:vAlign w:val="bottom"/>
          </w:tcPr>
          <w:p w14:paraId="0DF5655D"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1A3E6858"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grunty zabudowane i zurbanizowane</w:t>
            </w:r>
          </w:p>
        </w:tc>
        <w:tc>
          <w:tcPr>
            <w:tcW w:w="120" w:type="dxa"/>
            <w:tcBorders>
              <w:right w:val="single" w:sz="8" w:space="0" w:color="auto"/>
            </w:tcBorders>
            <w:shd w:val="clear" w:color="auto" w:fill="F2F2F2"/>
            <w:vAlign w:val="bottom"/>
          </w:tcPr>
          <w:p w14:paraId="6735BD5A"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13AE072E" w14:textId="77777777" w:rsidR="00C270B0" w:rsidRPr="00FB5C22" w:rsidRDefault="00C270B0" w:rsidP="00FB5C22">
            <w:pPr>
              <w:spacing w:line="276" w:lineRule="auto"/>
              <w:jc w:val="center"/>
              <w:rPr>
                <w:rFonts w:eastAsia="Cambria" w:cstheme="minorHAnsi"/>
                <w:sz w:val="24"/>
                <w:szCs w:val="24"/>
              </w:rPr>
            </w:pPr>
            <w:r w:rsidRPr="00FB5C22">
              <w:rPr>
                <w:rFonts w:eastAsia="Cambria" w:cstheme="minorHAnsi"/>
                <w:sz w:val="24"/>
                <w:szCs w:val="24"/>
              </w:rPr>
              <w:t>326</w:t>
            </w:r>
          </w:p>
        </w:tc>
        <w:tc>
          <w:tcPr>
            <w:tcW w:w="120" w:type="dxa"/>
            <w:tcBorders>
              <w:right w:val="single" w:sz="8" w:space="0" w:color="auto"/>
            </w:tcBorders>
            <w:shd w:val="clear" w:color="auto" w:fill="auto"/>
            <w:vAlign w:val="bottom"/>
          </w:tcPr>
          <w:p w14:paraId="16562F41"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035F854B"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3,28</w:t>
            </w:r>
          </w:p>
        </w:tc>
        <w:tc>
          <w:tcPr>
            <w:tcW w:w="140" w:type="dxa"/>
            <w:tcBorders>
              <w:right w:val="single" w:sz="8" w:space="0" w:color="auto"/>
            </w:tcBorders>
            <w:shd w:val="clear" w:color="auto" w:fill="auto"/>
            <w:vAlign w:val="bottom"/>
          </w:tcPr>
          <w:p w14:paraId="028935F6" w14:textId="77777777" w:rsidR="00C270B0" w:rsidRPr="00FB5C22" w:rsidRDefault="00C270B0" w:rsidP="00FB5C22">
            <w:pPr>
              <w:spacing w:line="276" w:lineRule="auto"/>
              <w:rPr>
                <w:rFonts w:eastAsia="Times New Roman" w:cstheme="minorHAnsi"/>
                <w:sz w:val="24"/>
                <w:szCs w:val="24"/>
              </w:rPr>
            </w:pPr>
          </w:p>
        </w:tc>
      </w:tr>
      <w:tr w:rsidR="00C270B0" w:rsidRPr="00FB5C22" w14:paraId="5B960406" w14:textId="77777777" w:rsidTr="005E6BAD">
        <w:trPr>
          <w:trHeight w:val="69"/>
        </w:trPr>
        <w:tc>
          <w:tcPr>
            <w:tcW w:w="120" w:type="dxa"/>
            <w:tcBorders>
              <w:left w:val="single" w:sz="8" w:space="0" w:color="auto"/>
              <w:bottom w:val="single" w:sz="8" w:space="0" w:color="auto"/>
            </w:tcBorders>
            <w:shd w:val="clear" w:color="auto" w:fill="F2F2F2"/>
            <w:vAlign w:val="bottom"/>
          </w:tcPr>
          <w:p w14:paraId="2DF6CB4C"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6FE1F361"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4A42C919"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7F299D78"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7A8AF92E"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40864BD4"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7B17D011" w14:textId="77777777" w:rsidR="00C270B0" w:rsidRPr="00FB5C22" w:rsidRDefault="00C270B0" w:rsidP="00FB5C22">
            <w:pPr>
              <w:spacing w:line="276" w:lineRule="auto"/>
              <w:rPr>
                <w:rFonts w:eastAsia="Times New Roman" w:cstheme="minorHAnsi"/>
                <w:sz w:val="24"/>
                <w:szCs w:val="24"/>
              </w:rPr>
            </w:pPr>
          </w:p>
        </w:tc>
      </w:tr>
      <w:tr w:rsidR="00C270B0" w:rsidRPr="00FB5C22" w14:paraId="32C0EF5C" w14:textId="77777777" w:rsidTr="005E6BAD">
        <w:trPr>
          <w:trHeight w:val="300"/>
        </w:trPr>
        <w:tc>
          <w:tcPr>
            <w:tcW w:w="120" w:type="dxa"/>
            <w:tcBorders>
              <w:left w:val="single" w:sz="8" w:space="0" w:color="auto"/>
            </w:tcBorders>
            <w:shd w:val="clear" w:color="auto" w:fill="F2F2F2"/>
            <w:vAlign w:val="bottom"/>
          </w:tcPr>
          <w:p w14:paraId="25255118"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23A4C350" w14:textId="77777777" w:rsidR="00C270B0" w:rsidRPr="00FB5C22" w:rsidRDefault="00C270B0" w:rsidP="00FB5C22">
            <w:pPr>
              <w:spacing w:line="276" w:lineRule="auto"/>
              <w:jc w:val="center"/>
              <w:rPr>
                <w:rFonts w:eastAsia="Cambria" w:cstheme="minorHAnsi"/>
                <w:b/>
                <w:w w:val="99"/>
                <w:sz w:val="24"/>
                <w:szCs w:val="24"/>
              </w:rPr>
            </w:pPr>
            <w:r w:rsidRPr="00FB5C22">
              <w:rPr>
                <w:rFonts w:eastAsia="Cambria" w:cstheme="minorHAnsi"/>
                <w:b/>
                <w:w w:val="99"/>
                <w:sz w:val="24"/>
                <w:szCs w:val="24"/>
              </w:rPr>
              <w:t>nieużytki</w:t>
            </w:r>
          </w:p>
        </w:tc>
        <w:tc>
          <w:tcPr>
            <w:tcW w:w="120" w:type="dxa"/>
            <w:tcBorders>
              <w:right w:val="single" w:sz="8" w:space="0" w:color="auto"/>
            </w:tcBorders>
            <w:shd w:val="clear" w:color="auto" w:fill="F2F2F2"/>
            <w:vAlign w:val="bottom"/>
          </w:tcPr>
          <w:p w14:paraId="02E59362"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3C53B65F" w14:textId="77777777" w:rsidR="00C270B0" w:rsidRPr="00FB5C22" w:rsidRDefault="00C270B0" w:rsidP="00FB5C22">
            <w:pPr>
              <w:spacing w:line="276" w:lineRule="auto"/>
              <w:jc w:val="center"/>
              <w:rPr>
                <w:rFonts w:eastAsia="Cambria" w:cstheme="minorHAnsi"/>
                <w:sz w:val="24"/>
                <w:szCs w:val="24"/>
              </w:rPr>
            </w:pPr>
            <w:r w:rsidRPr="00FB5C22">
              <w:rPr>
                <w:rFonts w:eastAsia="Cambria" w:cstheme="minorHAnsi"/>
                <w:sz w:val="24"/>
                <w:szCs w:val="24"/>
              </w:rPr>
              <w:t>335</w:t>
            </w:r>
          </w:p>
        </w:tc>
        <w:tc>
          <w:tcPr>
            <w:tcW w:w="120" w:type="dxa"/>
            <w:tcBorders>
              <w:right w:val="single" w:sz="8" w:space="0" w:color="auto"/>
            </w:tcBorders>
            <w:shd w:val="clear" w:color="auto" w:fill="auto"/>
            <w:vAlign w:val="bottom"/>
          </w:tcPr>
          <w:p w14:paraId="728834F3"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6E644855"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3,37</w:t>
            </w:r>
          </w:p>
        </w:tc>
        <w:tc>
          <w:tcPr>
            <w:tcW w:w="140" w:type="dxa"/>
            <w:tcBorders>
              <w:right w:val="single" w:sz="8" w:space="0" w:color="auto"/>
            </w:tcBorders>
            <w:shd w:val="clear" w:color="auto" w:fill="auto"/>
            <w:vAlign w:val="bottom"/>
          </w:tcPr>
          <w:p w14:paraId="1837E10A" w14:textId="77777777" w:rsidR="00C270B0" w:rsidRPr="00FB5C22" w:rsidRDefault="00C270B0" w:rsidP="00FB5C22">
            <w:pPr>
              <w:spacing w:line="276" w:lineRule="auto"/>
              <w:rPr>
                <w:rFonts w:eastAsia="Times New Roman" w:cstheme="minorHAnsi"/>
                <w:sz w:val="24"/>
                <w:szCs w:val="24"/>
              </w:rPr>
            </w:pPr>
          </w:p>
        </w:tc>
      </w:tr>
      <w:tr w:rsidR="00C270B0" w:rsidRPr="00FB5C22" w14:paraId="02989A4F" w14:textId="77777777" w:rsidTr="005E6BAD">
        <w:trPr>
          <w:trHeight w:val="69"/>
        </w:trPr>
        <w:tc>
          <w:tcPr>
            <w:tcW w:w="120" w:type="dxa"/>
            <w:tcBorders>
              <w:left w:val="single" w:sz="8" w:space="0" w:color="auto"/>
              <w:bottom w:val="single" w:sz="8" w:space="0" w:color="auto"/>
            </w:tcBorders>
            <w:shd w:val="clear" w:color="auto" w:fill="F2F2F2"/>
            <w:vAlign w:val="bottom"/>
          </w:tcPr>
          <w:p w14:paraId="2EAB7523"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02B99BF5"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25A0AA1F"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1FAB2FDF"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055848DE"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26F031BC"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67B0BEE7" w14:textId="77777777" w:rsidR="00C270B0" w:rsidRPr="00FB5C22" w:rsidRDefault="00C270B0" w:rsidP="00FB5C22">
            <w:pPr>
              <w:spacing w:line="276" w:lineRule="auto"/>
              <w:rPr>
                <w:rFonts w:eastAsia="Times New Roman" w:cstheme="minorHAnsi"/>
                <w:sz w:val="24"/>
                <w:szCs w:val="24"/>
              </w:rPr>
            </w:pPr>
          </w:p>
        </w:tc>
      </w:tr>
      <w:tr w:rsidR="00C270B0" w:rsidRPr="00FB5C22" w14:paraId="0566A88F" w14:textId="77777777" w:rsidTr="005E6BAD">
        <w:trPr>
          <w:trHeight w:val="300"/>
        </w:trPr>
        <w:tc>
          <w:tcPr>
            <w:tcW w:w="120" w:type="dxa"/>
            <w:tcBorders>
              <w:left w:val="single" w:sz="8" w:space="0" w:color="auto"/>
            </w:tcBorders>
            <w:shd w:val="clear" w:color="auto" w:fill="F2F2F2"/>
            <w:vAlign w:val="bottom"/>
          </w:tcPr>
          <w:p w14:paraId="33647BE0"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30F11C8A"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tereny różne</w:t>
            </w:r>
          </w:p>
        </w:tc>
        <w:tc>
          <w:tcPr>
            <w:tcW w:w="120" w:type="dxa"/>
            <w:tcBorders>
              <w:right w:val="single" w:sz="8" w:space="0" w:color="auto"/>
            </w:tcBorders>
            <w:shd w:val="clear" w:color="auto" w:fill="F2F2F2"/>
            <w:vAlign w:val="bottom"/>
          </w:tcPr>
          <w:p w14:paraId="2CE0B4A6"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auto"/>
            <w:vAlign w:val="bottom"/>
          </w:tcPr>
          <w:p w14:paraId="437F07F7" w14:textId="77777777" w:rsidR="00C270B0" w:rsidRPr="00FB5C22" w:rsidRDefault="00C270B0" w:rsidP="00FB5C22">
            <w:pPr>
              <w:spacing w:line="276" w:lineRule="auto"/>
              <w:jc w:val="center"/>
              <w:rPr>
                <w:rFonts w:eastAsia="Cambria" w:cstheme="minorHAnsi"/>
                <w:w w:val="89"/>
                <w:sz w:val="24"/>
                <w:szCs w:val="24"/>
              </w:rPr>
            </w:pPr>
            <w:r w:rsidRPr="00FB5C22">
              <w:rPr>
                <w:rFonts w:eastAsia="Cambria" w:cstheme="minorHAnsi"/>
                <w:w w:val="89"/>
                <w:sz w:val="24"/>
                <w:szCs w:val="24"/>
              </w:rPr>
              <w:t>1</w:t>
            </w:r>
          </w:p>
        </w:tc>
        <w:tc>
          <w:tcPr>
            <w:tcW w:w="120" w:type="dxa"/>
            <w:tcBorders>
              <w:right w:val="single" w:sz="8" w:space="0" w:color="auto"/>
            </w:tcBorders>
            <w:shd w:val="clear" w:color="auto" w:fill="auto"/>
            <w:vAlign w:val="bottom"/>
          </w:tcPr>
          <w:p w14:paraId="7B616964"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auto"/>
            <w:vAlign w:val="bottom"/>
          </w:tcPr>
          <w:p w14:paraId="63151949" w14:textId="77777777" w:rsidR="00C270B0" w:rsidRPr="00FB5C22" w:rsidRDefault="00C270B0" w:rsidP="00FB5C22">
            <w:pPr>
              <w:spacing w:line="276" w:lineRule="auto"/>
              <w:jc w:val="center"/>
              <w:rPr>
                <w:rFonts w:eastAsia="Cambria" w:cstheme="minorHAnsi"/>
                <w:w w:val="96"/>
                <w:sz w:val="24"/>
                <w:szCs w:val="24"/>
              </w:rPr>
            </w:pPr>
            <w:r w:rsidRPr="00FB5C22">
              <w:rPr>
                <w:rFonts w:eastAsia="Cambria" w:cstheme="minorHAnsi"/>
                <w:w w:val="96"/>
                <w:sz w:val="24"/>
                <w:szCs w:val="24"/>
              </w:rPr>
              <w:t>0,01</w:t>
            </w:r>
          </w:p>
        </w:tc>
        <w:tc>
          <w:tcPr>
            <w:tcW w:w="140" w:type="dxa"/>
            <w:tcBorders>
              <w:right w:val="single" w:sz="8" w:space="0" w:color="auto"/>
            </w:tcBorders>
            <w:shd w:val="clear" w:color="auto" w:fill="auto"/>
            <w:vAlign w:val="bottom"/>
          </w:tcPr>
          <w:p w14:paraId="3B77FE61" w14:textId="77777777" w:rsidR="00C270B0" w:rsidRPr="00FB5C22" w:rsidRDefault="00C270B0" w:rsidP="00FB5C22">
            <w:pPr>
              <w:spacing w:line="276" w:lineRule="auto"/>
              <w:rPr>
                <w:rFonts w:eastAsia="Times New Roman" w:cstheme="minorHAnsi"/>
                <w:sz w:val="24"/>
                <w:szCs w:val="24"/>
              </w:rPr>
            </w:pPr>
          </w:p>
        </w:tc>
      </w:tr>
      <w:tr w:rsidR="00C270B0" w:rsidRPr="00FB5C22" w14:paraId="7BADB16A" w14:textId="77777777" w:rsidTr="005E6BAD">
        <w:trPr>
          <w:trHeight w:val="70"/>
        </w:trPr>
        <w:tc>
          <w:tcPr>
            <w:tcW w:w="120" w:type="dxa"/>
            <w:tcBorders>
              <w:left w:val="single" w:sz="8" w:space="0" w:color="auto"/>
              <w:bottom w:val="single" w:sz="8" w:space="0" w:color="auto"/>
            </w:tcBorders>
            <w:shd w:val="clear" w:color="auto" w:fill="F2F2F2"/>
            <w:vAlign w:val="bottom"/>
          </w:tcPr>
          <w:p w14:paraId="4E5D16D8"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64422C57"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59ABF792"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auto"/>
            <w:vAlign w:val="bottom"/>
          </w:tcPr>
          <w:p w14:paraId="35458072"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auto"/>
            <w:vAlign w:val="bottom"/>
          </w:tcPr>
          <w:p w14:paraId="465D582D"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auto"/>
            <w:vAlign w:val="bottom"/>
          </w:tcPr>
          <w:p w14:paraId="060C8A1F"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auto"/>
            <w:vAlign w:val="bottom"/>
          </w:tcPr>
          <w:p w14:paraId="2A1B7D96" w14:textId="77777777" w:rsidR="00C270B0" w:rsidRPr="00FB5C22" w:rsidRDefault="00C270B0" w:rsidP="00FB5C22">
            <w:pPr>
              <w:spacing w:line="276" w:lineRule="auto"/>
              <w:rPr>
                <w:rFonts w:eastAsia="Times New Roman" w:cstheme="minorHAnsi"/>
                <w:sz w:val="24"/>
                <w:szCs w:val="24"/>
              </w:rPr>
            </w:pPr>
          </w:p>
        </w:tc>
      </w:tr>
      <w:tr w:rsidR="00C270B0" w:rsidRPr="00FB5C22" w14:paraId="4849E562" w14:textId="77777777" w:rsidTr="005E6BAD">
        <w:trPr>
          <w:trHeight w:val="300"/>
        </w:trPr>
        <w:tc>
          <w:tcPr>
            <w:tcW w:w="120" w:type="dxa"/>
            <w:tcBorders>
              <w:left w:val="single" w:sz="8" w:space="0" w:color="auto"/>
            </w:tcBorders>
            <w:shd w:val="clear" w:color="auto" w:fill="F2F2F2"/>
            <w:vAlign w:val="bottom"/>
          </w:tcPr>
          <w:p w14:paraId="517C2C1D" w14:textId="77777777" w:rsidR="00C270B0" w:rsidRPr="00FB5C22" w:rsidRDefault="00C270B0" w:rsidP="00FB5C22">
            <w:pPr>
              <w:spacing w:line="276" w:lineRule="auto"/>
              <w:rPr>
                <w:rFonts w:eastAsia="Times New Roman" w:cstheme="minorHAnsi"/>
                <w:sz w:val="24"/>
                <w:szCs w:val="24"/>
              </w:rPr>
            </w:pPr>
          </w:p>
        </w:tc>
        <w:tc>
          <w:tcPr>
            <w:tcW w:w="3940" w:type="dxa"/>
            <w:shd w:val="clear" w:color="auto" w:fill="F2F2F2"/>
            <w:vAlign w:val="bottom"/>
          </w:tcPr>
          <w:p w14:paraId="23B53113"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Razem</w:t>
            </w:r>
          </w:p>
        </w:tc>
        <w:tc>
          <w:tcPr>
            <w:tcW w:w="120" w:type="dxa"/>
            <w:tcBorders>
              <w:right w:val="single" w:sz="8" w:space="0" w:color="auto"/>
            </w:tcBorders>
            <w:shd w:val="clear" w:color="auto" w:fill="F2F2F2"/>
            <w:vAlign w:val="bottom"/>
          </w:tcPr>
          <w:p w14:paraId="792865E3" w14:textId="77777777" w:rsidR="00C270B0" w:rsidRPr="00FB5C22" w:rsidRDefault="00C270B0" w:rsidP="00FB5C22">
            <w:pPr>
              <w:spacing w:line="276" w:lineRule="auto"/>
              <w:rPr>
                <w:rFonts w:eastAsia="Times New Roman" w:cstheme="minorHAnsi"/>
                <w:sz w:val="24"/>
                <w:szCs w:val="24"/>
              </w:rPr>
            </w:pPr>
          </w:p>
        </w:tc>
        <w:tc>
          <w:tcPr>
            <w:tcW w:w="2120" w:type="dxa"/>
            <w:shd w:val="clear" w:color="auto" w:fill="F2F2F2"/>
            <w:vAlign w:val="bottom"/>
          </w:tcPr>
          <w:p w14:paraId="1DD9BA51" w14:textId="77777777" w:rsidR="00C270B0" w:rsidRPr="00FB5C22" w:rsidRDefault="00C270B0" w:rsidP="00FB5C22">
            <w:pPr>
              <w:spacing w:line="276" w:lineRule="auto"/>
              <w:jc w:val="center"/>
              <w:rPr>
                <w:rFonts w:eastAsia="Cambria" w:cstheme="minorHAnsi"/>
                <w:b/>
                <w:w w:val="97"/>
                <w:sz w:val="24"/>
                <w:szCs w:val="24"/>
              </w:rPr>
            </w:pPr>
            <w:r w:rsidRPr="00FB5C22">
              <w:rPr>
                <w:rFonts w:eastAsia="Cambria" w:cstheme="minorHAnsi"/>
                <w:b/>
                <w:w w:val="97"/>
                <w:sz w:val="24"/>
                <w:szCs w:val="24"/>
              </w:rPr>
              <w:t>9928</w:t>
            </w:r>
          </w:p>
        </w:tc>
        <w:tc>
          <w:tcPr>
            <w:tcW w:w="120" w:type="dxa"/>
            <w:tcBorders>
              <w:right w:val="single" w:sz="8" w:space="0" w:color="auto"/>
            </w:tcBorders>
            <w:shd w:val="clear" w:color="auto" w:fill="F2F2F2"/>
            <w:vAlign w:val="bottom"/>
          </w:tcPr>
          <w:p w14:paraId="44CD6ADA" w14:textId="77777777" w:rsidR="00C270B0" w:rsidRPr="00FB5C22" w:rsidRDefault="00C270B0" w:rsidP="00FB5C22">
            <w:pPr>
              <w:spacing w:line="276" w:lineRule="auto"/>
              <w:rPr>
                <w:rFonts w:eastAsia="Times New Roman" w:cstheme="minorHAnsi"/>
                <w:sz w:val="24"/>
                <w:szCs w:val="24"/>
              </w:rPr>
            </w:pPr>
          </w:p>
        </w:tc>
        <w:tc>
          <w:tcPr>
            <w:tcW w:w="1980" w:type="dxa"/>
            <w:shd w:val="clear" w:color="auto" w:fill="F2F2F2"/>
            <w:vAlign w:val="bottom"/>
          </w:tcPr>
          <w:p w14:paraId="1788F43B" w14:textId="77777777" w:rsidR="00C270B0" w:rsidRPr="00FB5C22" w:rsidRDefault="00C270B0" w:rsidP="00FB5C22">
            <w:pPr>
              <w:spacing w:line="276" w:lineRule="auto"/>
              <w:jc w:val="center"/>
              <w:rPr>
                <w:rFonts w:eastAsia="Cambria" w:cstheme="minorHAnsi"/>
                <w:b/>
                <w:sz w:val="24"/>
                <w:szCs w:val="24"/>
              </w:rPr>
            </w:pPr>
            <w:r w:rsidRPr="00FB5C22">
              <w:rPr>
                <w:rFonts w:eastAsia="Cambria" w:cstheme="minorHAnsi"/>
                <w:b/>
                <w:sz w:val="24"/>
                <w:szCs w:val="24"/>
              </w:rPr>
              <w:t>100</w:t>
            </w:r>
          </w:p>
        </w:tc>
        <w:tc>
          <w:tcPr>
            <w:tcW w:w="140" w:type="dxa"/>
            <w:tcBorders>
              <w:right w:val="single" w:sz="8" w:space="0" w:color="auto"/>
            </w:tcBorders>
            <w:shd w:val="clear" w:color="auto" w:fill="F2F2F2"/>
            <w:vAlign w:val="bottom"/>
          </w:tcPr>
          <w:p w14:paraId="7C0E3666" w14:textId="77777777" w:rsidR="00C270B0" w:rsidRPr="00FB5C22" w:rsidRDefault="00C270B0" w:rsidP="00FB5C22">
            <w:pPr>
              <w:spacing w:line="276" w:lineRule="auto"/>
              <w:rPr>
                <w:rFonts w:eastAsia="Times New Roman" w:cstheme="minorHAnsi"/>
                <w:sz w:val="24"/>
                <w:szCs w:val="24"/>
              </w:rPr>
            </w:pPr>
          </w:p>
        </w:tc>
      </w:tr>
      <w:tr w:rsidR="00C270B0" w:rsidRPr="00FB5C22" w14:paraId="46ED1798" w14:textId="77777777" w:rsidTr="005E6BAD">
        <w:trPr>
          <w:trHeight w:val="69"/>
        </w:trPr>
        <w:tc>
          <w:tcPr>
            <w:tcW w:w="120" w:type="dxa"/>
            <w:tcBorders>
              <w:left w:val="single" w:sz="8" w:space="0" w:color="auto"/>
              <w:bottom w:val="single" w:sz="8" w:space="0" w:color="auto"/>
            </w:tcBorders>
            <w:shd w:val="clear" w:color="auto" w:fill="F2F2F2"/>
            <w:vAlign w:val="bottom"/>
          </w:tcPr>
          <w:p w14:paraId="55F1C408" w14:textId="77777777" w:rsidR="00C270B0" w:rsidRPr="00FB5C22" w:rsidRDefault="00C270B0" w:rsidP="00FB5C22">
            <w:pPr>
              <w:spacing w:line="276" w:lineRule="auto"/>
              <w:rPr>
                <w:rFonts w:eastAsia="Times New Roman" w:cstheme="minorHAnsi"/>
                <w:sz w:val="24"/>
                <w:szCs w:val="24"/>
              </w:rPr>
            </w:pPr>
          </w:p>
        </w:tc>
        <w:tc>
          <w:tcPr>
            <w:tcW w:w="3940" w:type="dxa"/>
            <w:tcBorders>
              <w:bottom w:val="single" w:sz="8" w:space="0" w:color="auto"/>
            </w:tcBorders>
            <w:shd w:val="clear" w:color="auto" w:fill="F2F2F2"/>
            <w:vAlign w:val="bottom"/>
          </w:tcPr>
          <w:p w14:paraId="36FA422B"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39C94E9A" w14:textId="77777777" w:rsidR="00C270B0" w:rsidRPr="00FB5C22" w:rsidRDefault="00C270B0" w:rsidP="00FB5C22">
            <w:pPr>
              <w:spacing w:line="276" w:lineRule="auto"/>
              <w:rPr>
                <w:rFonts w:eastAsia="Times New Roman" w:cstheme="minorHAnsi"/>
                <w:sz w:val="24"/>
                <w:szCs w:val="24"/>
              </w:rPr>
            </w:pPr>
          </w:p>
        </w:tc>
        <w:tc>
          <w:tcPr>
            <w:tcW w:w="2120" w:type="dxa"/>
            <w:tcBorders>
              <w:bottom w:val="single" w:sz="8" w:space="0" w:color="auto"/>
            </w:tcBorders>
            <w:shd w:val="clear" w:color="auto" w:fill="F2F2F2"/>
            <w:vAlign w:val="bottom"/>
          </w:tcPr>
          <w:p w14:paraId="7AD941C2" w14:textId="77777777" w:rsidR="00C270B0" w:rsidRPr="00FB5C22" w:rsidRDefault="00C270B0" w:rsidP="00FB5C22">
            <w:pPr>
              <w:spacing w:line="276" w:lineRule="auto"/>
              <w:rPr>
                <w:rFonts w:eastAsia="Times New Roman" w:cstheme="minorHAnsi"/>
                <w:sz w:val="24"/>
                <w:szCs w:val="24"/>
              </w:rPr>
            </w:pPr>
          </w:p>
        </w:tc>
        <w:tc>
          <w:tcPr>
            <w:tcW w:w="120" w:type="dxa"/>
            <w:tcBorders>
              <w:bottom w:val="single" w:sz="8" w:space="0" w:color="auto"/>
              <w:right w:val="single" w:sz="8" w:space="0" w:color="auto"/>
            </w:tcBorders>
            <w:shd w:val="clear" w:color="auto" w:fill="F2F2F2"/>
            <w:vAlign w:val="bottom"/>
          </w:tcPr>
          <w:p w14:paraId="7BBCAB2E" w14:textId="77777777" w:rsidR="00C270B0" w:rsidRPr="00FB5C22" w:rsidRDefault="00C270B0" w:rsidP="00FB5C22">
            <w:pPr>
              <w:spacing w:line="276" w:lineRule="auto"/>
              <w:rPr>
                <w:rFonts w:eastAsia="Times New Roman" w:cstheme="minorHAnsi"/>
                <w:sz w:val="24"/>
                <w:szCs w:val="24"/>
              </w:rPr>
            </w:pPr>
          </w:p>
        </w:tc>
        <w:tc>
          <w:tcPr>
            <w:tcW w:w="1980" w:type="dxa"/>
            <w:tcBorders>
              <w:bottom w:val="single" w:sz="8" w:space="0" w:color="auto"/>
            </w:tcBorders>
            <w:shd w:val="clear" w:color="auto" w:fill="F2F2F2"/>
            <w:vAlign w:val="bottom"/>
          </w:tcPr>
          <w:p w14:paraId="0FFFFFB8" w14:textId="77777777" w:rsidR="00C270B0" w:rsidRPr="00FB5C22" w:rsidRDefault="00C270B0" w:rsidP="00FB5C22">
            <w:pPr>
              <w:spacing w:line="276" w:lineRule="auto"/>
              <w:rPr>
                <w:rFonts w:eastAsia="Times New Roman" w:cstheme="minorHAnsi"/>
                <w:sz w:val="24"/>
                <w:szCs w:val="24"/>
              </w:rPr>
            </w:pPr>
          </w:p>
        </w:tc>
        <w:tc>
          <w:tcPr>
            <w:tcW w:w="140" w:type="dxa"/>
            <w:tcBorders>
              <w:bottom w:val="single" w:sz="8" w:space="0" w:color="auto"/>
              <w:right w:val="single" w:sz="8" w:space="0" w:color="auto"/>
            </w:tcBorders>
            <w:shd w:val="clear" w:color="auto" w:fill="F2F2F2"/>
            <w:vAlign w:val="bottom"/>
          </w:tcPr>
          <w:p w14:paraId="6B0200FF" w14:textId="77777777" w:rsidR="00C270B0" w:rsidRPr="00FB5C22" w:rsidRDefault="00C270B0" w:rsidP="00FB5C22">
            <w:pPr>
              <w:spacing w:line="276" w:lineRule="auto"/>
              <w:rPr>
                <w:rFonts w:eastAsia="Times New Roman" w:cstheme="minorHAnsi"/>
                <w:sz w:val="24"/>
                <w:szCs w:val="24"/>
              </w:rPr>
            </w:pPr>
          </w:p>
        </w:tc>
      </w:tr>
    </w:tbl>
    <w:p w14:paraId="244D9A05" w14:textId="6C288ACD" w:rsidR="00C270B0" w:rsidRPr="00FB5C22" w:rsidRDefault="00C270B0" w:rsidP="00FB5C22">
      <w:pPr>
        <w:spacing w:line="276" w:lineRule="auto"/>
        <w:ind w:right="-539"/>
        <w:rPr>
          <w:rFonts w:eastAsia="Cambria" w:cstheme="minorHAnsi"/>
          <w:i/>
          <w:sz w:val="24"/>
          <w:szCs w:val="24"/>
        </w:rPr>
      </w:pPr>
      <w:r w:rsidRPr="00FB5C22">
        <w:rPr>
          <w:rFonts w:eastAsia="Cambria" w:cstheme="minorHAnsi"/>
          <w:i/>
          <w:sz w:val="24"/>
          <w:szCs w:val="24"/>
        </w:rPr>
        <w:t xml:space="preserve">Źródło: Główny Urząd Statystyczny - Bank Danych Lokalnych </w:t>
      </w:r>
    </w:p>
    <w:p w14:paraId="0D26A195" w14:textId="77777777" w:rsidR="00C270B0" w:rsidRPr="00FB5C22" w:rsidRDefault="00C270B0" w:rsidP="00FB5C22">
      <w:pPr>
        <w:pStyle w:val="Akapity0"/>
        <w:spacing w:line="276" w:lineRule="auto"/>
        <w:rPr>
          <w:rFonts w:cstheme="minorHAnsi"/>
        </w:rPr>
      </w:pPr>
    </w:p>
    <w:p w14:paraId="1EE7BC0F" w14:textId="77777777" w:rsidR="00DA3C7C" w:rsidRPr="00FB5C22" w:rsidRDefault="00DA3C7C" w:rsidP="00FB5C22">
      <w:pPr>
        <w:pStyle w:val="Nagwek2"/>
        <w:numPr>
          <w:ilvl w:val="0"/>
          <w:numId w:val="0"/>
        </w:numPr>
        <w:spacing w:line="276" w:lineRule="auto"/>
        <w:rPr>
          <w:rFonts w:asciiTheme="minorHAnsi" w:hAnsiTheme="minorHAnsi" w:cstheme="minorHAnsi"/>
          <w:color w:val="FF0000"/>
          <w:sz w:val="24"/>
          <w:szCs w:val="24"/>
        </w:rPr>
      </w:pPr>
      <w:bookmarkStart w:id="17" w:name="_Toc487439119"/>
      <w:bookmarkStart w:id="18" w:name="_Toc487785703"/>
      <w:bookmarkStart w:id="19" w:name="_Toc488241140"/>
      <w:bookmarkStart w:id="20" w:name="_Toc491156104"/>
      <w:bookmarkStart w:id="21" w:name="_Toc491156241"/>
      <w:bookmarkStart w:id="22" w:name="_Toc509902796"/>
    </w:p>
    <w:p w14:paraId="40FEE0E9" w14:textId="77777777" w:rsidR="00D05D8E" w:rsidRPr="00FB5C22" w:rsidRDefault="00D05D8E" w:rsidP="00FB5C22">
      <w:pPr>
        <w:spacing w:line="276" w:lineRule="auto"/>
        <w:rPr>
          <w:rFonts w:cstheme="minorHAnsi"/>
          <w:sz w:val="24"/>
          <w:szCs w:val="24"/>
        </w:rPr>
      </w:pPr>
    </w:p>
    <w:p w14:paraId="6803A437" w14:textId="77777777" w:rsidR="00D05D8E" w:rsidRPr="00FB5C22" w:rsidRDefault="00D05D8E" w:rsidP="00FB5C22">
      <w:pPr>
        <w:spacing w:line="276" w:lineRule="auto"/>
        <w:rPr>
          <w:rFonts w:cstheme="minorHAnsi"/>
          <w:sz w:val="24"/>
          <w:szCs w:val="24"/>
        </w:rPr>
      </w:pPr>
    </w:p>
    <w:p w14:paraId="083DC704" w14:textId="77777777" w:rsidR="00D05D8E" w:rsidRPr="00FB5C22" w:rsidRDefault="00D05D8E" w:rsidP="00FB5C22">
      <w:pPr>
        <w:spacing w:line="276" w:lineRule="auto"/>
        <w:rPr>
          <w:rFonts w:cstheme="minorHAnsi"/>
          <w:sz w:val="24"/>
          <w:szCs w:val="24"/>
        </w:rPr>
      </w:pPr>
    </w:p>
    <w:p w14:paraId="71E66C10" w14:textId="77777777" w:rsidR="00D05D8E" w:rsidRPr="00FB5C22" w:rsidRDefault="00D05D8E" w:rsidP="00FB5C22">
      <w:pPr>
        <w:spacing w:line="276" w:lineRule="auto"/>
        <w:rPr>
          <w:rFonts w:cstheme="minorHAnsi"/>
          <w:sz w:val="24"/>
          <w:szCs w:val="24"/>
        </w:rPr>
      </w:pPr>
    </w:p>
    <w:p w14:paraId="316FD4C1" w14:textId="77777777" w:rsidR="00D05D8E" w:rsidRPr="00FB5C22" w:rsidRDefault="00D05D8E" w:rsidP="00FB5C22">
      <w:pPr>
        <w:spacing w:line="276" w:lineRule="auto"/>
        <w:rPr>
          <w:rFonts w:cstheme="minorHAnsi"/>
          <w:sz w:val="24"/>
          <w:szCs w:val="24"/>
        </w:rPr>
      </w:pPr>
    </w:p>
    <w:p w14:paraId="58DD3D92" w14:textId="77777777" w:rsidR="00D05D8E" w:rsidRPr="00FB5C22" w:rsidRDefault="00D05D8E" w:rsidP="00FB5C22">
      <w:pPr>
        <w:spacing w:line="276" w:lineRule="auto"/>
        <w:rPr>
          <w:rFonts w:cstheme="minorHAnsi"/>
          <w:sz w:val="24"/>
          <w:szCs w:val="24"/>
        </w:rPr>
      </w:pPr>
    </w:p>
    <w:p w14:paraId="4FAE633F" w14:textId="77777777" w:rsidR="00D05D8E" w:rsidRPr="00FB5C22" w:rsidRDefault="00D05D8E" w:rsidP="00FB5C22">
      <w:pPr>
        <w:spacing w:line="276" w:lineRule="auto"/>
        <w:rPr>
          <w:rFonts w:cstheme="minorHAnsi"/>
          <w:sz w:val="24"/>
          <w:szCs w:val="24"/>
        </w:rPr>
      </w:pPr>
    </w:p>
    <w:p w14:paraId="7A141C3D" w14:textId="77777777" w:rsidR="00D05D8E" w:rsidRPr="00FB5C22" w:rsidRDefault="00D05D8E" w:rsidP="00FB5C22">
      <w:pPr>
        <w:spacing w:line="276" w:lineRule="auto"/>
        <w:rPr>
          <w:rFonts w:cstheme="minorHAnsi"/>
          <w:sz w:val="24"/>
          <w:szCs w:val="24"/>
        </w:rPr>
      </w:pPr>
    </w:p>
    <w:p w14:paraId="6FED97A0" w14:textId="77777777" w:rsidR="00D05D8E" w:rsidRDefault="00D05D8E" w:rsidP="00FB5C22">
      <w:pPr>
        <w:spacing w:line="276" w:lineRule="auto"/>
        <w:rPr>
          <w:rFonts w:cstheme="minorHAnsi"/>
          <w:sz w:val="24"/>
          <w:szCs w:val="24"/>
        </w:rPr>
      </w:pPr>
    </w:p>
    <w:p w14:paraId="1FA90F41" w14:textId="77777777" w:rsidR="00D50B8E" w:rsidRDefault="00D50B8E" w:rsidP="00FB5C22">
      <w:pPr>
        <w:spacing w:line="276" w:lineRule="auto"/>
        <w:rPr>
          <w:rFonts w:cstheme="minorHAnsi"/>
          <w:sz w:val="24"/>
          <w:szCs w:val="24"/>
        </w:rPr>
      </w:pPr>
    </w:p>
    <w:p w14:paraId="134B0886" w14:textId="77777777" w:rsidR="00D50B8E" w:rsidRDefault="00D50B8E" w:rsidP="00FB5C22">
      <w:pPr>
        <w:spacing w:line="276" w:lineRule="auto"/>
        <w:rPr>
          <w:rFonts w:cstheme="minorHAnsi"/>
          <w:sz w:val="24"/>
          <w:szCs w:val="24"/>
        </w:rPr>
      </w:pPr>
    </w:p>
    <w:p w14:paraId="58AA671D" w14:textId="77777777" w:rsidR="00D50B8E" w:rsidRDefault="00D50B8E" w:rsidP="00FB5C22">
      <w:pPr>
        <w:spacing w:line="276" w:lineRule="auto"/>
        <w:rPr>
          <w:rFonts w:cstheme="minorHAnsi"/>
          <w:sz w:val="24"/>
          <w:szCs w:val="24"/>
        </w:rPr>
      </w:pPr>
    </w:p>
    <w:p w14:paraId="4376B3B8" w14:textId="77777777" w:rsidR="00D50B8E" w:rsidRDefault="00D50B8E" w:rsidP="00FB5C22">
      <w:pPr>
        <w:spacing w:line="276" w:lineRule="auto"/>
        <w:rPr>
          <w:rFonts w:cstheme="minorHAnsi"/>
          <w:sz w:val="24"/>
          <w:szCs w:val="24"/>
        </w:rPr>
      </w:pPr>
    </w:p>
    <w:p w14:paraId="1F351DE3" w14:textId="77777777" w:rsidR="00D50B8E" w:rsidRDefault="00D50B8E" w:rsidP="00FB5C22">
      <w:pPr>
        <w:spacing w:line="276" w:lineRule="auto"/>
        <w:rPr>
          <w:rFonts w:cstheme="minorHAnsi"/>
          <w:sz w:val="24"/>
          <w:szCs w:val="24"/>
        </w:rPr>
      </w:pPr>
    </w:p>
    <w:p w14:paraId="483603C5" w14:textId="77777777" w:rsidR="00D50B8E" w:rsidRDefault="00D50B8E" w:rsidP="00FB5C22">
      <w:pPr>
        <w:spacing w:line="276" w:lineRule="auto"/>
        <w:rPr>
          <w:rFonts w:cstheme="minorHAnsi"/>
          <w:sz w:val="24"/>
          <w:szCs w:val="24"/>
        </w:rPr>
      </w:pPr>
    </w:p>
    <w:p w14:paraId="129F0C71" w14:textId="77777777" w:rsidR="00D50B8E" w:rsidRDefault="00D50B8E" w:rsidP="00FB5C22">
      <w:pPr>
        <w:spacing w:line="276" w:lineRule="auto"/>
        <w:rPr>
          <w:rFonts w:cstheme="minorHAnsi"/>
          <w:sz w:val="24"/>
          <w:szCs w:val="24"/>
        </w:rPr>
      </w:pPr>
    </w:p>
    <w:p w14:paraId="5876E0AE" w14:textId="77777777" w:rsidR="00D50B8E" w:rsidRDefault="00D50B8E" w:rsidP="00FB5C22">
      <w:pPr>
        <w:spacing w:line="276" w:lineRule="auto"/>
        <w:rPr>
          <w:rFonts w:cstheme="minorHAnsi"/>
          <w:sz w:val="24"/>
          <w:szCs w:val="24"/>
        </w:rPr>
      </w:pPr>
    </w:p>
    <w:p w14:paraId="1B809615" w14:textId="77777777" w:rsidR="00D50B8E" w:rsidRPr="00FB5C22" w:rsidRDefault="00D50B8E" w:rsidP="00FB5C22">
      <w:pPr>
        <w:spacing w:line="276" w:lineRule="auto"/>
        <w:rPr>
          <w:rFonts w:cstheme="minorHAnsi"/>
          <w:sz w:val="24"/>
          <w:szCs w:val="24"/>
        </w:rPr>
      </w:pPr>
    </w:p>
    <w:p w14:paraId="520EBBE8" w14:textId="77777777" w:rsidR="00861544" w:rsidRPr="00FB5C22" w:rsidRDefault="00861544" w:rsidP="00FB5C22">
      <w:pPr>
        <w:spacing w:line="276" w:lineRule="auto"/>
        <w:rPr>
          <w:rFonts w:cstheme="minorHAnsi"/>
          <w:sz w:val="24"/>
          <w:szCs w:val="24"/>
        </w:rPr>
      </w:pPr>
    </w:p>
    <w:bookmarkEnd w:id="17"/>
    <w:bookmarkEnd w:id="18"/>
    <w:bookmarkEnd w:id="19"/>
    <w:bookmarkEnd w:id="20"/>
    <w:bookmarkEnd w:id="21"/>
    <w:bookmarkEnd w:id="22"/>
    <w:p w14:paraId="6ED547CB" w14:textId="0F16B133" w:rsidR="001C0917" w:rsidRPr="0054416B" w:rsidRDefault="006D2B24" w:rsidP="00FB5C22">
      <w:pPr>
        <w:pStyle w:val="Nagwek2"/>
        <w:numPr>
          <w:ilvl w:val="0"/>
          <w:numId w:val="22"/>
        </w:numPr>
        <w:spacing w:line="276" w:lineRule="auto"/>
        <w:rPr>
          <w:rFonts w:asciiTheme="minorHAnsi" w:hAnsiTheme="minorHAnsi" w:cstheme="minorHAnsi"/>
          <w:b w:val="0"/>
          <w:bCs w:val="0"/>
          <w:i/>
          <w:iCs/>
          <w:color w:val="0000FF"/>
          <w:sz w:val="24"/>
          <w:szCs w:val="24"/>
        </w:rPr>
      </w:pPr>
      <w:r w:rsidRPr="00FB5C22">
        <w:rPr>
          <w:rFonts w:asciiTheme="minorHAnsi" w:hAnsiTheme="minorHAnsi" w:cstheme="minorHAnsi"/>
          <w:b w:val="0"/>
          <w:bCs w:val="0"/>
          <w:i/>
          <w:iCs/>
          <w:color w:val="0000FF"/>
          <w:sz w:val="24"/>
          <w:szCs w:val="24"/>
        </w:rPr>
        <w:lastRenderedPageBreak/>
        <w:t xml:space="preserve">Gospodarka odpadami </w:t>
      </w:r>
    </w:p>
    <w:p w14:paraId="07303A8C" w14:textId="7F014451" w:rsidR="00EE7940" w:rsidRPr="00FB5C22" w:rsidRDefault="00EE7940" w:rsidP="00FB5C22">
      <w:pPr>
        <w:pStyle w:val="Akapity0"/>
        <w:spacing w:line="276" w:lineRule="auto"/>
        <w:jc w:val="left"/>
        <w:rPr>
          <w:rFonts w:cstheme="minorHAnsi"/>
        </w:rPr>
      </w:pPr>
      <w:r w:rsidRPr="00FB5C22">
        <w:rPr>
          <w:rFonts w:cstheme="minorHAnsi"/>
        </w:rPr>
        <w:t xml:space="preserve">Zgodnie z założeniami WPGO gmina Wiśniewo  </w:t>
      </w:r>
      <w:r w:rsidR="00382541" w:rsidRPr="00FB5C22">
        <w:rPr>
          <w:rFonts w:cstheme="minorHAnsi"/>
        </w:rPr>
        <w:t xml:space="preserve">należy </w:t>
      </w:r>
      <w:r w:rsidRPr="00FB5C22">
        <w:rPr>
          <w:rFonts w:cstheme="minorHAnsi"/>
        </w:rPr>
        <w:t>do ciechanowskiego regionu gospodarki odpadami.</w:t>
      </w:r>
      <w:r w:rsidR="004774EA" w:rsidRPr="00FB5C22">
        <w:rPr>
          <w:rFonts w:cstheme="minorHAnsi"/>
        </w:rPr>
        <w:br/>
      </w:r>
      <w:r w:rsidR="00733FD4" w:rsidRPr="00FB5C22">
        <w:rPr>
          <w:rFonts w:cstheme="minorHAnsi"/>
        </w:rPr>
        <w:t>W</w:t>
      </w:r>
      <w:r w:rsidR="004774EA" w:rsidRPr="00FB5C22">
        <w:rPr>
          <w:rFonts w:cstheme="minorHAnsi"/>
        </w:rPr>
        <w:t xml:space="preserve"> </w:t>
      </w:r>
      <w:r w:rsidR="00AC1172" w:rsidRPr="00FB5C22">
        <w:rPr>
          <w:rFonts w:cstheme="minorHAnsi"/>
        </w:rPr>
        <w:t xml:space="preserve">roku 2023 </w:t>
      </w:r>
      <w:r w:rsidR="00733FD4" w:rsidRPr="00FB5C22">
        <w:rPr>
          <w:rFonts w:cstheme="minorHAnsi"/>
        </w:rPr>
        <w:t xml:space="preserve">odpady z ternu gminy odbierała firma </w:t>
      </w:r>
      <w:r w:rsidR="007204D6" w:rsidRPr="00FB5C22">
        <w:rPr>
          <w:rFonts w:cstheme="minorHAnsi"/>
        </w:rPr>
        <w:t xml:space="preserve"> </w:t>
      </w:r>
      <w:proofErr w:type="spellStart"/>
      <w:r w:rsidR="007204D6" w:rsidRPr="00FB5C22">
        <w:rPr>
          <w:rFonts w:cstheme="minorHAnsi"/>
        </w:rPr>
        <w:t>Novago</w:t>
      </w:r>
      <w:proofErr w:type="spellEnd"/>
      <w:r w:rsidR="007204D6" w:rsidRPr="00FB5C22">
        <w:rPr>
          <w:rFonts w:cstheme="minorHAnsi"/>
        </w:rPr>
        <w:t xml:space="preserve"> Mława.</w:t>
      </w:r>
    </w:p>
    <w:p w14:paraId="0811ECEB" w14:textId="627DF126" w:rsidR="00A65496" w:rsidRPr="00FB5C22" w:rsidRDefault="00A65496" w:rsidP="00FB5C22">
      <w:pPr>
        <w:spacing w:line="276" w:lineRule="auto"/>
        <w:jc w:val="both"/>
        <w:rPr>
          <w:rFonts w:cstheme="minorHAnsi"/>
          <w:sz w:val="24"/>
          <w:szCs w:val="24"/>
        </w:rPr>
      </w:pPr>
      <w:r w:rsidRPr="00FB5C22">
        <w:rPr>
          <w:rFonts w:cstheme="minorHAnsi"/>
          <w:sz w:val="24"/>
          <w:szCs w:val="24"/>
        </w:rPr>
        <w:t>Na terenie gminy w miejscowości Żurominek</w:t>
      </w:r>
      <w:r w:rsidR="00382541" w:rsidRPr="00FB5C22">
        <w:rPr>
          <w:rFonts w:cstheme="minorHAnsi"/>
          <w:sz w:val="24"/>
          <w:szCs w:val="24"/>
        </w:rPr>
        <w:t>,</w:t>
      </w:r>
      <w:r w:rsidRPr="00FB5C22">
        <w:rPr>
          <w:rFonts w:cstheme="minorHAnsi"/>
          <w:sz w:val="24"/>
          <w:szCs w:val="24"/>
        </w:rPr>
        <w:t xml:space="preserve"> na działce po byłej Hydroforni. zlokalizowany jest Punkt Selektywnej Zbiórki Odpadów Komunalnych, który świadczy usługi w zakresie zbierania odpadów komunalnych wytwarzanych przez mieszkańców gminy Wiśniewo. </w:t>
      </w:r>
    </w:p>
    <w:p w14:paraId="516520D7" w14:textId="7B98E1FD" w:rsidR="009C79D4" w:rsidRPr="00FB5C22" w:rsidRDefault="00EE7940" w:rsidP="00FB5C22">
      <w:pPr>
        <w:pStyle w:val="Akapity0"/>
        <w:spacing w:line="276" w:lineRule="auto"/>
        <w:jc w:val="left"/>
        <w:rPr>
          <w:rFonts w:cstheme="minorHAnsi"/>
        </w:rPr>
      </w:pPr>
      <w:r w:rsidRPr="00FB5C22">
        <w:rPr>
          <w:rFonts w:cstheme="minorHAnsi"/>
        </w:rPr>
        <w:t xml:space="preserve">Systemem gospodarki odpadami na terenie gminy Wiśniewo zostały objęte wszystkie nieruchomości zamieszkałe. </w:t>
      </w:r>
      <w:r w:rsidR="00733FD4" w:rsidRPr="00FB5C22">
        <w:rPr>
          <w:rFonts w:cstheme="minorHAnsi"/>
        </w:rPr>
        <w:br/>
      </w:r>
      <w:r w:rsidRPr="00FB5C22">
        <w:rPr>
          <w:rFonts w:cstheme="minorHAnsi"/>
        </w:rPr>
        <w:t xml:space="preserve">Do systemu </w:t>
      </w:r>
      <w:proofErr w:type="spellStart"/>
      <w:r w:rsidRPr="00FB5C22">
        <w:rPr>
          <w:rFonts w:cstheme="minorHAnsi"/>
        </w:rPr>
        <w:t>opłatowego</w:t>
      </w:r>
      <w:proofErr w:type="spellEnd"/>
      <w:r w:rsidRPr="00FB5C22">
        <w:rPr>
          <w:rFonts w:cstheme="minorHAnsi"/>
        </w:rPr>
        <w:t xml:space="preserve"> nie zostały włączone nieruchomości niezamieszkałe, biura, szkoły, urzędy, placówki handlowe, usługowe. Właściciele tych nieruchomości mają obowiązek zawarcia umów indywidualnych. </w:t>
      </w:r>
    </w:p>
    <w:p w14:paraId="0E56D6EF" w14:textId="77777777" w:rsidR="007F62F5" w:rsidRPr="00FB5C22" w:rsidRDefault="007204D6" w:rsidP="00FB5C22">
      <w:pPr>
        <w:spacing w:line="276" w:lineRule="auto"/>
        <w:rPr>
          <w:rFonts w:cstheme="minorHAnsi"/>
          <w:b/>
          <w:sz w:val="24"/>
          <w:szCs w:val="24"/>
        </w:rPr>
      </w:pPr>
      <w:r w:rsidRPr="00FB5C22">
        <w:rPr>
          <w:rFonts w:cstheme="minorHAnsi"/>
          <w:bCs/>
          <w:sz w:val="24"/>
          <w:szCs w:val="24"/>
        </w:rPr>
        <w:t>Należności za odbiór odpadów nadal nie pokrywają wszystkich kosztów związanych z odbiorem. Jak co roku cześć tych kosztów jest pokrywana z budżetu gminy</w:t>
      </w:r>
      <w:r w:rsidRPr="00FB5C22">
        <w:rPr>
          <w:rFonts w:cstheme="minorHAnsi"/>
          <w:b/>
          <w:sz w:val="24"/>
          <w:szCs w:val="24"/>
        </w:rPr>
        <w:t>.</w:t>
      </w:r>
      <w:bookmarkStart w:id="23" w:name="_Toc509315415"/>
      <w:bookmarkStart w:id="24" w:name="_Toc509319866"/>
      <w:bookmarkStart w:id="25" w:name="_Toc509408954"/>
      <w:bookmarkStart w:id="26" w:name="_Toc509315416"/>
      <w:bookmarkStart w:id="27" w:name="_Toc509319867"/>
      <w:bookmarkStart w:id="28" w:name="_Toc509408955"/>
      <w:bookmarkStart w:id="29" w:name="_Toc509315417"/>
      <w:bookmarkStart w:id="30" w:name="_Toc509319868"/>
      <w:bookmarkStart w:id="31" w:name="_Toc509408956"/>
      <w:bookmarkStart w:id="32" w:name="_Toc509315418"/>
      <w:bookmarkStart w:id="33" w:name="_Toc509319869"/>
      <w:bookmarkStart w:id="34" w:name="_Toc509408957"/>
      <w:bookmarkStart w:id="35" w:name="_Toc509315419"/>
      <w:bookmarkStart w:id="36" w:name="_Toc509319870"/>
      <w:bookmarkStart w:id="37" w:name="_Toc509408958"/>
      <w:bookmarkStart w:id="38" w:name="_Toc509315420"/>
      <w:bookmarkStart w:id="39" w:name="_Toc509319871"/>
      <w:bookmarkStart w:id="40" w:name="_Toc509408959"/>
      <w:bookmarkStart w:id="41" w:name="_Toc509315421"/>
      <w:bookmarkStart w:id="42" w:name="_Toc509319872"/>
      <w:bookmarkStart w:id="43" w:name="_Toc509408960"/>
      <w:bookmarkStart w:id="44" w:name="_Toc509315422"/>
      <w:bookmarkStart w:id="45" w:name="_Toc509319873"/>
      <w:bookmarkStart w:id="46" w:name="_Toc509408961"/>
      <w:bookmarkStart w:id="47" w:name="_Toc509315423"/>
      <w:bookmarkStart w:id="48" w:name="_Toc509319874"/>
      <w:bookmarkStart w:id="49" w:name="_Toc509408962"/>
      <w:bookmarkStart w:id="50" w:name="_Toc509315428"/>
      <w:bookmarkStart w:id="51" w:name="_Toc509319879"/>
      <w:bookmarkStart w:id="52" w:name="_Toc509408967"/>
      <w:bookmarkStart w:id="53" w:name="_Toc509315429"/>
      <w:bookmarkStart w:id="54" w:name="_Toc509319880"/>
      <w:bookmarkStart w:id="55" w:name="_Toc50940896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DF60528" w14:textId="679B9D1F" w:rsidR="00D05D8E" w:rsidRPr="00FB5C22" w:rsidRDefault="00D05D8E" w:rsidP="00FB5C22">
      <w:pPr>
        <w:spacing w:line="276" w:lineRule="auto"/>
        <w:rPr>
          <w:rFonts w:cstheme="minorHAnsi"/>
          <w:b/>
          <w:sz w:val="24"/>
          <w:szCs w:val="24"/>
        </w:rPr>
      </w:pPr>
    </w:p>
    <w:p w14:paraId="76AF3B75" w14:textId="7093B4AD" w:rsidR="00D50B8E" w:rsidRPr="00FB5C22" w:rsidRDefault="0054416B" w:rsidP="0054416B">
      <w:pPr>
        <w:spacing w:line="276" w:lineRule="auto"/>
        <w:jc w:val="center"/>
        <w:rPr>
          <w:rFonts w:cstheme="minorHAnsi"/>
          <w:b/>
          <w:sz w:val="24"/>
          <w:szCs w:val="24"/>
        </w:rPr>
      </w:pPr>
      <w:r w:rsidRPr="0054416B">
        <w:drawing>
          <wp:inline distT="0" distB="0" distL="0" distR="0" wp14:anchorId="0CEE989D" wp14:editId="5D94CF24">
            <wp:extent cx="3935122" cy="4709160"/>
            <wp:effectExtent l="0" t="0" r="8255" b="0"/>
            <wp:docPr id="11367529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2115" cy="4717529"/>
                    </a:xfrm>
                    <a:prstGeom prst="rect">
                      <a:avLst/>
                    </a:prstGeom>
                    <a:noFill/>
                    <a:ln>
                      <a:noFill/>
                    </a:ln>
                  </pic:spPr>
                </pic:pic>
              </a:graphicData>
            </a:graphic>
          </wp:inline>
        </w:drawing>
      </w:r>
    </w:p>
    <w:p w14:paraId="6CFC198D" w14:textId="73929725" w:rsidR="00C45DF7" w:rsidRPr="00FB5C22" w:rsidRDefault="00C45DF7" w:rsidP="00FB5C22">
      <w:pPr>
        <w:pStyle w:val="Akapitzlist"/>
        <w:numPr>
          <w:ilvl w:val="0"/>
          <w:numId w:val="22"/>
        </w:numPr>
        <w:spacing w:line="276" w:lineRule="auto"/>
        <w:rPr>
          <w:rFonts w:cstheme="minorHAnsi"/>
          <w:bCs/>
          <w:i/>
          <w:iCs/>
          <w:color w:val="0000FF"/>
          <w:sz w:val="24"/>
          <w:szCs w:val="24"/>
        </w:rPr>
      </w:pPr>
      <w:r w:rsidRPr="00FB5C22">
        <w:rPr>
          <w:rFonts w:cstheme="minorHAnsi"/>
          <w:bCs/>
          <w:i/>
          <w:iCs/>
          <w:color w:val="0000FF"/>
          <w:sz w:val="24"/>
          <w:szCs w:val="24"/>
        </w:rPr>
        <w:lastRenderedPageBreak/>
        <w:t xml:space="preserve">Transport </w:t>
      </w:r>
    </w:p>
    <w:p w14:paraId="1E6D1BAE" w14:textId="77777777" w:rsidR="00C45DF7" w:rsidRPr="00FB5C22" w:rsidRDefault="00C45DF7" w:rsidP="00FB5C22">
      <w:pPr>
        <w:spacing w:line="276" w:lineRule="auto"/>
        <w:rPr>
          <w:rFonts w:cstheme="minorHAnsi"/>
          <w:sz w:val="24"/>
          <w:szCs w:val="24"/>
        </w:rPr>
      </w:pPr>
      <w:r w:rsidRPr="00FB5C22">
        <w:rPr>
          <w:rFonts w:cstheme="minorHAnsi"/>
          <w:sz w:val="24"/>
          <w:szCs w:val="24"/>
        </w:rPr>
        <w:t xml:space="preserve">Przez wschodnią część gminy Wiśniewo przebieg ma droga ekspresowa S7 relacji Gdańsk – Warszawa. Uzupełnieniem drogi ekspresowej jest sieć dróg powiatowych i gminnych. Przez teren gminy przebiegają drogi powiatowe nr: 2328W, 2332W, 2343W, 2330W, 2331W, 2344W, 2345W, 4640W, 2346W, 2327W, 2326W, 2347W, 2349W o łącznej długości w granicach gminy – 43,98 km. </w:t>
      </w:r>
    </w:p>
    <w:p w14:paraId="5ACB9396" w14:textId="0DCF73EC" w:rsidR="00C45DF7" w:rsidRPr="00FB5C22" w:rsidRDefault="00C45DF7" w:rsidP="00FB5C22">
      <w:pPr>
        <w:pStyle w:val="Legenda"/>
        <w:spacing w:line="276" w:lineRule="auto"/>
        <w:rPr>
          <w:rFonts w:cstheme="minorHAnsi"/>
          <w:sz w:val="24"/>
          <w:szCs w:val="24"/>
        </w:rPr>
      </w:pPr>
      <w:bookmarkStart w:id="56" w:name="_Toc146107728"/>
      <w:r w:rsidRPr="00FB5C22">
        <w:rPr>
          <w:rFonts w:cstheme="minorHAnsi"/>
          <w:sz w:val="24"/>
          <w:szCs w:val="24"/>
        </w:rPr>
        <w:t xml:space="preserve">Tabela </w:t>
      </w:r>
      <w:r w:rsidRPr="00FB5C22">
        <w:rPr>
          <w:rFonts w:cstheme="minorHAnsi"/>
          <w:sz w:val="24"/>
          <w:szCs w:val="24"/>
        </w:rPr>
        <w:fldChar w:fldCharType="begin"/>
      </w:r>
      <w:r w:rsidRPr="00FB5C22">
        <w:rPr>
          <w:rFonts w:cstheme="minorHAnsi"/>
          <w:sz w:val="24"/>
          <w:szCs w:val="24"/>
        </w:rPr>
        <w:instrText xml:space="preserve"> SEQ Tabela \* ARABIC </w:instrText>
      </w:r>
      <w:r w:rsidRPr="00FB5C22">
        <w:rPr>
          <w:rFonts w:cstheme="minorHAnsi"/>
          <w:sz w:val="24"/>
          <w:szCs w:val="24"/>
        </w:rPr>
        <w:fldChar w:fldCharType="separate"/>
      </w:r>
      <w:r w:rsidR="00C44753">
        <w:rPr>
          <w:rFonts w:cstheme="minorHAnsi"/>
          <w:noProof/>
          <w:sz w:val="24"/>
          <w:szCs w:val="24"/>
        </w:rPr>
        <w:t>1</w:t>
      </w:r>
      <w:r w:rsidRPr="00FB5C22">
        <w:rPr>
          <w:rFonts w:cstheme="minorHAnsi"/>
          <w:sz w:val="24"/>
          <w:szCs w:val="24"/>
        </w:rPr>
        <w:fldChar w:fldCharType="end"/>
      </w:r>
      <w:r w:rsidRPr="00FB5C22">
        <w:rPr>
          <w:rFonts w:cstheme="minorHAnsi"/>
          <w:sz w:val="24"/>
          <w:szCs w:val="24"/>
        </w:rPr>
        <w:t>. Wykaz dróg powiatowych na terenie gminy Wiśniewo.</w:t>
      </w:r>
      <w:bookmarkEnd w:id="56"/>
      <w:r w:rsidRPr="00FB5C22">
        <w:rPr>
          <w:rFonts w:cstheme="minorHAnsi"/>
          <w:sz w:val="24"/>
          <w:szCs w:val="24"/>
        </w:rPr>
        <w:t xml:space="preserve"> </w:t>
      </w:r>
    </w:p>
    <w:tbl>
      <w:tblPr>
        <w:tblStyle w:val="Tabela-Siatka"/>
        <w:tblW w:w="0" w:type="auto"/>
        <w:tblLook w:val="04A0" w:firstRow="1" w:lastRow="0" w:firstColumn="1" w:lastColumn="0" w:noHBand="0" w:noVBand="1"/>
      </w:tblPr>
      <w:tblGrid>
        <w:gridCol w:w="4241"/>
        <w:gridCol w:w="4234"/>
      </w:tblGrid>
      <w:tr w:rsidR="00C45DF7" w:rsidRPr="00FB5C22" w14:paraId="6CCFE25C" w14:textId="77777777" w:rsidTr="007E7C8D">
        <w:trPr>
          <w:trHeight w:val="704"/>
          <w:tblHeader/>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4EE9D63B" w14:textId="77777777" w:rsidR="00C45DF7" w:rsidRPr="00FB5C22" w:rsidRDefault="00C45DF7" w:rsidP="00FB5C22">
            <w:pPr>
              <w:spacing w:line="276" w:lineRule="auto"/>
              <w:jc w:val="center"/>
              <w:rPr>
                <w:rFonts w:cstheme="minorHAnsi"/>
                <w:b/>
                <w:sz w:val="24"/>
                <w:szCs w:val="24"/>
              </w:rPr>
            </w:pPr>
            <w:r w:rsidRPr="00FB5C22">
              <w:rPr>
                <w:rFonts w:cstheme="minorHAnsi"/>
                <w:b/>
                <w:sz w:val="24"/>
                <w:szCs w:val="24"/>
              </w:rPr>
              <w:t>Nr drogi powiatowej</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7BCC6F1F" w14:textId="77777777" w:rsidR="00C45DF7" w:rsidRPr="00FB5C22" w:rsidRDefault="00C45DF7" w:rsidP="00FB5C22">
            <w:pPr>
              <w:spacing w:line="276" w:lineRule="auto"/>
              <w:jc w:val="center"/>
              <w:rPr>
                <w:rFonts w:cstheme="minorHAnsi"/>
                <w:b/>
                <w:sz w:val="24"/>
                <w:szCs w:val="24"/>
              </w:rPr>
            </w:pPr>
            <w:r w:rsidRPr="00FB5C22">
              <w:rPr>
                <w:rFonts w:cstheme="minorHAnsi"/>
                <w:b/>
                <w:sz w:val="24"/>
                <w:szCs w:val="24"/>
              </w:rPr>
              <w:t>Długość drogi na terenie gminy[km]</w:t>
            </w:r>
          </w:p>
        </w:tc>
      </w:tr>
      <w:tr w:rsidR="00C45DF7" w:rsidRPr="00FB5C22" w14:paraId="0181820F"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BC50D"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2328W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377A2"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0,500</w:t>
            </w:r>
          </w:p>
        </w:tc>
      </w:tr>
      <w:tr w:rsidR="00C45DF7" w:rsidRPr="00FB5C22" w14:paraId="53202B3A"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6724D5"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2332W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CDFBC"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2,946</w:t>
            </w:r>
          </w:p>
        </w:tc>
      </w:tr>
      <w:tr w:rsidR="00C45DF7" w:rsidRPr="00FB5C22" w14:paraId="61F92152"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73AB2"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2343W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38459"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4,231</w:t>
            </w:r>
          </w:p>
        </w:tc>
      </w:tr>
      <w:tr w:rsidR="00C45DF7" w:rsidRPr="00FB5C22" w14:paraId="473D68C1"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04292"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2330W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6B794"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2,620</w:t>
            </w:r>
          </w:p>
        </w:tc>
      </w:tr>
      <w:tr w:rsidR="00C45DF7" w:rsidRPr="00FB5C22" w14:paraId="4052CAAC"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8929A"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2331W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CD34C"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3,533</w:t>
            </w:r>
          </w:p>
        </w:tc>
      </w:tr>
      <w:tr w:rsidR="00C45DF7" w:rsidRPr="00FB5C22" w14:paraId="1A82C419"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60DF0"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2344W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187C8"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4,954</w:t>
            </w:r>
          </w:p>
        </w:tc>
      </w:tr>
      <w:tr w:rsidR="00C45DF7" w:rsidRPr="00FB5C22" w14:paraId="3D659258"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9AEA7"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2345W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9DFFA7"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0,978</w:t>
            </w:r>
          </w:p>
        </w:tc>
      </w:tr>
      <w:tr w:rsidR="00C45DF7" w:rsidRPr="00FB5C22" w14:paraId="4F58CF2D"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C0A5D"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4640W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68E2A"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12,829</w:t>
            </w:r>
          </w:p>
        </w:tc>
      </w:tr>
      <w:tr w:rsidR="00C45DF7" w:rsidRPr="00FB5C22" w14:paraId="78D9CB51"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0DD2C"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2346W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1A313"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3,105</w:t>
            </w:r>
          </w:p>
        </w:tc>
      </w:tr>
      <w:tr w:rsidR="00C45DF7" w:rsidRPr="00FB5C22" w14:paraId="459E09FD"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59E433"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2327W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46972"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4,578</w:t>
            </w:r>
          </w:p>
        </w:tc>
      </w:tr>
      <w:tr w:rsidR="00C45DF7" w:rsidRPr="00FB5C22" w14:paraId="2BD27D18"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F20500"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2326W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6C5E4"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1,446</w:t>
            </w:r>
          </w:p>
        </w:tc>
      </w:tr>
      <w:tr w:rsidR="00C45DF7" w:rsidRPr="00FB5C22" w14:paraId="5C61FD6E"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5BD36"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2347W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8A2FF"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0,847</w:t>
            </w:r>
          </w:p>
        </w:tc>
      </w:tr>
      <w:tr w:rsidR="00C45DF7" w:rsidRPr="00FB5C22" w14:paraId="603F6348"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45B46"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2349W</w:t>
            </w: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E5EFF"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1,413</w:t>
            </w:r>
          </w:p>
        </w:tc>
      </w:tr>
      <w:tr w:rsidR="00C45DF7" w:rsidRPr="00FB5C22" w14:paraId="5B105F20" w14:textId="77777777" w:rsidTr="007E7C8D">
        <w:trPr>
          <w:trHeight w:val="20"/>
        </w:trPr>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0AABA" w14:textId="77777777" w:rsidR="00C45DF7" w:rsidRPr="00FB5C22" w:rsidRDefault="00C45DF7" w:rsidP="00FB5C22">
            <w:pPr>
              <w:spacing w:line="276" w:lineRule="auto"/>
              <w:jc w:val="center"/>
              <w:rPr>
                <w:rFonts w:cstheme="minorHAnsi"/>
                <w:sz w:val="24"/>
                <w:szCs w:val="24"/>
              </w:rPr>
            </w:pPr>
          </w:p>
        </w:tc>
        <w:tc>
          <w:tcPr>
            <w:tcW w:w="4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29F27" w14:textId="77777777" w:rsidR="00C45DF7" w:rsidRPr="00FB5C22" w:rsidRDefault="00C45DF7" w:rsidP="00FB5C22">
            <w:pPr>
              <w:spacing w:line="276" w:lineRule="auto"/>
              <w:jc w:val="center"/>
              <w:rPr>
                <w:rFonts w:cstheme="minorHAnsi"/>
                <w:sz w:val="24"/>
                <w:szCs w:val="24"/>
              </w:rPr>
            </w:pPr>
            <w:r w:rsidRPr="00FB5C22">
              <w:rPr>
                <w:rFonts w:cstheme="minorHAnsi"/>
                <w:sz w:val="24"/>
                <w:szCs w:val="24"/>
              </w:rPr>
              <w:t>43,980</w:t>
            </w:r>
          </w:p>
        </w:tc>
      </w:tr>
    </w:tbl>
    <w:p w14:paraId="1E1E452A" w14:textId="77777777" w:rsidR="00C45DF7" w:rsidRPr="00FB5C22" w:rsidRDefault="00C45DF7" w:rsidP="00FB5C22">
      <w:pPr>
        <w:spacing w:line="276" w:lineRule="auto"/>
        <w:rPr>
          <w:rFonts w:cstheme="minorHAnsi"/>
          <w:sz w:val="24"/>
          <w:szCs w:val="24"/>
        </w:rPr>
      </w:pPr>
      <w:r w:rsidRPr="00FB5C22">
        <w:rPr>
          <w:rFonts w:cstheme="minorHAnsi"/>
          <w:sz w:val="24"/>
          <w:szCs w:val="24"/>
        </w:rPr>
        <w:t>Długość dróg gminnych w granicach gminy Wiśniewo wynosi 41,59 km.</w:t>
      </w:r>
    </w:p>
    <w:p w14:paraId="6393FBE5" w14:textId="3322A9E3" w:rsidR="00C45DF7" w:rsidRPr="00FB5C22" w:rsidRDefault="00C45DF7" w:rsidP="00FB5C22">
      <w:pPr>
        <w:spacing w:line="276" w:lineRule="auto"/>
        <w:rPr>
          <w:rFonts w:cstheme="minorHAnsi"/>
          <w:b/>
          <w:sz w:val="24"/>
          <w:szCs w:val="24"/>
        </w:rPr>
        <w:sectPr w:rsidR="00C45DF7" w:rsidRPr="00FB5C22" w:rsidSect="004C6AD6">
          <w:pgSz w:w="11900" w:h="16838"/>
          <w:pgMar w:top="1417" w:right="1417" w:bottom="1417" w:left="1417" w:header="0" w:footer="0" w:gutter="0"/>
          <w:cols w:space="0" w:equalWidth="0">
            <w:col w:w="8485"/>
          </w:cols>
          <w:docGrid w:linePitch="360"/>
        </w:sectPr>
      </w:pPr>
    </w:p>
    <w:p w14:paraId="4927B6CC" w14:textId="54E0CC4B" w:rsidR="001D31FE" w:rsidRPr="00FB5C22" w:rsidRDefault="007F62F5" w:rsidP="00FB5C22">
      <w:pPr>
        <w:tabs>
          <w:tab w:val="left" w:pos="8200"/>
        </w:tabs>
        <w:spacing w:line="276" w:lineRule="auto"/>
        <w:rPr>
          <w:rFonts w:eastAsia="Arial" w:cstheme="minorHAnsi"/>
          <w:sz w:val="24"/>
          <w:szCs w:val="24"/>
        </w:rPr>
      </w:pPr>
      <w:r w:rsidRPr="00FB5C22">
        <w:rPr>
          <w:rFonts w:eastAsia="Times New Roman" w:cstheme="minorHAnsi"/>
          <w:sz w:val="24"/>
          <w:szCs w:val="24"/>
        </w:rPr>
        <w:lastRenderedPageBreak/>
        <w:tab/>
      </w:r>
    </w:p>
    <w:p w14:paraId="6C32E5D5" w14:textId="66BC4DCE" w:rsidR="00435332" w:rsidRPr="00FB5C22" w:rsidRDefault="00FB5C22" w:rsidP="00FB5C22">
      <w:pPr>
        <w:pStyle w:val="Nagwek3"/>
        <w:numPr>
          <w:ilvl w:val="2"/>
          <w:numId w:val="0"/>
        </w:numPr>
        <w:spacing w:before="120" w:after="120" w:line="276" w:lineRule="auto"/>
        <w:ind w:left="680" w:hanging="680"/>
        <w:rPr>
          <w:rFonts w:asciiTheme="minorHAnsi" w:hAnsiTheme="minorHAnsi" w:cstheme="minorHAnsi"/>
          <w:color w:val="0000FF"/>
          <w:sz w:val="24"/>
          <w:szCs w:val="24"/>
        </w:rPr>
      </w:pPr>
      <w:bookmarkStart w:id="57" w:name="_Toc509315540"/>
      <w:bookmarkStart w:id="58" w:name="_Toc509319991"/>
      <w:bookmarkStart w:id="59" w:name="_Toc509409049"/>
      <w:bookmarkStart w:id="60" w:name="_Toc509315677"/>
      <w:bookmarkStart w:id="61" w:name="_Toc509320128"/>
      <w:bookmarkStart w:id="62" w:name="_Toc509409186"/>
      <w:bookmarkStart w:id="63" w:name="_Toc488241111"/>
      <w:bookmarkStart w:id="64" w:name="_Toc489354866"/>
      <w:bookmarkStart w:id="65" w:name="_Toc490037267"/>
      <w:bookmarkStart w:id="66" w:name="_Toc509902765"/>
      <w:bookmarkEnd w:id="57"/>
      <w:bookmarkEnd w:id="58"/>
      <w:bookmarkEnd w:id="59"/>
      <w:bookmarkEnd w:id="60"/>
      <w:bookmarkEnd w:id="61"/>
      <w:bookmarkEnd w:id="62"/>
      <w:r w:rsidRPr="00FB5C22">
        <w:rPr>
          <w:rFonts w:asciiTheme="minorHAnsi" w:hAnsiTheme="minorHAnsi" w:cstheme="minorHAnsi"/>
          <w:b w:val="0"/>
          <w:bCs w:val="0"/>
          <w:color w:val="0000FF"/>
          <w:sz w:val="24"/>
          <w:szCs w:val="24"/>
        </w:rPr>
        <w:t>9</w:t>
      </w:r>
      <w:r w:rsidR="00DF6751" w:rsidRPr="00FB5C22">
        <w:rPr>
          <w:rFonts w:asciiTheme="minorHAnsi" w:hAnsiTheme="minorHAnsi" w:cstheme="minorHAnsi"/>
          <w:b w:val="0"/>
          <w:bCs w:val="0"/>
          <w:color w:val="0000FF"/>
          <w:sz w:val="24"/>
          <w:szCs w:val="24"/>
        </w:rPr>
        <w:t>.</w:t>
      </w:r>
      <w:r w:rsidR="00435332" w:rsidRPr="00FB5C22">
        <w:rPr>
          <w:rFonts w:asciiTheme="minorHAnsi" w:hAnsiTheme="minorHAnsi" w:cstheme="minorHAnsi"/>
          <w:b w:val="0"/>
          <w:bCs w:val="0"/>
          <w:i/>
          <w:iCs/>
          <w:color w:val="0000FF"/>
          <w:sz w:val="24"/>
          <w:szCs w:val="24"/>
        </w:rPr>
        <w:t>Turystyka</w:t>
      </w:r>
      <w:bookmarkEnd w:id="63"/>
      <w:bookmarkEnd w:id="64"/>
      <w:bookmarkEnd w:id="65"/>
      <w:bookmarkEnd w:id="66"/>
      <w:r w:rsidR="004774EA" w:rsidRPr="00FB5C22">
        <w:rPr>
          <w:rFonts w:asciiTheme="minorHAnsi" w:hAnsiTheme="minorHAnsi" w:cstheme="minorHAnsi"/>
          <w:b w:val="0"/>
          <w:bCs w:val="0"/>
          <w:i/>
          <w:iCs/>
          <w:color w:val="0000FF"/>
          <w:sz w:val="24"/>
          <w:szCs w:val="24"/>
        </w:rPr>
        <w:t xml:space="preserve"> , rekreacja, sport</w:t>
      </w:r>
      <w:r w:rsidR="004774EA" w:rsidRPr="00FB5C22">
        <w:rPr>
          <w:rFonts w:asciiTheme="minorHAnsi" w:hAnsiTheme="minorHAnsi" w:cstheme="minorHAnsi"/>
          <w:color w:val="0000FF"/>
          <w:sz w:val="24"/>
          <w:szCs w:val="24"/>
        </w:rPr>
        <w:t xml:space="preserve"> </w:t>
      </w:r>
      <w:r w:rsidR="009E09FE" w:rsidRPr="00FB5C22">
        <w:rPr>
          <w:rFonts w:asciiTheme="minorHAnsi" w:hAnsiTheme="minorHAnsi" w:cstheme="minorHAnsi"/>
          <w:b w:val="0"/>
          <w:bCs w:val="0"/>
          <w:color w:val="0000FF"/>
          <w:sz w:val="24"/>
          <w:szCs w:val="24"/>
        </w:rPr>
        <w:t>i kultura</w:t>
      </w:r>
      <w:r w:rsidR="009E09FE" w:rsidRPr="00FB5C22">
        <w:rPr>
          <w:rFonts w:asciiTheme="minorHAnsi" w:hAnsiTheme="minorHAnsi" w:cstheme="minorHAnsi"/>
          <w:color w:val="0000FF"/>
          <w:sz w:val="24"/>
          <w:szCs w:val="24"/>
        </w:rPr>
        <w:t xml:space="preserve"> </w:t>
      </w:r>
    </w:p>
    <w:p w14:paraId="046F13B5" w14:textId="460F0537" w:rsidR="00435332" w:rsidRPr="00FB5C22" w:rsidRDefault="007F62F5" w:rsidP="00FB5C22">
      <w:pPr>
        <w:pStyle w:val="AKAPITY"/>
        <w:spacing w:line="276" w:lineRule="auto"/>
        <w:ind w:firstLine="0"/>
        <w:rPr>
          <w:rFonts w:asciiTheme="minorHAnsi" w:hAnsiTheme="minorHAnsi" w:cstheme="minorHAnsi"/>
        </w:rPr>
      </w:pPr>
      <w:r w:rsidRPr="00FB5C22">
        <w:rPr>
          <w:rFonts w:asciiTheme="minorHAnsi" w:hAnsiTheme="minorHAnsi" w:cstheme="minorHAnsi"/>
        </w:rPr>
        <w:br/>
      </w:r>
      <w:r w:rsidR="00435332" w:rsidRPr="00FB5C22">
        <w:rPr>
          <w:rFonts w:asciiTheme="minorHAnsi" w:hAnsiTheme="minorHAnsi" w:cstheme="minorHAnsi"/>
        </w:rPr>
        <w:t xml:space="preserve">  </w:t>
      </w:r>
      <w:r w:rsidR="000C6027" w:rsidRPr="00FB5C22">
        <w:rPr>
          <w:rFonts w:asciiTheme="minorHAnsi" w:hAnsiTheme="minorHAnsi" w:cstheme="minorHAnsi"/>
        </w:rPr>
        <w:t>W</w:t>
      </w:r>
      <w:r w:rsidR="00435332" w:rsidRPr="00FB5C22">
        <w:rPr>
          <w:rFonts w:asciiTheme="minorHAnsi" w:hAnsiTheme="minorHAnsi" w:cstheme="minorHAnsi"/>
        </w:rPr>
        <w:t>pisane</w:t>
      </w:r>
      <w:r w:rsidR="000C6027" w:rsidRPr="00FB5C22">
        <w:rPr>
          <w:rFonts w:asciiTheme="minorHAnsi" w:hAnsiTheme="minorHAnsi" w:cstheme="minorHAnsi"/>
        </w:rPr>
        <w:t xml:space="preserve"> </w:t>
      </w:r>
      <w:r w:rsidR="00435332" w:rsidRPr="00FB5C22">
        <w:rPr>
          <w:rFonts w:asciiTheme="minorHAnsi" w:hAnsiTheme="minorHAnsi" w:cstheme="minorHAnsi"/>
        </w:rPr>
        <w:t>do rejestru zabytków prowadzonego przez Narodowy Instytut Dziedzictwa</w:t>
      </w:r>
      <w:r w:rsidR="00E036BF" w:rsidRPr="00FB5C22">
        <w:rPr>
          <w:rFonts w:asciiTheme="minorHAnsi" w:hAnsiTheme="minorHAnsi" w:cstheme="minorHAnsi"/>
        </w:rPr>
        <w:t xml:space="preserve"> są:</w:t>
      </w:r>
    </w:p>
    <w:p w14:paraId="651504F8" w14:textId="77777777" w:rsidR="00E036BF" w:rsidRPr="00FB5C22" w:rsidRDefault="00E036BF" w:rsidP="00FB5C22">
      <w:pPr>
        <w:pStyle w:val="AKAPITY"/>
        <w:spacing w:line="276" w:lineRule="auto"/>
        <w:ind w:firstLine="0"/>
        <w:rPr>
          <w:rFonts w:asciiTheme="minorHAnsi" w:hAnsiTheme="minorHAnsi" w:cstheme="minorHAnsi"/>
        </w:rPr>
      </w:pPr>
    </w:p>
    <w:p w14:paraId="3453C937" w14:textId="72B85901" w:rsidR="00435332" w:rsidRPr="00FB5C22" w:rsidRDefault="00435332" w:rsidP="00FB5C22">
      <w:pPr>
        <w:pStyle w:val="Akapity0"/>
        <w:numPr>
          <w:ilvl w:val="0"/>
          <w:numId w:val="4"/>
        </w:numPr>
        <w:spacing w:line="276" w:lineRule="auto"/>
        <w:rPr>
          <w:rFonts w:cstheme="minorHAnsi"/>
        </w:rPr>
      </w:pPr>
      <w:r w:rsidRPr="00FB5C22">
        <w:rPr>
          <w:rFonts w:cstheme="minorHAnsi"/>
        </w:rPr>
        <w:t>kościół par. pw. św. Doroty, 1862, nr rej.: A-1075 z 21.05.2012;</w:t>
      </w:r>
      <w:r w:rsidR="00E036BF" w:rsidRPr="00FB5C22">
        <w:rPr>
          <w:rFonts w:cstheme="minorHAnsi"/>
        </w:rPr>
        <w:t>m w Bogurzynie</w:t>
      </w:r>
    </w:p>
    <w:p w14:paraId="1B8D9F4F" w14:textId="36E71EBE" w:rsidR="00435332" w:rsidRPr="00FB5C22" w:rsidRDefault="00435332" w:rsidP="00FB5C22">
      <w:pPr>
        <w:pStyle w:val="Akapity0"/>
        <w:numPr>
          <w:ilvl w:val="0"/>
          <w:numId w:val="4"/>
        </w:numPr>
        <w:spacing w:line="276" w:lineRule="auto"/>
        <w:rPr>
          <w:rFonts w:cstheme="minorHAnsi"/>
        </w:rPr>
      </w:pPr>
      <w:r w:rsidRPr="00FB5C22">
        <w:rPr>
          <w:rFonts w:cstheme="minorHAnsi"/>
        </w:rPr>
        <w:t>kościół par. pw. św. Anny, 1904-14, nr rej.: A-1193 z 23.07.2013;</w:t>
      </w:r>
      <w:r w:rsidR="00E036BF" w:rsidRPr="00FB5C22">
        <w:rPr>
          <w:rFonts w:cstheme="minorHAnsi"/>
        </w:rPr>
        <w:t xml:space="preserve"> w Wojnówce </w:t>
      </w:r>
      <w:r w:rsidRPr="00FB5C22">
        <w:rPr>
          <w:rFonts w:cstheme="minorHAnsi"/>
          <w:b/>
        </w:rPr>
        <w:t xml:space="preserve"> </w:t>
      </w:r>
    </w:p>
    <w:p w14:paraId="232557AB" w14:textId="52A977C6" w:rsidR="003B3BB0" w:rsidRPr="00FB5C22" w:rsidRDefault="00435332" w:rsidP="00FB5C22">
      <w:pPr>
        <w:pStyle w:val="Akapity0"/>
        <w:numPr>
          <w:ilvl w:val="0"/>
          <w:numId w:val="4"/>
        </w:numPr>
        <w:spacing w:line="276" w:lineRule="auto"/>
        <w:jc w:val="left"/>
        <w:rPr>
          <w:rFonts w:cstheme="minorHAnsi"/>
        </w:rPr>
      </w:pPr>
      <w:r w:rsidRPr="00FB5C22">
        <w:rPr>
          <w:rFonts w:cstheme="minorHAnsi"/>
        </w:rPr>
        <w:t>kościół par. pw. św. Stanisława Biskupa, drewniany, XVIII, nr rej.: A-146 z 12.04.1962.</w:t>
      </w:r>
      <w:r w:rsidR="00DA3C7C" w:rsidRPr="00FB5C22">
        <w:rPr>
          <w:rFonts w:cstheme="minorHAnsi"/>
        </w:rPr>
        <w:br/>
      </w:r>
      <w:r w:rsidR="00E036BF" w:rsidRPr="00FB5C22">
        <w:rPr>
          <w:rFonts w:cstheme="minorHAnsi"/>
        </w:rPr>
        <w:t xml:space="preserve"> w Żurominku </w:t>
      </w:r>
    </w:p>
    <w:p w14:paraId="6AA0F6E9" w14:textId="4A64CF4E" w:rsidR="00BA2CBB" w:rsidRPr="00FB5C22" w:rsidRDefault="00EC6FE2" w:rsidP="00FB5C22">
      <w:pPr>
        <w:pStyle w:val="Akapity0"/>
        <w:spacing w:line="276" w:lineRule="auto"/>
        <w:jc w:val="left"/>
        <w:rPr>
          <w:rFonts w:cstheme="minorHAnsi"/>
        </w:rPr>
      </w:pPr>
      <w:r w:rsidRPr="00FB5C22">
        <w:rPr>
          <w:rFonts w:cstheme="minorHAnsi"/>
        </w:rPr>
        <w:t xml:space="preserve"> Jedną z atrakcji przyrodniczych jest obszar Natura 2000 i siedlisko orła bielika.</w:t>
      </w:r>
      <w:r w:rsidR="007F62F5" w:rsidRPr="00FB5C22">
        <w:rPr>
          <w:rFonts w:cstheme="minorHAnsi"/>
        </w:rPr>
        <w:br/>
      </w:r>
      <w:r w:rsidRPr="00FB5C22">
        <w:rPr>
          <w:rFonts w:cstheme="minorHAnsi"/>
        </w:rPr>
        <w:t xml:space="preserve"> Inne gminne</w:t>
      </w:r>
      <w:r w:rsidR="00464A8B" w:rsidRPr="00FB5C22">
        <w:rPr>
          <w:rFonts w:cstheme="minorHAnsi"/>
        </w:rPr>
        <w:t xml:space="preserve"> zabytki to:  Figura Św. Jana N</w:t>
      </w:r>
      <w:r w:rsidRPr="00FB5C22">
        <w:rPr>
          <w:rFonts w:cstheme="minorHAnsi"/>
        </w:rPr>
        <w:t xml:space="preserve">epomucena w Starych Kosinach czy siedlisko tzw. </w:t>
      </w:r>
      <w:r w:rsidR="00DA3C7C" w:rsidRPr="00FB5C22">
        <w:rPr>
          <w:rFonts w:cstheme="minorHAnsi"/>
        </w:rPr>
        <w:br/>
      </w:r>
      <w:r w:rsidRPr="00FB5C22">
        <w:rPr>
          <w:rFonts w:cstheme="minorHAnsi"/>
        </w:rPr>
        <w:t>okop w Bogurzynie, przydrożne figurki i kapliczki</w:t>
      </w:r>
      <w:r w:rsidR="007F62F5" w:rsidRPr="00FB5C22">
        <w:rPr>
          <w:rFonts w:cstheme="minorHAnsi"/>
        </w:rPr>
        <w:t xml:space="preserve"> .</w:t>
      </w:r>
      <w:r w:rsidR="007F62F5" w:rsidRPr="00FB5C22">
        <w:rPr>
          <w:rFonts w:cstheme="minorHAnsi"/>
        </w:rPr>
        <w:br/>
        <w:t>Ciekawie czas można spędzić w Stajni Tarpan w Korbońcu czy Brzozowej Wyspie w Podkrajewie.</w:t>
      </w:r>
    </w:p>
    <w:p w14:paraId="706150FC" w14:textId="77777777" w:rsidR="00C270B0" w:rsidRPr="00FB5C22" w:rsidRDefault="00C270B0" w:rsidP="00FB5C22">
      <w:pPr>
        <w:spacing w:line="276" w:lineRule="auto"/>
        <w:ind w:left="1260"/>
        <w:rPr>
          <w:rFonts w:eastAsia="Cambria" w:cstheme="minorHAnsi"/>
          <w:b/>
          <w:sz w:val="24"/>
          <w:szCs w:val="24"/>
        </w:rPr>
      </w:pPr>
      <w:r w:rsidRPr="00FB5C22">
        <w:rPr>
          <w:rFonts w:eastAsia="Cambria" w:cstheme="minorHAnsi"/>
          <w:b/>
          <w:sz w:val="24"/>
          <w:szCs w:val="24"/>
        </w:rPr>
        <w:t>Na terenie gminy Wiśniewo występują następujące formy ochrony przyrody:</w:t>
      </w:r>
    </w:p>
    <w:p w14:paraId="606CC416" w14:textId="5A02618B" w:rsidR="00C270B0" w:rsidRPr="00FB5C22" w:rsidRDefault="0076568C" w:rsidP="00FB5C22">
      <w:pPr>
        <w:tabs>
          <w:tab w:val="left" w:pos="1280"/>
        </w:tabs>
        <w:spacing w:after="0" w:line="276" w:lineRule="auto"/>
        <w:ind w:left="720"/>
        <w:rPr>
          <w:rFonts w:eastAsia="Wingdings" w:cstheme="minorHAnsi"/>
          <w:sz w:val="24"/>
          <w:szCs w:val="24"/>
          <w:vertAlign w:val="superscript"/>
        </w:rPr>
      </w:pPr>
      <w:r w:rsidRPr="00FB5C22">
        <w:rPr>
          <w:rFonts w:eastAsia="Cambria" w:cstheme="minorHAnsi"/>
          <w:sz w:val="24"/>
          <w:szCs w:val="24"/>
        </w:rPr>
        <w:t xml:space="preserve">- </w:t>
      </w:r>
      <w:r w:rsidR="00C270B0" w:rsidRPr="00FB5C22">
        <w:rPr>
          <w:rFonts w:eastAsia="Cambria" w:cstheme="minorHAnsi"/>
          <w:sz w:val="24"/>
          <w:szCs w:val="24"/>
        </w:rPr>
        <w:t>Obszary Natura 2000:</w:t>
      </w:r>
    </w:p>
    <w:p w14:paraId="1864DB38" w14:textId="4753BDFC" w:rsidR="00C270B0" w:rsidRPr="00FB5C22" w:rsidRDefault="0076568C" w:rsidP="00FB5C22">
      <w:pPr>
        <w:tabs>
          <w:tab w:val="left" w:pos="1640"/>
        </w:tabs>
        <w:spacing w:after="0" w:line="276" w:lineRule="auto"/>
        <w:rPr>
          <w:rFonts w:eastAsia="Wingdings" w:cstheme="minorHAnsi"/>
          <w:sz w:val="24"/>
          <w:szCs w:val="24"/>
        </w:rPr>
      </w:pPr>
      <w:r w:rsidRPr="00FB5C22">
        <w:rPr>
          <w:rFonts w:eastAsia="Wingdings" w:cstheme="minorHAnsi"/>
          <w:sz w:val="24"/>
          <w:szCs w:val="24"/>
          <w:vertAlign w:val="superscript"/>
        </w:rPr>
        <w:t xml:space="preserve"> </w:t>
      </w:r>
      <w:r w:rsidRPr="00FB5C22">
        <w:rPr>
          <w:rFonts w:eastAsia="Cambria" w:cstheme="minorHAnsi"/>
          <w:sz w:val="24"/>
          <w:szCs w:val="24"/>
        </w:rPr>
        <w:t xml:space="preserve">            -  </w:t>
      </w:r>
      <w:r w:rsidR="00C270B0" w:rsidRPr="00FB5C22">
        <w:rPr>
          <w:rFonts w:eastAsia="Cambria" w:cstheme="minorHAnsi"/>
          <w:sz w:val="24"/>
          <w:szCs w:val="24"/>
        </w:rPr>
        <w:t>Doliny Wkry i Mławki.</w:t>
      </w:r>
    </w:p>
    <w:p w14:paraId="1A1B5B88" w14:textId="0795279F" w:rsidR="00C270B0" w:rsidRPr="00FB5C22" w:rsidRDefault="0076568C" w:rsidP="00FB5C22">
      <w:pPr>
        <w:tabs>
          <w:tab w:val="left" w:pos="1280"/>
        </w:tabs>
        <w:spacing w:after="0" w:line="276" w:lineRule="auto"/>
        <w:rPr>
          <w:rFonts w:eastAsia="Wingdings" w:cstheme="minorHAnsi"/>
          <w:sz w:val="24"/>
          <w:szCs w:val="24"/>
          <w:vertAlign w:val="superscript"/>
        </w:rPr>
      </w:pPr>
      <w:r w:rsidRPr="00FB5C22">
        <w:rPr>
          <w:rFonts w:eastAsia="Cambria" w:cstheme="minorHAnsi"/>
          <w:sz w:val="24"/>
          <w:szCs w:val="24"/>
        </w:rPr>
        <w:br/>
        <w:t xml:space="preserve">          </w:t>
      </w:r>
      <w:r w:rsidR="00C270B0" w:rsidRPr="00FB5C22">
        <w:rPr>
          <w:rFonts w:eastAsia="Cambria" w:cstheme="minorHAnsi"/>
          <w:sz w:val="24"/>
          <w:szCs w:val="24"/>
        </w:rPr>
        <w:t>Pomniki przyrody:</w:t>
      </w:r>
    </w:p>
    <w:p w14:paraId="752DAE45" w14:textId="7648FD75" w:rsidR="00C270B0" w:rsidRPr="00FB5C22" w:rsidRDefault="0076568C" w:rsidP="00FB5C22">
      <w:pPr>
        <w:tabs>
          <w:tab w:val="left" w:pos="1640"/>
        </w:tabs>
        <w:spacing w:after="0" w:line="276" w:lineRule="auto"/>
        <w:rPr>
          <w:rFonts w:eastAsia="Wingdings" w:cstheme="minorHAnsi"/>
          <w:sz w:val="24"/>
          <w:szCs w:val="24"/>
        </w:rPr>
      </w:pPr>
      <w:r w:rsidRPr="00FB5C22">
        <w:rPr>
          <w:rFonts w:eastAsia="Wingdings" w:cstheme="minorHAnsi"/>
          <w:sz w:val="24"/>
          <w:szCs w:val="24"/>
          <w:vertAlign w:val="superscript"/>
        </w:rPr>
        <w:t xml:space="preserve">- </w:t>
      </w:r>
      <w:r w:rsidR="00C270B0" w:rsidRPr="00FB5C22">
        <w:rPr>
          <w:rFonts w:eastAsia="Cambria" w:cstheme="minorHAnsi"/>
          <w:sz w:val="24"/>
          <w:szCs w:val="24"/>
        </w:rPr>
        <w:t xml:space="preserve">Jednoobiektowy - Lipa drobnolistna - </w:t>
      </w:r>
      <w:proofErr w:type="spellStart"/>
      <w:r w:rsidR="00C270B0" w:rsidRPr="00FB5C22">
        <w:rPr>
          <w:rFonts w:eastAsia="Cambria" w:cstheme="minorHAnsi"/>
          <w:sz w:val="24"/>
          <w:szCs w:val="24"/>
        </w:rPr>
        <w:t>Tilia</w:t>
      </w:r>
      <w:proofErr w:type="spellEnd"/>
      <w:r w:rsidR="00C270B0" w:rsidRPr="00FB5C22">
        <w:rPr>
          <w:rFonts w:eastAsia="Cambria" w:cstheme="minorHAnsi"/>
          <w:sz w:val="24"/>
          <w:szCs w:val="24"/>
        </w:rPr>
        <w:t xml:space="preserve"> </w:t>
      </w:r>
      <w:proofErr w:type="spellStart"/>
      <w:r w:rsidR="00C270B0" w:rsidRPr="00FB5C22">
        <w:rPr>
          <w:rFonts w:eastAsia="Cambria" w:cstheme="minorHAnsi"/>
          <w:sz w:val="24"/>
          <w:szCs w:val="24"/>
        </w:rPr>
        <w:t>cordata</w:t>
      </w:r>
      <w:proofErr w:type="spellEnd"/>
      <w:r w:rsidR="00C270B0" w:rsidRPr="00FB5C22">
        <w:rPr>
          <w:rFonts w:eastAsia="Cambria" w:cstheme="minorHAnsi"/>
          <w:sz w:val="24"/>
          <w:szCs w:val="24"/>
        </w:rPr>
        <w:t xml:space="preserve"> - Kościół w Bogurzynie,</w:t>
      </w:r>
    </w:p>
    <w:p w14:paraId="748395A8" w14:textId="01E325F4" w:rsidR="00C270B0" w:rsidRPr="00FB5C22" w:rsidRDefault="0076568C" w:rsidP="00FB5C22">
      <w:pPr>
        <w:tabs>
          <w:tab w:val="left" w:pos="1640"/>
        </w:tabs>
        <w:spacing w:after="0" w:line="276" w:lineRule="auto"/>
        <w:rPr>
          <w:rFonts w:eastAsia="Wingdings" w:cstheme="minorHAnsi"/>
          <w:sz w:val="24"/>
          <w:szCs w:val="24"/>
        </w:rPr>
      </w:pPr>
      <w:r w:rsidRPr="00FB5C22">
        <w:rPr>
          <w:rFonts w:eastAsia="Cambria" w:cstheme="minorHAnsi"/>
          <w:sz w:val="24"/>
          <w:szCs w:val="24"/>
        </w:rPr>
        <w:t xml:space="preserve">- </w:t>
      </w:r>
      <w:r w:rsidR="00C270B0" w:rsidRPr="00FB5C22">
        <w:rPr>
          <w:rFonts w:eastAsia="Cambria" w:cstheme="minorHAnsi"/>
          <w:sz w:val="24"/>
          <w:szCs w:val="24"/>
        </w:rPr>
        <w:t xml:space="preserve">Jednoobiektowy - Lipa drobnolistna - </w:t>
      </w:r>
      <w:proofErr w:type="spellStart"/>
      <w:r w:rsidR="00C270B0" w:rsidRPr="00FB5C22">
        <w:rPr>
          <w:rFonts w:eastAsia="Cambria" w:cstheme="minorHAnsi"/>
          <w:sz w:val="24"/>
          <w:szCs w:val="24"/>
        </w:rPr>
        <w:t>Tilia</w:t>
      </w:r>
      <w:proofErr w:type="spellEnd"/>
      <w:r w:rsidR="00C270B0" w:rsidRPr="00FB5C22">
        <w:rPr>
          <w:rFonts w:eastAsia="Cambria" w:cstheme="minorHAnsi"/>
          <w:sz w:val="24"/>
          <w:szCs w:val="24"/>
        </w:rPr>
        <w:t xml:space="preserve"> </w:t>
      </w:r>
      <w:proofErr w:type="spellStart"/>
      <w:r w:rsidR="00C270B0" w:rsidRPr="00FB5C22">
        <w:rPr>
          <w:rFonts w:eastAsia="Cambria" w:cstheme="minorHAnsi"/>
          <w:sz w:val="24"/>
          <w:szCs w:val="24"/>
        </w:rPr>
        <w:t>cordata</w:t>
      </w:r>
      <w:proofErr w:type="spellEnd"/>
      <w:r w:rsidR="00C270B0" w:rsidRPr="00FB5C22">
        <w:rPr>
          <w:rFonts w:eastAsia="Cambria" w:cstheme="minorHAnsi"/>
          <w:sz w:val="24"/>
          <w:szCs w:val="24"/>
        </w:rPr>
        <w:t xml:space="preserve"> - Park zabytkowy w Wiśniewie,</w:t>
      </w:r>
    </w:p>
    <w:p w14:paraId="77115353" w14:textId="44542434" w:rsidR="00C270B0" w:rsidRPr="00FB5C22" w:rsidRDefault="0076568C" w:rsidP="00FB5C22">
      <w:pPr>
        <w:tabs>
          <w:tab w:val="left" w:pos="1640"/>
        </w:tabs>
        <w:spacing w:after="0" w:line="276" w:lineRule="auto"/>
        <w:rPr>
          <w:rFonts w:eastAsia="Wingdings" w:cstheme="minorHAnsi"/>
          <w:sz w:val="24"/>
          <w:szCs w:val="24"/>
        </w:rPr>
      </w:pPr>
      <w:r w:rsidRPr="00FB5C22">
        <w:rPr>
          <w:rFonts w:eastAsia="Cambria" w:cstheme="minorHAnsi"/>
          <w:sz w:val="24"/>
          <w:szCs w:val="24"/>
        </w:rPr>
        <w:t xml:space="preserve">- </w:t>
      </w:r>
      <w:r w:rsidR="00C270B0" w:rsidRPr="00FB5C22">
        <w:rPr>
          <w:rFonts w:eastAsia="Cambria" w:cstheme="minorHAnsi"/>
          <w:sz w:val="24"/>
          <w:szCs w:val="24"/>
        </w:rPr>
        <w:t xml:space="preserve">Jednoobiektowy - Lipa drobnolistna - </w:t>
      </w:r>
      <w:proofErr w:type="spellStart"/>
      <w:r w:rsidR="00C270B0" w:rsidRPr="00FB5C22">
        <w:rPr>
          <w:rFonts w:eastAsia="Cambria" w:cstheme="minorHAnsi"/>
          <w:sz w:val="24"/>
          <w:szCs w:val="24"/>
        </w:rPr>
        <w:t>Tilia</w:t>
      </w:r>
      <w:proofErr w:type="spellEnd"/>
      <w:r w:rsidR="00C270B0" w:rsidRPr="00FB5C22">
        <w:rPr>
          <w:rFonts w:eastAsia="Cambria" w:cstheme="minorHAnsi"/>
          <w:sz w:val="24"/>
          <w:szCs w:val="24"/>
        </w:rPr>
        <w:t xml:space="preserve"> </w:t>
      </w:r>
      <w:proofErr w:type="spellStart"/>
      <w:r w:rsidR="00C270B0" w:rsidRPr="00FB5C22">
        <w:rPr>
          <w:rFonts w:eastAsia="Cambria" w:cstheme="minorHAnsi"/>
          <w:sz w:val="24"/>
          <w:szCs w:val="24"/>
        </w:rPr>
        <w:t>cordata</w:t>
      </w:r>
      <w:proofErr w:type="spellEnd"/>
      <w:r w:rsidR="00C270B0" w:rsidRPr="00FB5C22">
        <w:rPr>
          <w:rFonts w:eastAsia="Cambria" w:cstheme="minorHAnsi"/>
          <w:sz w:val="24"/>
          <w:szCs w:val="24"/>
        </w:rPr>
        <w:t xml:space="preserve"> - Park zabytkowy w Wiśniewie.</w:t>
      </w:r>
    </w:p>
    <w:p w14:paraId="6C21416A" w14:textId="77777777" w:rsidR="00E30B79" w:rsidRPr="00FB5C22" w:rsidRDefault="00E30B79" w:rsidP="00FB5C22">
      <w:pPr>
        <w:pStyle w:val="Akapity0"/>
        <w:spacing w:line="276" w:lineRule="auto"/>
        <w:ind w:firstLine="0"/>
        <w:rPr>
          <w:rFonts w:cstheme="minorHAnsi"/>
        </w:rPr>
      </w:pPr>
    </w:p>
    <w:p w14:paraId="7C04DF33" w14:textId="06253540" w:rsidR="00C270B0" w:rsidRPr="00FB5C22" w:rsidRDefault="00C270B0" w:rsidP="00FB5C22">
      <w:pPr>
        <w:spacing w:before="240" w:line="276" w:lineRule="auto"/>
        <w:rPr>
          <w:rFonts w:cstheme="minorHAnsi"/>
          <w:sz w:val="24"/>
          <w:szCs w:val="24"/>
        </w:rPr>
      </w:pPr>
      <w:r w:rsidRPr="00FB5C22">
        <w:rPr>
          <w:rFonts w:cstheme="minorHAnsi"/>
          <w:sz w:val="24"/>
          <w:szCs w:val="24"/>
        </w:rPr>
        <w:t xml:space="preserve"> </w:t>
      </w:r>
      <w:r w:rsidR="0076568C" w:rsidRPr="00FB5C22">
        <w:rPr>
          <w:rFonts w:cstheme="minorHAnsi"/>
          <w:sz w:val="24"/>
          <w:szCs w:val="24"/>
        </w:rPr>
        <w:t>M</w:t>
      </w:r>
      <w:r w:rsidRPr="00FB5C22">
        <w:rPr>
          <w:rFonts w:cstheme="minorHAnsi"/>
          <w:sz w:val="24"/>
          <w:szCs w:val="24"/>
        </w:rPr>
        <w:t>iejsc</w:t>
      </w:r>
      <w:r w:rsidR="0076568C" w:rsidRPr="00FB5C22">
        <w:rPr>
          <w:rFonts w:cstheme="minorHAnsi"/>
          <w:sz w:val="24"/>
          <w:szCs w:val="24"/>
        </w:rPr>
        <w:t>a</w:t>
      </w:r>
      <w:r w:rsidRPr="00FB5C22">
        <w:rPr>
          <w:rFonts w:cstheme="minorHAnsi"/>
          <w:sz w:val="24"/>
          <w:szCs w:val="24"/>
        </w:rPr>
        <w:t xml:space="preserve"> sportu i rekreacji zlokalizowanych na terenie gminy Wiśniewo </w:t>
      </w:r>
      <w:r w:rsidR="0076568C" w:rsidRPr="00FB5C22">
        <w:rPr>
          <w:rFonts w:cstheme="minorHAnsi"/>
          <w:sz w:val="24"/>
          <w:szCs w:val="24"/>
        </w:rPr>
        <w:t xml:space="preserve">to także </w:t>
      </w:r>
      <w:r w:rsidR="009E09FE" w:rsidRPr="00FB5C22">
        <w:rPr>
          <w:rFonts w:cstheme="minorHAnsi"/>
          <w:sz w:val="24"/>
          <w:szCs w:val="24"/>
        </w:rPr>
        <w:t xml:space="preserve"> siłownie zewnętrzne, </w:t>
      </w:r>
      <w:r w:rsidR="0076568C" w:rsidRPr="00FB5C22">
        <w:rPr>
          <w:rFonts w:cstheme="minorHAnsi"/>
          <w:sz w:val="24"/>
          <w:szCs w:val="24"/>
        </w:rPr>
        <w:br/>
      </w:r>
      <w:r w:rsidR="009E09FE" w:rsidRPr="00FB5C22">
        <w:rPr>
          <w:rFonts w:cstheme="minorHAnsi"/>
          <w:sz w:val="24"/>
          <w:szCs w:val="24"/>
        </w:rPr>
        <w:t xml:space="preserve">mini place zabaw, boiska wielofunkcyjne , boiska do piłki nożnej , siatkowej i koszykowej znajdujące się </w:t>
      </w:r>
      <w:r w:rsidR="0076568C" w:rsidRPr="00FB5C22">
        <w:rPr>
          <w:rFonts w:cstheme="minorHAnsi"/>
          <w:sz w:val="24"/>
          <w:szCs w:val="24"/>
        </w:rPr>
        <w:br/>
      </w:r>
      <w:r w:rsidR="009E09FE" w:rsidRPr="00FB5C22">
        <w:rPr>
          <w:rFonts w:cstheme="minorHAnsi"/>
          <w:sz w:val="24"/>
          <w:szCs w:val="24"/>
        </w:rPr>
        <w:t>w każdej z 16 miejscowości</w:t>
      </w:r>
      <w:r w:rsidR="0076568C" w:rsidRPr="00FB5C22">
        <w:rPr>
          <w:rFonts w:cstheme="minorHAnsi"/>
          <w:sz w:val="24"/>
          <w:szCs w:val="24"/>
        </w:rPr>
        <w:t xml:space="preserve"> </w:t>
      </w:r>
      <w:r w:rsidR="009E09FE" w:rsidRPr="00FB5C22">
        <w:rPr>
          <w:rFonts w:cstheme="minorHAnsi"/>
          <w:sz w:val="24"/>
          <w:szCs w:val="24"/>
        </w:rPr>
        <w:t xml:space="preserve">gminnych. </w:t>
      </w:r>
    </w:p>
    <w:p w14:paraId="341A3F42" w14:textId="77777777" w:rsidR="00E30B79" w:rsidRPr="00FB5C22" w:rsidRDefault="00E30B79" w:rsidP="00FB5C22">
      <w:pPr>
        <w:pStyle w:val="Akapity0"/>
        <w:spacing w:line="276" w:lineRule="auto"/>
        <w:ind w:firstLine="0"/>
        <w:rPr>
          <w:rFonts w:cstheme="minorHAnsi"/>
        </w:rPr>
      </w:pPr>
    </w:p>
    <w:p w14:paraId="67EB3318" w14:textId="77777777" w:rsidR="00616F37" w:rsidRPr="00FB5C22" w:rsidRDefault="00616F37" w:rsidP="00FB5C22">
      <w:pPr>
        <w:spacing w:line="276" w:lineRule="auto"/>
        <w:rPr>
          <w:rFonts w:cstheme="minorHAnsi"/>
          <w:b/>
          <w:color w:val="FF0000"/>
          <w:sz w:val="24"/>
          <w:szCs w:val="24"/>
        </w:rPr>
      </w:pPr>
    </w:p>
    <w:p w14:paraId="1CF53E63" w14:textId="77777777" w:rsidR="00FB5C22" w:rsidRDefault="00FB5C22" w:rsidP="00FB5C22">
      <w:pPr>
        <w:spacing w:line="276" w:lineRule="auto"/>
        <w:rPr>
          <w:rFonts w:cstheme="minorHAnsi"/>
          <w:b/>
          <w:color w:val="FF0000"/>
          <w:sz w:val="24"/>
          <w:szCs w:val="24"/>
        </w:rPr>
      </w:pPr>
    </w:p>
    <w:p w14:paraId="0FD0354C" w14:textId="77777777" w:rsidR="00D50B8E" w:rsidRDefault="00D50B8E" w:rsidP="00FB5C22">
      <w:pPr>
        <w:spacing w:line="276" w:lineRule="auto"/>
        <w:rPr>
          <w:rFonts w:cstheme="minorHAnsi"/>
          <w:b/>
          <w:color w:val="FF0000"/>
          <w:sz w:val="24"/>
          <w:szCs w:val="24"/>
        </w:rPr>
      </w:pPr>
    </w:p>
    <w:p w14:paraId="358F963D" w14:textId="77777777" w:rsidR="00D50B8E" w:rsidRDefault="00D50B8E" w:rsidP="00FB5C22">
      <w:pPr>
        <w:spacing w:line="276" w:lineRule="auto"/>
        <w:rPr>
          <w:rFonts w:cstheme="minorHAnsi"/>
          <w:b/>
          <w:color w:val="FF0000"/>
          <w:sz w:val="24"/>
          <w:szCs w:val="24"/>
        </w:rPr>
      </w:pPr>
    </w:p>
    <w:p w14:paraId="2E8F454E" w14:textId="77777777" w:rsidR="00D50B8E" w:rsidRDefault="00D50B8E" w:rsidP="00FB5C22">
      <w:pPr>
        <w:spacing w:line="276" w:lineRule="auto"/>
        <w:rPr>
          <w:rFonts w:cstheme="minorHAnsi"/>
          <w:b/>
          <w:color w:val="FF0000"/>
          <w:sz w:val="24"/>
          <w:szCs w:val="24"/>
        </w:rPr>
      </w:pPr>
    </w:p>
    <w:p w14:paraId="63082BA3" w14:textId="77777777" w:rsidR="00D50B8E" w:rsidRDefault="00D50B8E" w:rsidP="00FB5C22">
      <w:pPr>
        <w:spacing w:line="276" w:lineRule="auto"/>
        <w:rPr>
          <w:rFonts w:cstheme="minorHAnsi"/>
          <w:b/>
          <w:color w:val="FF0000"/>
          <w:sz w:val="24"/>
          <w:szCs w:val="24"/>
        </w:rPr>
      </w:pPr>
    </w:p>
    <w:p w14:paraId="5E945586" w14:textId="77777777" w:rsidR="00D50B8E" w:rsidRDefault="00D50B8E" w:rsidP="00FB5C22">
      <w:pPr>
        <w:spacing w:line="276" w:lineRule="auto"/>
        <w:rPr>
          <w:rFonts w:cstheme="minorHAnsi"/>
          <w:b/>
          <w:color w:val="FF0000"/>
          <w:sz w:val="24"/>
          <w:szCs w:val="24"/>
        </w:rPr>
      </w:pPr>
    </w:p>
    <w:p w14:paraId="0B607EF2" w14:textId="77777777" w:rsidR="00D50B8E" w:rsidRPr="00FB5C22" w:rsidRDefault="00D50B8E" w:rsidP="00FB5C22">
      <w:pPr>
        <w:spacing w:line="276" w:lineRule="auto"/>
        <w:rPr>
          <w:rFonts w:cstheme="minorHAnsi"/>
          <w:b/>
          <w:color w:val="FF0000"/>
          <w:sz w:val="24"/>
          <w:szCs w:val="24"/>
        </w:rPr>
      </w:pPr>
    </w:p>
    <w:p w14:paraId="2CE63744" w14:textId="4CCFC1BE" w:rsidR="003F3B12" w:rsidRPr="00FB5C22" w:rsidRDefault="00B05262" w:rsidP="00FB5C22">
      <w:pPr>
        <w:spacing w:line="276" w:lineRule="auto"/>
        <w:ind w:left="360"/>
        <w:rPr>
          <w:rFonts w:cstheme="minorHAnsi"/>
          <w:bCs/>
          <w:i/>
          <w:iCs/>
          <w:color w:val="0000FF"/>
          <w:sz w:val="24"/>
          <w:szCs w:val="24"/>
        </w:rPr>
      </w:pPr>
      <w:r w:rsidRPr="00FB5C22">
        <w:rPr>
          <w:rFonts w:cstheme="minorHAnsi"/>
          <w:bCs/>
          <w:i/>
          <w:iCs/>
          <w:color w:val="0000FF"/>
          <w:sz w:val="24"/>
          <w:szCs w:val="24"/>
        </w:rPr>
        <w:lastRenderedPageBreak/>
        <w:t>1</w:t>
      </w:r>
      <w:r w:rsidR="006D2B24" w:rsidRPr="00FB5C22">
        <w:rPr>
          <w:rFonts w:cstheme="minorHAnsi"/>
          <w:bCs/>
          <w:i/>
          <w:iCs/>
          <w:color w:val="0000FF"/>
          <w:sz w:val="24"/>
          <w:szCs w:val="24"/>
        </w:rPr>
        <w:t>0</w:t>
      </w:r>
      <w:r w:rsidRPr="00FB5C22">
        <w:rPr>
          <w:rFonts w:cstheme="minorHAnsi"/>
          <w:bCs/>
          <w:i/>
          <w:iCs/>
          <w:color w:val="0000FF"/>
          <w:sz w:val="24"/>
          <w:szCs w:val="24"/>
        </w:rPr>
        <w:t>.</w:t>
      </w:r>
      <w:r w:rsidR="00CC1664" w:rsidRPr="00FB5C22">
        <w:rPr>
          <w:rFonts w:cstheme="minorHAnsi"/>
          <w:bCs/>
          <w:i/>
          <w:iCs/>
          <w:color w:val="0000FF"/>
          <w:sz w:val="24"/>
          <w:szCs w:val="24"/>
        </w:rPr>
        <w:t>Oświata i Wychowanie</w:t>
      </w:r>
    </w:p>
    <w:p w14:paraId="510A8E35" w14:textId="7BD17D02" w:rsidR="003F3B12" w:rsidRPr="00FB5C22" w:rsidRDefault="00AA7211" w:rsidP="00FB5C22">
      <w:pPr>
        <w:spacing w:after="0" w:line="276" w:lineRule="auto"/>
        <w:ind w:left="-567" w:firstLine="567"/>
        <w:contextualSpacing/>
        <w:rPr>
          <w:rFonts w:cstheme="minorHAnsi"/>
          <w:kern w:val="24"/>
          <w:sz w:val="24"/>
          <w:szCs w:val="24"/>
          <w:lang w:eastAsia="pl-PL"/>
        </w:rPr>
      </w:pPr>
      <w:r w:rsidRPr="00FB5C22">
        <w:rPr>
          <w:rFonts w:cstheme="minorHAnsi"/>
          <w:color w:val="000000"/>
          <w:kern w:val="24"/>
          <w:sz w:val="24"/>
          <w:szCs w:val="24"/>
        </w:rPr>
        <w:t xml:space="preserve">Gmina Wiśniewo w roku szkolnym 2022/2023 była organem prowadzącym dla czterech szkół </w:t>
      </w:r>
      <w:r w:rsidR="00DA3C7C" w:rsidRPr="00FB5C22">
        <w:rPr>
          <w:rFonts w:cstheme="minorHAnsi"/>
          <w:color w:val="000000"/>
          <w:kern w:val="24"/>
          <w:sz w:val="24"/>
          <w:szCs w:val="24"/>
        </w:rPr>
        <w:br/>
      </w:r>
      <w:r w:rsidRPr="00FB5C22">
        <w:rPr>
          <w:rFonts w:cstheme="minorHAnsi"/>
          <w:color w:val="000000"/>
          <w:kern w:val="24"/>
          <w:sz w:val="24"/>
          <w:szCs w:val="24"/>
        </w:rPr>
        <w:t xml:space="preserve">podstawowych z ośmioma oddziałami przedszkolnymi . Działające na terenie gminy placówki oświatowe </w:t>
      </w:r>
      <w:r w:rsidR="00DA3C7C" w:rsidRPr="00FB5C22">
        <w:rPr>
          <w:rFonts w:cstheme="minorHAnsi"/>
          <w:color w:val="000000"/>
          <w:kern w:val="24"/>
          <w:sz w:val="24"/>
          <w:szCs w:val="24"/>
        </w:rPr>
        <w:br/>
      </w:r>
      <w:r w:rsidRPr="00FB5C22">
        <w:rPr>
          <w:rFonts w:cstheme="minorHAnsi"/>
          <w:color w:val="000000"/>
          <w:kern w:val="24"/>
          <w:sz w:val="24"/>
          <w:szCs w:val="24"/>
        </w:rPr>
        <w:t>działały w oparciu o tzw. „prawo oświatowe”, przepisy o samorządzie terytorialnym i finansach publicznych,</w:t>
      </w:r>
      <w:r w:rsidR="00382541" w:rsidRPr="00FB5C22">
        <w:rPr>
          <w:rFonts w:cstheme="minorHAnsi"/>
          <w:color w:val="000000"/>
          <w:kern w:val="24"/>
          <w:sz w:val="24"/>
          <w:szCs w:val="24"/>
        </w:rPr>
        <w:br/>
      </w:r>
      <w:r w:rsidRPr="00FB5C22">
        <w:rPr>
          <w:rFonts w:cstheme="minorHAnsi"/>
          <w:color w:val="000000"/>
          <w:kern w:val="24"/>
          <w:sz w:val="24"/>
          <w:szCs w:val="24"/>
        </w:rPr>
        <w:t xml:space="preserve"> a także uchwałę</w:t>
      </w:r>
      <w:r w:rsidR="00382541" w:rsidRPr="00FB5C22">
        <w:rPr>
          <w:rFonts w:cstheme="minorHAnsi"/>
          <w:color w:val="000000"/>
          <w:kern w:val="24"/>
          <w:sz w:val="24"/>
          <w:szCs w:val="24"/>
        </w:rPr>
        <w:t xml:space="preserve"> </w:t>
      </w:r>
      <w:r w:rsidRPr="00FB5C22">
        <w:rPr>
          <w:rFonts w:cstheme="minorHAnsi"/>
          <w:color w:val="000000"/>
          <w:kern w:val="24"/>
          <w:sz w:val="24"/>
          <w:szCs w:val="24"/>
        </w:rPr>
        <w:t xml:space="preserve">Rady Gminy z 2020roku, statuty tych placówek oraz zatwierdzone arkusze organizacyjne. </w:t>
      </w:r>
      <w:r w:rsidR="00382541" w:rsidRPr="00FB5C22">
        <w:rPr>
          <w:rFonts w:cstheme="minorHAnsi"/>
          <w:color w:val="000000"/>
          <w:kern w:val="24"/>
          <w:sz w:val="24"/>
          <w:szCs w:val="24"/>
        </w:rPr>
        <w:br/>
      </w:r>
      <w:r w:rsidRPr="00FB5C22">
        <w:rPr>
          <w:rFonts w:cstheme="minorHAnsi"/>
          <w:color w:val="000000"/>
          <w:kern w:val="24"/>
          <w:sz w:val="24"/>
          <w:szCs w:val="24"/>
        </w:rPr>
        <w:t>Zgodnie ze wspomnianą uchwałą organu prowadzącego uczniowie klas VII i VIII szkół podstawowych w Bogurzynie,</w:t>
      </w:r>
      <w:r w:rsidR="00783002" w:rsidRPr="00FB5C22">
        <w:rPr>
          <w:rFonts w:cstheme="minorHAnsi"/>
          <w:color w:val="000000"/>
          <w:kern w:val="24"/>
          <w:sz w:val="24"/>
          <w:szCs w:val="24"/>
        </w:rPr>
        <w:br/>
      </w:r>
      <w:r w:rsidRPr="00FB5C22">
        <w:rPr>
          <w:rFonts w:cstheme="minorHAnsi"/>
          <w:color w:val="000000"/>
          <w:kern w:val="24"/>
          <w:sz w:val="24"/>
          <w:szCs w:val="24"/>
        </w:rPr>
        <w:t xml:space="preserve"> Głużku i Starych Kosinach realizowali obowiązek szkolny w Szkole Podstawowej w Wiśniewie. </w:t>
      </w:r>
      <w:r w:rsidR="00783002" w:rsidRPr="00FB5C22">
        <w:rPr>
          <w:rFonts w:cstheme="minorHAnsi"/>
          <w:color w:val="000000"/>
          <w:kern w:val="24"/>
          <w:sz w:val="24"/>
          <w:szCs w:val="24"/>
        </w:rPr>
        <w:br/>
      </w:r>
      <w:r w:rsidRPr="00FB5C22">
        <w:rPr>
          <w:rFonts w:cstheme="minorHAnsi"/>
          <w:color w:val="000000"/>
          <w:kern w:val="24"/>
          <w:sz w:val="24"/>
          <w:szCs w:val="24"/>
        </w:rPr>
        <w:t xml:space="preserve"> Uchwała Rady Gminy zgodnie z art. 205 ust.4 ustawy z 14 XII 2016 r. –Przepisy wprowadzające ustawę  -</w:t>
      </w:r>
      <w:r w:rsidR="00783002" w:rsidRPr="00FB5C22">
        <w:rPr>
          <w:rFonts w:cstheme="minorHAnsi"/>
          <w:color w:val="000000"/>
          <w:kern w:val="24"/>
          <w:sz w:val="24"/>
          <w:szCs w:val="24"/>
        </w:rPr>
        <w:br/>
      </w:r>
      <w:r w:rsidRPr="00FB5C22">
        <w:rPr>
          <w:rFonts w:cstheme="minorHAnsi"/>
          <w:color w:val="000000"/>
          <w:kern w:val="24"/>
          <w:sz w:val="24"/>
          <w:szCs w:val="24"/>
        </w:rPr>
        <w:t xml:space="preserve"> Prawo oświatowe, obowiązywały  do końca tego roku szkolnego .</w:t>
      </w:r>
    </w:p>
    <w:p w14:paraId="4F1CA668" w14:textId="77777777" w:rsidR="00B417BA" w:rsidRPr="00FB5C22" w:rsidRDefault="00B417BA" w:rsidP="00FB5C22">
      <w:pPr>
        <w:spacing w:line="276" w:lineRule="auto"/>
        <w:rPr>
          <w:rFonts w:cstheme="minorHAnsi"/>
          <w:sz w:val="24"/>
          <w:szCs w:val="24"/>
        </w:rPr>
      </w:pPr>
      <w:r w:rsidRPr="00FB5C22">
        <w:rPr>
          <w:rFonts w:cstheme="minorHAnsi"/>
          <w:b/>
          <w:sz w:val="24"/>
          <w:szCs w:val="24"/>
        </w:rPr>
        <w:t>Funkcjonowanie szkół</w:t>
      </w:r>
    </w:p>
    <w:p w14:paraId="54D912D8" w14:textId="0AAB2FD4"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 wychowanie przedszkolne</w:t>
      </w:r>
    </w:p>
    <w:p w14:paraId="26B4C349"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Liczba dzieci w wieku 1 – 6 lat w obwodach szkół w roku szkolnym 2022/2023</w:t>
      </w:r>
    </w:p>
    <w:tbl>
      <w:tblPr>
        <w:tblStyle w:val="Tabela-Siatka"/>
        <w:tblpPr w:leftFromText="141" w:rightFromText="141" w:vertAnchor="text" w:horzAnchor="margin" w:tblpY="381"/>
        <w:tblW w:w="0" w:type="auto"/>
        <w:tblLook w:val="04A0" w:firstRow="1" w:lastRow="0" w:firstColumn="1" w:lastColumn="0" w:noHBand="0" w:noVBand="1"/>
      </w:tblPr>
      <w:tblGrid>
        <w:gridCol w:w="624"/>
        <w:gridCol w:w="1617"/>
        <w:gridCol w:w="857"/>
        <w:gridCol w:w="807"/>
        <w:gridCol w:w="879"/>
        <w:gridCol w:w="879"/>
        <w:gridCol w:w="807"/>
        <w:gridCol w:w="807"/>
        <w:gridCol w:w="807"/>
        <w:gridCol w:w="978"/>
      </w:tblGrid>
      <w:tr w:rsidR="00B417BA" w:rsidRPr="00FB5C22" w14:paraId="245CBC96" w14:textId="77777777" w:rsidTr="00063024">
        <w:tc>
          <w:tcPr>
            <w:tcW w:w="636" w:type="dxa"/>
          </w:tcPr>
          <w:p w14:paraId="7FB480B0"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l.p.</w:t>
            </w:r>
          </w:p>
        </w:tc>
        <w:tc>
          <w:tcPr>
            <w:tcW w:w="1678" w:type="dxa"/>
          </w:tcPr>
          <w:p w14:paraId="4AB9D07B"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 xml:space="preserve">Szkoła </w:t>
            </w:r>
          </w:p>
        </w:tc>
        <w:tc>
          <w:tcPr>
            <w:tcW w:w="880" w:type="dxa"/>
          </w:tcPr>
          <w:p w14:paraId="557FD1EE"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2022</w:t>
            </w:r>
          </w:p>
        </w:tc>
        <w:tc>
          <w:tcPr>
            <w:tcW w:w="823" w:type="dxa"/>
          </w:tcPr>
          <w:p w14:paraId="23A569BC"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2021</w:t>
            </w:r>
          </w:p>
        </w:tc>
        <w:tc>
          <w:tcPr>
            <w:tcW w:w="905" w:type="dxa"/>
          </w:tcPr>
          <w:p w14:paraId="1BD615B5"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2020</w:t>
            </w:r>
          </w:p>
        </w:tc>
        <w:tc>
          <w:tcPr>
            <w:tcW w:w="905" w:type="dxa"/>
          </w:tcPr>
          <w:p w14:paraId="7F0B945F"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2019</w:t>
            </w:r>
          </w:p>
        </w:tc>
        <w:tc>
          <w:tcPr>
            <w:tcW w:w="823" w:type="dxa"/>
          </w:tcPr>
          <w:p w14:paraId="7A47F59F"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2018</w:t>
            </w:r>
          </w:p>
        </w:tc>
        <w:tc>
          <w:tcPr>
            <w:tcW w:w="823" w:type="dxa"/>
          </w:tcPr>
          <w:p w14:paraId="35A6D15E"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2017</w:t>
            </w:r>
          </w:p>
        </w:tc>
        <w:tc>
          <w:tcPr>
            <w:tcW w:w="823" w:type="dxa"/>
          </w:tcPr>
          <w:p w14:paraId="5BBADFAF"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2016</w:t>
            </w:r>
          </w:p>
        </w:tc>
        <w:tc>
          <w:tcPr>
            <w:tcW w:w="992" w:type="dxa"/>
          </w:tcPr>
          <w:p w14:paraId="2B2422EE"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 xml:space="preserve">Razem </w:t>
            </w:r>
          </w:p>
        </w:tc>
      </w:tr>
      <w:tr w:rsidR="00B417BA" w:rsidRPr="00FB5C22" w14:paraId="6FB7844B" w14:textId="77777777" w:rsidTr="00063024">
        <w:tc>
          <w:tcPr>
            <w:tcW w:w="636" w:type="dxa"/>
          </w:tcPr>
          <w:p w14:paraId="14BB7BD8"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1</w:t>
            </w:r>
          </w:p>
        </w:tc>
        <w:tc>
          <w:tcPr>
            <w:tcW w:w="1678" w:type="dxa"/>
          </w:tcPr>
          <w:p w14:paraId="778ACD88"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 xml:space="preserve">Bogurzyn </w:t>
            </w:r>
          </w:p>
        </w:tc>
        <w:tc>
          <w:tcPr>
            <w:tcW w:w="880" w:type="dxa"/>
          </w:tcPr>
          <w:p w14:paraId="22FBBFDC" w14:textId="77777777" w:rsidR="00B417BA" w:rsidRPr="00FB5C22" w:rsidRDefault="00B417BA" w:rsidP="00FB5C22">
            <w:pPr>
              <w:spacing w:line="276" w:lineRule="auto"/>
              <w:rPr>
                <w:rFonts w:cstheme="minorHAnsi"/>
                <w:sz w:val="24"/>
                <w:szCs w:val="24"/>
              </w:rPr>
            </w:pPr>
            <w:r w:rsidRPr="00FB5C22">
              <w:rPr>
                <w:rFonts w:cstheme="minorHAnsi"/>
                <w:sz w:val="24"/>
                <w:szCs w:val="24"/>
              </w:rPr>
              <w:t>11</w:t>
            </w:r>
          </w:p>
        </w:tc>
        <w:tc>
          <w:tcPr>
            <w:tcW w:w="823" w:type="dxa"/>
          </w:tcPr>
          <w:p w14:paraId="2EFC32AA" w14:textId="77777777" w:rsidR="00B417BA" w:rsidRPr="00FB5C22" w:rsidRDefault="00B417BA" w:rsidP="00FB5C22">
            <w:pPr>
              <w:spacing w:line="276" w:lineRule="auto"/>
              <w:rPr>
                <w:rFonts w:cstheme="minorHAnsi"/>
                <w:sz w:val="24"/>
                <w:szCs w:val="24"/>
              </w:rPr>
            </w:pPr>
            <w:r w:rsidRPr="00FB5C22">
              <w:rPr>
                <w:rFonts w:cstheme="minorHAnsi"/>
                <w:sz w:val="24"/>
                <w:szCs w:val="24"/>
              </w:rPr>
              <w:t>11</w:t>
            </w:r>
          </w:p>
        </w:tc>
        <w:tc>
          <w:tcPr>
            <w:tcW w:w="905" w:type="dxa"/>
          </w:tcPr>
          <w:p w14:paraId="1C307223" w14:textId="77777777" w:rsidR="00B417BA" w:rsidRPr="00FB5C22" w:rsidRDefault="00B417BA" w:rsidP="00FB5C22">
            <w:pPr>
              <w:spacing w:line="276" w:lineRule="auto"/>
              <w:rPr>
                <w:rFonts w:cstheme="minorHAnsi"/>
                <w:sz w:val="24"/>
                <w:szCs w:val="24"/>
              </w:rPr>
            </w:pPr>
            <w:r w:rsidRPr="00FB5C22">
              <w:rPr>
                <w:rFonts w:cstheme="minorHAnsi"/>
                <w:sz w:val="24"/>
                <w:szCs w:val="24"/>
              </w:rPr>
              <w:t>7</w:t>
            </w:r>
          </w:p>
        </w:tc>
        <w:tc>
          <w:tcPr>
            <w:tcW w:w="905" w:type="dxa"/>
          </w:tcPr>
          <w:p w14:paraId="09975C0B" w14:textId="77777777" w:rsidR="00B417BA" w:rsidRPr="00FB5C22" w:rsidRDefault="00B417BA" w:rsidP="00FB5C22">
            <w:pPr>
              <w:spacing w:line="276" w:lineRule="auto"/>
              <w:rPr>
                <w:rFonts w:cstheme="minorHAnsi"/>
                <w:sz w:val="24"/>
                <w:szCs w:val="24"/>
              </w:rPr>
            </w:pPr>
            <w:r w:rsidRPr="00FB5C22">
              <w:rPr>
                <w:rFonts w:cstheme="minorHAnsi"/>
                <w:sz w:val="24"/>
                <w:szCs w:val="24"/>
              </w:rPr>
              <w:t>9</w:t>
            </w:r>
          </w:p>
        </w:tc>
        <w:tc>
          <w:tcPr>
            <w:tcW w:w="823" w:type="dxa"/>
          </w:tcPr>
          <w:p w14:paraId="0EB2D5BC" w14:textId="77777777" w:rsidR="00B417BA" w:rsidRPr="00FB5C22" w:rsidRDefault="00B417BA" w:rsidP="00FB5C22">
            <w:pPr>
              <w:spacing w:line="276" w:lineRule="auto"/>
              <w:rPr>
                <w:rFonts w:cstheme="minorHAnsi"/>
                <w:sz w:val="24"/>
                <w:szCs w:val="24"/>
              </w:rPr>
            </w:pPr>
            <w:r w:rsidRPr="00FB5C22">
              <w:rPr>
                <w:rFonts w:cstheme="minorHAnsi"/>
                <w:sz w:val="24"/>
                <w:szCs w:val="24"/>
              </w:rPr>
              <w:t>13</w:t>
            </w:r>
          </w:p>
        </w:tc>
        <w:tc>
          <w:tcPr>
            <w:tcW w:w="823" w:type="dxa"/>
          </w:tcPr>
          <w:p w14:paraId="7DBE4890" w14:textId="77777777" w:rsidR="00B417BA" w:rsidRPr="00FB5C22" w:rsidRDefault="00B417BA" w:rsidP="00FB5C22">
            <w:pPr>
              <w:spacing w:line="276" w:lineRule="auto"/>
              <w:rPr>
                <w:rFonts w:cstheme="minorHAnsi"/>
                <w:sz w:val="24"/>
                <w:szCs w:val="24"/>
              </w:rPr>
            </w:pPr>
            <w:r w:rsidRPr="00FB5C22">
              <w:rPr>
                <w:rFonts w:cstheme="minorHAnsi"/>
                <w:sz w:val="24"/>
                <w:szCs w:val="24"/>
              </w:rPr>
              <w:t>16</w:t>
            </w:r>
          </w:p>
        </w:tc>
        <w:tc>
          <w:tcPr>
            <w:tcW w:w="823" w:type="dxa"/>
          </w:tcPr>
          <w:p w14:paraId="07F2B028" w14:textId="77777777" w:rsidR="00B417BA" w:rsidRPr="00FB5C22" w:rsidRDefault="00B417BA" w:rsidP="00FB5C22">
            <w:pPr>
              <w:spacing w:line="276" w:lineRule="auto"/>
              <w:rPr>
                <w:rFonts w:cstheme="minorHAnsi"/>
                <w:sz w:val="24"/>
                <w:szCs w:val="24"/>
              </w:rPr>
            </w:pPr>
            <w:r w:rsidRPr="00FB5C22">
              <w:rPr>
                <w:rFonts w:cstheme="minorHAnsi"/>
                <w:sz w:val="24"/>
                <w:szCs w:val="24"/>
              </w:rPr>
              <w:t>2</w:t>
            </w:r>
          </w:p>
        </w:tc>
        <w:tc>
          <w:tcPr>
            <w:tcW w:w="992" w:type="dxa"/>
          </w:tcPr>
          <w:p w14:paraId="045C9B1E" w14:textId="77777777" w:rsidR="00B417BA" w:rsidRPr="00FB5C22" w:rsidRDefault="00B417BA" w:rsidP="00FB5C22">
            <w:pPr>
              <w:spacing w:line="276" w:lineRule="auto"/>
              <w:rPr>
                <w:rFonts w:cstheme="minorHAnsi"/>
                <w:sz w:val="24"/>
                <w:szCs w:val="24"/>
              </w:rPr>
            </w:pPr>
            <w:r w:rsidRPr="00FB5C22">
              <w:rPr>
                <w:rFonts w:cstheme="minorHAnsi"/>
                <w:sz w:val="24"/>
                <w:szCs w:val="24"/>
              </w:rPr>
              <w:t>69</w:t>
            </w:r>
          </w:p>
        </w:tc>
      </w:tr>
      <w:tr w:rsidR="00B417BA" w:rsidRPr="00FB5C22" w14:paraId="18EB28AC" w14:textId="77777777" w:rsidTr="00063024">
        <w:tc>
          <w:tcPr>
            <w:tcW w:w="636" w:type="dxa"/>
          </w:tcPr>
          <w:p w14:paraId="6E5B2C80"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2</w:t>
            </w:r>
          </w:p>
        </w:tc>
        <w:tc>
          <w:tcPr>
            <w:tcW w:w="1678" w:type="dxa"/>
          </w:tcPr>
          <w:p w14:paraId="3AC7230F"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 xml:space="preserve">Głużek </w:t>
            </w:r>
          </w:p>
        </w:tc>
        <w:tc>
          <w:tcPr>
            <w:tcW w:w="880" w:type="dxa"/>
          </w:tcPr>
          <w:p w14:paraId="0498DA55" w14:textId="77777777" w:rsidR="00B417BA" w:rsidRPr="00FB5C22" w:rsidRDefault="00B417BA" w:rsidP="00FB5C22">
            <w:pPr>
              <w:spacing w:line="276" w:lineRule="auto"/>
              <w:rPr>
                <w:rFonts w:cstheme="minorHAnsi"/>
                <w:sz w:val="24"/>
                <w:szCs w:val="24"/>
              </w:rPr>
            </w:pPr>
            <w:r w:rsidRPr="00FB5C22">
              <w:rPr>
                <w:rFonts w:cstheme="minorHAnsi"/>
                <w:sz w:val="24"/>
                <w:szCs w:val="24"/>
              </w:rPr>
              <w:t>14</w:t>
            </w:r>
          </w:p>
        </w:tc>
        <w:tc>
          <w:tcPr>
            <w:tcW w:w="823" w:type="dxa"/>
          </w:tcPr>
          <w:p w14:paraId="76FCA739" w14:textId="77777777" w:rsidR="00B417BA" w:rsidRPr="00FB5C22" w:rsidRDefault="00B417BA" w:rsidP="00FB5C22">
            <w:pPr>
              <w:spacing w:line="276" w:lineRule="auto"/>
              <w:rPr>
                <w:rFonts w:cstheme="minorHAnsi"/>
                <w:sz w:val="24"/>
                <w:szCs w:val="24"/>
              </w:rPr>
            </w:pPr>
            <w:r w:rsidRPr="00FB5C22">
              <w:rPr>
                <w:rFonts w:cstheme="minorHAnsi"/>
                <w:sz w:val="24"/>
                <w:szCs w:val="24"/>
              </w:rPr>
              <w:t>13</w:t>
            </w:r>
          </w:p>
        </w:tc>
        <w:tc>
          <w:tcPr>
            <w:tcW w:w="905" w:type="dxa"/>
          </w:tcPr>
          <w:p w14:paraId="55A82653" w14:textId="77777777" w:rsidR="00B417BA" w:rsidRPr="00FB5C22" w:rsidRDefault="00B417BA" w:rsidP="00FB5C22">
            <w:pPr>
              <w:spacing w:line="276" w:lineRule="auto"/>
              <w:rPr>
                <w:rFonts w:cstheme="minorHAnsi"/>
                <w:sz w:val="24"/>
                <w:szCs w:val="24"/>
              </w:rPr>
            </w:pPr>
            <w:r w:rsidRPr="00FB5C22">
              <w:rPr>
                <w:rFonts w:cstheme="minorHAnsi"/>
                <w:sz w:val="24"/>
                <w:szCs w:val="24"/>
              </w:rPr>
              <w:t>16</w:t>
            </w:r>
          </w:p>
        </w:tc>
        <w:tc>
          <w:tcPr>
            <w:tcW w:w="905" w:type="dxa"/>
          </w:tcPr>
          <w:p w14:paraId="2ED3184B" w14:textId="77777777" w:rsidR="00B417BA" w:rsidRPr="00FB5C22" w:rsidRDefault="00B417BA" w:rsidP="00FB5C22">
            <w:pPr>
              <w:spacing w:line="276" w:lineRule="auto"/>
              <w:rPr>
                <w:rFonts w:cstheme="minorHAnsi"/>
                <w:sz w:val="24"/>
                <w:szCs w:val="24"/>
              </w:rPr>
            </w:pPr>
            <w:r w:rsidRPr="00FB5C22">
              <w:rPr>
                <w:rFonts w:cstheme="minorHAnsi"/>
                <w:sz w:val="24"/>
                <w:szCs w:val="24"/>
              </w:rPr>
              <w:t>18</w:t>
            </w:r>
          </w:p>
        </w:tc>
        <w:tc>
          <w:tcPr>
            <w:tcW w:w="823" w:type="dxa"/>
          </w:tcPr>
          <w:p w14:paraId="7357BC6D" w14:textId="77777777" w:rsidR="00B417BA" w:rsidRPr="00FB5C22" w:rsidRDefault="00B417BA" w:rsidP="00FB5C22">
            <w:pPr>
              <w:spacing w:line="276" w:lineRule="auto"/>
              <w:rPr>
                <w:rFonts w:cstheme="minorHAnsi"/>
                <w:sz w:val="24"/>
                <w:szCs w:val="24"/>
              </w:rPr>
            </w:pPr>
            <w:r w:rsidRPr="00FB5C22">
              <w:rPr>
                <w:rFonts w:cstheme="minorHAnsi"/>
                <w:sz w:val="24"/>
                <w:szCs w:val="24"/>
              </w:rPr>
              <w:t>12</w:t>
            </w:r>
          </w:p>
        </w:tc>
        <w:tc>
          <w:tcPr>
            <w:tcW w:w="823" w:type="dxa"/>
          </w:tcPr>
          <w:p w14:paraId="07E490DF" w14:textId="77777777" w:rsidR="00B417BA" w:rsidRPr="00FB5C22" w:rsidRDefault="00B417BA" w:rsidP="00FB5C22">
            <w:pPr>
              <w:spacing w:line="276" w:lineRule="auto"/>
              <w:rPr>
                <w:rFonts w:cstheme="minorHAnsi"/>
                <w:sz w:val="24"/>
                <w:szCs w:val="24"/>
              </w:rPr>
            </w:pPr>
            <w:r w:rsidRPr="00FB5C22">
              <w:rPr>
                <w:rFonts w:cstheme="minorHAnsi"/>
                <w:sz w:val="24"/>
                <w:szCs w:val="24"/>
              </w:rPr>
              <w:t>13</w:t>
            </w:r>
          </w:p>
        </w:tc>
        <w:tc>
          <w:tcPr>
            <w:tcW w:w="823" w:type="dxa"/>
          </w:tcPr>
          <w:p w14:paraId="66966472" w14:textId="77777777" w:rsidR="00B417BA" w:rsidRPr="00FB5C22" w:rsidRDefault="00B417BA" w:rsidP="00FB5C22">
            <w:pPr>
              <w:spacing w:line="276" w:lineRule="auto"/>
              <w:rPr>
                <w:rFonts w:cstheme="minorHAnsi"/>
                <w:sz w:val="24"/>
                <w:szCs w:val="24"/>
              </w:rPr>
            </w:pPr>
            <w:r w:rsidRPr="00FB5C22">
              <w:rPr>
                <w:rFonts w:cstheme="minorHAnsi"/>
                <w:sz w:val="24"/>
                <w:szCs w:val="24"/>
              </w:rPr>
              <w:t>19</w:t>
            </w:r>
          </w:p>
        </w:tc>
        <w:tc>
          <w:tcPr>
            <w:tcW w:w="992" w:type="dxa"/>
          </w:tcPr>
          <w:p w14:paraId="3298546A" w14:textId="77777777" w:rsidR="00B417BA" w:rsidRPr="00FB5C22" w:rsidRDefault="00B417BA" w:rsidP="00FB5C22">
            <w:pPr>
              <w:spacing w:line="276" w:lineRule="auto"/>
              <w:rPr>
                <w:rFonts w:cstheme="minorHAnsi"/>
                <w:sz w:val="24"/>
                <w:szCs w:val="24"/>
              </w:rPr>
            </w:pPr>
            <w:r w:rsidRPr="00FB5C22">
              <w:rPr>
                <w:rFonts w:cstheme="minorHAnsi"/>
                <w:sz w:val="24"/>
                <w:szCs w:val="24"/>
              </w:rPr>
              <w:t>105</w:t>
            </w:r>
          </w:p>
        </w:tc>
      </w:tr>
      <w:tr w:rsidR="00B417BA" w:rsidRPr="00FB5C22" w14:paraId="664051CD" w14:textId="77777777" w:rsidTr="00063024">
        <w:trPr>
          <w:trHeight w:val="545"/>
        </w:trPr>
        <w:tc>
          <w:tcPr>
            <w:tcW w:w="636" w:type="dxa"/>
          </w:tcPr>
          <w:p w14:paraId="108410E0"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3</w:t>
            </w:r>
          </w:p>
        </w:tc>
        <w:tc>
          <w:tcPr>
            <w:tcW w:w="1678" w:type="dxa"/>
          </w:tcPr>
          <w:p w14:paraId="3588124E"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Stare Kosiny</w:t>
            </w:r>
          </w:p>
        </w:tc>
        <w:tc>
          <w:tcPr>
            <w:tcW w:w="880" w:type="dxa"/>
          </w:tcPr>
          <w:p w14:paraId="40330544" w14:textId="77777777" w:rsidR="00B417BA" w:rsidRPr="00FB5C22" w:rsidRDefault="00B417BA" w:rsidP="00FB5C22">
            <w:pPr>
              <w:spacing w:line="276" w:lineRule="auto"/>
              <w:rPr>
                <w:rFonts w:cstheme="minorHAnsi"/>
                <w:sz w:val="24"/>
                <w:szCs w:val="24"/>
              </w:rPr>
            </w:pPr>
            <w:r w:rsidRPr="00FB5C22">
              <w:rPr>
                <w:rFonts w:cstheme="minorHAnsi"/>
                <w:sz w:val="24"/>
                <w:szCs w:val="24"/>
              </w:rPr>
              <w:t xml:space="preserve">  7</w:t>
            </w:r>
          </w:p>
        </w:tc>
        <w:tc>
          <w:tcPr>
            <w:tcW w:w="823" w:type="dxa"/>
          </w:tcPr>
          <w:p w14:paraId="005DCDC2" w14:textId="77777777" w:rsidR="00B417BA" w:rsidRPr="00FB5C22" w:rsidRDefault="00B417BA" w:rsidP="00FB5C22">
            <w:pPr>
              <w:spacing w:line="276" w:lineRule="auto"/>
              <w:rPr>
                <w:rFonts w:cstheme="minorHAnsi"/>
                <w:sz w:val="24"/>
                <w:szCs w:val="24"/>
              </w:rPr>
            </w:pPr>
            <w:r w:rsidRPr="00FB5C22">
              <w:rPr>
                <w:rFonts w:cstheme="minorHAnsi"/>
                <w:sz w:val="24"/>
                <w:szCs w:val="24"/>
              </w:rPr>
              <w:t>5</w:t>
            </w:r>
          </w:p>
        </w:tc>
        <w:tc>
          <w:tcPr>
            <w:tcW w:w="905" w:type="dxa"/>
          </w:tcPr>
          <w:p w14:paraId="29AB4CF7" w14:textId="77777777" w:rsidR="00B417BA" w:rsidRPr="00FB5C22" w:rsidRDefault="00B417BA" w:rsidP="00FB5C22">
            <w:pPr>
              <w:spacing w:line="276" w:lineRule="auto"/>
              <w:rPr>
                <w:rFonts w:cstheme="minorHAnsi"/>
                <w:sz w:val="24"/>
                <w:szCs w:val="24"/>
              </w:rPr>
            </w:pPr>
            <w:r w:rsidRPr="00FB5C22">
              <w:rPr>
                <w:rFonts w:cstheme="minorHAnsi"/>
                <w:sz w:val="24"/>
                <w:szCs w:val="24"/>
              </w:rPr>
              <w:t>11</w:t>
            </w:r>
          </w:p>
        </w:tc>
        <w:tc>
          <w:tcPr>
            <w:tcW w:w="905" w:type="dxa"/>
          </w:tcPr>
          <w:p w14:paraId="2BB47022" w14:textId="77777777" w:rsidR="00B417BA" w:rsidRPr="00FB5C22" w:rsidRDefault="00B417BA" w:rsidP="00FB5C22">
            <w:pPr>
              <w:spacing w:line="276" w:lineRule="auto"/>
              <w:rPr>
                <w:rFonts w:cstheme="minorHAnsi"/>
                <w:sz w:val="24"/>
                <w:szCs w:val="24"/>
              </w:rPr>
            </w:pPr>
            <w:r w:rsidRPr="00FB5C22">
              <w:rPr>
                <w:rFonts w:cstheme="minorHAnsi"/>
                <w:sz w:val="24"/>
                <w:szCs w:val="24"/>
              </w:rPr>
              <w:t>7</w:t>
            </w:r>
          </w:p>
        </w:tc>
        <w:tc>
          <w:tcPr>
            <w:tcW w:w="823" w:type="dxa"/>
          </w:tcPr>
          <w:p w14:paraId="443E8664" w14:textId="77777777" w:rsidR="00B417BA" w:rsidRPr="00FB5C22" w:rsidRDefault="00B417BA" w:rsidP="00FB5C22">
            <w:pPr>
              <w:spacing w:line="276" w:lineRule="auto"/>
              <w:rPr>
                <w:rFonts w:cstheme="minorHAnsi"/>
                <w:sz w:val="24"/>
                <w:szCs w:val="24"/>
              </w:rPr>
            </w:pPr>
            <w:r w:rsidRPr="00FB5C22">
              <w:rPr>
                <w:rFonts w:cstheme="minorHAnsi"/>
                <w:sz w:val="24"/>
                <w:szCs w:val="24"/>
              </w:rPr>
              <w:t>6</w:t>
            </w:r>
          </w:p>
        </w:tc>
        <w:tc>
          <w:tcPr>
            <w:tcW w:w="823" w:type="dxa"/>
          </w:tcPr>
          <w:p w14:paraId="2DB69374" w14:textId="77777777" w:rsidR="00B417BA" w:rsidRPr="00FB5C22" w:rsidRDefault="00B417BA" w:rsidP="00FB5C22">
            <w:pPr>
              <w:spacing w:line="276" w:lineRule="auto"/>
              <w:rPr>
                <w:rFonts w:cstheme="minorHAnsi"/>
                <w:sz w:val="24"/>
                <w:szCs w:val="24"/>
              </w:rPr>
            </w:pPr>
            <w:r w:rsidRPr="00FB5C22">
              <w:rPr>
                <w:rFonts w:cstheme="minorHAnsi"/>
                <w:sz w:val="24"/>
                <w:szCs w:val="24"/>
              </w:rPr>
              <w:t>10</w:t>
            </w:r>
          </w:p>
        </w:tc>
        <w:tc>
          <w:tcPr>
            <w:tcW w:w="823" w:type="dxa"/>
          </w:tcPr>
          <w:p w14:paraId="50439CE9" w14:textId="77777777" w:rsidR="00B417BA" w:rsidRPr="00FB5C22" w:rsidRDefault="00B417BA" w:rsidP="00FB5C22">
            <w:pPr>
              <w:spacing w:line="276" w:lineRule="auto"/>
              <w:rPr>
                <w:rFonts w:cstheme="minorHAnsi"/>
                <w:sz w:val="24"/>
                <w:szCs w:val="24"/>
              </w:rPr>
            </w:pPr>
            <w:r w:rsidRPr="00FB5C22">
              <w:rPr>
                <w:rFonts w:cstheme="minorHAnsi"/>
                <w:sz w:val="24"/>
                <w:szCs w:val="24"/>
              </w:rPr>
              <w:t>8</w:t>
            </w:r>
          </w:p>
        </w:tc>
        <w:tc>
          <w:tcPr>
            <w:tcW w:w="992" w:type="dxa"/>
          </w:tcPr>
          <w:p w14:paraId="4CE77355" w14:textId="77777777" w:rsidR="00B417BA" w:rsidRPr="00FB5C22" w:rsidRDefault="00B417BA" w:rsidP="00FB5C22">
            <w:pPr>
              <w:spacing w:line="276" w:lineRule="auto"/>
              <w:rPr>
                <w:rFonts w:cstheme="minorHAnsi"/>
                <w:sz w:val="24"/>
                <w:szCs w:val="24"/>
              </w:rPr>
            </w:pPr>
            <w:r w:rsidRPr="00FB5C22">
              <w:rPr>
                <w:rFonts w:cstheme="minorHAnsi"/>
                <w:sz w:val="24"/>
                <w:szCs w:val="24"/>
              </w:rPr>
              <w:t>54</w:t>
            </w:r>
          </w:p>
        </w:tc>
      </w:tr>
      <w:tr w:rsidR="00B417BA" w:rsidRPr="00FB5C22" w14:paraId="5434457F" w14:textId="77777777" w:rsidTr="00063024">
        <w:tc>
          <w:tcPr>
            <w:tcW w:w="636" w:type="dxa"/>
          </w:tcPr>
          <w:p w14:paraId="4C8F2214"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4</w:t>
            </w:r>
          </w:p>
        </w:tc>
        <w:tc>
          <w:tcPr>
            <w:tcW w:w="1678" w:type="dxa"/>
          </w:tcPr>
          <w:p w14:paraId="2A1B35BB" w14:textId="77777777" w:rsidR="00B417BA" w:rsidRPr="00FB5C22" w:rsidRDefault="00B417BA" w:rsidP="00FB5C22">
            <w:pPr>
              <w:spacing w:line="276" w:lineRule="auto"/>
              <w:rPr>
                <w:rFonts w:cstheme="minorHAnsi"/>
                <w:b/>
                <w:sz w:val="24"/>
                <w:szCs w:val="24"/>
              </w:rPr>
            </w:pPr>
            <w:r w:rsidRPr="00FB5C22">
              <w:rPr>
                <w:rFonts w:cstheme="minorHAnsi"/>
                <w:b/>
                <w:sz w:val="24"/>
                <w:szCs w:val="24"/>
              </w:rPr>
              <w:t xml:space="preserve">Wiśniewo </w:t>
            </w:r>
          </w:p>
        </w:tc>
        <w:tc>
          <w:tcPr>
            <w:tcW w:w="880" w:type="dxa"/>
          </w:tcPr>
          <w:p w14:paraId="70E8FFF4" w14:textId="77777777" w:rsidR="00B417BA" w:rsidRPr="00FB5C22" w:rsidRDefault="00B417BA" w:rsidP="00FB5C22">
            <w:pPr>
              <w:spacing w:line="276" w:lineRule="auto"/>
              <w:rPr>
                <w:rFonts w:cstheme="minorHAnsi"/>
                <w:sz w:val="24"/>
                <w:szCs w:val="24"/>
              </w:rPr>
            </w:pPr>
            <w:r w:rsidRPr="00FB5C22">
              <w:rPr>
                <w:rFonts w:cstheme="minorHAnsi"/>
                <w:sz w:val="24"/>
                <w:szCs w:val="24"/>
              </w:rPr>
              <w:t>20</w:t>
            </w:r>
          </w:p>
        </w:tc>
        <w:tc>
          <w:tcPr>
            <w:tcW w:w="823" w:type="dxa"/>
          </w:tcPr>
          <w:p w14:paraId="35B0163F" w14:textId="77777777" w:rsidR="00B417BA" w:rsidRPr="00FB5C22" w:rsidRDefault="00B417BA" w:rsidP="00FB5C22">
            <w:pPr>
              <w:spacing w:line="276" w:lineRule="auto"/>
              <w:rPr>
                <w:rFonts w:cstheme="minorHAnsi"/>
                <w:sz w:val="24"/>
                <w:szCs w:val="24"/>
              </w:rPr>
            </w:pPr>
            <w:r w:rsidRPr="00FB5C22">
              <w:rPr>
                <w:rFonts w:cstheme="minorHAnsi"/>
                <w:sz w:val="24"/>
                <w:szCs w:val="24"/>
              </w:rPr>
              <w:t>25</w:t>
            </w:r>
          </w:p>
        </w:tc>
        <w:tc>
          <w:tcPr>
            <w:tcW w:w="905" w:type="dxa"/>
          </w:tcPr>
          <w:p w14:paraId="3F524A3A" w14:textId="77777777" w:rsidR="00B417BA" w:rsidRPr="00FB5C22" w:rsidRDefault="00B417BA" w:rsidP="00FB5C22">
            <w:pPr>
              <w:spacing w:line="276" w:lineRule="auto"/>
              <w:rPr>
                <w:rFonts w:cstheme="minorHAnsi"/>
                <w:sz w:val="24"/>
                <w:szCs w:val="24"/>
              </w:rPr>
            </w:pPr>
            <w:r w:rsidRPr="00FB5C22">
              <w:rPr>
                <w:rFonts w:cstheme="minorHAnsi"/>
                <w:sz w:val="24"/>
                <w:szCs w:val="24"/>
              </w:rPr>
              <w:t>19</w:t>
            </w:r>
          </w:p>
        </w:tc>
        <w:tc>
          <w:tcPr>
            <w:tcW w:w="905" w:type="dxa"/>
          </w:tcPr>
          <w:p w14:paraId="52F656A8" w14:textId="77777777" w:rsidR="00B417BA" w:rsidRPr="00FB5C22" w:rsidRDefault="00B417BA" w:rsidP="00FB5C22">
            <w:pPr>
              <w:spacing w:line="276" w:lineRule="auto"/>
              <w:rPr>
                <w:rFonts w:cstheme="minorHAnsi"/>
                <w:sz w:val="24"/>
                <w:szCs w:val="24"/>
              </w:rPr>
            </w:pPr>
            <w:r w:rsidRPr="00FB5C22">
              <w:rPr>
                <w:rFonts w:cstheme="minorHAnsi"/>
                <w:sz w:val="24"/>
                <w:szCs w:val="24"/>
              </w:rPr>
              <w:t>25</w:t>
            </w:r>
          </w:p>
        </w:tc>
        <w:tc>
          <w:tcPr>
            <w:tcW w:w="823" w:type="dxa"/>
          </w:tcPr>
          <w:p w14:paraId="4F673EBA" w14:textId="77777777" w:rsidR="00B417BA" w:rsidRPr="00FB5C22" w:rsidRDefault="00B417BA" w:rsidP="00FB5C22">
            <w:pPr>
              <w:spacing w:line="276" w:lineRule="auto"/>
              <w:rPr>
                <w:rFonts w:cstheme="minorHAnsi"/>
                <w:sz w:val="24"/>
                <w:szCs w:val="24"/>
              </w:rPr>
            </w:pPr>
            <w:r w:rsidRPr="00FB5C22">
              <w:rPr>
                <w:rFonts w:cstheme="minorHAnsi"/>
                <w:sz w:val="24"/>
                <w:szCs w:val="24"/>
              </w:rPr>
              <w:t>16</w:t>
            </w:r>
          </w:p>
        </w:tc>
        <w:tc>
          <w:tcPr>
            <w:tcW w:w="823" w:type="dxa"/>
          </w:tcPr>
          <w:p w14:paraId="46DE3B4A" w14:textId="77777777" w:rsidR="00B417BA" w:rsidRPr="00FB5C22" w:rsidRDefault="00B417BA" w:rsidP="00FB5C22">
            <w:pPr>
              <w:spacing w:line="276" w:lineRule="auto"/>
              <w:rPr>
                <w:rFonts w:cstheme="minorHAnsi"/>
                <w:sz w:val="24"/>
                <w:szCs w:val="24"/>
              </w:rPr>
            </w:pPr>
            <w:r w:rsidRPr="00FB5C22">
              <w:rPr>
                <w:rFonts w:cstheme="minorHAnsi"/>
                <w:sz w:val="24"/>
                <w:szCs w:val="24"/>
              </w:rPr>
              <w:t>24</w:t>
            </w:r>
          </w:p>
        </w:tc>
        <w:tc>
          <w:tcPr>
            <w:tcW w:w="823" w:type="dxa"/>
          </w:tcPr>
          <w:p w14:paraId="569557EE" w14:textId="77777777" w:rsidR="00B417BA" w:rsidRPr="00FB5C22" w:rsidRDefault="00B417BA" w:rsidP="00FB5C22">
            <w:pPr>
              <w:spacing w:line="276" w:lineRule="auto"/>
              <w:rPr>
                <w:rFonts w:cstheme="minorHAnsi"/>
                <w:sz w:val="24"/>
                <w:szCs w:val="24"/>
              </w:rPr>
            </w:pPr>
            <w:r w:rsidRPr="00FB5C22">
              <w:rPr>
                <w:rFonts w:cstheme="minorHAnsi"/>
                <w:sz w:val="24"/>
                <w:szCs w:val="24"/>
              </w:rPr>
              <w:t>28</w:t>
            </w:r>
          </w:p>
        </w:tc>
        <w:tc>
          <w:tcPr>
            <w:tcW w:w="992" w:type="dxa"/>
          </w:tcPr>
          <w:p w14:paraId="3A5B1B54" w14:textId="77777777" w:rsidR="00B417BA" w:rsidRPr="00FB5C22" w:rsidRDefault="00B417BA" w:rsidP="00FB5C22">
            <w:pPr>
              <w:spacing w:line="276" w:lineRule="auto"/>
              <w:rPr>
                <w:rFonts w:cstheme="minorHAnsi"/>
                <w:sz w:val="24"/>
                <w:szCs w:val="24"/>
              </w:rPr>
            </w:pPr>
            <w:r w:rsidRPr="00FB5C22">
              <w:rPr>
                <w:rFonts w:cstheme="minorHAnsi"/>
                <w:sz w:val="24"/>
                <w:szCs w:val="24"/>
              </w:rPr>
              <w:t>157</w:t>
            </w:r>
          </w:p>
        </w:tc>
      </w:tr>
    </w:tbl>
    <w:p w14:paraId="745B0D1F" w14:textId="77777777" w:rsidR="00B417BA" w:rsidRPr="00FB5C22" w:rsidRDefault="00B417BA" w:rsidP="00FB5C22">
      <w:pPr>
        <w:spacing w:line="276" w:lineRule="auto"/>
        <w:rPr>
          <w:rFonts w:cstheme="minorHAnsi"/>
          <w:sz w:val="24"/>
          <w:szCs w:val="24"/>
        </w:rPr>
      </w:pPr>
    </w:p>
    <w:p w14:paraId="6413655B" w14:textId="77777777" w:rsidR="00B417BA" w:rsidRPr="00FB5C22" w:rsidRDefault="00B417BA" w:rsidP="00FB5C22">
      <w:pPr>
        <w:spacing w:line="276" w:lineRule="auto"/>
        <w:rPr>
          <w:rFonts w:cstheme="minorHAnsi"/>
          <w:sz w:val="24"/>
          <w:szCs w:val="24"/>
        </w:rPr>
      </w:pPr>
    </w:p>
    <w:p w14:paraId="57244114" w14:textId="77777777" w:rsidR="00B417BA" w:rsidRPr="00FB5C22" w:rsidRDefault="00B417BA" w:rsidP="00FB5C22">
      <w:pPr>
        <w:spacing w:line="276" w:lineRule="auto"/>
        <w:rPr>
          <w:rFonts w:cstheme="minorHAnsi"/>
          <w:sz w:val="24"/>
          <w:szCs w:val="24"/>
        </w:rPr>
      </w:pPr>
    </w:p>
    <w:p w14:paraId="24E1811F" w14:textId="77777777" w:rsidR="00B417BA" w:rsidRPr="00FB5C22" w:rsidRDefault="00B417BA" w:rsidP="00FB5C22">
      <w:pPr>
        <w:spacing w:line="276" w:lineRule="auto"/>
        <w:rPr>
          <w:rFonts w:cstheme="minorHAnsi"/>
          <w:sz w:val="24"/>
          <w:szCs w:val="24"/>
        </w:rPr>
      </w:pPr>
    </w:p>
    <w:p w14:paraId="7A234877" w14:textId="77777777" w:rsidR="00B417BA" w:rsidRPr="00FB5C22" w:rsidRDefault="00B417BA" w:rsidP="00FB5C22">
      <w:pPr>
        <w:spacing w:line="276" w:lineRule="auto"/>
        <w:rPr>
          <w:rFonts w:cstheme="minorHAnsi"/>
          <w:sz w:val="24"/>
          <w:szCs w:val="24"/>
        </w:rPr>
      </w:pPr>
    </w:p>
    <w:p w14:paraId="36A00500" w14:textId="77777777" w:rsidR="00B417BA" w:rsidRPr="00FB5C22" w:rsidRDefault="00B417BA" w:rsidP="00FB5C22">
      <w:pPr>
        <w:spacing w:line="276" w:lineRule="auto"/>
        <w:rPr>
          <w:rFonts w:cstheme="minorHAnsi"/>
          <w:sz w:val="24"/>
          <w:szCs w:val="24"/>
        </w:rPr>
      </w:pPr>
    </w:p>
    <w:p w14:paraId="33ECAFEF"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 liczba dzieci w wieku przedszkolnym w gminie</w:t>
      </w:r>
    </w:p>
    <w:p w14:paraId="1A2642FC"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ogółem – 226   z liczby ogółem </w:t>
      </w:r>
    </w:p>
    <w:tbl>
      <w:tblPr>
        <w:tblStyle w:val="Tabela-Siatka"/>
        <w:tblW w:w="0" w:type="auto"/>
        <w:tblLook w:val="04A0" w:firstRow="1" w:lastRow="0" w:firstColumn="1" w:lastColumn="0" w:noHBand="0" w:noVBand="1"/>
      </w:tblPr>
      <w:tblGrid>
        <w:gridCol w:w="2624"/>
        <w:gridCol w:w="1946"/>
        <w:gridCol w:w="2246"/>
        <w:gridCol w:w="2246"/>
      </w:tblGrid>
      <w:tr w:rsidR="00B417BA" w:rsidRPr="00FB5C22" w14:paraId="4FF488D2" w14:textId="77777777" w:rsidTr="00063024">
        <w:tc>
          <w:tcPr>
            <w:tcW w:w="2660" w:type="dxa"/>
          </w:tcPr>
          <w:p w14:paraId="48E48B3F" w14:textId="77777777" w:rsidR="00B417BA" w:rsidRPr="00FB5C22" w:rsidRDefault="00B417BA" w:rsidP="00FB5C22">
            <w:pPr>
              <w:spacing w:line="276" w:lineRule="auto"/>
              <w:jc w:val="both"/>
              <w:rPr>
                <w:rFonts w:cstheme="minorHAnsi"/>
                <w:b/>
                <w:sz w:val="24"/>
                <w:szCs w:val="24"/>
              </w:rPr>
            </w:pPr>
          </w:p>
        </w:tc>
        <w:tc>
          <w:tcPr>
            <w:tcW w:w="1984" w:type="dxa"/>
          </w:tcPr>
          <w:p w14:paraId="02BED797"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ogółem</w:t>
            </w:r>
          </w:p>
        </w:tc>
        <w:tc>
          <w:tcPr>
            <w:tcW w:w="2268" w:type="dxa"/>
          </w:tcPr>
          <w:p w14:paraId="6E617E5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Objętych wychowaniem przedszkolnym na terenie gminy</w:t>
            </w:r>
          </w:p>
        </w:tc>
        <w:tc>
          <w:tcPr>
            <w:tcW w:w="2300" w:type="dxa"/>
          </w:tcPr>
          <w:p w14:paraId="2D37C7B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W szkole</w:t>
            </w:r>
          </w:p>
        </w:tc>
      </w:tr>
      <w:tr w:rsidR="00B417BA" w:rsidRPr="00FB5C22" w14:paraId="6E578C12" w14:textId="77777777" w:rsidTr="00063024">
        <w:tc>
          <w:tcPr>
            <w:tcW w:w="2660" w:type="dxa"/>
          </w:tcPr>
          <w:p w14:paraId="7331D0FA"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Dwulatki </w:t>
            </w:r>
            <w:proofErr w:type="spellStart"/>
            <w:r w:rsidRPr="00FB5C22">
              <w:rPr>
                <w:rFonts w:cstheme="minorHAnsi"/>
                <w:sz w:val="24"/>
                <w:szCs w:val="24"/>
              </w:rPr>
              <w:t>r.u</w:t>
            </w:r>
            <w:proofErr w:type="spellEnd"/>
            <w:r w:rsidRPr="00FB5C22">
              <w:rPr>
                <w:rFonts w:cstheme="minorHAnsi"/>
                <w:sz w:val="24"/>
                <w:szCs w:val="24"/>
              </w:rPr>
              <w:t>. 2020</w:t>
            </w:r>
          </w:p>
        </w:tc>
        <w:tc>
          <w:tcPr>
            <w:tcW w:w="1984" w:type="dxa"/>
          </w:tcPr>
          <w:p w14:paraId="592B0E37" w14:textId="77777777" w:rsidR="00B417BA" w:rsidRPr="00FB5C22" w:rsidRDefault="00B417BA" w:rsidP="00FB5C22">
            <w:pPr>
              <w:spacing w:line="276" w:lineRule="auto"/>
              <w:jc w:val="both"/>
              <w:rPr>
                <w:rFonts w:cstheme="minorHAnsi"/>
                <w:i/>
                <w:sz w:val="24"/>
                <w:szCs w:val="24"/>
              </w:rPr>
            </w:pPr>
            <w:r w:rsidRPr="00FB5C22">
              <w:rPr>
                <w:rFonts w:cstheme="minorHAnsi"/>
                <w:i/>
                <w:sz w:val="24"/>
                <w:szCs w:val="24"/>
              </w:rPr>
              <w:t xml:space="preserve">                    53</w:t>
            </w:r>
          </w:p>
        </w:tc>
        <w:tc>
          <w:tcPr>
            <w:tcW w:w="2268" w:type="dxa"/>
          </w:tcPr>
          <w:p w14:paraId="63CD3682" w14:textId="77777777" w:rsidR="00B417BA" w:rsidRPr="00FB5C22" w:rsidRDefault="00B417BA" w:rsidP="00FB5C22">
            <w:pPr>
              <w:spacing w:line="276" w:lineRule="auto"/>
              <w:jc w:val="both"/>
              <w:rPr>
                <w:rFonts w:cstheme="minorHAnsi"/>
                <w:i/>
                <w:sz w:val="24"/>
                <w:szCs w:val="24"/>
              </w:rPr>
            </w:pPr>
            <w:r w:rsidRPr="00FB5C22">
              <w:rPr>
                <w:rFonts w:cstheme="minorHAnsi"/>
                <w:i/>
                <w:sz w:val="24"/>
                <w:szCs w:val="24"/>
              </w:rPr>
              <w:t xml:space="preserve">                          2</w:t>
            </w:r>
          </w:p>
        </w:tc>
        <w:tc>
          <w:tcPr>
            <w:tcW w:w="2300" w:type="dxa"/>
          </w:tcPr>
          <w:p w14:paraId="52B113F5"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X</w:t>
            </w:r>
          </w:p>
        </w:tc>
      </w:tr>
      <w:tr w:rsidR="00B417BA" w:rsidRPr="00FB5C22" w14:paraId="6908D874" w14:textId="77777777" w:rsidTr="00063024">
        <w:tc>
          <w:tcPr>
            <w:tcW w:w="2660" w:type="dxa"/>
          </w:tcPr>
          <w:p w14:paraId="2FA58839"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Trzylatki </w:t>
            </w:r>
            <w:proofErr w:type="spellStart"/>
            <w:r w:rsidRPr="00FB5C22">
              <w:rPr>
                <w:rFonts w:cstheme="minorHAnsi"/>
                <w:sz w:val="24"/>
                <w:szCs w:val="24"/>
              </w:rPr>
              <w:t>r.u</w:t>
            </w:r>
            <w:proofErr w:type="spellEnd"/>
            <w:r w:rsidRPr="00FB5C22">
              <w:rPr>
                <w:rFonts w:cstheme="minorHAnsi"/>
                <w:sz w:val="24"/>
                <w:szCs w:val="24"/>
              </w:rPr>
              <w:t>.  2019</w:t>
            </w:r>
          </w:p>
        </w:tc>
        <w:tc>
          <w:tcPr>
            <w:tcW w:w="1984" w:type="dxa"/>
          </w:tcPr>
          <w:p w14:paraId="7C67CBF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59</w:t>
            </w:r>
          </w:p>
        </w:tc>
        <w:tc>
          <w:tcPr>
            <w:tcW w:w="2268" w:type="dxa"/>
          </w:tcPr>
          <w:p w14:paraId="3507E99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29</w:t>
            </w:r>
          </w:p>
        </w:tc>
        <w:tc>
          <w:tcPr>
            <w:tcW w:w="2300" w:type="dxa"/>
          </w:tcPr>
          <w:p w14:paraId="0B9833D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X</w:t>
            </w:r>
          </w:p>
        </w:tc>
      </w:tr>
      <w:tr w:rsidR="00B417BA" w:rsidRPr="00FB5C22" w14:paraId="03D6DA67" w14:textId="77777777" w:rsidTr="00063024">
        <w:tc>
          <w:tcPr>
            <w:tcW w:w="2660" w:type="dxa"/>
          </w:tcPr>
          <w:p w14:paraId="1364B9D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Czterolatki </w:t>
            </w:r>
            <w:proofErr w:type="spellStart"/>
            <w:r w:rsidRPr="00FB5C22">
              <w:rPr>
                <w:rFonts w:cstheme="minorHAnsi"/>
                <w:sz w:val="24"/>
                <w:szCs w:val="24"/>
              </w:rPr>
              <w:t>r.u</w:t>
            </w:r>
            <w:proofErr w:type="spellEnd"/>
            <w:r w:rsidRPr="00FB5C22">
              <w:rPr>
                <w:rFonts w:cstheme="minorHAnsi"/>
                <w:sz w:val="24"/>
                <w:szCs w:val="24"/>
              </w:rPr>
              <w:t>. 2018</w:t>
            </w:r>
          </w:p>
        </w:tc>
        <w:tc>
          <w:tcPr>
            <w:tcW w:w="1984" w:type="dxa"/>
          </w:tcPr>
          <w:p w14:paraId="1A39ABC5"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47</w:t>
            </w:r>
          </w:p>
        </w:tc>
        <w:tc>
          <w:tcPr>
            <w:tcW w:w="2268" w:type="dxa"/>
          </w:tcPr>
          <w:p w14:paraId="317F6F6C"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29</w:t>
            </w:r>
          </w:p>
        </w:tc>
        <w:tc>
          <w:tcPr>
            <w:tcW w:w="2300" w:type="dxa"/>
          </w:tcPr>
          <w:p w14:paraId="00E2475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X</w:t>
            </w:r>
          </w:p>
        </w:tc>
      </w:tr>
      <w:tr w:rsidR="00B417BA" w:rsidRPr="00FB5C22" w14:paraId="6DABDE84" w14:textId="77777777" w:rsidTr="00063024">
        <w:tc>
          <w:tcPr>
            <w:tcW w:w="2660" w:type="dxa"/>
          </w:tcPr>
          <w:p w14:paraId="64854B14" w14:textId="77777777" w:rsidR="00B417BA" w:rsidRPr="00FB5C22" w:rsidRDefault="00B417BA" w:rsidP="00FB5C22">
            <w:pPr>
              <w:spacing w:line="276" w:lineRule="auto"/>
              <w:jc w:val="both"/>
              <w:rPr>
                <w:rFonts w:cstheme="minorHAnsi"/>
                <w:sz w:val="24"/>
                <w:szCs w:val="24"/>
              </w:rPr>
            </w:pPr>
            <w:proofErr w:type="spellStart"/>
            <w:r w:rsidRPr="00FB5C22">
              <w:rPr>
                <w:rFonts w:cstheme="minorHAnsi"/>
                <w:sz w:val="24"/>
                <w:szCs w:val="24"/>
              </w:rPr>
              <w:t>Pięciolatkir.u</w:t>
            </w:r>
            <w:proofErr w:type="spellEnd"/>
            <w:r w:rsidRPr="00FB5C22">
              <w:rPr>
                <w:rFonts w:cstheme="minorHAnsi"/>
                <w:sz w:val="24"/>
                <w:szCs w:val="24"/>
              </w:rPr>
              <w:t>. 2017</w:t>
            </w:r>
          </w:p>
        </w:tc>
        <w:tc>
          <w:tcPr>
            <w:tcW w:w="1984" w:type="dxa"/>
          </w:tcPr>
          <w:p w14:paraId="689E234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63</w:t>
            </w:r>
          </w:p>
        </w:tc>
        <w:tc>
          <w:tcPr>
            <w:tcW w:w="2268" w:type="dxa"/>
          </w:tcPr>
          <w:p w14:paraId="15BD242E"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55</w:t>
            </w:r>
          </w:p>
        </w:tc>
        <w:tc>
          <w:tcPr>
            <w:tcW w:w="2300" w:type="dxa"/>
          </w:tcPr>
          <w:p w14:paraId="1421BF12"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X</w:t>
            </w:r>
          </w:p>
        </w:tc>
      </w:tr>
      <w:tr w:rsidR="00B417BA" w:rsidRPr="00FB5C22" w14:paraId="4DF699D2" w14:textId="77777777" w:rsidTr="00063024">
        <w:tc>
          <w:tcPr>
            <w:tcW w:w="2660" w:type="dxa"/>
          </w:tcPr>
          <w:p w14:paraId="75846B01" w14:textId="77777777" w:rsidR="00B417BA" w:rsidRPr="00FB5C22" w:rsidRDefault="00B417BA" w:rsidP="00FB5C22">
            <w:pPr>
              <w:spacing w:line="276" w:lineRule="auto"/>
              <w:jc w:val="both"/>
              <w:rPr>
                <w:rFonts w:cstheme="minorHAnsi"/>
                <w:sz w:val="24"/>
                <w:szCs w:val="24"/>
              </w:rPr>
            </w:pPr>
            <w:proofErr w:type="spellStart"/>
            <w:r w:rsidRPr="00FB5C22">
              <w:rPr>
                <w:rFonts w:cstheme="minorHAnsi"/>
                <w:sz w:val="24"/>
                <w:szCs w:val="24"/>
              </w:rPr>
              <w:t>Sześciolatkir.u</w:t>
            </w:r>
            <w:proofErr w:type="spellEnd"/>
            <w:r w:rsidRPr="00FB5C22">
              <w:rPr>
                <w:rFonts w:cstheme="minorHAnsi"/>
                <w:sz w:val="24"/>
                <w:szCs w:val="24"/>
              </w:rPr>
              <w:t>. 2016</w:t>
            </w:r>
          </w:p>
        </w:tc>
        <w:tc>
          <w:tcPr>
            <w:tcW w:w="1984" w:type="dxa"/>
          </w:tcPr>
          <w:p w14:paraId="740A0BB5"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57</w:t>
            </w:r>
          </w:p>
        </w:tc>
        <w:tc>
          <w:tcPr>
            <w:tcW w:w="2268" w:type="dxa"/>
          </w:tcPr>
          <w:p w14:paraId="407012D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55</w:t>
            </w:r>
          </w:p>
        </w:tc>
        <w:tc>
          <w:tcPr>
            <w:tcW w:w="2300" w:type="dxa"/>
          </w:tcPr>
          <w:p w14:paraId="268EC3B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0</w:t>
            </w:r>
          </w:p>
        </w:tc>
      </w:tr>
      <w:tr w:rsidR="00B417BA" w:rsidRPr="00FB5C22" w14:paraId="6F5C84FC" w14:textId="77777777" w:rsidTr="00063024">
        <w:tc>
          <w:tcPr>
            <w:tcW w:w="2660" w:type="dxa"/>
          </w:tcPr>
          <w:p w14:paraId="0877E76E"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Razem </w:t>
            </w:r>
          </w:p>
        </w:tc>
        <w:tc>
          <w:tcPr>
            <w:tcW w:w="1984" w:type="dxa"/>
          </w:tcPr>
          <w:p w14:paraId="7AF62E24"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226</w:t>
            </w:r>
          </w:p>
        </w:tc>
        <w:tc>
          <w:tcPr>
            <w:tcW w:w="2268" w:type="dxa"/>
          </w:tcPr>
          <w:p w14:paraId="51550A59" w14:textId="77777777" w:rsidR="00B417BA" w:rsidRPr="00FB5C22" w:rsidRDefault="00B417BA" w:rsidP="00FB5C22">
            <w:pPr>
              <w:spacing w:line="276" w:lineRule="auto"/>
              <w:jc w:val="both"/>
              <w:rPr>
                <w:rFonts w:cstheme="minorHAnsi"/>
                <w:b/>
                <w:i/>
                <w:sz w:val="24"/>
                <w:szCs w:val="24"/>
              </w:rPr>
            </w:pPr>
            <w:r w:rsidRPr="00FB5C22">
              <w:rPr>
                <w:rFonts w:cstheme="minorHAnsi"/>
                <w:b/>
                <w:sz w:val="24"/>
                <w:szCs w:val="24"/>
              </w:rPr>
              <w:t xml:space="preserve">170                    </w:t>
            </w:r>
            <w:r w:rsidRPr="00FB5C22">
              <w:rPr>
                <w:rFonts w:cstheme="minorHAnsi"/>
                <w:i/>
                <w:sz w:val="24"/>
                <w:szCs w:val="24"/>
              </w:rPr>
              <w:t>2</w:t>
            </w:r>
            <w:r w:rsidRPr="00FB5C22">
              <w:rPr>
                <w:rFonts w:cstheme="minorHAnsi"/>
                <w:b/>
                <w:sz w:val="24"/>
                <w:szCs w:val="24"/>
              </w:rPr>
              <w:t xml:space="preserve">               </w:t>
            </w:r>
          </w:p>
        </w:tc>
        <w:tc>
          <w:tcPr>
            <w:tcW w:w="2300" w:type="dxa"/>
          </w:tcPr>
          <w:p w14:paraId="467AC821"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0</w:t>
            </w:r>
          </w:p>
        </w:tc>
      </w:tr>
    </w:tbl>
    <w:p w14:paraId="187BBD0C" w14:textId="09D68585" w:rsidR="00B417BA" w:rsidRPr="00FB5C22" w:rsidRDefault="00D50B8E" w:rsidP="00FB5C22">
      <w:pPr>
        <w:spacing w:line="276" w:lineRule="auto"/>
        <w:jc w:val="both"/>
        <w:rPr>
          <w:rFonts w:cstheme="minorHAnsi"/>
          <w:b/>
          <w:sz w:val="24"/>
          <w:szCs w:val="24"/>
        </w:rPr>
      </w:pP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br/>
      </w:r>
      <w:r>
        <w:rPr>
          <w:rFonts w:cstheme="minorHAnsi"/>
          <w:b/>
          <w:sz w:val="24"/>
          <w:szCs w:val="24"/>
        </w:rPr>
        <w:lastRenderedPageBreak/>
        <w:br/>
      </w:r>
      <w:r w:rsidR="00B417BA" w:rsidRPr="00FB5C22">
        <w:rPr>
          <w:rFonts w:cstheme="minorHAnsi"/>
          <w:b/>
          <w:sz w:val="24"/>
          <w:szCs w:val="24"/>
        </w:rPr>
        <w:t>Liczba dzieci w wieku obowiązku szkolnego w klasach</w:t>
      </w:r>
    </w:p>
    <w:tbl>
      <w:tblPr>
        <w:tblStyle w:val="Tabela-Siatka"/>
        <w:tblW w:w="0" w:type="auto"/>
        <w:tblLook w:val="04A0" w:firstRow="1" w:lastRow="0" w:firstColumn="1" w:lastColumn="0" w:noHBand="0" w:noVBand="1"/>
      </w:tblPr>
      <w:tblGrid>
        <w:gridCol w:w="1803"/>
        <w:gridCol w:w="1815"/>
        <w:gridCol w:w="1818"/>
        <w:gridCol w:w="1816"/>
        <w:gridCol w:w="1810"/>
      </w:tblGrid>
      <w:tr w:rsidR="00B417BA" w:rsidRPr="00FB5C22" w14:paraId="5ED258FB" w14:textId="77777777" w:rsidTr="00063024">
        <w:tc>
          <w:tcPr>
            <w:tcW w:w="1842" w:type="dxa"/>
          </w:tcPr>
          <w:p w14:paraId="5E103C2A"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Klasa </w:t>
            </w:r>
          </w:p>
        </w:tc>
        <w:tc>
          <w:tcPr>
            <w:tcW w:w="1842" w:type="dxa"/>
          </w:tcPr>
          <w:p w14:paraId="2FE10A0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Uczęszcza do szkoły z obwodów</w:t>
            </w:r>
          </w:p>
        </w:tc>
        <w:tc>
          <w:tcPr>
            <w:tcW w:w="1842" w:type="dxa"/>
          </w:tcPr>
          <w:p w14:paraId="674B52B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Uczęszcza do szkół poza obwodami</w:t>
            </w:r>
          </w:p>
        </w:tc>
        <w:tc>
          <w:tcPr>
            <w:tcW w:w="1843" w:type="dxa"/>
          </w:tcPr>
          <w:p w14:paraId="4FB00C18"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Uczęszcza do szkól spoza obwodów</w:t>
            </w:r>
          </w:p>
        </w:tc>
        <w:tc>
          <w:tcPr>
            <w:tcW w:w="1843" w:type="dxa"/>
          </w:tcPr>
          <w:p w14:paraId="2FCCCC9C"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Liczba uczniów w szkołach</w:t>
            </w:r>
          </w:p>
        </w:tc>
      </w:tr>
      <w:tr w:rsidR="00B417BA" w:rsidRPr="00FB5C22" w14:paraId="0863B024" w14:textId="77777777" w:rsidTr="00063024">
        <w:tc>
          <w:tcPr>
            <w:tcW w:w="1842" w:type="dxa"/>
          </w:tcPr>
          <w:p w14:paraId="46AC8CFE"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w:t>
            </w:r>
          </w:p>
        </w:tc>
        <w:tc>
          <w:tcPr>
            <w:tcW w:w="1842" w:type="dxa"/>
          </w:tcPr>
          <w:p w14:paraId="64A9D71F"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29</w:t>
            </w:r>
          </w:p>
        </w:tc>
        <w:tc>
          <w:tcPr>
            <w:tcW w:w="1842" w:type="dxa"/>
          </w:tcPr>
          <w:p w14:paraId="62AE9AD9"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26</w:t>
            </w:r>
          </w:p>
        </w:tc>
        <w:tc>
          <w:tcPr>
            <w:tcW w:w="1843" w:type="dxa"/>
          </w:tcPr>
          <w:p w14:paraId="5F7767D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16</w:t>
            </w:r>
          </w:p>
        </w:tc>
        <w:tc>
          <w:tcPr>
            <w:tcW w:w="1843" w:type="dxa"/>
          </w:tcPr>
          <w:p w14:paraId="02D6E03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45</w:t>
            </w:r>
          </w:p>
        </w:tc>
      </w:tr>
      <w:tr w:rsidR="00B417BA" w:rsidRPr="00FB5C22" w14:paraId="1030DD9E" w14:textId="77777777" w:rsidTr="00063024">
        <w:tc>
          <w:tcPr>
            <w:tcW w:w="1842" w:type="dxa"/>
          </w:tcPr>
          <w:p w14:paraId="7368FD9D"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II</w:t>
            </w:r>
          </w:p>
        </w:tc>
        <w:tc>
          <w:tcPr>
            <w:tcW w:w="1842" w:type="dxa"/>
          </w:tcPr>
          <w:p w14:paraId="1DD66B2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23</w:t>
            </w:r>
          </w:p>
        </w:tc>
        <w:tc>
          <w:tcPr>
            <w:tcW w:w="1842" w:type="dxa"/>
          </w:tcPr>
          <w:p w14:paraId="45D8D2B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18</w:t>
            </w:r>
          </w:p>
        </w:tc>
        <w:tc>
          <w:tcPr>
            <w:tcW w:w="1843" w:type="dxa"/>
          </w:tcPr>
          <w:p w14:paraId="2A1793E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19</w:t>
            </w:r>
          </w:p>
        </w:tc>
        <w:tc>
          <w:tcPr>
            <w:tcW w:w="1843" w:type="dxa"/>
          </w:tcPr>
          <w:p w14:paraId="65913F28"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42</w:t>
            </w:r>
          </w:p>
        </w:tc>
      </w:tr>
      <w:tr w:rsidR="00B417BA" w:rsidRPr="00FB5C22" w14:paraId="1D3898C0" w14:textId="77777777" w:rsidTr="00063024">
        <w:tc>
          <w:tcPr>
            <w:tcW w:w="1842" w:type="dxa"/>
          </w:tcPr>
          <w:p w14:paraId="3DB2A215"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III</w:t>
            </w:r>
          </w:p>
        </w:tc>
        <w:tc>
          <w:tcPr>
            <w:tcW w:w="1842" w:type="dxa"/>
          </w:tcPr>
          <w:p w14:paraId="0900D58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35</w:t>
            </w:r>
          </w:p>
        </w:tc>
        <w:tc>
          <w:tcPr>
            <w:tcW w:w="1842" w:type="dxa"/>
          </w:tcPr>
          <w:p w14:paraId="000B492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16</w:t>
            </w:r>
          </w:p>
        </w:tc>
        <w:tc>
          <w:tcPr>
            <w:tcW w:w="1843" w:type="dxa"/>
          </w:tcPr>
          <w:p w14:paraId="4C00F7E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13</w:t>
            </w:r>
          </w:p>
        </w:tc>
        <w:tc>
          <w:tcPr>
            <w:tcW w:w="1843" w:type="dxa"/>
          </w:tcPr>
          <w:p w14:paraId="5C32A032"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48</w:t>
            </w:r>
          </w:p>
        </w:tc>
      </w:tr>
      <w:tr w:rsidR="00B417BA" w:rsidRPr="00FB5C22" w14:paraId="26C893D8" w14:textId="77777777" w:rsidTr="00063024">
        <w:tc>
          <w:tcPr>
            <w:tcW w:w="1842" w:type="dxa"/>
          </w:tcPr>
          <w:p w14:paraId="1F48B786"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IV</w:t>
            </w:r>
          </w:p>
        </w:tc>
        <w:tc>
          <w:tcPr>
            <w:tcW w:w="1842" w:type="dxa"/>
          </w:tcPr>
          <w:p w14:paraId="43B544E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30</w:t>
            </w:r>
          </w:p>
        </w:tc>
        <w:tc>
          <w:tcPr>
            <w:tcW w:w="1842" w:type="dxa"/>
          </w:tcPr>
          <w:p w14:paraId="1C20443B"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8</w:t>
            </w:r>
          </w:p>
        </w:tc>
        <w:tc>
          <w:tcPr>
            <w:tcW w:w="1843" w:type="dxa"/>
          </w:tcPr>
          <w:p w14:paraId="1CE652C5"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15</w:t>
            </w:r>
          </w:p>
        </w:tc>
        <w:tc>
          <w:tcPr>
            <w:tcW w:w="1843" w:type="dxa"/>
          </w:tcPr>
          <w:p w14:paraId="4B02000B"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45</w:t>
            </w:r>
          </w:p>
        </w:tc>
      </w:tr>
      <w:tr w:rsidR="00B417BA" w:rsidRPr="00FB5C22" w14:paraId="2E17CD63" w14:textId="77777777" w:rsidTr="00063024">
        <w:tc>
          <w:tcPr>
            <w:tcW w:w="1842" w:type="dxa"/>
          </w:tcPr>
          <w:p w14:paraId="77DC83E2"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w:t>
            </w:r>
          </w:p>
        </w:tc>
        <w:tc>
          <w:tcPr>
            <w:tcW w:w="1842" w:type="dxa"/>
          </w:tcPr>
          <w:p w14:paraId="61BC5AB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54</w:t>
            </w:r>
          </w:p>
        </w:tc>
        <w:tc>
          <w:tcPr>
            <w:tcW w:w="1842" w:type="dxa"/>
          </w:tcPr>
          <w:p w14:paraId="11F090EC"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19</w:t>
            </w:r>
          </w:p>
        </w:tc>
        <w:tc>
          <w:tcPr>
            <w:tcW w:w="1843" w:type="dxa"/>
          </w:tcPr>
          <w:p w14:paraId="54F465EE"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9</w:t>
            </w:r>
          </w:p>
        </w:tc>
        <w:tc>
          <w:tcPr>
            <w:tcW w:w="1843" w:type="dxa"/>
          </w:tcPr>
          <w:p w14:paraId="3EF73E2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63</w:t>
            </w:r>
          </w:p>
        </w:tc>
      </w:tr>
      <w:tr w:rsidR="00B417BA" w:rsidRPr="00FB5C22" w14:paraId="626404A6" w14:textId="77777777" w:rsidTr="00063024">
        <w:tc>
          <w:tcPr>
            <w:tcW w:w="1842" w:type="dxa"/>
          </w:tcPr>
          <w:p w14:paraId="622F0E6D"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VI</w:t>
            </w:r>
          </w:p>
        </w:tc>
        <w:tc>
          <w:tcPr>
            <w:tcW w:w="1842" w:type="dxa"/>
          </w:tcPr>
          <w:p w14:paraId="42496608"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27</w:t>
            </w:r>
          </w:p>
        </w:tc>
        <w:tc>
          <w:tcPr>
            <w:tcW w:w="1842" w:type="dxa"/>
          </w:tcPr>
          <w:p w14:paraId="14DC131B"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22</w:t>
            </w:r>
          </w:p>
        </w:tc>
        <w:tc>
          <w:tcPr>
            <w:tcW w:w="1843" w:type="dxa"/>
          </w:tcPr>
          <w:p w14:paraId="59D5B04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13</w:t>
            </w:r>
          </w:p>
        </w:tc>
        <w:tc>
          <w:tcPr>
            <w:tcW w:w="1843" w:type="dxa"/>
          </w:tcPr>
          <w:p w14:paraId="75D75EF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40</w:t>
            </w:r>
          </w:p>
        </w:tc>
      </w:tr>
      <w:tr w:rsidR="00B417BA" w:rsidRPr="00FB5C22" w14:paraId="1126D943" w14:textId="77777777" w:rsidTr="00063024">
        <w:tc>
          <w:tcPr>
            <w:tcW w:w="1842" w:type="dxa"/>
          </w:tcPr>
          <w:p w14:paraId="32132E25"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VII</w:t>
            </w:r>
          </w:p>
        </w:tc>
        <w:tc>
          <w:tcPr>
            <w:tcW w:w="1842" w:type="dxa"/>
          </w:tcPr>
          <w:p w14:paraId="24DE131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37</w:t>
            </w:r>
          </w:p>
        </w:tc>
        <w:tc>
          <w:tcPr>
            <w:tcW w:w="1842" w:type="dxa"/>
          </w:tcPr>
          <w:p w14:paraId="769018EC"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20</w:t>
            </w:r>
          </w:p>
        </w:tc>
        <w:tc>
          <w:tcPr>
            <w:tcW w:w="1843" w:type="dxa"/>
          </w:tcPr>
          <w:p w14:paraId="11190A5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w:t>
            </w:r>
          </w:p>
        </w:tc>
        <w:tc>
          <w:tcPr>
            <w:tcW w:w="1843" w:type="dxa"/>
          </w:tcPr>
          <w:p w14:paraId="08ADDDE9"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39</w:t>
            </w:r>
          </w:p>
        </w:tc>
      </w:tr>
      <w:tr w:rsidR="00B417BA" w:rsidRPr="00FB5C22" w14:paraId="4984EDB3" w14:textId="77777777" w:rsidTr="00063024">
        <w:tc>
          <w:tcPr>
            <w:tcW w:w="1842" w:type="dxa"/>
          </w:tcPr>
          <w:p w14:paraId="1A6999DD"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VIII</w:t>
            </w:r>
          </w:p>
        </w:tc>
        <w:tc>
          <w:tcPr>
            <w:tcW w:w="1842" w:type="dxa"/>
          </w:tcPr>
          <w:p w14:paraId="6040617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44</w:t>
            </w:r>
          </w:p>
        </w:tc>
        <w:tc>
          <w:tcPr>
            <w:tcW w:w="1842" w:type="dxa"/>
          </w:tcPr>
          <w:p w14:paraId="20E701B2"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17</w:t>
            </w:r>
          </w:p>
        </w:tc>
        <w:tc>
          <w:tcPr>
            <w:tcW w:w="1843" w:type="dxa"/>
          </w:tcPr>
          <w:p w14:paraId="5938D4BE"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3</w:t>
            </w:r>
          </w:p>
        </w:tc>
        <w:tc>
          <w:tcPr>
            <w:tcW w:w="1843" w:type="dxa"/>
          </w:tcPr>
          <w:p w14:paraId="74465702"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47</w:t>
            </w:r>
          </w:p>
        </w:tc>
      </w:tr>
      <w:tr w:rsidR="00B417BA" w:rsidRPr="00FB5C22" w14:paraId="0222DA63" w14:textId="77777777" w:rsidTr="00063024">
        <w:tc>
          <w:tcPr>
            <w:tcW w:w="1842" w:type="dxa"/>
          </w:tcPr>
          <w:p w14:paraId="0B9FBD2E"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Razem w gminie</w:t>
            </w:r>
          </w:p>
        </w:tc>
        <w:tc>
          <w:tcPr>
            <w:tcW w:w="1842" w:type="dxa"/>
          </w:tcPr>
          <w:p w14:paraId="0A293653"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279</w:t>
            </w:r>
          </w:p>
        </w:tc>
        <w:tc>
          <w:tcPr>
            <w:tcW w:w="1842" w:type="dxa"/>
          </w:tcPr>
          <w:p w14:paraId="6A15D2DC"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146</w:t>
            </w:r>
          </w:p>
        </w:tc>
        <w:tc>
          <w:tcPr>
            <w:tcW w:w="1843" w:type="dxa"/>
          </w:tcPr>
          <w:p w14:paraId="6247316A"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84</w:t>
            </w:r>
          </w:p>
        </w:tc>
        <w:tc>
          <w:tcPr>
            <w:tcW w:w="1843" w:type="dxa"/>
          </w:tcPr>
          <w:p w14:paraId="603F9423"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369</w:t>
            </w:r>
          </w:p>
        </w:tc>
      </w:tr>
    </w:tbl>
    <w:p w14:paraId="0E20A903" w14:textId="77777777" w:rsidR="00B417BA" w:rsidRPr="00FB5C22" w:rsidRDefault="00B417BA" w:rsidP="00FB5C22">
      <w:pPr>
        <w:spacing w:line="276" w:lineRule="auto"/>
        <w:jc w:val="both"/>
        <w:rPr>
          <w:rFonts w:cstheme="minorHAnsi"/>
          <w:b/>
          <w:sz w:val="24"/>
          <w:szCs w:val="24"/>
        </w:rPr>
      </w:pPr>
    </w:p>
    <w:p w14:paraId="16008F8B"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Liczba oddziałów:</w:t>
      </w:r>
    </w:p>
    <w:p w14:paraId="2E8F7B7F"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 </w:t>
      </w:r>
      <w:r w:rsidRPr="00FB5C22">
        <w:rPr>
          <w:rFonts w:cstheme="minorHAnsi"/>
          <w:sz w:val="24"/>
          <w:szCs w:val="24"/>
        </w:rPr>
        <w:t xml:space="preserve">przedszkolnych - </w:t>
      </w:r>
      <w:r w:rsidRPr="00FB5C22">
        <w:rPr>
          <w:rFonts w:cstheme="minorHAnsi"/>
          <w:b/>
          <w:sz w:val="24"/>
          <w:szCs w:val="24"/>
        </w:rPr>
        <w:t>9</w:t>
      </w:r>
    </w:p>
    <w:p w14:paraId="72F9D49C" w14:textId="03F1B50F" w:rsidR="00B417BA" w:rsidRPr="00FB5C22" w:rsidRDefault="00B417BA" w:rsidP="00FB5C22">
      <w:pPr>
        <w:spacing w:line="276" w:lineRule="auto"/>
        <w:jc w:val="both"/>
        <w:rPr>
          <w:rFonts w:cstheme="minorHAnsi"/>
          <w:b/>
          <w:sz w:val="24"/>
          <w:szCs w:val="24"/>
        </w:rPr>
      </w:pPr>
      <w:r w:rsidRPr="00FB5C22">
        <w:rPr>
          <w:rFonts w:cstheme="minorHAnsi"/>
          <w:sz w:val="24"/>
          <w:szCs w:val="24"/>
        </w:rPr>
        <w:t xml:space="preserve">   - w szkołach podstawowych –</w:t>
      </w:r>
      <w:r w:rsidRPr="00FB5C22">
        <w:rPr>
          <w:rFonts w:cstheme="minorHAnsi"/>
          <w:b/>
          <w:sz w:val="24"/>
          <w:szCs w:val="24"/>
        </w:rPr>
        <w:t>26</w:t>
      </w:r>
    </w:p>
    <w:p w14:paraId="755E5BE1"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Średnia liczebność oddziału:</w:t>
      </w:r>
    </w:p>
    <w:p w14:paraId="3FF7C6A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przedszkolnego –</w:t>
      </w:r>
      <w:r w:rsidRPr="00FB5C22">
        <w:rPr>
          <w:rFonts w:cstheme="minorHAnsi"/>
          <w:b/>
          <w:sz w:val="24"/>
          <w:szCs w:val="24"/>
        </w:rPr>
        <w:t>20,0</w:t>
      </w:r>
    </w:p>
    <w:p w14:paraId="277E0096" w14:textId="59486FF0" w:rsidR="00FE5750" w:rsidRPr="00FB5C22" w:rsidRDefault="00B417BA" w:rsidP="00FB5C22">
      <w:pPr>
        <w:spacing w:line="276" w:lineRule="auto"/>
        <w:jc w:val="both"/>
        <w:rPr>
          <w:rFonts w:cstheme="minorHAnsi"/>
          <w:b/>
          <w:sz w:val="24"/>
          <w:szCs w:val="24"/>
        </w:rPr>
      </w:pPr>
      <w:r w:rsidRPr="00FB5C22">
        <w:rPr>
          <w:rFonts w:cstheme="minorHAnsi"/>
          <w:sz w:val="24"/>
          <w:szCs w:val="24"/>
        </w:rPr>
        <w:t xml:space="preserve">  - w szkołach podstawowych –</w:t>
      </w:r>
      <w:r w:rsidRPr="00FB5C22">
        <w:rPr>
          <w:rFonts w:cstheme="minorHAnsi"/>
          <w:b/>
          <w:sz w:val="24"/>
          <w:szCs w:val="24"/>
        </w:rPr>
        <w:t>18,9</w:t>
      </w:r>
    </w:p>
    <w:p w14:paraId="66F7E567"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Liczba uczniów w szkołach i klasach</w:t>
      </w:r>
    </w:p>
    <w:tbl>
      <w:tblPr>
        <w:tblStyle w:val="Tabela-Siatka"/>
        <w:tblW w:w="0" w:type="auto"/>
        <w:tblLook w:val="04A0" w:firstRow="1" w:lastRow="0" w:firstColumn="1" w:lastColumn="0" w:noHBand="0" w:noVBand="1"/>
      </w:tblPr>
      <w:tblGrid>
        <w:gridCol w:w="1506"/>
        <w:gridCol w:w="1517"/>
        <w:gridCol w:w="1506"/>
        <w:gridCol w:w="1505"/>
        <w:gridCol w:w="1521"/>
        <w:gridCol w:w="1507"/>
      </w:tblGrid>
      <w:tr w:rsidR="00B417BA" w:rsidRPr="00FB5C22" w14:paraId="7B452431" w14:textId="77777777" w:rsidTr="00063024">
        <w:trPr>
          <w:trHeight w:val="1045"/>
        </w:trPr>
        <w:tc>
          <w:tcPr>
            <w:tcW w:w="1535" w:type="dxa"/>
          </w:tcPr>
          <w:p w14:paraId="4F288F63"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Klasa </w:t>
            </w:r>
          </w:p>
        </w:tc>
        <w:tc>
          <w:tcPr>
            <w:tcW w:w="1535" w:type="dxa"/>
          </w:tcPr>
          <w:p w14:paraId="6211A32D"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Bogurzyn </w:t>
            </w:r>
          </w:p>
        </w:tc>
        <w:tc>
          <w:tcPr>
            <w:tcW w:w="1535" w:type="dxa"/>
          </w:tcPr>
          <w:p w14:paraId="59ADE9DC"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Głużek </w:t>
            </w:r>
          </w:p>
        </w:tc>
        <w:tc>
          <w:tcPr>
            <w:tcW w:w="1535" w:type="dxa"/>
          </w:tcPr>
          <w:p w14:paraId="7FF18811"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Stare Kosiny</w:t>
            </w:r>
          </w:p>
        </w:tc>
        <w:tc>
          <w:tcPr>
            <w:tcW w:w="1536" w:type="dxa"/>
          </w:tcPr>
          <w:p w14:paraId="6FFDEAA3"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Wiśniewo </w:t>
            </w:r>
          </w:p>
        </w:tc>
        <w:tc>
          <w:tcPr>
            <w:tcW w:w="1536" w:type="dxa"/>
          </w:tcPr>
          <w:p w14:paraId="7B1F4FCB"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Razem </w:t>
            </w:r>
          </w:p>
        </w:tc>
      </w:tr>
      <w:tr w:rsidR="00B417BA" w:rsidRPr="00FB5C22" w14:paraId="67B649C7" w14:textId="77777777" w:rsidTr="00063024">
        <w:tc>
          <w:tcPr>
            <w:tcW w:w="1535" w:type="dxa"/>
          </w:tcPr>
          <w:p w14:paraId="268A58F9"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I</w:t>
            </w:r>
          </w:p>
        </w:tc>
        <w:tc>
          <w:tcPr>
            <w:tcW w:w="1535" w:type="dxa"/>
          </w:tcPr>
          <w:p w14:paraId="248414F6"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12</w:t>
            </w:r>
          </w:p>
        </w:tc>
        <w:tc>
          <w:tcPr>
            <w:tcW w:w="1535" w:type="dxa"/>
          </w:tcPr>
          <w:p w14:paraId="7A24E64C"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6</w:t>
            </w:r>
          </w:p>
        </w:tc>
        <w:tc>
          <w:tcPr>
            <w:tcW w:w="1535" w:type="dxa"/>
          </w:tcPr>
          <w:p w14:paraId="74A3F60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5</w:t>
            </w:r>
          </w:p>
        </w:tc>
        <w:tc>
          <w:tcPr>
            <w:tcW w:w="1536" w:type="dxa"/>
          </w:tcPr>
          <w:p w14:paraId="5121831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22</w:t>
            </w:r>
          </w:p>
        </w:tc>
        <w:tc>
          <w:tcPr>
            <w:tcW w:w="1536" w:type="dxa"/>
          </w:tcPr>
          <w:p w14:paraId="0DAE0303"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45</w:t>
            </w:r>
          </w:p>
        </w:tc>
      </w:tr>
      <w:tr w:rsidR="00B417BA" w:rsidRPr="00FB5C22" w14:paraId="655E13C4" w14:textId="77777777" w:rsidTr="00063024">
        <w:tc>
          <w:tcPr>
            <w:tcW w:w="1535" w:type="dxa"/>
          </w:tcPr>
          <w:p w14:paraId="57394044"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II</w:t>
            </w:r>
          </w:p>
        </w:tc>
        <w:tc>
          <w:tcPr>
            <w:tcW w:w="1535" w:type="dxa"/>
          </w:tcPr>
          <w:p w14:paraId="4A635CE6"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7</w:t>
            </w:r>
          </w:p>
        </w:tc>
        <w:tc>
          <w:tcPr>
            <w:tcW w:w="1535" w:type="dxa"/>
          </w:tcPr>
          <w:p w14:paraId="60EFC87B"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7</w:t>
            </w:r>
          </w:p>
        </w:tc>
        <w:tc>
          <w:tcPr>
            <w:tcW w:w="1535" w:type="dxa"/>
          </w:tcPr>
          <w:p w14:paraId="69EB0A39"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4</w:t>
            </w:r>
          </w:p>
        </w:tc>
        <w:tc>
          <w:tcPr>
            <w:tcW w:w="1536" w:type="dxa"/>
          </w:tcPr>
          <w:p w14:paraId="78F409F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24</w:t>
            </w:r>
          </w:p>
        </w:tc>
        <w:tc>
          <w:tcPr>
            <w:tcW w:w="1536" w:type="dxa"/>
          </w:tcPr>
          <w:p w14:paraId="45303495"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42</w:t>
            </w:r>
          </w:p>
        </w:tc>
      </w:tr>
      <w:tr w:rsidR="00B417BA" w:rsidRPr="00FB5C22" w14:paraId="6FAB64E7" w14:textId="77777777" w:rsidTr="00063024">
        <w:tc>
          <w:tcPr>
            <w:tcW w:w="1535" w:type="dxa"/>
          </w:tcPr>
          <w:p w14:paraId="652925A9"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III</w:t>
            </w:r>
          </w:p>
        </w:tc>
        <w:tc>
          <w:tcPr>
            <w:tcW w:w="1535" w:type="dxa"/>
          </w:tcPr>
          <w:p w14:paraId="7696ADF7"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9</w:t>
            </w:r>
          </w:p>
        </w:tc>
        <w:tc>
          <w:tcPr>
            <w:tcW w:w="1535" w:type="dxa"/>
          </w:tcPr>
          <w:p w14:paraId="0D9CDA50"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7</w:t>
            </w:r>
          </w:p>
        </w:tc>
        <w:tc>
          <w:tcPr>
            <w:tcW w:w="1535" w:type="dxa"/>
          </w:tcPr>
          <w:p w14:paraId="556FF305"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5</w:t>
            </w:r>
          </w:p>
        </w:tc>
        <w:tc>
          <w:tcPr>
            <w:tcW w:w="1536" w:type="dxa"/>
          </w:tcPr>
          <w:p w14:paraId="42CAFD5A"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27</w:t>
            </w:r>
          </w:p>
        </w:tc>
        <w:tc>
          <w:tcPr>
            <w:tcW w:w="1536" w:type="dxa"/>
          </w:tcPr>
          <w:p w14:paraId="00664D2D"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48</w:t>
            </w:r>
          </w:p>
        </w:tc>
      </w:tr>
      <w:tr w:rsidR="00B417BA" w:rsidRPr="00FB5C22" w14:paraId="08B921D0" w14:textId="77777777" w:rsidTr="00063024">
        <w:tc>
          <w:tcPr>
            <w:tcW w:w="1535" w:type="dxa"/>
          </w:tcPr>
          <w:p w14:paraId="1D4ADC8B"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IV</w:t>
            </w:r>
          </w:p>
        </w:tc>
        <w:tc>
          <w:tcPr>
            <w:tcW w:w="1535" w:type="dxa"/>
          </w:tcPr>
          <w:p w14:paraId="5BFB94A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14</w:t>
            </w:r>
          </w:p>
        </w:tc>
        <w:tc>
          <w:tcPr>
            <w:tcW w:w="1535" w:type="dxa"/>
          </w:tcPr>
          <w:p w14:paraId="5D8230BE"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10</w:t>
            </w:r>
          </w:p>
        </w:tc>
        <w:tc>
          <w:tcPr>
            <w:tcW w:w="1535" w:type="dxa"/>
          </w:tcPr>
          <w:p w14:paraId="6694C8B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6" w:type="dxa"/>
          </w:tcPr>
          <w:p w14:paraId="74E49FDE"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21</w:t>
            </w:r>
          </w:p>
        </w:tc>
        <w:tc>
          <w:tcPr>
            <w:tcW w:w="1536" w:type="dxa"/>
          </w:tcPr>
          <w:p w14:paraId="01D5F8DF"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45</w:t>
            </w:r>
          </w:p>
        </w:tc>
      </w:tr>
      <w:tr w:rsidR="00B417BA" w:rsidRPr="00FB5C22" w14:paraId="7331C0D0" w14:textId="77777777" w:rsidTr="00063024">
        <w:tc>
          <w:tcPr>
            <w:tcW w:w="1535" w:type="dxa"/>
          </w:tcPr>
          <w:p w14:paraId="4152CEC7"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w:t>
            </w:r>
          </w:p>
        </w:tc>
        <w:tc>
          <w:tcPr>
            <w:tcW w:w="1535" w:type="dxa"/>
          </w:tcPr>
          <w:p w14:paraId="20D38B31"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11</w:t>
            </w:r>
          </w:p>
        </w:tc>
        <w:tc>
          <w:tcPr>
            <w:tcW w:w="1535" w:type="dxa"/>
          </w:tcPr>
          <w:p w14:paraId="6E8F985C"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14</w:t>
            </w:r>
          </w:p>
        </w:tc>
        <w:tc>
          <w:tcPr>
            <w:tcW w:w="1535" w:type="dxa"/>
          </w:tcPr>
          <w:p w14:paraId="15D4FF28"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13</w:t>
            </w:r>
          </w:p>
        </w:tc>
        <w:tc>
          <w:tcPr>
            <w:tcW w:w="1536" w:type="dxa"/>
          </w:tcPr>
          <w:p w14:paraId="274D4D37"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25</w:t>
            </w:r>
          </w:p>
        </w:tc>
        <w:tc>
          <w:tcPr>
            <w:tcW w:w="1536" w:type="dxa"/>
          </w:tcPr>
          <w:p w14:paraId="5B980CD9"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63</w:t>
            </w:r>
          </w:p>
        </w:tc>
      </w:tr>
      <w:tr w:rsidR="00B417BA" w:rsidRPr="00FB5C22" w14:paraId="193D959E" w14:textId="77777777" w:rsidTr="00063024">
        <w:tc>
          <w:tcPr>
            <w:tcW w:w="1535" w:type="dxa"/>
          </w:tcPr>
          <w:p w14:paraId="56BEDF8D"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VI </w:t>
            </w:r>
          </w:p>
        </w:tc>
        <w:tc>
          <w:tcPr>
            <w:tcW w:w="1535" w:type="dxa"/>
          </w:tcPr>
          <w:p w14:paraId="739304F4"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12</w:t>
            </w:r>
          </w:p>
        </w:tc>
        <w:tc>
          <w:tcPr>
            <w:tcW w:w="1535" w:type="dxa"/>
          </w:tcPr>
          <w:p w14:paraId="6A31F196"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5</w:t>
            </w:r>
          </w:p>
        </w:tc>
        <w:tc>
          <w:tcPr>
            <w:tcW w:w="1535" w:type="dxa"/>
          </w:tcPr>
          <w:p w14:paraId="190DE588"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9</w:t>
            </w:r>
          </w:p>
        </w:tc>
        <w:tc>
          <w:tcPr>
            <w:tcW w:w="1536" w:type="dxa"/>
          </w:tcPr>
          <w:p w14:paraId="452B444F"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14</w:t>
            </w:r>
          </w:p>
        </w:tc>
        <w:tc>
          <w:tcPr>
            <w:tcW w:w="1536" w:type="dxa"/>
          </w:tcPr>
          <w:p w14:paraId="27E8637E"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40</w:t>
            </w:r>
          </w:p>
        </w:tc>
      </w:tr>
      <w:tr w:rsidR="00B417BA" w:rsidRPr="00FB5C22" w14:paraId="70EBDE0B" w14:textId="77777777" w:rsidTr="00063024">
        <w:tc>
          <w:tcPr>
            <w:tcW w:w="1535" w:type="dxa"/>
          </w:tcPr>
          <w:p w14:paraId="6AA194C1"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VII</w:t>
            </w:r>
          </w:p>
        </w:tc>
        <w:tc>
          <w:tcPr>
            <w:tcW w:w="1535" w:type="dxa"/>
          </w:tcPr>
          <w:p w14:paraId="53D49F75"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5" w:type="dxa"/>
          </w:tcPr>
          <w:p w14:paraId="1EF6223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5" w:type="dxa"/>
          </w:tcPr>
          <w:p w14:paraId="638AB812"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6" w:type="dxa"/>
          </w:tcPr>
          <w:p w14:paraId="5BC4778F"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39</w:t>
            </w:r>
          </w:p>
        </w:tc>
        <w:tc>
          <w:tcPr>
            <w:tcW w:w="1536" w:type="dxa"/>
          </w:tcPr>
          <w:p w14:paraId="1B2B8DCE"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39</w:t>
            </w:r>
          </w:p>
        </w:tc>
      </w:tr>
      <w:tr w:rsidR="00B417BA" w:rsidRPr="00FB5C22" w14:paraId="265469BF" w14:textId="77777777" w:rsidTr="00063024">
        <w:tc>
          <w:tcPr>
            <w:tcW w:w="1535" w:type="dxa"/>
          </w:tcPr>
          <w:p w14:paraId="23B22D68"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VIII</w:t>
            </w:r>
          </w:p>
        </w:tc>
        <w:tc>
          <w:tcPr>
            <w:tcW w:w="1535" w:type="dxa"/>
          </w:tcPr>
          <w:p w14:paraId="0584A75B"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5" w:type="dxa"/>
          </w:tcPr>
          <w:p w14:paraId="4D1506DB"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5" w:type="dxa"/>
          </w:tcPr>
          <w:p w14:paraId="3AB4CD43"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0</w:t>
            </w:r>
          </w:p>
        </w:tc>
        <w:tc>
          <w:tcPr>
            <w:tcW w:w="1536" w:type="dxa"/>
          </w:tcPr>
          <w:p w14:paraId="453344A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47</w:t>
            </w:r>
          </w:p>
        </w:tc>
        <w:tc>
          <w:tcPr>
            <w:tcW w:w="1536" w:type="dxa"/>
          </w:tcPr>
          <w:p w14:paraId="5ADE89AC"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47</w:t>
            </w:r>
          </w:p>
        </w:tc>
      </w:tr>
      <w:tr w:rsidR="00B417BA" w:rsidRPr="00FB5C22" w14:paraId="45AD9C94" w14:textId="77777777" w:rsidTr="00063024">
        <w:tc>
          <w:tcPr>
            <w:tcW w:w="1535" w:type="dxa"/>
          </w:tcPr>
          <w:p w14:paraId="0F698B32"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Razem </w:t>
            </w:r>
          </w:p>
        </w:tc>
        <w:tc>
          <w:tcPr>
            <w:tcW w:w="1535" w:type="dxa"/>
          </w:tcPr>
          <w:p w14:paraId="5F0DC997"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65</w:t>
            </w:r>
          </w:p>
        </w:tc>
        <w:tc>
          <w:tcPr>
            <w:tcW w:w="1535" w:type="dxa"/>
          </w:tcPr>
          <w:p w14:paraId="2EFB8A30"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49</w:t>
            </w:r>
          </w:p>
        </w:tc>
        <w:tc>
          <w:tcPr>
            <w:tcW w:w="1535" w:type="dxa"/>
          </w:tcPr>
          <w:p w14:paraId="02F10F3C"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36</w:t>
            </w:r>
          </w:p>
        </w:tc>
        <w:tc>
          <w:tcPr>
            <w:tcW w:w="1536" w:type="dxa"/>
          </w:tcPr>
          <w:p w14:paraId="74E22252" w14:textId="77777777" w:rsidR="00B417BA" w:rsidRPr="00FB5C22" w:rsidRDefault="00B417BA" w:rsidP="00FB5C22">
            <w:pPr>
              <w:spacing w:line="276" w:lineRule="auto"/>
              <w:jc w:val="both"/>
              <w:rPr>
                <w:rFonts w:cstheme="minorHAnsi"/>
                <w:b/>
                <w:sz w:val="24"/>
                <w:szCs w:val="24"/>
              </w:rPr>
            </w:pPr>
            <w:r w:rsidRPr="00FB5C22">
              <w:rPr>
                <w:rFonts w:cstheme="minorHAnsi"/>
                <w:b/>
                <w:sz w:val="24"/>
                <w:szCs w:val="24"/>
              </w:rPr>
              <w:t xml:space="preserve"> 219</w:t>
            </w:r>
          </w:p>
        </w:tc>
        <w:tc>
          <w:tcPr>
            <w:tcW w:w="1536" w:type="dxa"/>
          </w:tcPr>
          <w:p w14:paraId="224BA678" w14:textId="77777777" w:rsidR="00B417BA" w:rsidRPr="00FB5C22" w:rsidRDefault="00B417BA" w:rsidP="00FB5C22">
            <w:pPr>
              <w:spacing w:line="276" w:lineRule="auto"/>
              <w:jc w:val="both"/>
              <w:rPr>
                <w:rFonts w:cstheme="minorHAnsi"/>
                <w:i/>
                <w:sz w:val="24"/>
                <w:szCs w:val="24"/>
              </w:rPr>
            </w:pPr>
            <w:r w:rsidRPr="00FB5C22">
              <w:rPr>
                <w:rFonts w:cstheme="minorHAnsi"/>
                <w:b/>
                <w:sz w:val="24"/>
                <w:szCs w:val="24"/>
              </w:rPr>
              <w:t xml:space="preserve">369  </w:t>
            </w:r>
            <w:r w:rsidRPr="00FB5C22">
              <w:rPr>
                <w:rFonts w:cstheme="minorHAnsi"/>
                <w:i/>
                <w:sz w:val="24"/>
                <w:szCs w:val="24"/>
              </w:rPr>
              <w:t>(406)</w:t>
            </w:r>
          </w:p>
          <w:p w14:paraId="4B3E0BC1" w14:textId="77777777" w:rsidR="00B417BA" w:rsidRPr="00FB5C22" w:rsidRDefault="00B417BA" w:rsidP="00FB5C22">
            <w:pPr>
              <w:spacing w:line="276" w:lineRule="auto"/>
              <w:jc w:val="both"/>
              <w:rPr>
                <w:rFonts w:cstheme="minorHAnsi"/>
                <w:i/>
                <w:sz w:val="24"/>
                <w:szCs w:val="24"/>
              </w:rPr>
            </w:pPr>
          </w:p>
          <w:p w14:paraId="2655D3DD" w14:textId="77777777" w:rsidR="00B417BA" w:rsidRPr="00FB5C22" w:rsidRDefault="00B417BA" w:rsidP="00FB5C22">
            <w:pPr>
              <w:spacing w:line="276" w:lineRule="auto"/>
              <w:jc w:val="both"/>
              <w:rPr>
                <w:rFonts w:cstheme="minorHAnsi"/>
                <w:i/>
                <w:sz w:val="24"/>
                <w:szCs w:val="24"/>
              </w:rPr>
            </w:pPr>
          </w:p>
        </w:tc>
      </w:tr>
    </w:tbl>
    <w:p w14:paraId="7D0329EF" w14:textId="77777777" w:rsidR="0076568C" w:rsidRPr="00FB5C22" w:rsidRDefault="0076568C" w:rsidP="00FB5C22">
      <w:pPr>
        <w:spacing w:line="276" w:lineRule="auto"/>
        <w:jc w:val="both"/>
        <w:rPr>
          <w:rFonts w:cstheme="minorHAnsi"/>
          <w:b/>
          <w:sz w:val="24"/>
          <w:szCs w:val="24"/>
        </w:rPr>
      </w:pPr>
    </w:p>
    <w:p w14:paraId="6D270CB7" w14:textId="298C0E09" w:rsidR="00B417BA" w:rsidRPr="00FB5C22" w:rsidRDefault="00B417BA" w:rsidP="00FB5C22">
      <w:pPr>
        <w:spacing w:line="276" w:lineRule="auto"/>
        <w:jc w:val="both"/>
        <w:rPr>
          <w:rFonts w:cstheme="minorHAnsi"/>
          <w:b/>
          <w:sz w:val="24"/>
          <w:szCs w:val="24"/>
        </w:rPr>
      </w:pPr>
      <w:r w:rsidRPr="00FB5C22">
        <w:rPr>
          <w:rFonts w:cstheme="minorHAnsi"/>
          <w:b/>
          <w:sz w:val="24"/>
          <w:szCs w:val="24"/>
        </w:rPr>
        <w:t>Finansowanie oświaty</w:t>
      </w:r>
    </w:p>
    <w:p w14:paraId="0E1FB056" w14:textId="77777777" w:rsidR="00B417BA" w:rsidRPr="00FB5C22" w:rsidRDefault="00B417BA" w:rsidP="00FB5C22">
      <w:pPr>
        <w:numPr>
          <w:ilvl w:val="0"/>
          <w:numId w:val="10"/>
        </w:numPr>
        <w:spacing w:after="200" w:line="276" w:lineRule="auto"/>
        <w:jc w:val="both"/>
        <w:rPr>
          <w:rFonts w:cstheme="minorHAnsi"/>
          <w:sz w:val="24"/>
          <w:szCs w:val="24"/>
        </w:rPr>
      </w:pPr>
      <w:r w:rsidRPr="00FB5C22">
        <w:rPr>
          <w:rFonts w:cstheme="minorHAnsi"/>
          <w:sz w:val="24"/>
          <w:szCs w:val="24"/>
        </w:rPr>
        <w:t>Budżet gminy w roku 2022</w:t>
      </w:r>
      <w:r w:rsidRPr="00FB5C22">
        <w:rPr>
          <w:rFonts w:cstheme="minorHAnsi"/>
          <w:bCs/>
          <w:sz w:val="24"/>
          <w:szCs w:val="24"/>
        </w:rPr>
        <w:t>– 43 217 488,48zł.</w:t>
      </w:r>
    </w:p>
    <w:p w14:paraId="70BC7D6D" w14:textId="77777777" w:rsidR="00B417BA" w:rsidRPr="00FB5C22" w:rsidRDefault="00B417BA" w:rsidP="00FB5C22">
      <w:pPr>
        <w:numPr>
          <w:ilvl w:val="0"/>
          <w:numId w:val="10"/>
        </w:numPr>
        <w:spacing w:after="200" w:line="276" w:lineRule="auto"/>
        <w:jc w:val="both"/>
        <w:rPr>
          <w:rFonts w:cstheme="minorHAnsi"/>
          <w:sz w:val="24"/>
          <w:szCs w:val="24"/>
        </w:rPr>
      </w:pPr>
      <w:r w:rsidRPr="00FB5C22">
        <w:rPr>
          <w:rFonts w:cstheme="minorHAnsi"/>
          <w:sz w:val="24"/>
          <w:szCs w:val="24"/>
        </w:rPr>
        <w:t>Budżet oświaty w gminie w roku 2022 – 10 428 358,43</w:t>
      </w:r>
      <w:r w:rsidRPr="00FB5C22">
        <w:rPr>
          <w:rFonts w:cstheme="minorHAnsi"/>
          <w:bCs/>
          <w:sz w:val="24"/>
          <w:szCs w:val="24"/>
        </w:rPr>
        <w:t xml:space="preserve"> zł.</w:t>
      </w:r>
    </w:p>
    <w:p w14:paraId="0A24A28E" w14:textId="77777777" w:rsidR="00B417BA" w:rsidRPr="00FB5C22" w:rsidRDefault="00B417BA" w:rsidP="00FB5C22">
      <w:pPr>
        <w:numPr>
          <w:ilvl w:val="0"/>
          <w:numId w:val="10"/>
        </w:numPr>
        <w:spacing w:after="200" w:line="276" w:lineRule="auto"/>
        <w:jc w:val="both"/>
        <w:rPr>
          <w:rFonts w:cstheme="minorHAnsi"/>
          <w:sz w:val="24"/>
          <w:szCs w:val="24"/>
        </w:rPr>
      </w:pPr>
      <w:r w:rsidRPr="00FB5C22">
        <w:rPr>
          <w:rFonts w:cstheme="minorHAnsi"/>
          <w:sz w:val="24"/>
          <w:szCs w:val="24"/>
        </w:rPr>
        <w:t>Budżet szkół w roku 2022 –  9 379 491,06</w:t>
      </w:r>
      <w:r w:rsidRPr="00FB5C22">
        <w:rPr>
          <w:rFonts w:cstheme="minorHAnsi"/>
          <w:bCs/>
          <w:sz w:val="24"/>
          <w:szCs w:val="24"/>
        </w:rPr>
        <w:t xml:space="preserve">  zł.</w:t>
      </w:r>
    </w:p>
    <w:p w14:paraId="3A7CE10D" w14:textId="77777777" w:rsidR="00B417BA" w:rsidRPr="00FB5C22" w:rsidRDefault="00B417BA" w:rsidP="00FB5C22">
      <w:pPr>
        <w:spacing w:line="276" w:lineRule="auto"/>
        <w:jc w:val="both"/>
        <w:rPr>
          <w:rFonts w:cstheme="minorHAnsi"/>
          <w:sz w:val="24"/>
          <w:szCs w:val="24"/>
        </w:rPr>
      </w:pPr>
      <w:r w:rsidRPr="00FB5C22">
        <w:rPr>
          <w:rFonts w:cstheme="minorHAnsi"/>
          <w:sz w:val="24"/>
          <w:szCs w:val="24"/>
        </w:rPr>
        <w:t xml:space="preserve">            w tym osobowy fundusz płac </w:t>
      </w:r>
      <w:r w:rsidRPr="00FB5C22">
        <w:rPr>
          <w:rFonts w:cstheme="minorHAnsi"/>
          <w:bCs/>
          <w:sz w:val="24"/>
          <w:szCs w:val="24"/>
        </w:rPr>
        <w:t>– 7 147 238,92 zł</w:t>
      </w:r>
      <w:r w:rsidRPr="00FB5C22">
        <w:rPr>
          <w:rFonts w:cstheme="minorHAnsi"/>
          <w:sz w:val="24"/>
          <w:szCs w:val="24"/>
        </w:rPr>
        <w:t>.</w:t>
      </w:r>
    </w:p>
    <w:p w14:paraId="63D283CA" w14:textId="77777777" w:rsidR="00B417BA" w:rsidRPr="00FB5C22" w:rsidRDefault="00B417BA" w:rsidP="00FB5C22">
      <w:pPr>
        <w:numPr>
          <w:ilvl w:val="0"/>
          <w:numId w:val="11"/>
        </w:numPr>
        <w:spacing w:after="200" w:line="276" w:lineRule="auto"/>
        <w:jc w:val="both"/>
        <w:rPr>
          <w:rFonts w:cstheme="minorHAnsi"/>
          <w:sz w:val="24"/>
          <w:szCs w:val="24"/>
        </w:rPr>
      </w:pPr>
      <w:r w:rsidRPr="00FB5C22">
        <w:rPr>
          <w:rFonts w:cstheme="minorHAnsi"/>
          <w:sz w:val="24"/>
          <w:szCs w:val="24"/>
        </w:rPr>
        <w:t>Subwencja oświatowa w roku 2022 – 5 254 147,00</w:t>
      </w:r>
      <w:r w:rsidRPr="00FB5C22">
        <w:rPr>
          <w:rFonts w:cstheme="minorHAnsi"/>
          <w:bCs/>
          <w:sz w:val="24"/>
          <w:szCs w:val="24"/>
        </w:rPr>
        <w:t xml:space="preserve"> zł.  </w:t>
      </w:r>
    </w:p>
    <w:p w14:paraId="1E16D4F2" w14:textId="77777777" w:rsidR="00B417BA" w:rsidRPr="00FB5C22" w:rsidRDefault="00B417BA" w:rsidP="00FB5C22">
      <w:pPr>
        <w:numPr>
          <w:ilvl w:val="0"/>
          <w:numId w:val="11"/>
        </w:numPr>
        <w:spacing w:after="200" w:line="276" w:lineRule="auto"/>
        <w:jc w:val="both"/>
        <w:rPr>
          <w:rFonts w:cstheme="minorHAnsi"/>
          <w:sz w:val="24"/>
          <w:szCs w:val="24"/>
        </w:rPr>
      </w:pPr>
      <w:r w:rsidRPr="00FB5C22">
        <w:rPr>
          <w:rFonts w:cstheme="minorHAnsi"/>
          <w:sz w:val="24"/>
          <w:szCs w:val="24"/>
        </w:rPr>
        <w:t>Udział subwencji oświatowej w budżecie szkół –</w:t>
      </w:r>
      <w:r w:rsidRPr="00FB5C22">
        <w:rPr>
          <w:rFonts w:cstheme="minorHAnsi"/>
          <w:bCs/>
          <w:sz w:val="24"/>
          <w:szCs w:val="24"/>
        </w:rPr>
        <w:t xml:space="preserve">   56,2%</w:t>
      </w:r>
    </w:p>
    <w:p w14:paraId="69A1745D" w14:textId="5BC4F741" w:rsidR="00CF19BF" w:rsidRPr="00FB5C22" w:rsidRDefault="00CF19BF" w:rsidP="00FB5C22">
      <w:pPr>
        <w:spacing w:line="276" w:lineRule="auto"/>
        <w:jc w:val="both"/>
        <w:rPr>
          <w:rFonts w:cstheme="minorHAnsi"/>
          <w:b/>
          <w:sz w:val="24"/>
          <w:szCs w:val="24"/>
        </w:rPr>
      </w:pPr>
      <w:r w:rsidRPr="00FB5C22">
        <w:rPr>
          <w:rFonts w:cstheme="minorHAnsi"/>
          <w:b/>
          <w:sz w:val="24"/>
          <w:szCs w:val="24"/>
        </w:rPr>
        <w:t>Kadra pracownicza</w:t>
      </w:r>
    </w:p>
    <w:tbl>
      <w:tblPr>
        <w:tblStyle w:val="Tabela-Siatka"/>
        <w:tblW w:w="0" w:type="auto"/>
        <w:tblLayout w:type="fixed"/>
        <w:tblLook w:val="04A0" w:firstRow="1" w:lastRow="0" w:firstColumn="1" w:lastColumn="0" w:noHBand="0" w:noVBand="1"/>
      </w:tblPr>
      <w:tblGrid>
        <w:gridCol w:w="2802"/>
        <w:gridCol w:w="1417"/>
        <w:gridCol w:w="1136"/>
        <w:gridCol w:w="1274"/>
        <w:gridCol w:w="1417"/>
        <w:gridCol w:w="1230"/>
      </w:tblGrid>
      <w:tr w:rsidR="00CF19BF" w:rsidRPr="00FB5C22" w14:paraId="72170C42" w14:textId="77777777" w:rsidTr="00063024">
        <w:tc>
          <w:tcPr>
            <w:tcW w:w="2802" w:type="dxa"/>
          </w:tcPr>
          <w:p w14:paraId="71FA1422" w14:textId="77777777" w:rsidR="00CF19BF" w:rsidRPr="00FB5C22" w:rsidRDefault="00CF19BF" w:rsidP="00FB5C22">
            <w:pPr>
              <w:spacing w:line="276" w:lineRule="auto"/>
              <w:jc w:val="both"/>
              <w:rPr>
                <w:rFonts w:cstheme="minorHAnsi"/>
                <w:sz w:val="24"/>
                <w:szCs w:val="24"/>
              </w:rPr>
            </w:pPr>
          </w:p>
        </w:tc>
        <w:tc>
          <w:tcPr>
            <w:tcW w:w="1417" w:type="dxa"/>
          </w:tcPr>
          <w:p w14:paraId="21E3625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Bogurzyn </w:t>
            </w:r>
          </w:p>
        </w:tc>
        <w:tc>
          <w:tcPr>
            <w:tcW w:w="1136" w:type="dxa"/>
          </w:tcPr>
          <w:p w14:paraId="2B3FDB4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Głużek </w:t>
            </w:r>
          </w:p>
        </w:tc>
        <w:tc>
          <w:tcPr>
            <w:tcW w:w="1274" w:type="dxa"/>
          </w:tcPr>
          <w:p w14:paraId="4BCCE7F2"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Stare Kosiny</w:t>
            </w:r>
          </w:p>
        </w:tc>
        <w:tc>
          <w:tcPr>
            <w:tcW w:w="1417" w:type="dxa"/>
          </w:tcPr>
          <w:p w14:paraId="0EEB19F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Wiśniewo </w:t>
            </w:r>
          </w:p>
        </w:tc>
        <w:tc>
          <w:tcPr>
            <w:tcW w:w="1230" w:type="dxa"/>
          </w:tcPr>
          <w:p w14:paraId="6C50C80A"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Razem </w:t>
            </w:r>
          </w:p>
        </w:tc>
      </w:tr>
      <w:tr w:rsidR="00CF19BF" w:rsidRPr="00FB5C22" w14:paraId="6FB7A28E" w14:textId="77777777" w:rsidTr="00063024">
        <w:tc>
          <w:tcPr>
            <w:tcW w:w="2802" w:type="dxa"/>
          </w:tcPr>
          <w:p w14:paraId="793E3E1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Etaty pedagogiczne</w:t>
            </w:r>
          </w:p>
        </w:tc>
        <w:tc>
          <w:tcPr>
            <w:tcW w:w="1417" w:type="dxa"/>
          </w:tcPr>
          <w:p w14:paraId="63E07A1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11,95</w:t>
            </w:r>
          </w:p>
        </w:tc>
        <w:tc>
          <w:tcPr>
            <w:tcW w:w="1136" w:type="dxa"/>
          </w:tcPr>
          <w:p w14:paraId="35B83200"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10,00</w:t>
            </w:r>
          </w:p>
        </w:tc>
        <w:tc>
          <w:tcPr>
            <w:tcW w:w="1274" w:type="dxa"/>
          </w:tcPr>
          <w:p w14:paraId="7662F09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8,96</w:t>
            </w:r>
          </w:p>
        </w:tc>
        <w:tc>
          <w:tcPr>
            <w:tcW w:w="1417" w:type="dxa"/>
          </w:tcPr>
          <w:p w14:paraId="4CB4620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27,4</w:t>
            </w:r>
          </w:p>
        </w:tc>
        <w:tc>
          <w:tcPr>
            <w:tcW w:w="1230" w:type="dxa"/>
          </w:tcPr>
          <w:p w14:paraId="3F20FDD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58,31</w:t>
            </w:r>
          </w:p>
        </w:tc>
      </w:tr>
      <w:tr w:rsidR="00CF19BF" w:rsidRPr="00FB5C22" w14:paraId="49F16C4C" w14:textId="77777777" w:rsidTr="00063024">
        <w:tc>
          <w:tcPr>
            <w:tcW w:w="2802" w:type="dxa"/>
          </w:tcPr>
          <w:p w14:paraId="72E42648"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N-le pełnozatrudnieni</w:t>
            </w:r>
          </w:p>
        </w:tc>
        <w:tc>
          <w:tcPr>
            <w:tcW w:w="1417" w:type="dxa"/>
          </w:tcPr>
          <w:p w14:paraId="359D8C5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11</w:t>
            </w:r>
          </w:p>
        </w:tc>
        <w:tc>
          <w:tcPr>
            <w:tcW w:w="1136" w:type="dxa"/>
          </w:tcPr>
          <w:p w14:paraId="781EE7D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9</w:t>
            </w:r>
          </w:p>
        </w:tc>
        <w:tc>
          <w:tcPr>
            <w:tcW w:w="1274" w:type="dxa"/>
          </w:tcPr>
          <w:p w14:paraId="54B1CA7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7</w:t>
            </w:r>
          </w:p>
        </w:tc>
        <w:tc>
          <w:tcPr>
            <w:tcW w:w="1417" w:type="dxa"/>
          </w:tcPr>
          <w:p w14:paraId="43B15EF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25</w:t>
            </w:r>
          </w:p>
        </w:tc>
        <w:tc>
          <w:tcPr>
            <w:tcW w:w="1230" w:type="dxa"/>
          </w:tcPr>
          <w:p w14:paraId="06962AB7"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52</w:t>
            </w:r>
          </w:p>
        </w:tc>
      </w:tr>
      <w:tr w:rsidR="00CF19BF" w:rsidRPr="00FB5C22" w14:paraId="15EB08E5" w14:textId="77777777" w:rsidTr="00063024">
        <w:tc>
          <w:tcPr>
            <w:tcW w:w="2802" w:type="dxa"/>
          </w:tcPr>
          <w:p w14:paraId="4DD473D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Niepełnozatrudnieni </w:t>
            </w:r>
          </w:p>
        </w:tc>
        <w:tc>
          <w:tcPr>
            <w:tcW w:w="1417" w:type="dxa"/>
          </w:tcPr>
          <w:p w14:paraId="6A6C6C25"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3</w:t>
            </w:r>
          </w:p>
        </w:tc>
        <w:tc>
          <w:tcPr>
            <w:tcW w:w="1136" w:type="dxa"/>
          </w:tcPr>
          <w:p w14:paraId="5C7DC95E"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w:t>
            </w:r>
          </w:p>
        </w:tc>
        <w:tc>
          <w:tcPr>
            <w:tcW w:w="1274" w:type="dxa"/>
          </w:tcPr>
          <w:p w14:paraId="60A2F3A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7</w:t>
            </w:r>
          </w:p>
        </w:tc>
        <w:tc>
          <w:tcPr>
            <w:tcW w:w="1417" w:type="dxa"/>
          </w:tcPr>
          <w:p w14:paraId="6669A1E8"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w:t>
            </w:r>
          </w:p>
        </w:tc>
        <w:tc>
          <w:tcPr>
            <w:tcW w:w="1230" w:type="dxa"/>
          </w:tcPr>
          <w:p w14:paraId="7D753E7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16</w:t>
            </w:r>
          </w:p>
        </w:tc>
      </w:tr>
      <w:tr w:rsidR="00CF19BF" w:rsidRPr="00FB5C22" w14:paraId="410CDA8B" w14:textId="77777777" w:rsidTr="00063024">
        <w:tc>
          <w:tcPr>
            <w:tcW w:w="2802" w:type="dxa"/>
          </w:tcPr>
          <w:p w14:paraId="74C0F7C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Początkujący </w:t>
            </w:r>
          </w:p>
        </w:tc>
        <w:tc>
          <w:tcPr>
            <w:tcW w:w="1417" w:type="dxa"/>
          </w:tcPr>
          <w:p w14:paraId="29ED9AA8"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w:t>
            </w:r>
          </w:p>
        </w:tc>
        <w:tc>
          <w:tcPr>
            <w:tcW w:w="1136" w:type="dxa"/>
          </w:tcPr>
          <w:p w14:paraId="1B52D61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274" w:type="dxa"/>
          </w:tcPr>
          <w:p w14:paraId="53EC90B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0</w:t>
            </w:r>
          </w:p>
        </w:tc>
        <w:tc>
          <w:tcPr>
            <w:tcW w:w="1417" w:type="dxa"/>
          </w:tcPr>
          <w:p w14:paraId="3577A9B2"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3</w:t>
            </w:r>
          </w:p>
        </w:tc>
        <w:tc>
          <w:tcPr>
            <w:tcW w:w="1230" w:type="dxa"/>
          </w:tcPr>
          <w:p w14:paraId="4AB5F1D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w:t>
            </w:r>
          </w:p>
        </w:tc>
      </w:tr>
      <w:tr w:rsidR="00CF19BF" w:rsidRPr="00FB5C22" w14:paraId="7EDFC51B" w14:textId="77777777" w:rsidTr="00063024">
        <w:tc>
          <w:tcPr>
            <w:tcW w:w="2802" w:type="dxa"/>
          </w:tcPr>
          <w:p w14:paraId="2528DADE"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Kontraktowi</w:t>
            </w:r>
          </w:p>
        </w:tc>
        <w:tc>
          <w:tcPr>
            <w:tcW w:w="1417" w:type="dxa"/>
          </w:tcPr>
          <w:p w14:paraId="2B613E5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4</w:t>
            </w:r>
          </w:p>
        </w:tc>
        <w:tc>
          <w:tcPr>
            <w:tcW w:w="1136" w:type="dxa"/>
          </w:tcPr>
          <w:p w14:paraId="4CA1FC6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274" w:type="dxa"/>
          </w:tcPr>
          <w:p w14:paraId="7D5BEE7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w:t>
            </w:r>
          </w:p>
        </w:tc>
        <w:tc>
          <w:tcPr>
            <w:tcW w:w="1417" w:type="dxa"/>
          </w:tcPr>
          <w:p w14:paraId="4AD8A4F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w:t>
            </w:r>
          </w:p>
        </w:tc>
        <w:tc>
          <w:tcPr>
            <w:tcW w:w="1230" w:type="dxa"/>
          </w:tcPr>
          <w:p w14:paraId="743DB89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6</w:t>
            </w:r>
          </w:p>
        </w:tc>
      </w:tr>
      <w:tr w:rsidR="00CF19BF" w:rsidRPr="00FB5C22" w14:paraId="00D71CCE" w14:textId="77777777" w:rsidTr="00063024">
        <w:tc>
          <w:tcPr>
            <w:tcW w:w="2802" w:type="dxa"/>
          </w:tcPr>
          <w:p w14:paraId="6999A30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Mianowani </w:t>
            </w:r>
          </w:p>
        </w:tc>
        <w:tc>
          <w:tcPr>
            <w:tcW w:w="1417" w:type="dxa"/>
          </w:tcPr>
          <w:p w14:paraId="460F437E"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  </w:t>
            </w:r>
          </w:p>
        </w:tc>
        <w:tc>
          <w:tcPr>
            <w:tcW w:w="1136" w:type="dxa"/>
          </w:tcPr>
          <w:p w14:paraId="529D025A"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w:t>
            </w:r>
          </w:p>
        </w:tc>
        <w:tc>
          <w:tcPr>
            <w:tcW w:w="1274" w:type="dxa"/>
          </w:tcPr>
          <w:p w14:paraId="6C701EC5"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3</w:t>
            </w:r>
          </w:p>
        </w:tc>
        <w:tc>
          <w:tcPr>
            <w:tcW w:w="1417" w:type="dxa"/>
          </w:tcPr>
          <w:p w14:paraId="245950D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w:t>
            </w:r>
          </w:p>
        </w:tc>
        <w:tc>
          <w:tcPr>
            <w:tcW w:w="1230" w:type="dxa"/>
          </w:tcPr>
          <w:p w14:paraId="118044A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11</w:t>
            </w:r>
          </w:p>
        </w:tc>
      </w:tr>
      <w:tr w:rsidR="00CF19BF" w:rsidRPr="00FB5C22" w14:paraId="73274E8B" w14:textId="77777777" w:rsidTr="00063024">
        <w:tc>
          <w:tcPr>
            <w:tcW w:w="2802" w:type="dxa"/>
          </w:tcPr>
          <w:p w14:paraId="5778C5A7"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Dyplomowani </w:t>
            </w:r>
          </w:p>
        </w:tc>
        <w:tc>
          <w:tcPr>
            <w:tcW w:w="1417" w:type="dxa"/>
          </w:tcPr>
          <w:p w14:paraId="4F438810"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6</w:t>
            </w:r>
          </w:p>
        </w:tc>
        <w:tc>
          <w:tcPr>
            <w:tcW w:w="1136" w:type="dxa"/>
          </w:tcPr>
          <w:p w14:paraId="6CC79E6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w:t>
            </w:r>
          </w:p>
        </w:tc>
        <w:tc>
          <w:tcPr>
            <w:tcW w:w="1274" w:type="dxa"/>
          </w:tcPr>
          <w:p w14:paraId="4115F33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10</w:t>
            </w:r>
          </w:p>
        </w:tc>
        <w:tc>
          <w:tcPr>
            <w:tcW w:w="1417" w:type="dxa"/>
          </w:tcPr>
          <w:p w14:paraId="02219986"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25</w:t>
            </w:r>
          </w:p>
        </w:tc>
        <w:tc>
          <w:tcPr>
            <w:tcW w:w="1230" w:type="dxa"/>
          </w:tcPr>
          <w:p w14:paraId="5E0B50CA"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46</w:t>
            </w:r>
          </w:p>
        </w:tc>
      </w:tr>
      <w:tr w:rsidR="00CF19BF" w:rsidRPr="00FB5C22" w14:paraId="0163FA1B" w14:textId="77777777" w:rsidTr="00063024">
        <w:tc>
          <w:tcPr>
            <w:tcW w:w="2802" w:type="dxa"/>
          </w:tcPr>
          <w:p w14:paraId="45FD105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Bez stopnia awansu</w:t>
            </w:r>
          </w:p>
        </w:tc>
        <w:tc>
          <w:tcPr>
            <w:tcW w:w="1417" w:type="dxa"/>
          </w:tcPr>
          <w:p w14:paraId="1868144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136" w:type="dxa"/>
          </w:tcPr>
          <w:p w14:paraId="6BDF80C6"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274" w:type="dxa"/>
          </w:tcPr>
          <w:p w14:paraId="785C0B9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417" w:type="dxa"/>
          </w:tcPr>
          <w:p w14:paraId="7E365E3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230" w:type="dxa"/>
          </w:tcPr>
          <w:p w14:paraId="06C9A8F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r>
      <w:tr w:rsidR="00CF19BF" w:rsidRPr="00FB5C22" w14:paraId="50238B82" w14:textId="77777777" w:rsidTr="00063024">
        <w:tc>
          <w:tcPr>
            <w:tcW w:w="2802" w:type="dxa"/>
          </w:tcPr>
          <w:p w14:paraId="737E8046" w14:textId="77777777" w:rsidR="00CF19BF" w:rsidRPr="00FB5C22" w:rsidRDefault="00CF19BF" w:rsidP="00FB5C22">
            <w:pPr>
              <w:spacing w:line="276" w:lineRule="auto"/>
              <w:jc w:val="both"/>
              <w:rPr>
                <w:rFonts w:cstheme="minorHAnsi"/>
                <w:sz w:val="24"/>
                <w:szCs w:val="24"/>
              </w:rPr>
            </w:pPr>
            <w:proofErr w:type="spellStart"/>
            <w:r w:rsidRPr="00FB5C22">
              <w:rPr>
                <w:rFonts w:cstheme="minorHAnsi"/>
                <w:sz w:val="24"/>
                <w:szCs w:val="24"/>
              </w:rPr>
              <w:t>Wykszt</w:t>
            </w:r>
            <w:proofErr w:type="spellEnd"/>
            <w:r w:rsidRPr="00FB5C22">
              <w:rPr>
                <w:rFonts w:cstheme="minorHAnsi"/>
                <w:sz w:val="24"/>
                <w:szCs w:val="24"/>
              </w:rPr>
              <w:t>. wyższe mgr</w:t>
            </w:r>
          </w:p>
        </w:tc>
        <w:tc>
          <w:tcPr>
            <w:tcW w:w="1417" w:type="dxa"/>
          </w:tcPr>
          <w:p w14:paraId="570BEC8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12</w:t>
            </w:r>
          </w:p>
        </w:tc>
        <w:tc>
          <w:tcPr>
            <w:tcW w:w="1136" w:type="dxa"/>
          </w:tcPr>
          <w:p w14:paraId="7F7EAA9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8</w:t>
            </w:r>
          </w:p>
        </w:tc>
        <w:tc>
          <w:tcPr>
            <w:tcW w:w="1274" w:type="dxa"/>
          </w:tcPr>
          <w:p w14:paraId="396487F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12</w:t>
            </w:r>
          </w:p>
        </w:tc>
        <w:tc>
          <w:tcPr>
            <w:tcW w:w="1417" w:type="dxa"/>
          </w:tcPr>
          <w:p w14:paraId="60C06E96"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27</w:t>
            </w:r>
          </w:p>
        </w:tc>
        <w:tc>
          <w:tcPr>
            <w:tcW w:w="1230" w:type="dxa"/>
          </w:tcPr>
          <w:p w14:paraId="515F4D4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59</w:t>
            </w:r>
          </w:p>
        </w:tc>
      </w:tr>
      <w:tr w:rsidR="00CF19BF" w:rsidRPr="00FB5C22" w14:paraId="6105155D" w14:textId="77777777" w:rsidTr="00063024">
        <w:tc>
          <w:tcPr>
            <w:tcW w:w="2802" w:type="dxa"/>
          </w:tcPr>
          <w:p w14:paraId="7EABCC58" w14:textId="77777777" w:rsidR="00CF19BF" w:rsidRPr="00FB5C22" w:rsidRDefault="00CF19BF" w:rsidP="00FB5C22">
            <w:pPr>
              <w:spacing w:line="276" w:lineRule="auto"/>
              <w:jc w:val="both"/>
              <w:rPr>
                <w:rFonts w:cstheme="minorHAnsi"/>
                <w:sz w:val="24"/>
                <w:szCs w:val="24"/>
              </w:rPr>
            </w:pPr>
            <w:proofErr w:type="spellStart"/>
            <w:r w:rsidRPr="00FB5C22">
              <w:rPr>
                <w:rFonts w:cstheme="minorHAnsi"/>
                <w:sz w:val="24"/>
                <w:szCs w:val="24"/>
              </w:rPr>
              <w:t>Wykszt</w:t>
            </w:r>
            <w:proofErr w:type="spellEnd"/>
            <w:r w:rsidRPr="00FB5C22">
              <w:rPr>
                <w:rFonts w:cstheme="minorHAnsi"/>
                <w:sz w:val="24"/>
                <w:szCs w:val="24"/>
              </w:rPr>
              <w:t>. wyższe</w:t>
            </w:r>
          </w:p>
        </w:tc>
        <w:tc>
          <w:tcPr>
            <w:tcW w:w="1417" w:type="dxa"/>
          </w:tcPr>
          <w:p w14:paraId="1FCB4F2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w:t>
            </w:r>
          </w:p>
        </w:tc>
        <w:tc>
          <w:tcPr>
            <w:tcW w:w="1136" w:type="dxa"/>
          </w:tcPr>
          <w:p w14:paraId="55A9008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w:t>
            </w:r>
          </w:p>
        </w:tc>
        <w:tc>
          <w:tcPr>
            <w:tcW w:w="1274" w:type="dxa"/>
          </w:tcPr>
          <w:p w14:paraId="4F8742E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w:t>
            </w:r>
          </w:p>
        </w:tc>
        <w:tc>
          <w:tcPr>
            <w:tcW w:w="1417" w:type="dxa"/>
          </w:tcPr>
          <w:p w14:paraId="131F0A77"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3</w:t>
            </w:r>
          </w:p>
        </w:tc>
        <w:tc>
          <w:tcPr>
            <w:tcW w:w="1230" w:type="dxa"/>
          </w:tcPr>
          <w:p w14:paraId="28E12996"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9</w:t>
            </w:r>
          </w:p>
        </w:tc>
      </w:tr>
      <w:tr w:rsidR="00CF19BF" w:rsidRPr="00FB5C22" w14:paraId="762AE149" w14:textId="77777777" w:rsidTr="00063024">
        <w:tc>
          <w:tcPr>
            <w:tcW w:w="2802" w:type="dxa"/>
          </w:tcPr>
          <w:p w14:paraId="1B1181A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Tygodniowa licz. godz.</w:t>
            </w:r>
          </w:p>
        </w:tc>
        <w:tc>
          <w:tcPr>
            <w:tcW w:w="1417" w:type="dxa"/>
          </w:tcPr>
          <w:p w14:paraId="09A6C61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251</w:t>
            </w:r>
          </w:p>
        </w:tc>
        <w:tc>
          <w:tcPr>
            <w:tcW w:w="1136" w:type="dxa"/>
          </w:tcPr>
          <w:p w14:paraId="5E0A60EE"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210,5</w:t>
            </w:r>
          </w:p>
        </w:tc>
        <w:tc>
          <w:tcPr>
            <w:tcW w:w="1274" w:type="dxa"/>
          </w:tcPr>
          <w:p w14:paraId="4F357EF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192</w:t>
            </w:r>
          </w:p>
        </w:tc>
        <w:tc>
          <w:tcPr>
            <w:tcW w:w="1417" w:type="dxa"/>
          </w:tcPr>
          <w:p w14:paraId="5255019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691,5</w:t>
            </w:r>
          </w:p>
        </w:tc>
        <w:tc>
          <w:tcPr>
            <w:tcW w:w="1230" w:type="dxa"/>
          </w:tcPr>
          <w:p w14:paraId="222B676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1 245</w:t>
            </w:r>
          </w:p>
        </w:tc>
      </w:tr>
      <w:tr w:rsidR="00CF19BF" w:rsidRPr="00FB5C22" w14:paraId="6C448E82" w14:textId="77777777" w:rsidTr="00063024">
        <w:tc>
          <w:tcPr>
            <w:tcW w:w="2802" w:type="dxa"/>
          </w:tcPr>
          <w:p w14:paraId="6611ABE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W tym </w:t>
            </w:r>
            <w:proofErr w:type="spellStart"/>
            <w:r w:rsidRPr="00FB5C22">
              <w:rPr>
                <w:rFonts w:cstheme="minorHAnsi"/>
                <w:sz w:val="24"/>
                <w:szCs w:val="24"/>
              </w:rPr>
              <w:t>ponadwymiar</w:t>
            </w:r>
            <w:proofErr w:type="spellEnd"/>
            <w:r w:rsidRPr="00FB5C22">
              <w:rPr>
                <w:rFonts w:cstheme="minorHAnsi"/>
                <w:sz w:val="24"/>
                <w:szCs w:val="24"/>
              </w:rPr>
              <w:t>.</w:t>
            </w:r>
          </w:p>
        </w:tc>
        <w:tc>
          <w:tcPr>
            <w:tcW w:w="1417" w:type="dxa"/>
          </w:tcPr>
          <w:p w14:paraId="4EFD670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32</w:t>
            </w:r>
          </w:p>
        </w:tc>
        <w:tc>
          <w:tcPr>
            <w:tcW w:w="1136" w:type="dxa"/>
          </w:tcPr>
          <w:p w14:paraId="6A677A9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30,5</w:t>
            </w:r>
          </w:p>
        </w:tc>
        <w:tc>
          <w:tcPr>
            <w:tcW w:w="1274" w:type="dxa"/>
          </w:tcPr>
          <w:p w14:paraId="1ED80D3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40</w:t>
            </w:r>
          </w:p>
        </w:tc>
        <w:tc>
          <w:tcPr>
            <w:tcW w:w="1417" w:type="dxa"/>
          </w:tcPr>
          <w:p w14:paraId="6180B11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82,5</w:t>
            </w:r>
          </w:p>
        </w:tc>
        <w:tc>
          <w:tcPr>
            <w:tcW w:w="1230" w:type="dxa"/>
          </w:tcPr>
          <w:p w14:paraId="211636E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185</w:t>
            </w:r>
          </w:p>
        </w:tc>
      </w:tr>
      <w:tr w:rsidR="00CF19BF" w:rsidRPr="00FB5C22" w14:paraId="0B31D91A" w14:textId="77777777" w:rsidTr="00063024">
        <w:tc>
          <w:tcPr>
            <w:tcW w:w="2802" w:type="dxa"/>
          </w:tcPr>
          <w:p w14:paraId="1D1C0E96" w14:textId="77777777" w:rsidR="00CF19BF" w:rsidRPr="00FB5C22" w:rsidRDefault="00CF19BF" w:rsidP="00FB5C22">
            <w:pPr>
              <w:spacing w:line="276" w:lineRule="auto"/>
              <w:jc w:val="both"/>
              <w:rPr>
                <w:rFonts w:cstheme="minorHAnsi"/>
                <w:sz w:val="24"/>
                <w:szCs w:val="24"/>
              </w:rPr>
            </w:pPr>
            <w:proofErr w:type="spellStart"/>
            <w:r w:rsidRPr="00FB5C22">
              <w:rPr>
                <w:rFonts w:cstheme="minorHAnsi"/>
                <w:sz w:val="24"/>
                <w:szCs w:val="24"/>
              </w:rPr>
              <w:t>Pracow</w:t>
            </w:r>
            <w:proofErr w:type="spellEnd"/>
            <w:r w:rsidRPr="00FB5C22">
              <w:rPr>
                <w:rFonts w:cstheme="minorHAnsi"/>
                <w:sz w:val="24"/>
                <w:szCs w:val="24"/>
              </w:rPr>
              <w:t xml:space="preserve">. </w:t>
            </w:r>
            <w:proofErr w:type="spellStart"/>
            <w:r w:rsidRPr="00FB5C22">
              <w:rPr>
                <w:rFonts w:cstheme="minorHAnsi"/>
                <w:sz w:val="24"/>
                <w:szCs w:val="24"/>
              </w:rPr>
              <w:t>niepedagog</w:t>
            </w:r>
            <w:proofErr w:type="spellEnd"/>
            <w:r w:rsidRPr="00FB5C22">
              <w:rPr>
                <w:rFonts w:cstheme="minorHAnsi"/>
                <w:sz w:val="24"/>
                <w:szCs w:val="24"/>
              </w:rPr>
              <w:t>.</w:t>
            </w:r>
          </w:p>
        </w:tc>
        <w:tc>
          <w:tcPr>
            <w:tcW w:w="1417" w:type="dxa"/>
          </w:tcPr>
          <w:p w14:paraId="58683F9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5</w:t>
            </w:r>
          </w:p>
        </w:tc>
        <w:tc>
          <w:tcPr>
            <w:tcW w:w="1136" w:type="dxa"/>
          </w:tcPr>
          <w:p w14:paraId="325D9A45"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4</w:t>
            </w:r>
          </w:p>
        </w:tc>
        <w:tc>
          <w:tcPr>
            <w:tcW w:w="1274" w:type="dxa"/>
          </w:tcPr>
          <w:p w14:paraId="4BF404E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5</w:t>
            </w:r>
          </w:p>
        </w:tc>
        <w:tc>
          <w:tcPr>
            <w:tcW w:w="1417" w:type="dxa"/>
          </w:tcPr>
          <w:p w14:paraId="6B6E23AE"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14</w:t>
            </w:r>
          </w:p>
        </w:tc>
        <w:tc>
          <w:tcPr>
            <w:tcW w:w="1230" w:type="dxa"/>
          </w:tcPr>
          <w:p w14:paraId="7B5BC8C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28</w:t>
            </w:r>
          </w:p>
        </w:tc>
      </w:tr>
      <w:tr w:rsidR="00CF19BF" w:rsidRPr="00FB5C22" w14:paraId="58912E9D" w14:textId="77777777" w:rsidTr="00063024">
        <w:tc>
          <w:tcPr>
            <w:tcW w:w="2802" w:type="dxa"/>
          </w:tcPr>
          <w:p w14:paraId="1262827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Liczba uczniów/dzieci na etat pedagogiczny</w:t>
            </w:r>
          </w:p>
        </w:tc>
        <w:tc>
          <w:tcPr>
            <w:tcW w:w="1417" w:type="dxa"/>
          </w:tcPr>
          <w:p w14:paraId="683364F8"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9,2</w:t>
            </w:r>
          </w:p>
        </w:tc>
        <w:tc>
          <w:tcPr>
            <w:tcW w:w="1136" w:type="dxa"/>
          </w:tcPr>
          <w:p w14:paraId="16B56D37"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5,9</w:t>
            </w:r>
          </w:p>
        </w:tc>
        <w:tc>
          <w:tcPr>
            <w:tcW w:w="1274" w:type="dxa"/>
          </w:tcPr>
          <w:p w14:paraId="492B98C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5,0</w:t>
            </w:r>
          </w:p>
        </w:tc>
        <w:tc>
          <w:tcPr>
            <w:tcW w:w="1417" w:type="dxa"/>
          </w:tcPr>
          <w:p w14:paraId="2890837A"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11,9</w:t>
            </w:r>
          </w:p>
        </w:tc>
        <w:tc>
          <w:tcPr>
            <w:tcW w:w="1230" w:type="dxa"/>
          </w:tcPr>
          <w:p w14:paraId="4B10A4DA"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9,2</w:t>
            </w:r>
          </w:p>
        </w:tc>
      </w:tr>
      <w:tr w:rsidR="00CF19BF" w:rsidRPr="00FB5C22" w14:paraId="4BB38BFF" w14:textId="77777777" w:rsidTr="00063024">
        <w:tc>
          <w:tcPr>
            <w:tcW w:w="2802" w:type="dxa"/>
          </w:tcPr>
          <w:p w14:paraId="54B61AB2" w14:textId="77777777" w:rsidR="00CF19BF" w:rsidRPr="00FB5C22" w:rsidRDefault="00CF19BF" w:rsidP="00FB5C22">
            <w:pPr>
              <w:spacing w:line="276" w:lineRule="auto"/>
              <w:jc w:val="both"/>
              <w:rPr>
                <w:rFonts w:cstheme="minorHAnsi"/>
                <w:sz w:val="24"/>
                <w:szCs w:val="24"/>
              </w:rPr>
            </w:pPr>
            <w:proofErr w:type="spellStart"/>
            <w:r w:rsidRPr="00FB5C22">
              <w:rPr>
                <w:rFonts w:cstheme="minorHAnsi"/>
                <w:sz w:val="24"/>
                <w:szCs w:val="24"/>
              </w:rPr>
              <w:t>Liczbauczniów</w:t>
            </w:r>
            <w:proofErr w:type="spellEnd"/>
            <w:r w:rsidRPr="00FB5C22">
              <w:rPr>
                <w:rFonts w:cstheme="minorHAnsi"/>
                <w:sz w:val="24"/>
                <w:szCs w:val="24"/>
              </w:rPr>
              <w:t xml:space="preserve">/dzieci na etat </w:t>
            </w:r>
            <w:proofErr w:type="spellStart"/>
            <w:r w:rsidRPr="00FB5C22">
              <w:rPr>
                <w:rFonts w:cstheme="minorHAnsi"/>
                <w:sz w:val="24"/>
                <w:szCs w:val="24"/>
              </w:rPr>
              <w:t>niepedagog</w:t>
            </w:r>
            <w:proofErr w:type="spellEnd"/>
            <w:r w:rsidRPr="00FB5C22">
              <w:rPr>
                <w:rFonts w:cstheme="minorHAnsi"/>
                <w:sz w:val="24"/>
                <w:szCs w:val="24"/>
              </w:rPr>
              <w:t>.</w:t>
            </w:r>
          </w:p>
        </w:tc>
        <w:tc>
          <w:tcPr>
            <w:tcW w:w="1417" w:type="dxa"/>
          </w:tcPr>
          <w:p w14:paraId="692AFA7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22,0</w:t>
            </w:r>
          </w:p>
        </w:tc>
        <w:tc>
          <w:tcPr>
            <w:tcW w:w="1136" w:type="dxa"/>
          </w:tcPr>
          <w:p w14:paraId="30D6FB2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14,8</w:t>
            </w:r>
          </w:p>
        </w:tc>
        <w:tc>
          <w:tcPr>
            <w:tcW w:w="1274" w:type="dxa"/>
          </w:tcPr>
          <w:p w14:paraId="426EA85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9,0</w:t>
            </w:r>
          </w:p>
        </w:tc>
        <w:tc>
          <w:tcPr>
            <w:tcW w:w="1417" w:type="dxa"/>
          </w:tcPr>
          <w:p w14:paraId="2A3C0365"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23,2</w:t>
            </w:r>
          </w:p>
        </w:tc>
        <w:tc>
          <w:tcPr>
            <w:tcW w:w="1230" w:type="dxa"/>
          </w:tcPr>
          <w:p w14:paraId="5B5AF69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19,0</w:t>
            </w:r>
          </w:p>
        </w:tc>
      </w:tr>
      <w:tr w:rsidR="00CF19BF" w:rsidRPr="00FB5C22" w14:paraId="41052EDD" w14:textId="77777777" w:rsidTr="00063024">
        <w:tc>
          <w:tcPr>
            <w:tcW w:w="2802" w:type="dxa"/>
          </w:tcPr>
          <w:p w14:paraId="420EA0DC" w14:textId="77777777" w:rsidR="00CF19BF" w:rsidRPr="00FB5C22" w:rsidRDefault="00CF19BF" w:rsidP="00FB5C22">
            <w:pPr>
              <w:spacing w:line="276" w:lineRule="auto"/>
              <w:jc w:val="both"/>
              <w:rPr>
                <w:rFonts w:cstheme="minorHAnsi"/>
                <w:sz w:val="24"/>
                <w:szCs w:val="24"/>
              </w:rPr>
            </w:pPr>
          </w:p>
        </w:tc>
        <w:tc>
          <w:tcPr>
            <w:tcW w:w="1417" w:type="dxa"/>
          </w:tcPr>
          <w:p w14:paraId="463DEEF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1,5</w:t>
            </w:r>
          </w:p>
        </w:tc>
        <w:tc>
          <w:tcPr>
            <w:tcW w:w="1136" w:type="dxa"/>
          </w:tcPr>
          <w:p w14:paraId="51063C4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1,7</w:t>
            </w:r>
          </w:p>
        </w:tc>
        <w:tc>
          <w:tcPr>
            <w:tcW w:w="1274" w:type="dxa"/>
          </w:tcPr>
          <w:p w14:paraId="77440806"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1,5</w:t>
            </w:r>
          </w:p>
        </w:tc>
        <w:tc>
          <w:tcPr>
            <w:tcW w:w="1417" w:type="dxa"/>
          </w:tcPr>
          <w:p w14:paraId="07F4B4E9"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1,8</w:t>
            </w:r>
          </w:p>
        </w:tc>
        <w:tc>
          <w:tcPr>
            <w:tcW w:w="1230" w:type="dxa"/>
          </w:tcPr>
          <w:p w14:paraId="51CD0352"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1,7</w:t>
            </w:r>
          </w:p>
        </w:tc>
      </w:tr>
      <w:tr w:rsidR="00CF19BF" w:rsidRPr="00FB5C22" w14:paraId="7C956CB4" w14:textId="77777777" w:rsidTr="00063024">
        <w:tc>
          <w:tcPr>
            <w:tcW w:w="2802" w:type="dxa"/>
          </w:tcPr>
          <w:p w14:paraId="7EE3B876" w14:textId="77777777" w:rsidR="00CF19BF" w:rsidRPr="00FB5C22" w:rsidRDefault="00CF19BF" w:rsidP="00FB5C22">
            <w:pPr>
              <w:spacing w:line="276" w:lineRule="auto"/>
              <w:jc w:val="both"/>
              <w:rPr>
                <w:rFonts w:cstheme="minorHAnsi"/>
                <w:sz w:val="24"/>
                <w:szCs w:val="24"/>
              </w:rPr>
            </w:pPr>
          </w:p>
        </w:tc>
        <w:tc>
          <w:tcPr>
            <w:tcW w:w="1417" w:type="dxa"/>
          </w:tcPr>
          <w:p w14:paraId="0128817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0,6</w:t>
            </w:r>
          </w:p>
        </w:tc>
        <w:tc>
          <w:tcPr>
            <w:tcW w:w="1136" w:type="dxa"/>
          </w:tcPr>
          <w:p w14:paraId="09FAF8EA"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0,7</w:t>
            </w:r>
          </w:p>
        </w:tc>
        <w:tc>
          <w:tcPr>
            <w:tcW w:w="1274" w:type="dxa"/>
          </w:tcPr>
          <w:p w14:paraId="7C2BDE3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0,8</w:t>
            </w:r>
          </w:p>
        </w:tc>
        <w:tc>
          <w:tcPr>
            <w:tcW w:w="1417" w:type="dxa"/>
          </w:tcPr>
          <w:p w14:paraId="39F87B3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0,9</w:t>
            </w:r>
          </w:p>
        </w:tc>
        <w:tc>
          <w:tcPr>
            <w:tcW w:w="1230" w:type="dxa"/>
          </w:tcPr>
          <w:p w14:paraId="0C9CF5F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0,8</w:t>
            </w:r>
          </w:p>
        </w:tc>
      </w:tr>
      <w:tr w:rsidR="00CF19BF" w:rsidRPr="00FB5C22" w14:paraId="2D64236B" w14:textId="77777777" w:rsidTr="00063024">
        <w:tc>
          <w:tcPr>
            <w:tcW w:w="2802" w:type="dxa"/>
          </w:tcPr>
          <w:p w14:paraId="0B784362"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Liczba etatów </w:t>
            </w:r>
            <w:proofErr w:type="spellStart"/>
            <w:r w:rsidRPr="00FB5C22">
              <w:rPr>
                <w:rFonts w:cstheme="minorHAnsi"/>
                <w:sz w:val="24"/>
                <w:szCs w:val="24"/>
              </w:rPr>
              <w:t>pedag</w:t>
            </w:r>
            <w:proofErr w:type="spellEnd"/>
            <w:r w:rsidRPr="00FB5C22">
              <w:rPr>
                <w:rFonts w:cstheme="minorHAnsi"/>
                <w:sz w:val="24"/>
                <w:szCs w:val="24"/>
              </w:rPr>
              <w:t>. na oddział</w:t>
            </w:r>
          </w:p>
        </w:tc>
        <w:tc>
          <w:tcPr>
            <w:tcW w:w="1417" w:type="dxa"/>
          </w:tcPr>
          <w:p w14:paraId="1FBDC22C"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2,1</w:t>
            </w:r>
          </w:p>
        </w:tc>
        <w:tc>
          <w:tcPr>
            <w:tcW w:w="1136" w:type="dxa"/>
          </w:tcPr>
          <w:p w14:paraId="4DCED4F8"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2,3</w:t>
            </w:r>
          </w:p>
        </w:tc>
        <w:tc>
          <w:tcPr>
            <w:tcW w:w="1274" w:type="dxa"/>
          </w:tcPr>
          <w:p w14:paraId="12CD16C6"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2,4</w:t>
            </w:r>
          </w:p>
        </w:tc>
        <w:tc>
          <w:tcPr>
            <w:tcW w:w="1417" w:type="dxa"/>
          </w:tcPr>
          <w:p w14:paraId="60EF53E3"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2,8</w:t>
            </w:r>
          </w:p>
        </w:tc>
        <w:tc>
          <w:tcPr>
            <w:tcW w:w="1230" w:type="dxa"/>
          </w:tcPr>
          <w:p w14:paraId="587220E0"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2,5</w:t>
            </w:r>
          </w:p>
        </w:tc>
      </w:tr>
      <w:tr w:rsidR="00CF19BF" w:rsidRPr="00FB5C22" w14:paraId="11E51FF4" w14:textId="77777777" w:rsidTr="00063024">
        <w:tc>
          <w:tcPr>
            <w:tcW w:w="2802" w:type="dxa"/>
          </w:tcPr>
          <w:p w14:paraId="75AF84E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Liczba etatów </w:t>
            </w:r>
            <w:proofErr w:type="spellStart"/>
            <w:r w:rsidRPr="00FB5C22">
              <w:rPr>
                <w:rFonts w:cstheme="minorHAnsi"/>
                <w:sz w:val="24"/>
                <w:szCs w:val="24"/>
              </w:rPr>
              <w:t>nieped</w:t>
            </w:r>
            <w:proofErr w:type="spellEnd"/>
            <w:r w:rsidRPr="00FB5C22">
              <w:rPr>
                <w:rFonts w:cstheme="minorHAnsi"/>
                <w:sz w:val="24"/>
                <w:szCs w:val="24"/>
              </w:rPr>
              <w:t>. na oddział</w:t>
            </w:r>
          </w:p>
        </w:tc>
        <w:tc>
          <w:tcPr>
            <w:tcW w:w="1417" w:type="dxa"/>
          </w:tcPr>
          <w:p w14:paraId="698990B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2</w:t>
            </w:r>
          </w:p>
        </w:tc>
        <w:tc>
          <w:tcPr>
            <w:tcW w:w="1136" w:type="dxa"/>
          </w:tcPr>
          <w:p w14:paraId="5D829D2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w:t>
            </w:r>
          </w:p>
        </w:tc>
        <w:tc>
          <w:tcPr>
            <w:tcW w:w="1274" w:type="dxa"/>
          </w:tcPr>
          <w:p w14:paraId="76D453C8"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0</w:t>
            </w:r>
          </w:p>
        </w:tc>
        <w:tc>
          <w:tcPr>
            <w:tcW w:w="1417" w:type="dxa"/>
          </w:tcPr>
          <w:p w14:paraId="4A9F25B4"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w:t>
            </w:r>
          </w:p>
        </w:tc>
        <w:tc>
          <w:tcPr>
            <w:tcW w:w="1230" w:type="dxa"/>
          </w:tcPr>
          <w:p w14:paraId="56764295"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4</w:t>
            </w:r>
          </w:p>
        </w:tc>
      </w:tr>
      <w:tr w:rsidR="00CF19BF" w:rsidRPr="00FB5C22" w14:paraId="5D84B5FA" w14:textId="77777777" w:rsidTr="00063024">
        <w:tc>
          <w:tcPr>
            <w:tcW w:w="2802" w:type="dxa"/>
          </w:tcPr>
          <w:p w14:paraId="1E07949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Liczba doskonalących się</w:t>
            </w:r>
          </w:p>
        </w:tc>
        <w:tc>
          <w:tcPr>
            <w:tcW w:w="1417" w:type="dxa"/>
          </w:tcPr>
          <w:p w14:paraId="23DCC44B"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14</w:t>
            </w:r>
          </w:p>
        </w:tc>
        <w:tc>
          <w:tcPr>
            <w:tcW w:w="1136" w:type="dxa"/>
          </w:tcPr>
          <w:p w14:paraId="67633DB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10</w:t>
            </w:r>
          </w:p>
        </w:tc>
        <w:tc>
          <w:tcPr>
            <w:tcW w:w="1274" w:type="dxa"/>
          </w:tcPr>
          <w:p w14:paraId="6544B3AF"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1</w:t>
            </w:r>
          </w:p>
        </w:tc>
        <w:tc>
          <w:tcPr>
            <w:tcW w:w="1417" w:type="dxa"/>
          </w:tcPr>
          <w:p w14:paraId="17AE1E9D"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 xml:space="preserve">  14</w:t>
            </w:r>
          </w:p>
        </w:tc>
        <w:tc>
          <w:tcPr>
            <w:tcW w:w="1230" w:type="dxa"/>
          </w:tcPr>
          <w:p w14:paraId="0DD91EF1" w14:textId="77777777" w:rsidR="00CF19BF" w:rsidRPr="00FB5C22" w:rsidRDefault="00CF19BF" w:rsidP="00FB5C22">
            <w:pPr>
              <w:spacing w:line="276" w:lineRule="auto"/>
              <w:jc w:val="both"/>
              <w:rPr>
                <w:rFonts w:cstheme="minorHAnsi"/>
                <w:sz w:val="24"/>
                <w:szCs w:val="24"/>
              </w:rPr>
            </w:pPr>
            <w:r w:rsidRPr="00FB5C22">
              <w:rPr>
                <w:rFonts w:cstheme="minorHAnsi"/>
                <w:sz w:val="24"/>
                <w:szCs w:val="24"/>
              </w:rPr>
              <w:t>39</w:t>
            </w:r>
          </w:p>
        </w:tc>
      </w:tr>
    </w:tbl>
    <w:p w14:paraId="66F4D983" w14:textId="77777777" w:rsidR="00FB5C22" w:rsidRPr="00FB5C22" w:rsidRDefault="00FB5C22" w:rsidP="00FB5C22">
      <w:pPr>
        <w:spacing w:after="0" w:line="276" w:lineRule="auto"/>
        <w:contextualSpacing/>
        <w:rPr>
          <w:rFonts w:eastAsia="Times New Roman" w:cstheme="minorHAnsi"/>
          <w:i/>
          <w:iCs/>
          <w:sz w:val="24"/>
          <w:szCs w:val="24"/>
          <w:lang w:eastAsia="pl-PL"/>
        </w:rPr>
      </w:pPr>
    </w:p>
    <w:p w14:paraId="1FD64FDB" w14:textId="635130F0" w:rsidR="003F6961" w:rsidRPr="00FB5C22" w:rsidRDefault="00B05262" w:rsidP="00FB5C22">
      <w:pPr>
        <w:pStyle w:val="Default"/>
        <w:spacing w:line="276" w:lineRule="auto"/>
        <w:ind w:left="360"/>
        <w:rPr>
          <w:rFonts w:asciiTheme="minorHAnsi" w:hAnsiTheme="minorHAnsi" w:cstheme="minorHAnsi"/>
          <w:i/>
          <w:iCs/>
          <w:color w:val="0000FF"/>
        </w:rPr>
      </w:pPr>
      <w:r w:rsidRPr="00FB5C22">
        <w:rPr>
          <w:rFonts w:asciiTheme="minorHAnsi" w:hAnsiTheme="minorHAnsi" w:cstheme="minorHAnsi"/>
          <w:i/>
          <w:iCs/>
          <w:color w:val="0000FF"/>
        </w:rPr>
        <w:lastRenderedPageBreak/>
        <w:t>1</w:t>
      </w:r>
      <w:r w:rsidR="006D2B24" w:rsidRPr="00FB5C22">
        <w:rPr>
          <w:rFonts w:asciiTheme="minorHAnsi" w:hAnsiTheme="minorHAnsi" w:cstheme="minorHAnsi"/>
          <w:i/>
          <w:iCs/>
          <w:color w:val="0000FF"/>
        </w:rPr>
        <w:t>1</w:t>
      </w:r>
      <w:r w:rsidRPr="00FB5C22">
        <w:rPr>
          <w:rFonts w:asciiTheme="minorHAnsi" w:hAnsiTheme="minorHAnsi" w:cstheme="minorHAnsi"/>
          <w:i/>
          <w:iCs/>
          <w:color w:val="0000FF"/>
        </w:rPr>
        <w:t>.</w:t>
      </w:r>
      <w:r w:rsidR="003F6961" w:rsidRPr="00FB5C22">
        <w:rPr>
          <w:rFonts w:asciiTheme="minorHAnsi" w:hAnsiTheme="minorHAnsi" w:cstheme="minorHAnsi"/>
          <w:i/>
          <w:iCs/>
          <w:color w:val="0000FF"/>
        </w:rPr>
        <w:t xml:space="preserve">Bezpieczeństwo w gminie </w:t>
      </w:r>
    </w:p>
    <w:p w14:paraId="7BC25661" w14:textId="77777777" w:rsidR="003F6961" w:rsidRPr="00FB5C22" w:rsidRDefault="003F6961" w:rsidP="00FB5C22">
      <w:pPr>
        <w:pStyle w:val="Default"/>
        <w:spacing w:line="276" w:lineRule="auto"/>
        <w:rPr>
          <w:rFonts w:asciiTheme="minorHAnsi" w:hAnsiTheme="minorHAnsi" w:cstheme="minorHAnsi"/>
          <w:color w:val="FF0000"/>
          <w:u w:val="single"/>
        </w:rPr>
      </w:pPr>
    </w:p>
    <w:p w14:paraId="7D829AA5" w14:textId="09D11CEA" w:rsidR="003B75B7" w:rsidRPr="00FB5C22" w:rsidRDefault="005571BF" w:rsidP="00FB5C22">
      <w:pPr>
        <w:pStyle w:val="Akapitzlist"/>
        <w:numPr>
          <w:ilvl w:val="0"/>
          <w:numId w:val="16"/>
        </w:num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xml:space="preserve"> </w:t>
      </w:r>
      <w:r w:rsidR="003B75B7" w:rsidRPr="00FB5C22">
        <w:rPr>
          <w:rFonts w:eastAsia="Times New Roman" w:cstheme="minorHAnsi"/>
          <w:b/>
          <w:sz w:val="24"/>
          <w:szCs w:val="24"/>
        </w:rPr>
        <w:t>Straż Gminna</w:t>
      </w:r>
      <w:r w:rsidR="003B75B7" w:rsidRPr="00FB5C22">
        <w:rPr>
          <w:rFonts w:eastAsia="Times New Roman" w:cstheme="minorHAnsi"/>
          <w:sz w:val="24"/>
          <w:szCs w:val="24"/>
        </w:rPr>
        <w:t xml:space="preserve"> w Wiśniewie funkcjonuje od 18.08.2008r. W skład  Straży Gminnej wchodzi </w:t>
      </w:r>
      <w:r w:rsidR="00733FD4" w:rsidRPr="00FB5C22">
        <w:rPr>
          <w:rFonts w:eastAsia="Times New Roman" w:cstheme="minorHAnsi"/>
          <w:sz w:val="24"/>
          <w:szCs w:val="24"/>
        </w:rPr>
        <w:br/>
      </w:r>
      <w:r w:rsidR="003B75B7" w:rsidRPr="00FB5C22">
        <w:rPr>
          <w:rFonts w:eastAsia="Times New Roman" w:cstheme="minorHAnsi"/>
          <w:sz w:val="24"/>
          <w:szCs w:val="24"/>
        </w:rPr>
        <w:t xml:space="preserve">komendant i jeden strażnik. Formacja obsługuje teren  pięciu gmin tj. Wiśniewo, </w:t>
      </w:r>
      <w:r w:rsidR="00733FD4" w:rsidRPr="00FB5C22">
        <w:rPr>
          <w:rFonts w:eastAsia="Times New Roman" w:cstheme="minorHAnsi"/>
          <w:sz w:val="24"/>
          <w:szCs w:val="24"/>
        </w:rPr>
        <w:br/>
      </w:r>
      <w:r w:rsidR="003B75B7" w:rsidRPr="00FB5C22">
        <w:rPr>
          <w:rFonts w:eastAsia="Times New Roman" w:cstheme="minorHAnsi"/>
          <w:sz w:val="24"/>
          <w:szCs w:val="24"/>
        </w:rPr>
        <w:t xml:space="preserve">Wieczfnia Kościelna, Lipowiec Kościelny, Szydłowo i Stupsk,  na których znajduje się </w:t>
      </w:r>
      <w:r w:rsidR="00733FD4" w:rsidRPr="00FB5C22">
        <w:rPr>
          <w:rFonts w:eastAsia="Times New Roman" w:cstheme="minorHAnsi"/>
          <w:sz w:val="24"/>
          <w:szCs w:val="24"/>
        </w:rPr>
        <w:br/>
      </w:r>
      <w:r w:rsidR="003B75B7" w:rsidRPr="00FB5C22">
        <w:rPr>
          <w:rFonts w:eastAsia="Times New Roman" w:cstheme="minorHAnsi"/>
          <w:sz w:val="24"/>
          <w:szCs w:val="24"/>
        </w:rPr>
        <w:t>110 miejscowości, mieszka 23816 mieszkańców, a ich  łączna</w:t>
      </w:r>
      <w:r w:rsidR="00783002" w:rsidRPr="00FB5C22">
        <w:rPr>
          <w:rFonts w:eastAsia="Times New Roman" w:cstheme="minorHAnsi"/>
          <w:sz w:val="24"/>
          <w:szCs w:val="24"/>
        </w:rPr>
        <w:t xml:space="preserve"> </w:t>
      </w:r>
      <w:r w:rsidR="003B75B7" w:rsidRPr="00FB5C22">
        <w:rPr>
          <w:rFonts w:eastAsia="Times New Roman" w:cstheme="minorHAnsi"/>
          <w:sz w:val="24"/>
          <w:szCs w:val="24"/>
        </w:rPr>
        <w:t>powierzchnia</w:t>
      </w:r>
      <w:r w:rsidR="00733FD4" w:rsidRPr="00FB5C22">
        <w:rPr>
          <w:rFonts w:eastAsia="Times New Roman" w:cstheme="minorHAnsi"/>
          <w:sz w:val="24"/>
          <w:szCs w:val="24"/>
        </w:rPr>
        <w:br/>
      </w:r>
      <w:r w:rsidR="003B75B7" w:rsidRPr="00FB5C22">
        <w:rPr>
          <w:rFonts w:eastAsia="Times New Roman" w:cstheme="minorHAnsi"/>
          <w:sz w:val="24"/>
          <w:szCs w:val="24"/>
        </w:rPr>
        <w:t xml:space="preserve"> wynosi 573,51 km2    </w:t>
      </w:r>
      <w:r w:rsidRPr="00FB5C22">
        <w:rPr>
          <w:rFonts w:eastAsia="Times New Roman" w:cstheme="minorHAnsi"/>
          <w:sz w:val="24"/>
          <w:szCs w:val="24"/>
        </w:rPr>
        <w:t xml:space="preserve">          </w:t>
      </w:r>
    </w:p>
    <w:p w14:paraId="42847DE3" w14:textId="1761D123" w:rsidR="00CF19BF" w:rsidRPr="00FB5C22" w:rsidRDefault="003B75B7"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xml:space="preserve"> </w:t>
      </w:r>
      <w:r w:rsidR="006208DE" w:rsidRPr="00FB5C22">
        <w:rPr>
          <w:rFonts w:eastAsia="Times New Roman" w:cstheme="minorHAnsi"/>
          <w:sz w:val="24"/>
          <w:szCs w:val="24"/>
        </w:rPr>
        <w:t>Na terenie gminy Wiśniewo w 202</w:t>
      </w:r>
      <w:r w:rsidR="00027B3E" w:rsidRPr="00FB5C22">
        <w:rPr>
          <w:rFonts w:eastAsia="Times New Roman" w:cstheme="minorHAnsi"/>
          <w:sz w:val="24"/>
          <w:szCs w:val="24"/>
        </w:rPr>
        <w:t>3</w:t>
      </w:r>
      <w:r w:rsidR="005571BF" w:rsidRPr="00FB5C22">
        <w:rPr>
          <w:rFonts w:eastAsia="Times New Roman" w:cstheme="minorHAnsi"/>
          <w:sz w:val="24"/>
          <w:szCs w:val="24"/>
        </w:rPr>
        <w:t xml:space="preserve"> r: przeprowad</w:t>
      </w:r>
      <w:r w:rsidR="006208DE" w:rsidRPr="00FB5C22">
        <w:rPr>
          <w:rFonts w:eastAsia="Times New Roman" w:cstheme="minorHAnsi"/>
          <w:sz w:val="24"/>
          <w:szCs w:val="24"/>
        </w:rPr>
        <w:t>zono</w:t>
      </w:r>
      <w:r w:rsidR="00027B3E" w:rsidRPr="00FB5C22">
        <w:rPr>
          <w:rFonts w:eastAsia="Times New Roman" w:cstheme="minorHAnsi"/>
          <w:sz w:val="24"/>
          <w:szCs w:val="24"/>
        </w:rPr>
        <w:t xml:space="preserve"> 165</w:t>
      </w:r>
      <w:r w:rsidR="006208DE" w:rsidRPr="00FB5C22">
        <w:rPr>
          <w:rFonts w:eastAsia="Times New Roman" w:cstheme="minorHAnsi"/>
          <w:sz w:val="24"/>
          <w:szCs w:val="24"/>
        </w:rPr>
        <w:t xml:space="preserve"> interwencji, ujawniono </w:t>
      </w:r>
      <w:r w:rsidR="00027B3E" w:rsidRPr="00FB5C22">
        <w:rPr>
          <w:rFonts w:eastAsia="Times New Roman" w:cstheme="minorHAnsi"/>
          <w:sz w:val="24"/>
          <w:szCs w:val="24"/>
        </w:rPr>
        <w:t xml:space="preserve">87 </w:t>
      </w:r>
      <w:r w:rsidR="006208DE" w:rsidRPr="00FB5C22">
        <w:rPr>
          <w:rFonts w:eastAsia="Times New Roman" w:cstheme="minorHAnsi"/>
          <w:sz w:val="24"/>
          <w:szCs w:val="24"/>
        </w:rPr>
        <w:t xml:space="preserve">wykroczenia,  </w:t>
      </w:r>
      <w:r w:rsidR="00D05D8E" w:rsidRPr="00FB5C22">
        <w:rPr>
          <w:rFonts w:eastAsia="Times New Roman" w:cstheme="minorHAnsi"/>
          <w:sz w:val="24"/>
          <w:szCs w:val="24"/>
        </w:rPr>
        <w:br/>
      </w:r>
      <w:r w:rsidR="006208DE" w:rsidRPr="00FB5C22">
        <w:rPr>
          <w:rFonts w:eastAsia="Times New Roman" w:cstheme="minorHAnsi"/>
          <w:sz w:val="24"/>
          <w:szCs w:val="24"/>
        </w:rPr>
        <w:t xml:space="preserve">za które  </w:t>
      </w:r>
      <w:r w:rsidR="00027B3E" w:rsidRPr="00FB5C22">
        <w:rPr>
          <w:rFonts w:eastAsia="Times New Roman" w:cstheme="minorHAnsi"/>
          <w:sz w:val="24"/>
          <w:szCs w:val="24"/>
        </w:rPr>
        <w:t>w 8</w:t>
      </w:r>
      <w:r w:rsidRPr="00FB5C22">
        <w:rPr>
          <w:rFonts w:eastAsia="Times New Roman" w:cstheme="minorHAnsi"/>
          <w:sz w:val="24"/>
          <w:szCs w:val="24"/>
        </w:rPr>
        <w:t xml:space="preserve"> przypadkach nał</w:t>
      </w:r>
      <w:r w:rsidR="006208DE" w:rsidRPr="00FB5C22">
        <w:rPr>
          <w:rFonts w:eastAsia="Times New Roman" w:cstheme="minorHAnsi"/>
          <w:sz w:val="24"/>
          <w:szCs w:val="24"/>
        </w:rPr>
        <w:t xml:space="preserve">ożono mandaty  karne na kwotę </w:t>
      </w:r>
      <w:r w:rsidR="00027B3E" w:rsidRPr="00FB5C22">
        <w:rPr>
          <w:rFonts w:eastAsia="Times New Roman" w:cstheme="minorHAnsi"/>
          <w:sz w:val="24"/>
          <w:szCs w:val="24"/>
        </w:rPr>
        <w:t>1700,00</w:t>
      </w:r>
      <w:r w:rsidR="006208DE" w:rsidRPr="00FB5C22">
        <w:rPr>
          <w:rFonts w:eastAsia="Times New Roman" w:cstheme="minorHAnsi"/>
          <w:sz w:val="24"/>
          <w:szCs w:val="24"/>
        </w:rPr>
        <w:t xml:space="preserve"> zł i udzielono </w:t>
      </w:r>
      <w:r w:rsidR="00027B3E" w:rsidRPr="00FB5C22">
        <w:rPr>
          <w:rFonts w:eastAsia="Times New Roman" w:cstheme="minorHAnsi"/>
          <w:sz w:val="24"/>
          <w:szCs w:val="24"/>
        </w:rPr>
        <w:t>79</w:t>
      </w:r>
      <w:r w:rsidRPr="00FB5C22">
        <w:rPr>
          <w:rFonts w:eastAsia="Times New Roman" w:cstheme="minorHAnsi"/>
          <w:sz w:val="24"/>
          <w:szCs w:val="24"/>
        </w:rPr>
        <w:t xml:space="preserve"> pouczeń</w:t>
      </w:r>
      <w:r w:rsidR="006208DE" w:rsidRPr="00FB5C22">
        <w:rPr>
          <w:rFonts w:eastAsia="Times New Roman" w:cstheme="minorHAnsi"/>
          <w:sz w:val="24"/>
          <w:szCs w:val="24"/>
        </w:rPr>
        <w:t>.</w:t>
      </w:r>
    </w:p>
    <w:p w14:paraId="1BC96EF5" w14:textId="01916962" w:rsidR="006208DE"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Do zadań Straży Gminnej należy też:</w:t>
      </w:r>
    </w:p>
    <w:p w14:paraId="516C9C93" w14:textId="6EAD6E5A" w:rsidR="00EE0D11"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opieka nad zwierzętami bezdomnymi / oddawane do adopcji lub schroniska/ i dzikimi./ znajdują</w:t>
      </w:r>
      <w:r w:rsidR="008E5524" w:rsidRPr="00FB5C22">
        <w:rPr>
          <w:rFonts w:eastAsia="Times New Roman" w:cstheme="minorHAnsi"/>
          <w:sz w:val="24"/>
          <w:szCs w:val="24"/>
        </w:rPr>
        <w:br/>
      </w:r>
      <w:r w:rsidRPr="00FB5C22">
        <w:rPr>
          <w:rFonts w:eastAsia="Times New Roman" w:cstheme="minorHAnsi"/>
          <w:sz w:val="24"/>
          <w:szCs w:val="24"/>
        </w:rPr>
        <w:t xml:space="preserve"> schronienie w gospodarstwie w Kosinach Kapicznych.</w:t>
      </w:r>
    </w:p>
    <w:p w14:paraId="29C7E7FB" w14:textId="16CD9635" w:rsidR="006208DE"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zabezpieczanie festynów, rajdów i innych imprez-</w:t>
      </w:r>
    </w:p>
    <w:p w14:paraId="1202F715" w14:textId="4738A413" w:rsidR="006208DE"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kontrole numeracji budynków</w:t>
      </w:r>
    </w:p>
    <w:p w14:paraId="3FB89278" w14:textId="34D423C2" w:rsidR="006208DE"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kontrole pieców</w:t>
      </w:r>
    </w:p>
    <w:p w14:paraId="18EF7124" w14:textId="53E20F68" w:rsidR="006208DE"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xml:space="preserve">- kontrole deklaracji na wywóz odpadów </w:t>
      </w:r>
    </w:p>
    <w:p w14:paraId="6B1EFCB4" w14:textId="1EA0EA22" w:rsidR="0076568C" w:rsidRPr="00FB5C22" w:rsidRDefault="006208DE" w:rsidP="00FB5C22">
      <w:pPr>
        <w:tabs>
          <w:tab w:val="left" w:pos="360"/>
        </w:tabs>
        <w:spacing w:after="0" w:line="276" w:lineRule="auto"/>
        <w:ind w:right="-289"/>
        <w:rPr>
          <w:rFonts w:eastAsia="Times New Roman" w:cstheme="minorHAnsi"/>
          <w:sz w:val="24"/>
          <w:szCs w:val="24"/>
        </w:rPr>
      </w:pPr>
      <w:r w:rsidRPr="00FB5C22">
        <w:rPr>
          <w:rFonts w:eastAsia="Times New Roman" w:cstheme="minorHAnsi"/>
          <w:sz w:val="24"/>
          <w:szCs w:val="24"/>
        </w:rPr>
        <w:t>- inne doraźne działania</w:t>
      </w:r>
    </w:p>
    <w:p w14:paraId="74679C61" w14:textId="1FAD62B9" w:rsidR="00DE4490" w:rsidRPr="00FB5C22" w:rsidRDefault="00DE4490" w:rsidP="00FB5C22">
      <w:pPr>
        <w:pStyle w:val="Akapitzlist"/>
        <w:numPr>
          <w:ilvl w:val="0"/>
          <w:numId w:val="16"/>
        </w:numPr>
        <w:spacing w:line="276" w:lineRule="auto"/>
        <w:jc w:val="both"/>
        <w:rPr>
          <w:rFonts w:cstheme="minorHAnsi"/>
          <w:sz w:val="24"/>
          <w:szCs w:val="24"/>
        </w:rPr>
      </w:pPr>
      <w:r w:rsidRPr="00FB5C22">
        <w:rPr>
          <w:rFonts w:cstheme="minorHAnsi"/>
          <w:b/>
          <w:sz w:val="24"/>
          <w:szCs w:val="24"/>
          <w:shd w:val="clear" w:color="auto" w:fill="FFFFFF"/>
        </w:rPr>
        <w:t>Ochotnicze Straże Pożarne</w:t>
      </w:r>
      <w:r w:rsidRPr="00FB5C22">
        <w:rPr>
          <w:rFonts w:cstheme="minorHAnsi"/>
          <w:sz w:val="24"/>
          <w:szCs w:val="24"/>
          <w:shd w:val="clear" w:color="auto" w:fill="FFFFFF"/>
        </w:rPr>
        <w:t xml:space="preserve"> </w:t>
      </w:r>
    </w:p>
    <w:p w14:paraId="26D5A304" w14:textId="69C889C1" w:rsidR="00B420FE" w:rsidRPr="00FB5C22" w:rsidRDefault="00DE4490" w:rsidP="00FB5C22">
      <w:pPr>
        <w:spacing w:line="276" w:lineRule="auto"/>
        <w:rPr>
          <w:rFonts w:cstheme="minorHAnsi"/>
          <w:sz w:val="24"/>
          <w:szCs w:val="24"/>
        </w:rPr>
      </w:pPr>
      <w:r w:rsidRPr="00FB5C22">
        <w:rPr>
          <w:rFonts w:cstheme="minorHAnsi"/>
          <w:sz w:val="24"/>
          <w:szCs w:val="24"/>
        </w:rPr>
        <w:tab/>
      </w:r>
      <w:r w:rsidR="00B420FE" w:rsidRPr="00FB5C22">
        <w:rPr>
          <w:rFonts w:eastAsia="Times New Roman" w:cstheme="minorHAnsi"/>
          <w:sz w:val="24"/>
          <w:szCs w:val="24"/>
        </w:rPr>
        <w:t xml:space="preserve">Na terenie gminy Wiśniewo działa 7 jednostek OSP. Zrzeszają one prawie 200 druhów, </w:t>
      </w:r>
      <w:r w:rsidR="00B420FE" w:rsidRPr="00FB5C22">
        <w:rPr>
          <w:rFonts w:eastAsia="Times New Roman" w:cstheme="minorHAnsi"/>
          <w:sz w:val="24"/>
          <w:szCs w:val="24"/>
        </w:rPr>
        <w:br/>
        <w:t>z  czego 150 czynnych, pozostali to wspierający i honorowi.</w:t>
      </w:r>
    </w:p>
    <w:p w14:paraId="2094DB96" w14:textId="3B95BE0E" w:rsidR="00B420FE" w:rsidRPr="00FB5C22" w:rsidRDefault="00B420FE" w:rsidP="00FB5C22">
      <w:pPr>
        <w:spacing w:line="276" w:lineRule="auto"/>
        <w:ind w:firstLine="708"/>
        <w:rPr>
          <w:rFonts w:eastAsia="Times New Roman" w:cstheme="minorHAnsi"/>
          <w:sz w:val="24"/>
          <w:szCs w:val="24"/>
        </w:rPr>
      </w:pPr>
      <w:r w:rsidRPr="00FB5C22">
        <w:rPr>
          <w:rFonts w:eastAsia="Times New Roman" w:cstheme="minorHAnsi"/>
          <w:b/>
          <w:sz w:val="24"/>
          <w:szCs w:val="24"/>
        </w:rPr>
        <w:t>Jednostki OSP Kosiny Bartosowe, Wiśniewo, Żurominek</w:t>
      </w:r>
      <w:r w:rsidRPr="00FB5C22">
        <w:rPr>
          <w:rFonts w:eastAsia="Times New Roman" w:cstheme="minorHAnsi"/>
          <w:sz w:val="24"/>
          <w:szCs w:val="24"/>
        </w:rPr>
        <w:t xml:space="preserve"> na swoim wyposażeniu posiadają</w:t>
      </w:r>
      <w:r w:rsidRPr="00FB5C22">
        <w:rPr>
          <w:rFonts w:eastAsia="Times New Roman" w:cstheme="minorHAnsi"/>
          <w:sz w:val="24"/>
          <w:szCs w:val="24"/>
        </w:rPr>
        <w:br/>
        <w:t xml:space="preserve"> lekkie samochody gaśnicze Mercedes Vito, wyprodukowane w latach 1997-98. Na ich wyposażeniu </w:t>
      </w:r>
      <w:r w:rsidRPr="00FB5C22">
        <w:rPr>
          <w:rFonts w:eastAsia="Times New Roman" w:cstheme="minorHAnsi"/>
          <w:sz w:val="24"/>
          <w:szCs w:val="24"/>
        </w:rPr>
        <w:br/>
        <w:t xml:space="preserve">jest podstawowa armatura wodna, motopompa szlamowa, motopompa pływającą, pilarka do drzewa. </w:t>
      </w:r>
      <w:r w:rsidRPr="00FB5C22">
        <w:rPr>
          <w:rFonts w:eastAsia="Times New Roman" w:cstheme="minorHAnsi"/>
          <w:sz w:val="24"/>
          <w:szCs w:val="24"/>
        </w:rPr>
        <w:br/>
        <w:t>Jednostki z Bogurzynka</w:t>
      </w:r>
      <w:r w:rsidR="008E5524" w:rsidRPr="00FB5C22">
        <w:rPr>
          <w:rFonts w:eastAsia="Times New Roman" w:cstheme="minorHAnsi"/>
          <w:sz w:val="24"/>
          <w:szCs w:val="24"/>
        </w:rPr>
        <w:t xml:space="preserve"> i Kosin</w:t>
      </w:r>
      <w:r w:rsidRPr="00FB5C22">
        <w:rPr>
          <w:rFonts w:eastAsia="Times New Roman" w:cstheme="minorHAnsi"/>
          <w:sz w:val="24"/>
          <w:szCs w:val="24"/>
        </w:rPr>
        <w:t xml:space="preserve"> są czasowo wyłączone z podziału bojowego (brak odpowiednich </w:t>
      </w:r>
      <w:r w:rsidRPr="00FB5C22">
        <w:rPr>
          <w:rFonts w:eastAsia="Times New Roman" w:cstheme="minorHAnsi"/>
          <w:sz w:val="24"/>
          <w:szCs w:val="24"/>
        </w:rPr>
        <w:br/>
        <w:t xml:space="preserve">szkoleń). Obecnie OSP Wiśniewo jest w trakcie realizacji procedur, które pozwolą w niedługim czasie na </w:t>
      </w:r>
      <w:r w:rsidRPr="00FB5C22">
        <w:rPr>
          <w:rFonts w:eastAsia="Times New Roman" w:cstheme="minorHAnsi"/>
          <w:sz w:val="24"/>
          <w:szCs w:val="24"/>
        </w:rPr>
        <w:br/>
        <w:t>powrót do jednostek czynnych operacyjnie.</w:t>
      </w:r>
    </w:p>
    <w:p w14:paraId="1094F7FE" w14:textId="785B218F" w:rsidR="00B420FE" w:rsidRPr="00FB5C22" w:rsidRDefault="00B420FE" w:rsidP="00FB5C22">
      <w:pPr>
        <w:spacing w:line="276" w:lineRule="auto"/>
        <w:ind w:firstLine="708"/>
        <w:rPr>
          <w:rFonts w:eastAsia="Times New Roman" w:cstheme="minorHAnsi"/>
          <w:sz w:val="24"/>
          <w:szCs w:val="24"/>
        </w:rPr>
      </w:pPr>
      <w:r w:rsidRPr="00FB5C22">
        <w:rPr>
          <w:rFonts w:eastAsia="Times New Roman" w:cstheme="minorHAnsi"/>
          <w:b/>
          <w:sz w:val="24"/>
          <w:szCs w:val="24"/>
        </w:rPr>
        <w:t>Jednostka z Głużku</w:t>
      </w:r>
      <w:r w:rsidRPr="00FB5C22">
        <w:rPr>
          <w:rFonts w:eastAsia="Times New Roman" w:cstheme="minorHAnsi"/>
          <w:sz w:val="24"/>
          <w:szCs w:val="24"/>
        </w:rPr>
        <w:t xml:space="preserve"> posiada średni samochód ratowniczo gaśniczy Man ze zbiornikiem </w:t>
      </w:r>
      <w:r w:rsidR="00733FD4" w:rsidRPr="00FB5C22">
        <w:rPr>
          <w:rFonts w:eastAsia="Times New Roman" w:cstheme="minorHAnsi"/>
          <w:sz w:val="24"/>
          <w:szCs w:val="24"/>
        </w:rPr>
        <w:br/>
      </w:r>
      <w:r w:rsidRPr="00FB5C22">
        <w:rPr>
          <w:rFonts w:eastAsia="Times New Roman" w:cstheme="minorHAnsi"/>
          <w:sz w:val="24"/>
          <w:szCs w:val="24"/>
        </w:rPr>
        <w:t>na środki</w:t>
      </w:r>
      <w:r w:rsidR="00733FD4" w:rsidRPr="00FB5C22">
        <w:rPr>
          <w:rFonts w:eastAsia="Times New Roman" w:cstheme="minorHAnsi"/>
          <w:sz w:val="24"/>
          <w:szCs w:val="24"/>
        </w:rPr>
        <w:t xml:space="preserve"> </w:t>
      </w:r>
      <w:r w:rsidRPr="00FB5C22">
        <w:rPr>
          <w:rFonts w:eastAsia="Times New Roman" w:cstheme="minorHAnsi"/>
          <w:sz w:val="24"/>
          <w:szCs w:val="24"/>
        </w:rPr>
        <w:t>gaśnicze, wyposażanie to drabiny, pilarka do drewna, radiostacja, armatura wodna,</w:t>
      </w:r>
      <w:r w:rsidR="00733FD4" w:rsidRPr="00FB5C22">
        <w:rPr>
          <w:rFonts w:eastAsia="Times New Roman" w:cstheme="minorHAnsi"/>
          <w:sz w:val="24"/>
          <w:szCs w:val="24"/>
        </w:rPr>
        <w:br/>
      </w:r>
      <w:r w:rsidRPr="00FB5C22">
        <w:rPr>
          <w:rFonts w:eastAsia="Times New Roman" w:cstheme="minorHAnsi"/>
          <w:sz w:val="24"/>
          <w:szCs w:val="24"/>
        </w:rPr>
        <w:t xml:space="preserve"> motopompa</w:t>
      </w:r>
      <w:r w:rsidR="00733FD4" w:rsidRPr="00FB5C22">
        <w:rPr>
          <w:rFonts w:eastAsia="Times New Roman" w:cstheme="minorHAnsi"/>
          <w:sz w:val="24"/>
          <w:szCs w:val="24"/>
        </w:rPr>
        <w:t xml:space="preserve"> </w:t>
      </w:r>
      <w:r w:rsidRPr="00FB5C22">
        <w:rPr>
          <w:rFonts w:eastAsia="Times New Roman" w:cstheme="minorHAnsi"/>
          <w:sz w:val="24"/>
          <w:szCs w:val="24"/>
        </w:rPr>
        <w:t>pływając</w:t>
      </w:r>
      <w:r w:rsidR="00322539" w:rsidRPr="00FB5C22">
        <w:rPr>
          <w:rFonts w:eastAsia="Times New Roman" w:cstheme="minorHAnsi"/>
          <w:sz w:val="24"/>
          <w:szCs w:val="24"/>
        </w:rPr>
        <w:t>a</w:t>
      </w:r>
      <w:r w:rsidRPr="00FB5C22">
        <w:rPr>
          <w:rFonts w:eastAsia="Times New Roman" w:cstheme="minorHAnsi"/>
          <w:sz w:val="24"/>
          <w:szCs w:val="24"/>
        </w:rPr>
        <w:t xml:space="preserve"> oraz szlamowa, agregat prądotwórcze, maszty oświetleniowe.</w:t>
      </w:r>
    </w:p>
    <w:p w14:paraId="2C60CDD2" w14:textId="3E307016" w:rsidR="00B420FE" w:rsidRPr="00FB5C22" w:rsidRDefault="00B420FE" w:rsidP="00FB5C22">
      <w:pPr>
        <w:spacing w:line="276" w:lineRule="auto"/>
        <w:ind w:firstLine="708"/>
        <w:rPr>
          <w:rFonts w:eastAsia="Times New Roman" w:cstheme="minorHAnsi"/>
          <w:sz w:val="24"/>
          <w:szCs w:val="24"/>
        </w:rPr>
      </w:pPr>
      <w:r w:rsidRPr="00FB5C22">
        <w:rPr>
          <w:rFonts w:eastAsia="Times New Roman" w:cstheme="minorHAnsi"/>
          <w:b/>
          <w:sz w:val="24"/>
          <w:szCs w:val="24"/>
        </w:rPr>
        <w:t>Strażacy z Kowalewa</w:t>
      </w:r>
      <w:r w:rsidRPr="00FB5C22">
        <w:rPr>
          <w:rFonts w:eastAsia="Times New Roman" w:cstheme="minorHAnsi"/>
          <w:sz w:val="24"/>
          <w:szCs w:val="24"/>
        </w:rPr>
        <w:t xml:space="preserve"> dysponują średnim Starem 266 z 1990 r. - jest to typowy terenowy </w:t>
      </w:r>
      <w:r w:rsidR="00733FD4" w:rsidRPr="00FB5C22">
        <w:rPr>
          <w:rFonts w:eastAsia="Times New Roman" w:cstheme="minorHAnsi"/>
          <w:sz w:val="24"/>
          <w:szCs w:val="24"/>
        </w:rPr>
        <w:br/>
      </w:r>
      <w:r w:rsidRPr="00FB5C22">
        <w:rPr>
          <w:rFonts w:eastAsia="Times New Roman" w:cstheme="minorHAnsi"/>
          <w:sz w:val="24"/>
          <w:szCs w:val="24"/>
        </w:rPr>
        <w:t>samochód przeznaczony do jazdy w trudnym terenie oraz jednym ciężkim pojazdem Volvo o napędzie</w:t>
      </w:r>
      <w:r w:rsidR="00FB5C22" w:rsidRPr="00FB5C22">
        <w:rPr>
          <w:rFonts w:eastAsia="Times New Roman" w:cstheme="minorHAnsi"/>
          <w:sz w:val="24"/>
          <w:szCs w:val="24"/>
        </w:rPr>
        <w:br/>
      </w:r>
      <w:r w:rsidRPr="00FB5C22">
        <w:rPr>
          <w:rFonts w:eastAsia="Times New Roman" w:cstheme="minorHAnsi"/>
          <w:sz w:val="24"/>
          <w:szCs w:val="24"/>
        </w:rPr>
        <w:t xml:space="preserve"> 4x4 z 2016r. </w:t>
      </w:r>
      <w:r w:rsidRPr="00FB5C22">
        <w:rPr>
          <w:rFonts w:eastAsia="Times New Roman" w:cstheme="minorHAnsi"/>
          <w:sz w:val="24"/>
          <w:szCs w:val="24"/>
        </w:rPr>
        <w:br/>
        <w:t>Na ich wyposażeniu znajduje się taki sprzęt jak w poprzednich jednostkach, dodatkowo</w:t>
      </w:r>
      <w:r w:rsidRPr="00FB5C22">
        <w:rPr>
          <w:rFonts w:eastAsia="Times New Roman" w:cstheme="minorHAnsi"/>
          <w:sz w:val="24"/>
          <w:szCs w:val="24"/>
        </w:rPr>
        <w:br/>
        <w:t xml:space="preserve">posiadają piłę spalinową do cięcia stali i betonu, 4 aparaty powietrzne do ochrony układu oddechowego </w:t>
      </w:r>
      <w:r w:rsidRPr="00FB5C22">
        <w:rPr>
          <w:rFonts w:eastAsia="Times New Roman" w:cstheme="minorHAnsi"/>
          <w:sz w:val="24"/>
          <w:szCs w:val="24"/>
        </w:rPr>
        <w:br/>
        <w:t>ratownika, średni zestaw hydrauliczny marki Lucas, który służy przy wypadkach komunikacyjnych</w:t>
      </w:r>
      <w:r w:rsidRPr="00FB5C22">
        <w:rPr>
          <w:rFonts w:eastAsia="Times New Roman" w:cstheme="minorHAnsi"/>
          <w:sz w:val="24"/>
          <w:szCs w:val="24"/>
        </w:rPr>
        <w:br/>
        <w:t xml:space="preserve"> oraz 60m zapory przeciwpowodziowej.</w:t>
      </w:r>
      <w:r w:rsidR="00322539" w:rsidRPr="00FB5C22">
        <w:rPr>
          <w:rFonts w:eastAsia="Times New Roman" w:cstheme="minorHAnsi"/>
          <w:sz w:val="24"/>
          <w:szCs w:val="24"/>
        </w:rPr>
        <w:br/>
      </w:r>
      <w:r w:rsidRPr="00FB5C22">
        <w:rPr>
          <w:rFonts w:eastAsia="Times New Roman" w:cstheme="minorHAnsi"/>
          <w:sz w:val="24"/>
          <w:szCs w:val="24"/>
        </w:rPr>
        <w:t xml:space="preserve"> </w:t>
      </w:r>
      <w:r w:rsidRPr="00FB5C22">
        <w:rPr>
          <w:rFonts w:eastAsia="Times New Roman" w:cstheme="minorHAnsi"/>
          <w:b/>
          <w:sz w:val="24"/>
          <w:szCs w:val="24"/>
        </w:rPr>
        <w:t>OSP Podkrajewo</w:t>
      </w:r>
      <w:r w:rsidRPr="00FB5C22">
        <w:rPr>
          <w:rFonts w:eastAsia="Times New Roman" w:cstheme="minorHAnsi"/>
          <w:sz w:val="24"/>
          <w:szCs w:val="24"/>
        </w:rPr>
        <w:t xml:space="preserve"> posiada pojazd GBA Mercedes oraz lekki samochód Mercedes Vito</w:t>
      </w:r>
    </w:p>
    <w:p w14:paraId="28C869EB" w14:textId="66049EE8" w:rsidR="00B420FE" w:rsidRPr="00FB5C22" w:rsidRDefault="00B420FE" w:rsidP="00FB5C22">
      <w:pPr>
        <w:spacing w:line="276" w:lineRule="auto"/>
        <w:rPr>
          <w:rFonts w:eastAsia="Times New Roman" w:cstheme="minorHAnsi"/>
          <w:sz w:val="24"/>
          <w:szCs w:val="24"/>
        </w:rPr>
      </w:pPr>
      <w:r w:rsidRPr="00FB5C22">
        <w:rPr>
          <w:rFonts w:eastAsia="Times New Roman" w:cstheme="minorHAnsi"/>
          <w:sz w:val="24"/>
          <w:szCs w:val="24"/>
        </w:rPr>
        <w:t>W strukturach KSRG działają OSP Kowalewo i OSP Podkrajewo</w:t>
      </w:r>
    </w:p>
    <w:p w14:paraId="6E3E7AD1" w14:textId="0D78BA6A" w:rsidR="00B420FE" w:rsidRPr="00FB5C22" w:rsidRDefault="00B420FE" w:rsidP="00FB5C22">
      <w:pPr>
        <w:spacing w:line="276" w:lineRule="auto"/>
        <w:rPr>
          <w:rFonts w:eastAsia="Times New Roman" w:cstheme="minorHAnsi"/>
          <w:sz w:val="24"/>
          <w:szCs w:val="24"/>
        </w:rPr>
      </w:pPr>
      <w:r w:rsidRPr="00FB5C22">
        <w:rPr>
          <w:rFonts w:eastAsia="Times New Roman" w:cstheme="minorHAnsi"/>
          <w:sz w:val="24"/>
          <w:szCs w:val="24"/>
        </w:rPr>
        <w:lastRenderedPageBreak/>
        <w:t xml:space="preserve">Jednostka z Kowalewa w </w:t>
      </w:r>
      <w:r w:rsidR="00322539" w:rsidRPr="00FB5C22">
        <w:rPr>
          <w:rFonts w:eastAsia="Times New Roman" w:cstheme="minorHAnsi"/>
          <w:sz w:val="24"/>
          <w:szCs w:val="24"/>
        </w:rPr>
        <w:t>2023</w:t>
      </w:r>
      <w:r w:rsidRPr="00FB5C22">
        <w:rPr>
          <w:rFonts w:eastAsia="Times New Roman" w:cstheme="minorHAnsi"/>
          <w:sz w:val="24"/>
          <w:szCs w:val="24"/>
        </w:rPr>
        <w:t xml:space="preserve"> roku otrzymały dotację z Urzędu Marszałkowskiego w wysokości </w:t>
      </w:r>
      <w:r w:rsidR="00322539" w:rsidRPr="00FB5C22">
        <w:rPr>
          <w:rFonts w:eastAsia="Times New Roman" w:cstheme="minorHAnsi"/>
          <w:sz w:val="24"/>
          <w:szCs w:val="24"/>
        </w:rPr>
        <w:br/>
      </w:r>
      <w:r w:rsidRPr="00FB5C22">
        <w:rPr>
          <w:rFonts w:eastAsia="Times New Roman" w:cstheme="minorHAnsi"/>
          <w:sz w:val="24"/>
          <w:szCs w:val="24"/>
        </w:rPr>
        <w:t xml:space="preserve">20.000zł </w:t>
      </w:r>
      <w:r w:rsidR="00322539" w:rsidRPr="00FB5C22">
        <w:rPr>
          <w:rFonts w:eastAsia="Times New Roman" w:cstheme="minorHAnsi"/>
          <w:sz w:val="24"/>
          <w:szCs w:val="24"/>
        </w:rPr>
        <w:t xml:space="preserve">, </w:t>
      </w:r>
      <w:r w:rsidRPr="00FB5C22">
        <w:rPr>
          <w:rFonts w:eastAsia="Times New Roman" w:cstheme="minorHAnsi"/>
          <w:sz w:val="24"/>
          <w:szCs w:val="24"/>
        </w:rPr>
        <w:t xml:space="preserve">taką samą kwotę dołożył Urząd Gminy dzięki czemu został zakupiony sprzęt specjalistyczny </w:t>
      </w:r>
      <w:r w:rsidR="00322539" w:rsidRPr="00FB5C22">
        <w:rPr>
          <w:rFonts w:eastAsia="Times New Roman" w:cstheme="minorHAnsi"/>
          <w:sz w:val="24"/>
          <w:szCs w:val="24"/>
        </w:rPr>
        <w:br/>
      </w:r>
      <w:r w:rsidRPr="00FB5C22">
        <w:rPr>
          <w:rFonts w:eastAsia="Times New Roman" w:cstheme="minorHAnsi"/>
          <w:sz w:val="24"/>
          <w:szCs w:val="24"/>
        </w:rPr>
        <w:t>miedzy innymi, aparaty ODO poduszki wysokociśnieniowe radiostacje przenośne .</w:t>
      </w:r>
    </w:p>
    <w:p w14:paraId="7A786974" w14:textId="4F0A9971" w:rsidR="004774EA" w:rsidRPr="00FB5C22" w:rsidRDefault="00B420FE" w:rsidP="00FB5C22">
      <w:pPr>
        <w:spacing w:line="276" w:lineRule="auto"/>
        <w:rPr>
          <w:rFonts w:eastAsia="Times New Roman" w:cstheme="minorHAnsi"/>
          <w:sz w:val="24"/>
          <w:szCs w:val="24"/>
        </w:rPr>
      </w:pPr>
      <w:r w:rsidRPr="00FB5C22">
        <w:rPr>
          <w:rFonts w:eastAsia="Times New Roman" w:cstheme="minorHAnsi"/>
          <w:sz w:val="24"/>
          <w:szCs w:val="24"/>
        </w:rPr>
        <w:t xml:space="preserve">W 2023 roku OSP Kowalewo i Podkrajewo otrzymało dotację z Urzędu Marszałkowskiego w kwocie </w:t>
      </w:r>
      <w:r w:rsidR="00322539" w:rsidRPr="00FB5C22">
        <w:rPr>
          <w:rFonts w:eastAsia="Times New Roman" w:cstheme="minorHAnsi"/>
          <w:sz w:val="24"/>
          <w:szCs w:val="24"/>
        </w:rPr>
        <w:br/>
      </w:r>
      <w:r w:rsidRPr="00FB5C22">
        <w:rPr>
          <w:rFonts w:eastAsia="Times New Roman" w:cstheme="minorHAnsi"/>
          <w:sz w:val="24"/>
          <w:szCs w:val="24"/>
        </w:rPr>
        <w:t xml:space="preserve">40 tyś zł drugie tyle dołożył UG Wiśniewo za dzięki środkom jednostki wzbogaciły się o nowe ubrania </w:t>
      </w:r>
      <w:r w:rsidR="00322539" w:rsidRPr="00FB5C22">
        <w:rPr>
          <w:rFonts w:eastAsia="Times New Roman" w:cstheme="minorHAnsi"/>
          <w:sz w:val="24"/>
          <w:szCs w:val="24"/>
        </w:rPr>
        <w:br/>
      </w:r>
      <w:r w:rsidRPr="00FB5C22">
        <w:rPr>
          <w:rFonts w:eastAsia="Times New Roman" w:cstheme="minorHAnsi"/>
          <w:sz w:val="24"/>
          <w:szCs w:val="24"/>
        </w:rPr>
        <w:t>specjalne aparaty odo wentylator oddymiający</w:t>
      </w:r>
      <w:r w:rsidR="00322539" w:rsidRPr="00FB5C22">
        <w:rPr>
          <w:rFonts w:eastAsia="Times New Roman" w:cstheme="minorHAnsi"/>
          <w:sz w:val="24"/>
          <w:szCs w:val="24"/>
        </w:rPr>
        <w:t>, p</w:t>
      </w:r>
      <w:r w:rsidRPr="00FB5C22">
        <w:rPr>
          <w:rFonts w:eastAsia="Times New Roman" w:cstheme="minorHAnsi"/>
          <w:sz w:val="24"/>
          <w:szCs w:val="24"/>
        </w:rPr>
        <w:t xml:space="preserve">lecak medyczny </w:t>
      </w:r>
      <w:r w:rsidR="00322539" w:rsidRPr="00FB5C22">
        <w:rPr>
          <w:rFonts w:eastAsia="Times New Roman" w:cstheme="minorHAnsi"/>
          <w:sz w:val="24"/>
          <w:szCs w:val="24"/>
        </w:rPr>
        <w:t xml:space="preserve">i </w:t>
      </w:r>
      <w:r w:rsidRPr="00FB5C22">
        <w:rPr>
          <w:rFonts w:eastAsia="Times New Roman" w:cstheme="minorHAnsi"/>
          <w:sz w:val="24"/>
          <w:szCs w:val="24"/>
        </w:rPr>
        <w:t>wiele innych</w:t>
      </w:r>
      <w:r w:rsidR="00322539" w:rsidRPr="00FB5C22">
        <w:rPr>
          <w:rFonts w:eastAsia="Times New Roman" w:cstheme="minorHAnsi"/>
          <w:sz w:val="24"/>
          <w:szCs w:val="24"/>
        </w:rPr>
        <w:t xml:space="preserve"> </w:t>
      </w:r>
      <w:r w:rsidRPr="00FB5C22">
        <w:rPr>
          <w:rFonts w:eastAsia="Times New Roman" w:cstheme="minorHAnsi"/>
          <w:sz w:val="24"/>
          <w:szCs w:val="24"/>
        </w:rPr>
        <w:t xml:space="preserve"> potrzebnych sprzętów</w:t>
      </w:r>
      <w:r w:rsidR="00322539" w:rsidRPr="00FB5C22">
        <w:rPr>
          <w:rFonts w:eastAsia="Times New Roman" w:cstheme="minorHAnsi"/>
          <w:sz w:val="24"/>
          <w:szCs w:val="24"/>
        </w:rPr>
        <w:t>.</w:t>
      </w:r>
      <w:r w:rsidRPr="00FB5C22">
        <w:rPr>
          <w:rFonts w:eastAsia="Times New Roman" w:cstheme="minorHAnsi"/>
          <w:sz w:val="24"/>
          <w:szCs w:val="24"/>
        </w:rPr>
        <w:t xml:space="preserve"> </w:t>
      </w:r>
    </w:p>
    <w:p w14:paraId="0B1F7FAE" w14:textId="77777777" w:rsidR="004774EA" w:rsidRPr="00FB5C22" w:rsidRDefault="004774EA" w:rsidP="00FB5C22">
      <w:pPr>
        <w:spacing w:line="276" w:lineRule="auto"/>
        <w:rPr>
          <w:rFonts w:eastAsia="Times New Roman" w:cstheme="minorHAnsi"/>
          <w:sz w:val="24"/>
          <w:szCs w:val="24"/>
        </w:rPr>
      </w:pPr>
    </w:p>
    <w:p w14:paraId="4ACD300E" w14:textId="77777777" w:rsidR="00FB5C22" w:rsidRPr="00FB5C22" w:rsidRDefault="00FB5C22" w:rsidP="00FB5C22">
      <w:pPr>
        <w:spacing w:line="276" w:lineRule="auto"/>
        <w:rPr>
          <w:rFonts w:eastAsia="Times New Roman" w:cstheme="minorHAnsi"/>
          <w:sz w:val="24"/>
          <w:szCs w:val="24"/>
        </w:rPr>
      </w:pPr>
    </w:p>
    <w:p w14:paraId="2D68A30A" w14:textId="77777777" w:rsidR="00FB5C22" w:rsidRPr="00FB5C22" w:rsidRDefault="00FB5C22" w:rsidP="00FB5C22">
      <w:pPr>
        <w:spacing w:line="276" w:lineRule="auto"/>
        <w:rPr>
          <w:rFonts w:eastAsia="Times New Roman" w:cstheme="minorHAnsi"/>
          <w:sz w:val="24"/>
          <w:szCs w:val="24"/>
        </w:rPr>
      </w:pPr>
    </w:p>
    <w:p w14:paraId="1501A405" w14:textId="77777777" w:rsidR="00FB5C22" w:rsidRPr="00FB5C22" w:rsidRDefault="00FB5C22" w:rsidP="00FB5C22">
      <w:pPr>
        <w:spacing w:line="276" w:lineRule="auto"/>
        <w:rPr>
          <w:rFonts w:eastAsia="Times New Roman" w:cstheme="minorHAnsi"/>
          <w:sz w:val="24"/>
          <w:szCs w:val="24"/>
        </w:rPr>
      </w:pPr>
    </w:p>
    <w:p w14:paraId="0033A55C" w14:textId="77777777" w:rsidR="00FB5C22" w:rsidRPr="00FB5C22" w:rsidRDefault="00FB5C22" w:rsidP="00FB5C22">
      <w:pPr>
        <w:spacing w:line="276" w:lineRule="auto"/>
        <w:rPr>
          <w:rFonts w:eastAsia="Times New Roman" w:cstheme="minorHAnsi"/>
          <w:sz w:val="24"/>
          <w:szCs w:val="24"/>
        </w:rPr>
      </w:pPr>
    </w:p>
    <w:p w14:paraId="460FA82D" w14:textId="77777777" w:rsidR="00FB5C22" w:rsidRPr="00FB5C22" w:rsidRDefault="00FB5C22" w:rsidP="00FB5C22">
      <w:pPr>
        <w:spacing w:line="276" w:lineRule="auto"/>
        <w:rPr>
          <w:rFonts w:eastAsia="Times New Roman" w:cstheme="minorHAnsi"/>
          <w:sz w:val="24"/>
          <w:szCs w:val="24"/>
        </w:rPr>
      </w:pPr>
    </w:p>
    <w:p w14:paraId="44D58EEF" w14:textId="77777777" w:rsidR="00FB5C22" w:rsidRPr="00FB5C22" w:rsidRDefault="00FB5C22" w:rsidP="00FB5C22">
      <w:pPr>
        <w:spacing w:line="276" w:lineRule="auto"/>
        <w:rPr>
          <w:rFonts w:eastAsia="Times New Roman" w:cstheme="minorHAnsi"/>
          <w:sz w:val="24"/>
          <w:szCs w:val="24"/>
        </w:rPr>
      </w:pPr>
    </w:p>
    <w:p w14:paraId="5DE5BC2B" w14:textId="77777777" w:rsidR="00FB5C22" w:rsidRPr="00FB5C22" w:rsidRDefault="00FB5C22" w:rsidP="00FB5C22">
      <w:pPr>
        <w:spacing w:line="276" w:lineRule="auto"/>
        <w:rPr>
          <w:rFonts w:eastAsia="Times New Roman" w:cstheme="minorHAnsi"/>
          <w:sz w:val="24"/>
          <w:szCs w:val="24"/>
        </w:rPr>
      </w:pPr>
    </w:p>
    <w:p w14:paraId="693B46D8" w14:textId="77777777" w:rsidR="00FB5C22" w:rsidRPr="00FB5C22" w:rsidRDefault="00FB5C22" w:rsidP="00FB5C22">
      <w:pPr>
        <w:spacing w:line="276" w:lineRule="auto"/>
        <w:rPr>
          <w:rFonts w:eastAsia="Times New Roman" w:cstheme="minorHAnsi"/>
          <w:sz w:val="24"/>
          <w:szCs w:val="24"/>
        </w:rPr>
      </w:pPr>
    </w:p>
    <w:p w14:paraId="51A88159" w14:textId="77777777" w:rsidR="00FB5C22" w:rsidRPr="00FB5C22" w:rsidRDefault="00FB5C22" w:rsidP="00FB5C22">
      <w:pPr>
        <w:spacing w:line="276" w:lineRule="auto"/>
        <w:rPr>
          <w:rFonts w:eastAsia="Times New Roman" w:cstheme="minorHAnsi"/>
          <w:sz w:val="24"/>
          <w:szCs w:val="24"/>
        </w:rPr>
      </w:pPr>
    </w:p>
    <w:p w14:paraId="19F0A648" w14:textId="77777777" w:rsidR="00FB5C22" w:rsidRPr="00FB5C22" w:rsidRDefault="00FB5C22" w:rsidP="00FB5C22">
      <w:pPr>
        <w:spacing w:line="276" w:lineRule="auto"/>
        <w:rPr>
          <w:rFonts w:eastAsia="Times New Roman" w:cstheme="minorHAnsi"/>
          <w:sz w:val="24"/>
          <w:szCs w:val="24"/>
        </w:rPr>
      </w:pPr>
    </w:p>
    <w:p w14:paraId="51B617C8" w14:textId="77777777" w:rsidR="00FB5C22" w:rsidRDefault="00FB5C22" w:rsidP="00FB5C22">
      <w:pPr>
        <w:spacing w:line="276" w:lineRule="auto"/>
        <w:rPr>
          <w:rFonts w:eastAsia="Times New Roman" w:cstheme="minorHAnsi"/>
          <w:sz w:val="24"/>
          <w:szCs w:val="24"/>
        </w:rPr>
      </w:pPr>
    </w:p>
    <w:p w14:paraId="22BC0539" w14:textId="77777777" w:rsidR="00D50B8E" w:rsidRDefault="00D50B8E" w:rsidP="00FB5C22">
      <w:pPr>
        <w:spacing w:line="276" w:lineRule="auto"/>
        <w:rPr>
          <w:rFonts w:eastAsia="Times New Roman" w:cstheme="minorHAnsi"/>
          <w:sz w:val="24"/>
          <w:szCs w:val="24"/>
        </w:rPr>
      </w:pPr>
    </w:p>
    <w:p w14:paraId="6A3EE502" w14:textId="77777777" w:rsidR="00D50B8E" w:rsidRDefault="00D50B8E" w:rsidP="00FB5C22">
      <w:pPr>
        <w:spacing w:line="276" w:lineRule="auto"/>
        <w:rPr>
          <w:rFonts w:eastAsia="Times New Roman" w:cstheme="minorHAnsi"/>
          <w:sz w:val="24"/>
          <w:szCs w:val="24"/>
        </w:rPr>
      </w:pPr>
    </w:p>
    <w:p w14:paraId="1E2A405A" w14:textId="77777777" w:rsidR="00D50B8E" w:rsidRDefault="00D50B8E" w:rsidP="00FB5C22">
      <w:pPr>
        <w:spacing w:line="276" w:lineRule="auto"/>
        <w:rPr>
          <w:rFonts w:eastAsia="Times New Roman" w:cstheme="minorHAnsi"/>
          <w:sz w:val="24"/>
          <w:szCs w:val="24"/>
        </w:rPr>
      </w:pPr>
    </w:p>
    <w:p w14:paraId="773738BF" w14:textId="77777777" w:rsidR="00D50B8E" w:rsidRDefault="00D50B8E" w:rsidP="00FB5C22">
      <w:pPr>
        <w:spacing w:line="276" w:lineRule="auto"/>
        <w:rPr>
          <w:rFonts w:eastAsia="Times New Roman" w:cstheme="minorHAnsi"/>
          <w:sz w:val="24"/>
          <w:szCs w:val="24"/>
        </w:rPr>
      </w:pPr>
    </w:p>
    <w:p w14:paraId="4EEAFDE1" w14:textId="77777777" w:rsidR="00D50B8E" w:rsidRDefault="00D50B8E" w:rsidP="00FB5C22">
      <w:pPr>
        <w:spacing w:line="276" w:lineRule="auto"/>
        <w:rPr>
          <w:rFonts w:eastAsia="Times New Roman" w:cstheme="minorHAnsi"/>
          <w:sz w:val="24"/>
          <w:szCs w:val="24"/>
        </w:rPr>
      </w:pPr>
    </w:p>
    <w:p w14:paraId="1ACEF216" w14:textId="77777777" w:rsidR="00D50B8E" w:rsidRDefault="00D50B8E" w:rsidP="00FB5C22">
      <w:pPr>
        <w:spacing w:line="276" w:lineRule="auto"/>
        <w:rPr>
          <w:rFonts w:eastAsia="Times New Roman" w:cstheme="minorHAnsi"/>
          <w:sz w:val="24"/>
          <w:szCs w:val="24"/>
        </w:rPr>
      </w:pPr>
    </w:p>
    <w:p w14:paraId="35F3AF7A" w14:textId="77777777" w:rsidR="00D50B8E" w:rsidRDefault="00D50B8E" w:rsidP="00FB5C22">
      <w:pPr>
        <w:spacing w:line="276" w:lineRule="auto"/>
        <w:rPr>
          <w:rFonts w:eastAsia="Times New Roman" w:cstheme="minorHAnsi"/>
          <w:sz w:val="24"/>
          <w:szCs w:val="24"/>
        </w:rPr>
      </w:pPr>
    </w:p>
    <w:p w14:paraId="6A7CD17C" w14:textId="77777777" w:rsidR="00D50B8E" w:rsidRDefault="00D50B8E" w:rsidP="00FB5C22">
      <w:pPr>
        <w:spacing w:line="276" w:lineRule="auto"/>
        <w:rPr>
          <w:rFonts w:eastAsia="Times New Roman" w:cstheme="minorHAnsi"/>
          <w:sz w:val="24"/>
          <w:szCs w:val="24"/>
        </w:rPr>
      </w:pPr>
    </w:p>
    <w:p w14:paraId="56A186EE" w14:textId="77777777" w:rsidR="00D50B8E" w:rsidRDefault="00D50B8E" w:rsidP="00FB5C22">
      <w:pPr>
        <w:spacing w:line="276" w:lineRule="auto"/>
        <w:rPr>
          <w:rFonts w:eastAsia="Times New Roman" w:cstheme="minorHAnsi"/>
          <w:sz w:val="24"/>
          <w:szCs w:val="24"/>
        </w:rPr>
      </w:pPr>
    </w:p>
    <w:p w14:paraId="7D527027" w14:textId="77777777" w:rsidR="00D50B8E" w:rsidRDefault="00D50B8E" w:rsidP="00FB5C22">
      <w:pPr>
        <w:spacing w:line="276" w:lineRule="auto"/>
        <w:rPr>
          <w:rFonts w:eastAsia="Times New Roman" w:cstheme="minorHAnsi"/>
          <w:sz w:val="24"/>
          <w:szCs w:val="24"/>
        </w:rPr>
      </w:pPr>
    </w:p>
    <w:p w14:paraId="5653646D" w14:textId="77777777" w:rsidR="009B132E" w:rsidRPr="00FB5C22" w:rsidRDefault="009B132E" w:rsidP="00FB5C22">
      <w:pPr>
        <w:spacing w:line="276" w:lineRule="auto"/>
        <w:rPr>
          <w:rFonts w:eastAsia="Times New Roman" w:cstheme="minorHAnsi"/>
          <w:sz w:val="24"/>
          <w:szCs w:val="24"/>
        </w:rPr>
      </w:pPr>
    </w:p>
    <w:p w14:paraId="1F37F09A" w14:textId="23BA0ADA" w:rsidR="00783002" w:rsidRPr="00FB5C22" w:rsidRDefault="004774EA" w:rsidP="00FB5C22">
      <w:pPr>
        <w:spacing w:line="276" w:lineRule="auto"/>
        <w:rPr>
          <w:rFonts w:eastAsia="Times New Roman" w:cstheme="minorHAnsi"/>
          <w:i/>
          <w:iCs/>
          <w:color w:val="0000FF"/>
          <w:sz w:val="24"/>
          <w:szCs w:val="24"/>
        </w:rPr>
      </w:pPr>
      <w:r w:rsidRPr="00FB5C22">
        <w:rPr>
          <w:rFonts w:eastAsia="Times New Roman" w:cstheme="minorHAnsi"/>
          <w:i/>
          <w:iCs/>
          <w:color w:val="0000FF"/>
          <w:sz w:val="24"/>
          <w:szCs w:val="24"/>
        </w:rPr>
        <w:lastRenderedPageBreak/>
        <w:t>1</w:t>
      </w:r>
      <w:r w:rsidR="006D2B24" w:rsidRPr="00FB5C22">
        <w:rPr>
          <w:rFonts w:eastAsia="Times New Roman" w:cstheme="minorHAnsi"/>
          <w:i/>
          <w:iCs/>
          <w:color w:val="0000FF"/>
          <w:sz w:val="24"/>
          <w:szCs w:val="24"/>
        </w:rPr>
        <w:t>2</w:t>
      </w:r>
      <w:r w:rsidRPr="00FB5C22">
        <w:rPr>
          <w:rFonts w:eastAsia="Times New Roman" w:cstheme="minorHAnsi"/>
          <w:i/>
          <w:iCs/>
          <w:color w:val="0000FF"/>
          <w:sz w:val="24"/>
          <w:szCs w:val="24"/>
        </w:rPr>
        <w:t xml:space="preserve">. Biblioteka Gminna </w:t>
      </w:r>
    </w:p>
    <w:p w14:paraId="1E6D50A9" w14:textId="181133A9" w:rsidR="00207A27" w:rsidRPr="00FB5C22" w:rsidRDefault="00207A27" w:rsidP="00FB5C22">
      <w:pPr>
        <w:spacing w:after="0" w:line="276" w:lineRule="auto"/>
        <w:rPr>
          <w:rFonts w:cstheme="minorHAnsi"/>
          <w:sz w:val="24"/>
          <w:szCs w:val="24"/>
        </w:rPr>
      </w:pPr>
      <w:r w:rsidRPr="00FB5C22">
        <w:rPr>
          <w:rFonts w:cstheme="minorHAnsi"/>
          <w:sz w:val="24"/>
          <w:szCs w:val="24"/>
        </w:rPr>
        <w:t xml:space="preserve">Gminna Biblioteka Publiczna w Wiśniewie w 2023 zakupiła 551 woluminów oraz </w:t>
      </w:r>
      <w:proofErr w:type="spellStart"/>
      <w:r w:rsidRPr="00FB5C22">
        <w:rPr>
          <w:rFonts w:cstheme="minorHAnsi"/>
          <w:sz w:val="24"/>
          <w:szCs w:val="24"/>
        </w:rPr>
        <w:t>zubytkowała</w:t>
      </w:r>
      <w:proofErr w:type="spellEnd"/>
      <w:r w:rsidRPr="00FB5C22">
        <w:rPr>
          <w:rFonts w:cstheme="minorHAnsi"/>
          <w:sz w:val="24"/>
          <w:szCs w:val="24"/>
        </w:rPr>
        <w:t xml:space="preserve"> </w:t>
      </w:r>
      <w:r w:rsidRPr="00FB5C22">
        <w:rPr>
          <w:rFonts w:cstheme="minorHAnsi"/>
          <w:sz w:val="24"/>
          <w:szCs w:val="24"/>
        </w:rPr>
        <w:br/>
        <w:t>1025 woluminów. Stan księgozbioru na koniec roku to 11994 woluminów.</w:t>
      </w:r>
    </w:p>
    <w:p w14:paraId="62BC2867" w14:textId="495CE8EC" w:rsidR="00207A27" w:rsidRPr="00FB5C22" w:rsidRDefault="00207A27" w:rsidP="00FB5C22">
      <w:pPr>
        <w:spacing w:after="0" w:line="276" w:lineRule="auto"/>
        <w:rPr>
          <w:rFonts w:cstheme="minorHAnsi"/>
          <w:sz w:val="24"/>
          <w:szCs w:val="24"/>
        </w:rPr>
      </w:pPr>
      <w:r w:rsidRPr="00FB5C22">
        <w:rPr>
          <w:rFonts w:cstheme="minorHAnsi"/>
          <w:sz w:val="24"/>
          <w:szCs w:val="24"/>
        </w:rPr>
        <w:t xml:space="preserve">W bibliotece było zarejestrowanych 249 czytelników, liczba udostępnień księgozbioru to 3527, </w:t>
      </w:r>
      <w:r w:rsidRPr="00FB5C22">
        <w:rPr>
          <w:rFonts w:cstheme="minorHAnsi"/>
          <w:sz w:val="24"/>
          <w:szCs w:val="24"/>
        </w:rPr>
        <w:br/>
        <w:t>liczba otwarć w aplikacji LEGIMI 1080.</w:t>
      </w:r>
    </w:p>
    <w:p w14:paraId="6766DC6B" w14:textId="2A472F05" w:rsidR="00207A27" w:rsidRPr="00FB5C22" w:rsidRDefault="00207A27" w:rsidP="00FB5C22">
      <w:pPr>
        <w:spacing w:after="0" w:line="276" w:lineRule="auto"/>
        <w:rPr>
          <w:rFonts w:cstheme="minorHAnsi"/>
          <w:sz w:val="24"/>
          <w:szCs w:val="24"/>
        </w:rPr>
      </w:pPr>
      <w:r w:rsidRPr="00FB5C22">
        <w:rPr>
          <w:rFonts w:cstheme="minorHAnsi"/>
          <w:sz w:val="24"/>
          <w:szCs w:val="24"/>
        </w:rPr>
        <w:t xml:space="preserve">Jak co roku biblioteka zorganizowała szereg imprez,  spotkania dla dzieci uczęszczających do </w:t>
      </w:r>
      <w:r w:rsidRPr="00FB5C22">
        <w:rPr>
          <w:rFonts w:cstheme="minorHAnsi"/>
          <w:sz w:val="24"/>
          <w:szCs w:val="24"/>
        </w:rPr>
        <w:br/>
        <w:t>gminnych placówek oświatowych</w:t>
      </w:r>
      <w:r w:rsidR="00EF37CE" w:rsidRPr="00FB5C22">
        <w:rPr>
          <w:rFonts w:cstheme="minorHAnsi"/>
          <w:sz w:val="24"/>
          <w:szCs w:val="24"/>
        </w:rPr>
        <w:t xml:space="preserve">, </w:t>
      </w:r>
      <w:r w:rsidRPr="00FB5C22">
        <w:rPr>
          <w:rFonts w:cstheme="minorHAnsi"/>
          <w:sz w:val="24"/>
          <w:szCs w:val="24"/>
        </w:rPr>
        <w:t>spektakle teatralne czy warsztaty.</w:t>
      </w:r>
    </w:p>
    <w:p w14:paraId="07463568" w14:textId="664558E0"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Bal Karnawałowy dla dzieci  w Wojnówce,</w:t>
      </w:r>
      <w:r w:rsidR="00207A27" w:rsidRPr="00FB5C22">
        <w:rPr>
          <w:rFonts w:cstheme="minorHAnsi"/>
          <w:sz w:val="24"/>
          <w:szCs w:val="24"/>
        </w:rPr>
        <w:br/>
      </w:r>
      <w:r w:rsidRPr="00FB5C22">
        <w:rPr>
          <w:rFonts w:cstheme="minorHAnsi"/>
          <w:sz w:val="24"/>
          <w:szCs w:val="24"/>
        </w:rPr>
        <w:t xml:space="preserve">- </w:t>
      </w:r>
      <w:r w:rsidR="00207A27" w:rsidRPr="00FB5C22">
        <w:rPr>
          <w:rFonts w:cstheme="minorHAnsi"/>
          <w:sz w:val="24"/>
          <w:szCs w:val="24"/>
        </w:rPr>
        <w:t xml:space="preserve"> wycieczka dla dzieci oraz opiekunów do Olsztyna</w:t>
      </w:r>
    </w:p>
    <w:p w14:paraId="2B7B9041" w14:textId="6A370EDA"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Gminny Dzień Kobiet, który odbył się w Nowej Otoczni. </w:t>
      </w:r>
    </w:p>
    <w:p w14:paraId="3E59CD4E" w14:textId="30C3B2B7"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wyjazd do Teatru Kamienica na spektakl pt. „Viagra</w:t>
      </w:r>
    </w:p>
    <w:p w14:paraId="47D98F1C" w14:textId="32511F76"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cykl spotkań dla kobiet, spotkanie z trenerką personalną, dietetyczką, makijażystką- wizażystką, </w:t>
      </w:r>
      <w:r w:rsidRPr="00FB5C22">
        <w:rPr>
          <w:rFonts w:cstheme="minorHAnsi"/>
          <w:sz w:val="24"/>
          <w:szCs w:val="24"/>
        </w:rPr>
        <w:br/>
      </w:r>
      <w:r w:rsidR="00207A27" w:rsidRPr="00FB5C22">
        <w:rPr>
          <w:rFonts w:cstheme="minorHAnsi"/>
          <w:sz w:val="24"/>
          <w:szCs w:val="24"/>
        </w:rPr>
        <w:t xml:space="preserve">fizjoterapeutką, </w:t>
      </w:r>
      <w:proofErr w:type="spellStart"/>
      <w:r w:rsidR="00207A27" w:rsidRPr="00FB5C22">
        <w:rPr>
          <w:rFonts w:cstheme="minorHAnsi"/>
          <w:sz w:val="24"/>
          <w:szCs w:val="24"/>
        </w:rPr>
        <w:t>aromaterapeutką</w:t>
      </w:r>
      <w:proofErr w:type="spellEnd"/>
      <w:r w:rsidR="00207A27" w:rsidRPr="00FB5C22">
        <w:rPr>
          <w:rFonts w:cstheme="minorHAnsi"/>
          <w:sz w:val="24"/>
          <w:szCs w:val="24"/>
        </w:rPr>
        <w:t xml:space="preserve"> oraz psychologiem. </w:t>
      </w:r>
    </w:p>
    <w:p w14:paraId="3314549F" w14:textId="0C6C508D"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Gminny Dzień Dziecka.</w:t>
      </w:r>
    </w:p>
    <w:p w14:paraId="2DFF350D" w14:textId="22110C4E"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wyjazd do Parku Rozrywki Julinek </w:t>
      </w:r>
    </w:p>
    <w:p w14:paraId="32A2FB0E" w14:textId="13D97346" w:rsidR="00207A27" w:rsidRPr="00FB5C22" w:rsidRDefault="00C5246B"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cykl spotkań dla dzieci pn. „Bajkowe poniedziałki </w:t>
      </w:r>
    </w:p>
    <w:p w14:paraId="31861EEE" w14:textId="5C11E36D" w:rsidR="00207A27" w:rsidRPr="00FB5C22" w:rsidRDefault="00EF37CE"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Kongres Kół Gospodyń Wiejskich Północnego Mazowsza </w:t>
      </w:r>
    </w:p>
    <w:p w14:paraId="015D57F2" w14:textId="2A0EA520" w:rsidR="00207A27" w:rsidRPr="00FB5C22" w:rsidRDefault="00EF37CE"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Narodowe Czytanie „Nad Niemnem” Elizy Orzeszkowej </w:t>
      </w:r>
    </w:p>
    <w:p w14:paraId="75039D54" w14:textId="1C4728B2" w:rsidR="00207A27" w:rsidRPr="00FB5C22" w:rsidRDefault="00207A27" w:rsidP="00FB5C22">
      <w:pPr>
        <w:spacing w:after="0" w:line="276" w:lineRule="auto"/>
        <w:rPr>
          <w:rFonts w:cstheme="minorHAnsi"/>
          <w:sz w:val="24"/>
          <w:szCs w:val="24"/>
        </w:rPr>
      </w:pPr>
      <w:r w:rsidRPr="00FB5C22">
        <w:rPr>
          <w:rFonts w:cstheme="minorHAnsi"/>
          <w:sz w:val="24"/>
          <w:szCs w:val="24"/>
        </w:rPr>
        <w:t xml:space="preserve"> </w:t>
      </w:r>
      <w:r w:rsidR="00EF37CE" w:rsidRPr="00FB5C22">
        <w:rPr>
          <w:rFonts w:cstheme="minorHAnsi"/>
          <w:sz w:val="24"/>
          <w:szCs w:val="24"/>
        </w:rPr>
        <w:t xml:space="preserve">- </w:t>
      </w:r>
      <w:r w:rsidRPr="00FB5C22">
        <w:rPr>
          <w:rFonts w:cstheme="minorHAnsi"/>
          <w:sz w:val="24"/>
          <w:szCs w:val="24"/>
        </w:rPr>
        <w:t xml:space="preserve"> Noc Bibliotek, po raz pierwszy z nocowaniem. </w:t>
      </w:r>
    </w:p>
    <w:p w14:paraId="697AC0F7" w14:textId="7A2FA5AE" w:rsidR="00207A27" w:rsidRPr="00FB5C22" w:rsidRDefault="00EF37CE"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Dzień Postaci z Bajek oraz Światowy Dzień Pluszowego Misia.</w:t>
      </w:r>
    </w:p>
    <w:p w14:paraId="7EE7CBCB" w14:textId="77777777" w:rsidR="00EF37CE" w:rsidRPr="00FB5C22" w:rsidRDefault="00EF37CE"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wspólne </w:t>
      </w:r>
      <w:proofErr w:type="spellStart"/>
      <w:r w:rsidR="00207A27" w:rsidRPr="00FB5C22">
        <w:rPr>
          <w:rFonts w:cstheme="minorHAnsi"/>
          <w:sz w:val="24"/>
          <w:szCs w:val="24"/>
        </w:rPr>
        <w:t>piernikowanie</w:t>
      </w:r>
      <w:proofErr w:type="spellEnd"/>
      <w:r w:rsidR="00207A27" w:rsidRPr="00FB5C22">
        <w:rPr>
          <w:rFonts w:cstheme="minorHAnsi"/>
          <w:sz w:val="24"/>
          <w:szCs w:val="24"/>
        </w:rPr>
        <w:t xml:space="preserve">. </w:t>
      </w:r>
    </w:p>
    <w:p w14:paraId="14BB9560" w14:textId="7A3BA66D" w:rsidR="00207A27" w:rsidRPr="00FB5C22" w:rsidRDefault="00EF37CE" w:rsidP="00FB5C22">
      <w:pPr>
        <w:spacing w:after="0" w:line="276" w:lineRule="auto"/>
        <w:rPr>
          <w:rFonts w:cstheme="minorHAnsi"/>
          <w:sz w:val="24"/>
          <w:szCs w:val="24"/>
        </w:rPr>
      </w:pPr>
      <w:r w:rsidRPr="00FB5C22">
        <w:rPr>
          <w:rFonts w:cstheme="minorHAnsi"/>
          <w:sz w:val="24"/>
          <w:szCs w:val="24"/>
        </w:rPr>
        <w:t xml:space="preserve">- </w:t>
      </w:r>
      <w:r w:rsidR="00207A27" w:rsidRPr="00FB5C22">
        <w:rPr>
          <w:rFonts w:cstheme="minorHAnsi"/>
          <w:sz w:val="24"/>
          <w:szCs w:val="24"/>
        </w:rPr>
        <w:t xml:space="preserve"> akcja charytatywna dla Patrycji.</w:t>
      </w:r>
    </w:p>
    <w:p w14:paraId="7B5E5325" w14:textId="77777777" w:rsidR="00207A27" w:rsidRPr="00FB5C22" w:rsidRDefault="00207A27" w:rsidP="00FB5C22">
      <w:pPr>
        <w:spacing w:after="0" w:line="276" w:lineRule="auto"/>
        <w:rPr>
          <w:rFonts w:cstheme="minorHAnsi"/>
          <w:sz w:val="24"/>
          <w:szCs w:val="24"/>
        </w:rPr>
      </w:pPr>
    </w:p>
    <w:p w14:paraId="6CA8B963" w14:textId="77777777" w:rsidR="00207A27" w:rsidRPr="00FB5C22" w:rsidRDefault="00207A27" w:rsidP="00FB5C22">
      <w:pPr>
        <w:spacing w:after="0" w:line="276" w:lineRule="auto"/>
        <w:rPr>
          <w:rFonts w:cstheme="minorHAnsi"/>
          <w:sz w:val="24"/>
          <w:szCs w:val="24"/>
        </w:rPr>
      </w:pPr>
    </w:p>
    <w:p w14:paraId="2922F4FB" w14:textId="77777777" w:rsidR="00783002" w:rsidRPr="00FB5C22" w:rsidRDefault="00783002" w:rsidP="00FB5C22">
      <w:pPr>
        <w:spacing w:line="276" w:lineRule="auto"/>
        <w:rPr>
          <w:rFonts w:eastAsia="Times New Roman" w:cstheme="minorHAnsi"/>
          <w:color w:val="FF0000"/>
          <w:sz w:val="24"/>
          <w:szCs w:val="24"/>
        </w:rPr>
      </w:pPr>
    </w:p>
    <w:p w14:paraId="1EA5BDBF" w14:textId="77777777" w:rsidR="00783002" w:rsidRPr="00FB5C22" w:rsidRDefault="00783002" w:rsidP="00FB5C22">
      <w:pPr>
        <w:spacing w:line="276" w:lineRule="auto"/>
        <w:rPr>
          <w:rFonts w:eastAsia="Times New Roman" w:cstheme="minorHAnsi"/>
          <w:color w:val="FF0000"/>
          <w:sz w:val="24"/>
          <w:szCs w:val="24"/>
        </w:rPr>
      </w:pPr>
    </w:p>
    <w:p w14:paraId="0B09FED5" w14:textId="77777777" w:rsidR="00783002" w:rsidRPr="00FB5C22" w:rsidRDefault="00783002" w:rsidP="00FB5C22">
      <w:pPr>
        <w:spacing w:line="276" w:lineRule="auto"/>
        <w:rPr>
          <w:rFonts w:eastAsia="Times New Roman" w:cstheme="minorHAnsi"/>
          <w:color w:val="FF0000"/>
          <w:sz w:val="24"/>
          <w:szCs w:val="24"/>
        </w:rPr>
      </w:pPr>
    </w:p>
    <w:p w14:paraId="26861F1F" w14:textId="77777777" w:rsidR="00783002" w:rsidRPr="00FB5C22" w:rsidRDefault="00783002" w:rsidP="00FB5C22">
      <w:pPr>
        <w:spacing w:line="276" w:lineRule="auto"/>
        <w:rPr>
          <w:rFonts w:eastAsia="Times New Roman" w:cstheme="minorHAnsi"/>
          <w:color w:val="FF0000"/>
          <w:sz w:val="24"/>
          <w:szCs w:val="24"/>
        </w:rPr>
      </w:pPr>
    </w:p>
    <w:p w14:paraId="6BD3AF82" w14:textId="77777777" w:rsidR="00783002" w:rsidRPr="00FB5C22" w:rsidRDefault="00783002" w:rsidP="00FB5C22">
      <w:pPr>
        <w:spacing w:line="276" w:lineRule="auto"/>
        <w:rPr>
          <w:rFonts w:eastAsia="Times New Roman" w:cstheme="minorHAnsi"/>
          <w:color w:val="FF0000"/>
          <w:sz w:val="24"/>
          <w:szCs w:val="24"/>
        </w:rPr>
      </w:pPr>
    </w:p>
    <w:p w14:paraId="4629CD89" w14:textId="77777777" w:rsidR="00783002" w:rsidRPr="00FB5C22" w:rsidRDefault="00783002" w:rsidP="00FB5C22">
      <w:pPr>
        <w:spacing w:line="276" w:lineRule="auto"/>
        <w:rPr>
          <w:rFonts w:eastAsia="Times New Roman" w:cstheme="minorHAnsi"/>
          <w:color w:val="FF0000"/>
          <w:sz w:val="24"/>
          <w:szCs w:val="24"/>
        </w:rPr>
      </w:pPr>
    </w:p>
    <w:p w14:paraId="112B3A96" w14:textId="77777777" w:rsidR="00D05D8E" w:rsidRPr="00FB5C22" w:rsidRDefault="00D05D8E" w:rsidP="00FB5C22">
      <w:pPr>
        <w:spacing w:line="276" w:lineRule="auto"/>
        <w:rPr>
          <w:rFonts w:eastAsia="Times New Roman" w:cstheme="minorHAnsi"/>
          <w:color w:val="FF0000"/>
          <w:sz w:val="24"/>
          <w:szCs w:val="24"/>
        </w:rPr>
      </w:pPr>
    </w:p>
    <w:p w14:paraId="15F8255D" w14:textId="77777777" w:rsidR="00FB5C22" w:rsidRPr="00FB5C22" w:rsidRDefault="00FB5C22" w:rsidP="00FB5C22">
      <w:pPr>
        <w:spacing w:line="276" w:lineRule="auto"/>
        <w:rPr>
          <w:rFonts w:eastAsia="Times New Roman" w:cstheme="minorHAnsi"/>
          <w:color w:val="FF0000"/>
          <w:sz w:val="24"/>
          <w:szCs w:val="24"/>
        </w:rPr>
      </w:pPr>
    </w:p>
    <w:p w14:paraId="11EB85ED" w14:textId="77777777" w:rsidR="00FB5C22" w:rsidRDefault="00FB5C22" w:rsidP="00FB5C22">
      <w:pPr>
        <w:spacing w:line="276" w:lineRule="auto"/>
        <w:rPr>
          <w:rFonts w:eastAsia="Times New Roman" w:cstheme="minorHAnsi"/>
          <w:color w:val="FF0000"/>
          <w:sz w:val="24"/>
          <w:szCs w:val="24"/>
        </w:rPr>
      </w:pPr>
    </w:p>
    <w:p w14:paraId="0D87AC31" w14:textId="77777777" w:rsidR="00D50B8E" w:rsidRDefault="00D50B8E" w:rsidP="00FB5C22">
      <w:pPr>
        <w:spacing w:line="276" w:lineRule="auto"/>
        <w:rPr>
          <w:rFonts w:eastAsia="Times New Roman" w:cstheme="minorHAnsi"/>
          <w:color w:val="FF0000"/>
          <w:sz w:val="24"/>
          <w:szCs w:val="24"/>
        </w:rPr>
      </w:pPr>
    </w:p>
    <w:p w14:paraId="0B6BFEF9" w14:textId="77777777" w:rsidR="00D50B8E" w:rsidRPr="00FB5C22" w:rsidRDefault="00D50B8E" w:rsidP="00FB5C22">
      <w:pPr>
        <w:spacing w:line="276" w:lineRule="auto"/>
        <w:rPr>
          <w:rFonts w:eastAsia="Times New Roman" w:cstheme="minorHAnsi"/>
          <w:color w:val="FF0000"/>
          <w:sz w:val="24"/>
          <w:szCs w:val="24"/>
        </w:rPr>
      </w:pPr>
    </w:p>
    <w:p w14:paraId="598C88B9" w14:textId="77777777" w:rsidR="00D05D8E" w:rsidRPr="00FB5C22" w:rsidRDefault="00D05D8E" w:rsidP="00FB5C22">
      <w:pPr>
        <w:spacing w:line="276" w:lineRule="auto"/>
        <w:rPr>
          <w:rFonts w:eastAsia="Times New Roman" w:cstheme="minorHAnsi"/>
          <w:color w:val="FF0000"/>
          <w:sz w:val="24"/>
          <w:szCs w:val="24"/>
        </w:rPr>
      </w:pPr>
    </w:p>
    <w:p w14:paraId="5056EC6C" w14:textId="7F660502" w:rsidR="00C270B0" w:rsidRPr="00FB5C22" w:rsidRDefault="006D2B24" w:rsidP="00FB5C22">
      <w:pPr>
        <w:spacing w:line="276" w:lineRule="auto"/>
        <w:rPr>
          <w:rFonts w:eastAsia="Times New Roman" w:cstheme="minorHAnsi"/>
          <w:color w:val="0000FF"/>
          <w:sz w:val="24"/>
          <w:szCs w:val="24"/>
        </w:rPr>
      </w:pPr>
      <w:r w:rsidRPr="00FB5C22">
        <w:rPr>
          <w:rFonts w:eastAsia="Times New Roman" w:cstheme="minorHAnsi"/>
          <w:color w:val="0000FF"/>
          <w:sz w:val="24"/>
          <w:szCs w:val="24"/>
        </w:rPr>
        <w:lastRenderedPageBreak/>
        <w:t xml:space="preserve">13. </w:t>
      </w:r>
      <w:r w:rsidR="00783002" w:rsidRPr="00FB5C22">
        <w:rPr>
          <w:rFonts w:eastAsia="Times New Roman" w:cstheme="minorHAnsi"/>
          <w:color w:val="0000FF"/>
          <w:sz w:val="24"/>
          <w:szCs w:val="24"/>
        </w:rPr>
        <w:t>Pomoc społeczn</w:t>
      </w:r>
      <w:r w:rsidRPr="00FB5C22">
        <w:rPr>
          <w:rFonts w:eastAsia="Times New Roman" w:cstheme="minorHAnsi"/>
          <w:color w:val="0000FF"/>
          <w:sz w:val="24"/>
          <w:szCs w:val="24"/>
        </w:rPr>
        <w:t>a</w:t>
      </w:r>
    </w:p>
    <w:p w14:paraId="022C4F0E" w14:textId="30A9CBC8" w:rsidR="00C270B0" w:rsidRPr="00FB5C22" w:rsidRDefault="00C270B0" w:rsidP="00FB5C22">
      <w:pPr>
        <w:spacing w:before="240" w:line="276" w:lineRule="auto"/>
        <w:rPr>
          <w:rFonts w:cstheme="minorHAnsi"/>
          <w:sz w:val="24"/>
          <w:szCs w:val="24"/>
        </w:rPr>
      </w:pPr>
      <w:r w:rsidRPr="00FB5C22">
        <w:rPr>
          <w:rFonts w:cstheme="minorHAnsi"/>
          <w:sz w:val="24"/>
          <w:szCs w:val="24"/>
        </w:rPr>
        <w:t xml:space="preserve">Główny cel pomocy społecznej to umożliwienie osobom i rodzinom przezwyciężenia trudnych sytuacji </w:t>
      </w:r>
      <w:r w:rsidR="0076568C" w:rsidRPr="00FB5C22">
        <w:rPr>
          <w:rFonts w:cstheme="minorHAnsi"/>
          <w:sz w:val="24"/>
          <w:szCs w:val="24"/>
        </w:rPr>
        <w:br/>
      </w:r>
      <w:r w:rsidRPr="00FB5C22">
        <w:rPr>
          <w:rFonts w:cstheme="minorHAnsi"/>
          <w:sz w:val="24"/>
          <w:szCs w:val="24"/>
        </w:rPr>
        <w:t>życiowych, których nie są w stanie pokonać wykorzystując własne uprawnienia, zasoby i możliwości.</w:t>
      </w:r>
      <w:r w:rsidR="0076568C" w:rsidRPr="00FB5C22">
        <w:rPr>
          <w:rFonts w:cstheme="minorHAnsi"/>
          <w:sz w:val="24"/>
          <w:szCs w:val="24"/>
        </w:rPr>
        <w:br/>
      </w:r>
      <w:r w:rsidRPr="00FB5C22">
        <w:rPr>
          <w:rFonts w:cstheme="minorHAnsi"/>
          <w:sz w:val="24"/>
          <w:szCs w:val="24"/>
        </w:rPr>
        <w:t xml:space="preserve"> Zadania te realizuje Gminny Ośrodek Pomocy Społecznej w Wiśniewie. </w:t>
      </w:r>
    </w:p>
    <w:p w14:paraId="78E189AD" w14:textId="58B65611" w:rsidR="00C270B0" w:rsidRPr="00FB5C22" w:rsidRDefault="00C270B0" w:rsidP="00FB5C22">
      <w:pPr>
        <w:spacing w:before="240" w:line="276" w:lineRule="auto"/>
        <w:rPr>
          <w:rFonts w:cstheme="minorHAnsi"/>
          <w:sz w:val="24"/>
          <w:szCs w:val="24"/>
        </w:rPr>
      </w:pPr>
      <w:r w:rsidRPr="00FB5C22">
        <w:rPr>
          <w:rFonts w:cstheme="minorHAnsi"/>
          <w:sz w:val="24"/>
          <w:szCs w:val="24"/>
        </w:rPr>
        <w:t>W ostatnich latach odnotowywany jest systematyczny spadek osób i rodzin korzystających z</w:t>
      </w:r>
      <w:r w:rsidR="0076568C" w:rsidRPr="00FB5C22">
        <w:rPr>
          <w:rFonts w:cstheme="minorHAnsi"/>
          <w:sz w:val="24"/>
          <w:szCs w:val="24"/>
        </w:rPr>
        <w:br/>
      </w:r>
      <w:r w:rsidRPr="00FB5C22">
        <w:rPr>
          <w:rFonts w:cstheme="minorHAnsi"/>
          <w:sz w:val="24"/>
          <w:szCs w:val="24"/>
        </w:rPr>
        <w:t xml:space="preserve"> pomocy społecznej na analizowanym obszarze co świadczyć może o poprawie jakości życia mieszkańców </w:t>
      </w:r>
      <w:r w:rsidR="0076568C" w:rsidRPr="00FB5C22">
        <w:rPr>
          <w:rFonts w:cstheme="minorHAnsi"/>
          <w:sz w:val="24"/>
          <w:szCs w:val="24"/>
        </w:rPr>
        <w:br/>
      </w:r>
      <w:r w:rsidRPr="00FB5C22">
        <w:rPr>
          <w:rFonts w:cstheme="minorHAnsi"/>
          <w:sz w:val="24"/>
          <w:szCs w:val="24"/>
        </w:rPr>
        <w:t xml:space="preserve">na przestrzeni ostatnich lat. </w:t>
      </w:r>
    </w:p>
    <w:p w14:paraId="7F6B9786" w14:textId="5479C3B7" w:rsidR="00C270B0" w:rsidRPr="00FB5C22" w:rsidRDefault="00C270B0" w:rsidP="00FB5C22">
      <w:pPr>
        <w:spacing w:before="240" w:line="276" w:lineRule="auto"/>
        <w:rPr>
          <w:rFonts w:cstheme="minorHAnsi"/>
          <w:sz w:val="24"/>
          <w:szCs w:val="24"/>
        </w:rPr>
      </w:pPr>
      <w:r w:rsidRPr="00FB5C22">
        <w:rPr>
          <w:rFonts w:cstheme="minorHAnsi"/>
          <w:sz w:val="24"/>
          <w:szCs w:val="24"/>
        </w:rPr>
        <w:t xml:space="preserve">Pomoc udzielana jest w formie zasiłków rodzinnych, dodatków do zasiłku rodzinnego, jednorazowej </w:t>
      </w:r>
      <w:r w:rsidR="00FB5C22" w:rsidRPr="00FB5C22">
        <w:rPr>
          <w:rFonts w:cstheme="minorHAnsi"/>
          <w:sz w:val="24"/>
          <w:szCs w:val="24"/>
        </w:rPr>
        <w:br/>
      </w:r>
      <w:r w:rsidRPr="00FB5C22">
        <w:rPr>
          <w:rFonts w:cstheme="minorHAnsi"/>
          <w:sz w:val="24"/>
          <w:szCs w:val="24"/>
        </w:rPr>
        <w:t>zapomogi z tytułu urodzenia dziecka, świadczeń opiekuńczych, zasiłku dla opiekuna,</w:t>
      </w:r>
      <w:r w:rsidR="00FB5C22" w:rsidRPr="00FB5C22">
        <w:rPr>
          <w:rFonts w:cstheme="minorHAnsi"/>
          <w:sz w:val="24"/>
          <w:szCs w:val="24"/>
        </w:rPr>
        <w:br/>
      </w:r>
      <w:r w:rsidRPr="00FB5C22">
        <w:rPr>
          <w:rFonts w:cstheme="minorHAnsi"/>
          <w:sz w:val="24"/>
          <w:szCs w:val="24"/>
        </w:rPr>
        <w:t xml:space="preserve"> jednorazowej zapomogi z tytułu urodzenia trzeciego i </w:t>
      </w:r>
      <w:r w:rsidR="0076568C" w:rsidRPr="00FB5C22">
        <w:rPr>
          <w:rFonts w:cstheme="minorHAnsi"/>
          <w:sz w:val="24"/>
          <w:szCs w:val="24"/>
        </w:rPr>
        <w:br/>
      </w:r>
      <w:r w:rsidRPr="00FB5C22">
        <w:rPr>
          <w:rFonts w:cstheme="minorHAnsi"/>
          <w:sz w:val="24"/>
          <w:szCs w:val="24"/>
        </w:rPr>
        <w:t>kolejnego dziecka w rodzinie, świadczenia rodzicielskiego.</w:t>
      </w:r>
    </w:p>
    <w:p w14:paraId="5DA0F32D" w14:textId="39BF98E6" w:rsidR="00C270B0" w:rsidRPr="00FB5C22" w:rsidRDefault="00C270B0" w:rsidP="00FB5C22">
      <w:pPr>
        <w:spacing w:before="240" w:line="276" w:lineRule="auto"/>
        <w:rPr>
          <w:rFonts w:cstheme="minorHAnsi"/>
          <w:sz w:val="24"/>
          <w:szCs w:val="24"/>
        </w:rPr>
      </w:pPr>
      <w:r w:rsidRPr="00FB5C22">
        <w:rPr>
          <w:rFonts w:cstheme="minorHAnsi"/>
          <w:sz w:val="24"/>
          <w:szCs w:val="24"/>
        </w:rPr>
        <w:t xml:space="preserve">Do najczęściej przyznawanych świadczeń społecznych na terenie gminy Wiśniewo należą </w:t>
      </w:r>
      <w:r w:rsidR="0076568C" w:rsidRPr="00FB5C22">
        <w:rPr>
          <w:rFonts w:cstheme="minorHAnsi"/>
          <w:sz w:val="24"/>
          <w:szCs w:val="24"/>
        </w:rPr>
        <w:br/>
      </w:r>
      <w:r w:rsidRPr="00FB5C22">
        <w:rPr>
          <w:rFonts w:cstheme="minorHAnsi"/>
          <w:sz w:val="24"/>
          <w:szCs w:val="24"/>
        </w:rPr>
        <w:t xml:space="preserve">świadczenia z tytułu długotrwałej lub ciężkiej choroby (niemal 53,2% ogółu korzystających rodzin). </w:t>
      </w:r>
      <w:r w:rsidRPr="00FB5C22">
        <w:rPr>
          <w:rFonts w:cstheme="minorHAnsi"/>
          <w:sz w:val="24"/>
          <w:szCs w:val="24"/>
        </w:rPr>
        <w:br/>
        <w:t>W dalszej kolejności rodziny borykały się z ubóstwem (ponad 40%, tendencja malejąca),</w:t>
      </w:r>
      <w:r w:rsidR="0076568C" w:rsidRPr="00FB5C22">
        <w:rPr>
          <w:rFonts w:cstheme="minorHAnsi"/>
          <w:sz w:val="24"/>
          <w:szCs w:val="24"/>
        </w:rPr>
        <w:br/>
      </w:r>
      <w:r w:rsidRPr="00FB5C22">
        <w:rPr>
          <w:rFonts w:cstheme="minorHAnsi"/>
          <w:sz w:val="24"/>
          <w:szCs w:val="24"/>
        </w:rPr>
        <w:t xml:space="preserve"> niepełnosprawnością (blisko 40%) i potrzebą ochrony macierzyństwa (ponad 25%). </w:t>
      </w:r>
      <w:r w:rsidR="0076568C" w:rsidRPr="00FB5C22">
        <w:rPr>
          <w:rFonts w:cstheme="minorHAnsi"/>
          <w:sz w:val="24"/>
          <w:szCs w:val="24"/>
        </w:rPr>
        <w:br/>
      </w:r>
      <w:r w:rsidRPr="00FB5C22">
        <w:rPr>
          <w:rFonts w:cstheme="minorHAnsi"/>
          <w:sz w:val="24"/>
          <w:szCs w:val="24"/>
        </w:rPr>
        <w:t>Powodem udzielanej pomocy była także bezradność w sprawach opiekuńczo – wychowawczych,</w:t>
      </w:r>
      <w:r w:rsidR="0076568C" w:rsidRPr="00FB5C22">
        <w:rPr>
          <w:rFonts w:cstheme="minorHAnsi"/>
          <w:sz w:val="24"/>
          <w:szCs w:val="24"/>
        </w:rPr>
        <w:br/>
      </w:r>
      <w:r w:rsidRPr="00FB5C22">
        <w:rPr>
          <w:rFonts w:cstheme="minorHAnsi"/>
          <w:sz w:val="24"/>
          <w:szCs w:val="24"/>
        </w:rPr>
        <w:t xml:space="preserve"> która dotknęła nieco ponad 9% rodzin. W większości rodzin korzystających z pomocy występuję </w:t>
      </w:r>
      <w:r w:rsidR="0076568C" w:rsidRPr="00FB5C22">
        <w:rPr>
          <w:rFonts w:cstheme="minorHAnsi"/>
          <w:sz w:val="24"/>
          <w:szCs w:val="24"/>
        </w:rPr>
        <w:br/>
      </w:r>
      <w:r w:rsidRPr="00FB5C22">
        <w:rPr>
          <w:rFonts w:cstheme="minorHAnsi"/>
          <w:sz w:val="24"/>
          <w:szCs w:val="24"/>
        </w:rPr>
        <w:t>więcej niż jedna przyczyna i następuje nawarstwianie się problemów społecznych.</w:t>
      </w:r>
    </w:p>
    <w:p w14:paraId="7C1E8C1C" w14:textId="77777777" w:rsidR="000C16A2" w:rsidRDefault="000C16A2">
      <w:pPr>
        <w:autoSpaceDE w:val="0"/>
        <w:autoSpaceDN w:val="0"/>
        <w:adjustRightInd w:val="0"/>
        <w:spacing w:after="0" w:line="240" w:lineRule="auto"/>
        <w:rPr>
          <w:rFonts w:ascii="Arial" w:hAnsi="Arial" w:cs="Arial"/>
          <w:b/>
          <w:bCs/>
          <w:color w:val="000000"/>
          <w:sz w:val="28"/>
          <w:szCs w:val="28"/>
        </w:rPr>
        <w:sectPr w:rsidR="000C16A2" w:rsidSect="004C6AD6">
          <w:pgSz w:w="11906" w:h="16840"/>
          <w:pgMar w:top="1417" w:right="1417" w:bottom="1417" w:left="1417" w:header="0" w:footer="0" w:gutter="0"/>
          <w:cols w:space="0" w:equalWidth="0">
            <w:col w:w="14141"/>
          </w:cols>
          <w:docGrid w:linePitch="360"/>
        </w:sectPr>
      </w:pPr>
    </w:p>
    <w:tbl>
      <w:tblPr>
        <w:tblW w:w="0" w:type="auto"/>
        <w:tblInd w:w="-30" w:type="dxa"/>
        <w:tblLayout w:type="fixed"/>
        <w:tblCellMar>
          <w:left w:w="30" w:type="dxa"/>
          <w:right w:w="30" w:type="dxa"/>
        </w:tblCellMar>
        <w:tblLook w:val="0000" w:firstRow="0" w:lastRow="0" w:firstColumn="0" w:lastColumn="0" w:noHBand="0" w:noVBand="0"/>
      </w:tblPr>
      <w:tblGrid>
        <w:gridCol w:w="3878"/>
        <w:gridCol w:w="416"/>
        <w:gridCol w:w="1528"/>
        <w:gridCol w:w="1529"/>
        <w:gridCol w:w="1529"/>
        <w:gridCol w:w="1529"/>
        <w:gridCol w:w="1529"/>
      </w:tblGrid>
      <w:tr w:rsidR="00AC484B" w14:paraId="3868C07E" w14:textId="77777777" w:rsidTr="00AC484B">
        <w:trPr>
          <w:trHeight w:val="204"/>
        </w:trPr>
        <w:tc>
          <w:tcPr>
            <w:tcW w:w="7351" w:type="dxa"/>
            <w:gridSpan w:val="4"/>
            <w:tcBorders>
              <w:top w:val="nil"/>
              <w:left w:val="nil"/>
              <w:bottom w:val="nil"/>
              <w:right w:val="nil"/>
            </w:tcBorders>
          </w:tcPr>
          <w:p w14:paraId="3D70301F" w14:textId="77777777" w:rsidR="000C16A2" w:rsidRDefault="000C16A2">
            <w:pPr>
              <w:autoSpaceDE w:val="0"/>
              <w:autoSpaceDN w:val="0"/>
              <w:adjustRightInd w:val="0"/>
              <w:spacing w:after="0" w:line="240" w:lineRule="auto"/>
              <w:rPr>
                <w:rFonts w:ascii="Arial" w:hAnsi="Arial" w:cs="Arial"/>
                <w:b/>
                <w:bCs/>
                <w:color w:val="000000"/>
                <w:sz w:val="28"/>
                <w:szCs w:val="28"/>
              </w:rPr>
            </w:pPr>
          </w:p>
          <w:p w14:paraId="6A97A0EF" w14:textId="77777777" w:rsidR="000C16A2" w:rsidRDefault="000C16A2">
            <w:pPr>
              <w:autoSpaceDE w:val="0"/>
              <w:autoSpaceDN w:val="0"/>
              <w:adjustRightInd w:val="0"/>
              <w:spacing w:after="0" w:line="240" w:lineRule="auto"/>
              <w:rPr>
                <w:rFonts w:ascii="Arial" w:hAnsi="Arial" w:cs="Arial"/>
                <w:b/>
                <w:bCs/>
                <w:color w:val="000000"/>
                <w:sz w:val="28"/>
                <w:szCs w:val="28"/>
              </w:rPr>
            </w:pPr>
          </w:p>
          <w:p w14:paraId="30D1AF06" w14:textId="13F2F46C" w:rsidR="00AC484B" w:rsidRDefault="00AC484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DZIAŁ 1B. UDZIELONE ŚWIADCZENIA - ZADANIA WŁASNE GMIN 1)</w:t>
            </w:r>
          </w:p>
        </w:tc>
        <w:tc>
          <w:tcPr>
            <w:tcW w:w="1529" w:type="dxa"/>
            <w:tcBorders>
              <w:top w:val="nil"/>
              <w:left w:val="nil"/>
              <w:bottom w:val="nil"/>
              <w:right w:val="nil"/>
            </w:tcBorders>
          </w:tcPr>
          <w:p w14:paraId="5E9E95D4"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9" w:type="dxa"/>
            <w:tcBorders>
              <w:top w:val="nil"/>
              <w:left w:val="nil"/>
              <w:bottom w:val="nil"/>
              <w:right w:val="nil"/>
            </w:tcBorders>
          </w:tcPr>
          <w:p w14:paraId="04E6D763"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9" w:type="dxa"/>
            <w:tcBorders>
              <w:top w:val="nil"/>
              <w:left w:val="nil"/>
              <w:bottom w:val="nil"/>
              <w:right w:val="nil"/>
            </w:tcBorders>
          </w:tcPr>
          <w:p w14:paraId="26E19DA0"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r>
      <w:tr w:rsidR="00AC484B" w14:paraId="791E5CB2" w14:textId="77777777">
        <w:trPr>
          <w:trHeight w:val="1085"/>
        </w:trPr>
        <w:tc>
          <w:tcPr>
            <w:tcW w:w="3878" w:type="dxa"/>
            <w:tcBorders>
              <w:top w:val="double" w:sz="6" w:space="0" w:color="131312"/>
              <w:left w:val="double" w:sz="6" w:space="0" w:color="131312"/>
              <w:bottom w:val="double" w:sz="6" w:space="0" w:color="131312"/>
              <w:right w:val="single" w:sz="6" w:space="0" w:color="000000"/>
            </w:tcBorders>
          </w:tcPr>
          <w:p w14:paraId="25AD728C"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FORMY POMOCY</w:t>
            </w:r>
          </w:p>
        </w:tc>
        <w:tc>
          <w:tcPr>
            <w:tcW w:w="416" w:type="dxa"/>
            <w:tcBorders>
              <w:top w:val="double" w:sz="6" w:space="0" w:color="131312"/>
              <w:left w:val="double" w:sz="6" w:space="0" w:color="131312"/>
              <w:bottom w:val="double" w:sz="6" w:space="0" w:color="131312"/>
              <w:right w:val="single" w:sz="6" w:space="0" w:color="000000"/>
            </w:tcBorders>
          </w:tcPr>
          <w:p w14:paraId="0A10375C"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p>
        </w:tc>
        <w:tc>
          <w:tcPr>
            <w:tcW w:w="1528" w:type="dxa"/>
            <w:tcBorders>
              <w:top w:val="double" w:sz="6" w:space="0" w:color="131312"/>
              <w:left w:val="nil"/>
              <w:bottom w:val="double" w:sz="6" w:space="0" w:color="131312"/>
              <w:right w:val="single" w:sz="6" w:space="0" w:color="131312"/>
            </w:tcBorders>
          </w:tcPr>
          <w:p w14:paraId="2B287760"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OSÓB, KTÓRYM PRZYZNANO DECYZJĄ ŚWIADCZENIA 2)</w:t>
            </w:r>
          </w:p>
        </w:tc>
        <w:tc>
          <w:tcPr>
            <w:tcW w:w="1529" w:type="dxa"/>
            <w:tcBorders>
              <w:top w:val="double" w:sz="6" w:space="0" w:color="131312"/>
              <w:left w:val="nil"/>
              <w:bottom w:val="double" w:sz="6" w:space="0" w:color="131312"/>
              <w:right w:val="single" w:sz="6" w:space="0" w:color="131312"/>
            </w:tcBorders>
          </w:tcPr>
          <w:p w14:paraId="4A786522"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ŚWIADCZEŃ</w:t>
            </w:r>
          </w:p>
        </w:tc>
        <w:tc>
          <w:tcPr>
            <w:tcW w:w="1529" w:type="dxa"/>
            <w:tcBorders>
              <w:top w:val="double" w:sz="6" w:space="0" w:color="131312"/>
              <w:left w:val="nil"/>
              <w:bottom w:val="double" w:sz="6" w:space="0" w:color="131312"/>
              <w:right w:val="single" w:sz="6" w:space="0" w:color="131312"/>
            </w:tcBorders>
          </w:tcPr>
          <w:p w14:paraId="07CC993B"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KWOTA ŚWIADCZEŃ </w:t>
            </w:r>
          </w:p>
          <w:p w14:paraId="4F1F11AC"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w zł 3)</w:t>
            </w:r>
          </w:p>
        </w:tc>
        <w:tc>
          <w:tcPr>
            <w:tcW w:w="1529" w:type="dxa"/>
            <w:tcBorders>
              <w:top w:val="double" w:sz="6" w:space="0" w:color="131312"/>
              <w:left w:val="nil"/>
              <w:bottom w:val="double" w:sz="6" w:space="0" w:color="131312"/>
              <w:right w:val="single" w:sz="6" w:space="0" w:color="131312"/>
            </w:tcBorders>
          </w:tcPr>
          <w:p w14:paraId="75F5D7E3"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RODZIN 2)</w:t>
            </w:r>
          </w:p>
        </w:tc>
        <w:tc>
          <w:tcPr>
            <w:tcW w:w="1529" w:type="dxa"/>
            <w:tcBorders>
              <w:top w:val="double" w:sz="6" w:space="0" w:color="131312"/>
              <w:left w:val="nil"/>
              <w:bottom w:val="double" w:sz="6" w:space="0" w:color="131312"/>
              <w:right w:val="double" w:sz="6" w:space="0" w:color="131312"/>
            </w:tcBorders>
          </w:tcPr>
          <w:p w14:paraId="73680896"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OSÓB W RODZINACH 2)</w:t>
            </w:r>
          </w:p>
        </w:tc>
      </w:tr>
      <w:tr w:rsidR="00AC484B" w14:paraId="446E837E" w14:textId="77777777">
        <w:trPr>
          <w:trHeight w:val="154"/>
        </w:trPr>
        <w:tc>
          <w:tcPr>
            <w:tcW w:w="3878" w:type="dxa"/>
            <w:tcBorders>
              <w:top w:val="double" w:sz="6" w:space="0" w:color="131312"/>
              <w:left w:val="double" w:sz="6" w:space="0" w:color="131312"/>
              <w:bottom w:val="double" w:sz="6" w:space="0" w:color="131312"/>
              <w:right w:val="single" w:sz="6" w:space="0" w:color="000000"/>
            </w:tcBorders>
          </w:tcPr>
          <w:p w14:paraId="1CD722C2"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416" w:type="dxa"/>
            <w:tcBorders>
              <w:top w:val="double" w:sz="6" w:space="0" w:color="131312"/>
              <w:left w:val="double" w:sz="6" w:space="0" w:color="131312"/>
              <w:bottom w:val="double" w:sz="6" w:space="0" w:color="131312"/>
              <w:right w:val="single" w:sz="6" w:space="0" w:color="000000"/>
            </w:tcBorders>
          </w:tcPr>
          <w:p w14:paraId="045D3D54"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nil"/>
              <w:left w:val="nil"/>
              <w:bottom w:val="double" w:sz="6" w:space="0" w:color="131312"/>
              <w:right w:val="single" w:sz="6" w:space="0" w:color="131312"/>
            </w:tcBorders>
          </w:tcPr>
          <w:p w14:paraId="0806729F"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529" w:type="dxa"/>
            <w:tcBorders>
              <w:top w:val="nil"/>
              <w:left w:val="nil"/>
              <w:bottom w:val="double" w:sz="6" w:space="0" w:color="131312"/>
              <w:right w:val="single" w:sz="6" w:space="0" w:color="131312"/>
            </w:tcBorders>
          </w:tcPr>
          <w:p w14:paraId="7A67EC97"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529" w:type="dxa"/>
            <w:tcBorders>
              <w:top w:val="nil"/>
              <w:left w:val="nil"/>
              <w:bottom w:val="double" w:sz="6" w:space="0" w:color="131312"/>
              <w:right w:val="single" w:sz="6" w:space="0" w:color="131312"/>
            </w:tcBorders>
          </w:tcPr>
          <w:p w14:paraId="7FEC4AD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529" w:type="dxa"/>
            <w:tcBorders>
              <w:top w:val="nil"/>
              <w:left w:val="nil"/>
              <w:bottom w:val="double" w:sz="6" w:space="0" w:color="131312"/>
              <w:right w:val="single" w:sz="6" w:space="0" w:color="131312"/>
            </w:tcBorders>
          </w:tcPr>
          <w:p w14:paraId="2700598D"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529" w:type="dxa"/>
            <w:tcBorders>
              <w:top w:val="nil"/>
              <w:left w:val="nil"/>
              <w:bottom w:val="double" w:sz="6" w:space="0" w:color="131312"/>
              <w:right w:val="double" w:sz="6" w:space="0" w:color="131312"/>
            </w:tcBorders>
          </w:tcPr>
          <w:p w14:paraId="53782D4B"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r>
      <w:tr w:rsidR="00AC484B" w14:paraId="6DB44FE5" w14:textId="77777777">
        <w:trPr>
          <w:trHeight w:val="218"/>
        </w:trPr>
        <w:tc>
          <w:tcPr>
            <w:tcW w:w="3878" w:type="dxa"/>
            <w:tcBorders>
              <w:top w:val="nil"/>
              <w:left w:val="double" w:sz="6" w:space="0" w:color="131312"/>
              <w:bottom w:val="single" w:sz="6" w:space="0" w:color="131312"/>
              <w:right w:val="single" w:sz="6" w:space="0" w:color="131312"/>
            </w:tcBorders>
          </w:tcPr>
          <w:p w14:paraId="5EB74C2B"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RAZEM 4)</w:t>
            </w:r>
          </w:p>
        </w:tc>
        <w:tc>
          <w:tcPr>
            <w:tcW w:w="416" w:type="dxa"/>
            <w:tcBorders>
              <w:top w:val="nil"/>
              <w:left w:val="nil"/>
              <w:bottom w:val="single" w:sz="6" w:space="0" w:color="131312"/>
              <w:right w:val="single" w:sz="6" w:space="0" w:color="131312"/>
            </w:tcBorders>
          </w:tcPr>
          <w:p w14:paraId="38F1EDD4"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528" w:type="dxa"/>
            <w:tcBorders>
              <w:top w:val="nil"/>
              <w:left w:val="nil"/>
              <w:bottom w:val="single" w:sz="6" w:space="0" w:color="131312"/>
              <w:right w:val="single" w:sz="6" w:space="0" w:color="131312"/>
            </w:tcBorders>
          </w:tcPr>
          <w:p w14:paraId="343DC08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106</w:t>
            </w:r>
          </w:p>
        </w:tc>
        <w:tc>
          <w:tcPr>
            <w:tcW w:w="1529" w:type="dxa"/>
            <w:tcBorders>
              <w:top w:val="nil"/>
              <w:left w:val="nil"/>
              <w:bottom w:val="single" w:sz="6" w:space="0" w:color="131312"/>
              <w:right w:val="single" w:sz="6" w:space="0" w:color="131312"/>
            </w:tcBorders>
          </w:tcPr>
          <w:p w14:paraId="40108F3B"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5653922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266917</w:t>
            </w:r>
          </w:p>
        </w:tc>
        <w:tc>
          <w:tcPr>
            <w:tcW w:w="1529" w:type="dxa"/>
            <w:tcBorders>
              <w:top w:val="nil"/>
              <w:left w:val="nil"/>
              <w:bottom w:val="single" w:sz="6" w:space="0" w:color="131312"/>
              <w:right w:val="single" w:sz="6" w:space="0" w:color="131312"/>
            </w:tcBorders>
          </w:tcPr>
          <w:p w14:paraId="5F1A426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59</w:t>
            </w:r>
          </w:p>
        </w:tc>
        <w:tc>
          <w:tcPr>
            <w:tcW w:w="1529" w:type="dxa"/>
            <w:tcBorders>
              <w:top w:val="nil"/>
              <w:left w:val="nil"/>
              <w:bottom w:val="single" w:sz="6" w:space="0" w:color="131312"/>
              <w:right w:val="double" w:sz="6" w:space="0" w:color="131312"/>
            </w:tcBorders>
          </w:tcPr>
          <w:p w14:paraId="0D721C4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177</w:t>
            </w:r>
          </w:p>
        </w:tc>
      </w:tr>
      <w:tr w:rsidR="00AC484B" w14:paraId="42CBC4D8" w14:textId="77777777">
        <w:trPr>
          <w:trHeight w:val="218"/>
        </w:trPr>
        <w:tc>
          <w:tcPr>
            <w:tcW w:w="3878" w:type="dxa"/>
            <w:tcBorders>
              <w:top w:val="nil"/>
              <w:left w:val="double" w:sz="6" w:space="0" w:color="131312"/>
              <w:bottom w:val="single" w:sz="6" w:space="0" w:color="131312"/>
              <w:right w:val="single" w:sz="6" w:space="0" w:color="131312"/>
            </w:tcBorders>
          </w:tcPr>
          <w:p w14:paraId="3969FE8D"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ZASIŁKI STAŁE – OGÓŁEM</w:t>
            </w:r>
          </w:p>
        </w:tc>
        <w:tc>
          <w:tcPr>
            <w:tcW w:w="416" w:type="dxa"/>
            <w:tcBorders>
              <w:top w:val="nil"/>
              <w:left w:val="nil"/>
              <w:bottom w:val="single" w:sz="6" w:space="0" w:color="131312"/>
              <w:right w:val="single" w:sz="6" w:space="0" w:color="131312"/>
            </w:tcBorders>
          </w:tcPr>
          <w:p w14:paraId="32573287"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528" w:type="dxa"/>
            <w:tcBorders>
              <w:top w:val="nil"/>
              <w:left w:val="nil"/>
              <w:bottom w:val="single" w:sz="6" w:space="0" w:color="131312"/>
              <w:right w:val="single" w:sz="6" w:space="0" w:color="131312"/>
            </w:tcBorders>
          </w:tcPr>
          <w:p w14:paraId="563A2D9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w:t>
            </w:r>
          </w:p>
        </w:tc>
        <w:tc>
          <w:tcPr>
            <w:tcW w:w="1529" w:type="dxa"/>
            <w:tcBorders>
              <w:top w:val="nil"/>
              <w:left w:val="nil"/>
              <w:bottom w:val="single" w:sz="6" w:space="0" w:color="131312"/>
              <w:right w:val="single" w:sz="6" w:space="0" w:color="131312"/>
            </w:tcBorders>
          </w:tcPr>
          <w:p w14:paraId="10F333A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100</w:t>
            </w:r>
          </w:p>
        </w:tc>
        <w:tc>
          <w:tcPr>
            <w:tcW w:w="1529" w:type="dxa"/>
            <w:tcBorders>
              <w:top w:val="nil"/>
              <w:left w:val="nil"/>
              <w:bottom w:val="single" w:sz="6" w:space="0" w:color="131312"/>
              <w:right w:val="single" w:sz="6" w:space="0" w:color="131312"/>
            </w:tcBorders>
          </w:tcPr>
          <w:p w14:paraId="5D11399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68878</w:t>
            </w:r>
          </w:p>
        </w:tc>
        <w:tc>
          <w:tcPr>
            <w:tcW w:w="1529" w:type="dxa"/>
            <w:tcBorders>
              <w:top w:val="nil"/>
              <w:left w:val="nil"/>
              <w:bottom w:val="single" w:sz="6" w:space="0" w:color="131312"/>
              <w:right w:val="single" w:sz="6" w:space="0" w:color="131312"/>
            </w:tcBorders>
          </w:tcPr>
          <w:p w14:paraId="78DAA72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w:t>
            </w:r>
          </w:p>
        </w:tc>
        <w:tc>
          <w:tcPr>
            <w:tcW w:w="1529" w:type="dxa"/>
            <w:tcBorders>
              <w:top w:val="nil"/>
              <w:left w:val="nil"/>
              <w:bottom w:val="single" w:sz="6" w:space="0" w:color="131312"/>
              <w:right w:val="double" w:sz="6" w:space="0" w:color="131312"/>
            </w:tcBorders>
          </w:tcPr>
          <w:p w14:paraId="774C3CF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w:t>
            </w:r>
          </w:p>
        </w:tc>
      </w:tr>
      <w:tr w:rsidR="00AC484B" w14:paraId="581C0494" w14:textId="77777777">
        <w:trPr>
          <w:trHeight w:val="218"/>
        </w:trPr>
        <w:tc>
          <w:tcPr>
            <w:tcW w:w="3878" w:type="dxa"/>
            <w:tcBorders>
              <w:top w:val="nil"/>
              <w:left w:val="double" w:sz="6" w:space="0" w:color="181615"/>
              <w:bottom w:val="nil"/>
              <w:right w:val="single" w:sz="6" w:space="0" w:color="181615"/>
            </w:tcBorders>
          </w:tcPr>
          <w:p w14:paraId="1E4B68B7"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 tego (z wiersza 2):</w:t>
            </w:r>
          </w:p>
        </w:tc>
        <w:tc>
          <w:tcPr>
            <w:tcW w:w="416" w:type="dxa"/>
            <w:tcBorders>
              <w:top w:val="single" w:sz="6" w:space="0" w:color="181615"/>
              <w:left w:val="single" w:sz="6" w:space="0" w:color="181615"/>
              <w:bottom w:val="single" w:sz="6" w:space="0" w:color="000000"/>
              <w:right w:val="single" w:sz="6" w:space="0" w:color="181615"/>
            </w:tcBorders>
          </w:tcPr>
          <w:p w14:paraId="4DFCEA94"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528" w:type="dxa"/>
            <w:tcBorders>
              <w:top w:val="single" w:sz="6" w:space="0" w:color="181615"/>
              <w:left w:val="single" w:sz="6" w:space="0" w:color="181615"/>
              <w:bottom w:val="single" w:sz="6" w:space="0" w:color="000000"/>
              <w:right w:val="single" w:sz="6" w:space="0" w:color="181615"/>
            </w:tcBorders>
          </w:tcPr>
          <w:p w14:paraId="7AC00F25"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81615"/>
              <w:left w:val="single" w:sz="6" w:space="0" w:color="181615"/>
              <w:bottom w:val="single" w:sz="6" w:space="0" w:color="000000"/>
              <w:right w:val="single" w:sz="6" w:space="0" w:color="181615"/>
            </w:tcBorders>
          </w:tcPr>
          <w:p w14:paraId="35120769"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81615"/>
              <w:left w:val="single" w:sz="6" w:space="0" w:color="181615"/>
              <w:bottom w:val="single" w:sz="6" w:space="0" w:color="000000"/>
              <w:right w:val="single" w:sz="6" w:space="0" w:color="181615"/>
            </w:tcBorders>
          </w:tcPr>
          <w:p w14:paraId="0FB3227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216</w:t>
            </w:r>
          </w:p>
        </w:tc>
        <w:tc>
          <w:tcPr>
            <w:tcW w:w="1529" w:type="dxa"/>
            <w:tcBorders>
              <w:top w:val="single" w:sz="6" w:space="0" w:color="181615"/>
              <w:left w:val="single" w:sz="6" w:space="0" w:color="181615"/>
              <w:bottom w:val="single" w:sz="6" w:space="0" w:color="000000"/>
              <w:right w:val="single" w:sz="6" w:space="0" w:color="181615"/>
            </w:tcBorders>
          </w:tcPr>
          <w:p w14:paraId="663EB2A1"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81615"/>
              <w:left w:val="single" w:sz="6" w:space="0" w:color="181615"/>
              <w:bottom w:val="single" w:sz="6" w:space="0" w:color="000000"/>
              <w:right w:val="double" w:sz="6" w:space="0" w:color="181615"/>
            </w:tcBorders>
          </w:tcPr>
          <w:p w14:paraId="0E57C48D"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r>
      <w:tr w:rsidR="00AC484B" w14:paraId="6ACD145D" w14:textId="77777777">
        <w:trPr>
          <w:trHeight w:val="218"/>
        </w:trPr>
        <w:tc>
          <w:tcPr>
            <w:tcW w:w="3878" w:type="dxa"/>
            <w:tcBorders>
              <w:top w:val="nil"/>
              <w:left w:val="double" w:sz="6" w:space="0" w:color="181615"/>
              <w:bottom w:val="nil"/>
              <w:right w:val="single" w:sz="6" w:space="0" w:color="181615"/>
            </w:tcBorders>
          </w:tcPr>
          <w:p w14:paraId="45E873D0"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środki własne</w:t>
            </w:r>
          </w:p>
        </w:tc>
        <w:tc>
          <w:tcPr>
            <w:tcW w:w="416" w:type="dxa"/>
            <w:tcBorders>
              <w:top w:val="single" w:sz="6" w:space="0" w:color="181615"/>
              <w:left w:val="single" w:sz="6" w:space="0" w:color="181615"/>
              <w:bottom w:val="single" w:sz="6" w:space="0" w:color="000000"/>
              <w:right w:val="single" w:sz="6" w:space="0" w:color="181615"/>
            </w:tcBorders>
          </w:tcPr>
          <w:p w14:paraId="01AFC86F"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81615"/>
              <w:left w:val="single" w:sz="6" w:space="0" w:color="181615"/>
              <w:bottom w:val="single" w:sz="6" w:space="0" w:color="000000"/>
              <w:right w:val="single" w:sz="6" w:space="0" w:color="181615"/>
            </w:tcBorders>
          </w:tcPr>
          <w:p w14:paraId="4FA903F2"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single" w:sz="6" w:space="0" w:color="181615"/>
              <w:left w:val="single" w:sz="6" w:space="0" w:color="181615"/>
              <w:bottom w:val="single" w:sz="6" w:space="0" w:color="000000"/>
              <w:right w:val="single" w:sz="6" w:space="0" w:color="181615"/>
            </w:tcBorders>
          </w:tcPr>
          <w:p w14:paraId="2209288B"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single" w:sz="6" w:space="0" w:color="181615"/>
              <w:left w:val="single" w:sz="6" w:space="0" w:color="181615"/>
              <w:bottom w:val="single" w:sz="6" w:space="0" w:color="000000"/>
              <w:right w:val="single" w:sz="6" w:space="0" w:color="181615"/>
            </w:tcBorders>
          </w:tcPr>
          <w:p w14:paraId="54652DDE"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81615"/>
              <w:left w:val="single" w:sz="6" w:space="0" w:color="181615"/>
              <w:bottom w:val="single" w:sz="6" w:space="0" w:color="000000"/>
              <w:right w:val="single" w:sz="6" w:space="0" w:color="181615"/>
            </w:tcBorders>
          </w:tcPr>
          <w:p w14:paraId="489D8187"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single" w:sz="6" w:space="0" w:color="181615"/>
              <w:left w:val="single" w:sz="6" w:space="0" w:color="181615"/>
              <w:bottom w:val="single" w:sz="6" w:space="0" w:color="000000"/>
              <w:right w:val="double" w:sz="6" w:space="0" w:color="181615"/>
            </w:tcBorders>
          </w:tcPr>
          <w:p w14:paraId="5D7EF6C0" w14:textId="77777777" w:rsidR="00AC484B" w:rsidRDefault="00AC484B">
            <w:pPr>
              <w:autoSpaceDE w:val="0"/>
              <w:autoSpaceDN w:val="0"/>
              <w:adjustRightInd w:val="0"/>
              <w:spacing w:after="0" w:line="240" w:lineRule="auto"/>
              <w:jc w:val="center"/>
              <w:rPr>
                <w:rFonts w:ascii="Arial" w:hAnsi="Arial" w:cs="Arial"/>
                <w:b/>
                <w:bCs/>
                <w:color w:val="000000"/>
              </w:rPr>
            </w:pPr>
          </w:p>
        </w:tc>
      </w:tr>
      <w:tr w:rsidR="00AC484B" w14:paraId="65E9EB2E" w14:textId="77777777">
        <w:trPr>
          <w:trHeight w:val="218"/>
        </w:trPr>
        <w:tc>
          <w:tcPr>
            <w:tcW w:w="3878" w:type="dxa"/>
            <w:tcBorders>
              <w:top w:val="single" w:sz="6" w:space="0" w:color="181615"/>
              <w:left w:val="double" w:sz="6" w:space="0" w:color="181615"/>
              <w:bottom w:val="single" w:sz="6" w:space="0" w:color="181615"/>
              <w:right w:val="single" w:sz="6" w:space="0" w:color="181615"/>
            </w:tcBorders>
          </w:tcPr>
          <w:p w14:paraId="58933436"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dotacja</w:t>
            </w:r>
          </w:p>
        </w:tc>
        <w:tc>
          <w:tcPr>
            <w:tcW w:w="416" w:type="dxa"/>
            <w:tcBorders>
              <w:top w:val="nil"/>
              <w:left w:val="nil"/>
              <w:bottom w:val="single" w:sz="6" w:space="0" w:color="181615"/>
              <w:right w:val="single" w:sz="6" w:space="0" w:color="181615"/>
            </w:tcBorders>
          </w:tcPr>
          <w:p w14:paraId="2246E25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528" w:type="dxa"/>
            <w:tcBorders>
              <w:top w:val="nil"/>
              <w:left w:val="nil"/>
              <w:bottom w:val="single" w:sz="6" w:space="0" w:color="181615"/>
              <w:right w:val="single" w:sz="6" w:space="0" w:color="181615"/>
            </w:tcBorders>
          </w:tcPr>
          <w:p w14:paraId="146624E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81615"/>
              <w:right w:val="single" w:sz="6" w:space="0" w:color="181615"/>
            </w:tcBorders>
          </w:tcPr>
          <w:p w14:paraId="2DA3ABE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81615"/>
              <w:right w:val="single" w:sz="6" w:space="0" w:color="181615"/>
            </w:tcBorders>
          </w:tcPr>
          <w:p w14:paraId="7B07B1C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68662</w:t>
            </w:r>
          </w:p>
        </w:tc>
        <w:tc>
          <w:tcPr>
            <w:tcW w:w="1529" w:type="dxa"/>
            <w:tcBorders>
              <w:top w:val="nil"/>
              <w:left w:val="nil"/>
              <w:bottom w:val="single" w:sz="6" w:space="0" w:color="181615"/>
              <w:right w:val="single" w:sz="6" w:space="0" w:color="181615"/>
            </w:tcBorders>
          </w:tcPr>
          <w:p w14:paraId="713B59A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81615"/>
              <w:right w:val="double" w:sz="6" w:space="0" w:color="181615"/>
            </w:tcBorders>
          </w:tcPr>
          <w:p w14:paraId="0CEC724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r>
      <w:tr w:rsidR="00AC484B" w14:paraId="5A9EA4EE" w14:textId="77777777">
        <w:trPr>
          <w:trHeight w:val="218"/>
        </w:trPr>
        <w:tc>
          <w:tcPr>
            <w:tcW w:w="3878" w:type="dxa"/>
            <w:tcBorders>
              <w:top w:val="nil"/>
              <w:left w:val="double" w:sz="6" w:space="0" w:color="131312"/>
              <w:bottom w:val="nil"/>
              <w:right w:val="single" w:sz="6" w:space="0" w:color="131312"/>
            </w:tcBorders>
          </w:tcPr>
          <w:p w14:paraId="59F0438A"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przyznane dla osoby (z wiersza 2):</w:t>
            </w:r>
          </w:p>
        </w:tc>
        <w:tc>
          <w:tcPr>
            <w:tcW w:w="416" w:type="dxa"/>
            <w:tcBorders>
              <w:top w:val="single" w:sz="6" w:space="0" w:color="131312"/>
              <w:left w:val="single" w:sz="6" w:space="0" w:color="131312"/>
              <w:bottom w:val="single" w:sz="6" w:space="0" w:color="000000"/>
              <w:right w:val="single" w:sz="6" w:space="0" w:color="131312"/>
            </w:tcBorders>
          </w:tcPr>
          <w:p w14:paraId="715BDA53"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528" w:type="dxa"/>
            <w:tcBorders>
              <w:top w:val="single" w:sz="6" w:space="0" w:color="131312"/>
              <w:left w:val="single" w:sz="6" w:space="0" w:color="131312"/>
              <w:bottom w:val="single" w:sz="6" w:space="0" w:color="000000"/>
              <w:right w:val="single" w:sz="6" w:space="0" w:color="131312"/>
            </w:tcBorders>
          </w:tcPr>
          <w:p w14:paraId="6BD3902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w:t>
            </w:r>
          </w:p>
        </w:tc>
        <w:tc>
          <w:tcPr>
            <w:tcW w:w="1529" w:type="dxa"/>
            <w:tcBorders>
              <w:top w:val="single" w:sz="6" w:space="0" w:color="131312"/>
              <w:left w:val="single" w:sz="6" w:space="0" w:color="131312"/>
              <w:bottom w:val="nil"/>
              <w:right w:val="single" w:sz="6" w:space="0" w:color="131312"/>
            </w:tcBorders>
          </w:tcPr>
          <w:p w14:paraId="2E4DCE2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100</w:t>
            </w:r>
          </w:p>
        </w:tc>
        <w:tc>
          <w:tcPr>
            <w:tcW w:w="1529" w:type="dxa"/>
            <w:tcBorders>
              <w:top w:val="single" w:sz="6" w:space="0" w:color="131312"/>
              <w:left w:val="single" w:sz="6" w:space="0" w:color="131312"/>
              <w:bottom w:val="single" w:sz="6" w:space="0" w:color="000000"/>
              <w:right w:val="single" w:sz="6" w:space="0" w:color="131312"/>
            </w:tcBorders>
          </w:tcPr>
          <w:p w14:paraId="79EAB1F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68878</w:t>
            </w:r>
          </w:p>
        </w:tc>
        <w:tc>
          <w:tcPr>
            <w:tcW w:w="1529" w:type="dxa"/>
            <w:tcBorders>
              <w:top w:val="single" w:sz="6" w:space="0" w:color="131312"/>
              <w:left w:val="single" w:sz="6" w:space="0" w:color="131312"/>
              <w:bottom w:val="single" w:sz="6" w:space="0" w:color="000000"/>
              <w:right w:val="single" w:sz="6" w:space="0" w:color="131312"/>
            </w:tcBorders>
          </w:tcPr>
          <w:p w14:paraId="3BBA3DF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w:t>
            </w:r>
          </w:p>
        </w:tc>
        <w:tc>
          <w:tcPr>
            <w:tcW w:w="1529" w:type="dxa"/>
            <w:tcBorders>
              <w:top w:val="single" w:sz="6" w:space="0" w:color="131312"/>
              <w:left w:val="single" w:sz="6" w:space="0" w:color="131312"/>
              <w:bottom w:val="single" w:sz="6" w:space="0" w:color="000000"/>
              <w:right w:val="double" w:sz="6" w:space="0" w:color="131312"/>
            </w:tcBorders>
          </w:tcPr>
          <w:p w14:paraId="72E8735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w:t>
            </w:r>
          </w:p>
        </w:tc>
      </w:tr>
      <w:tr w:rsidR="00AC484B" w14:paraId="3DE1561C" w14:textId="77777777">
        <w:trPr>
          <w:trHeight w:val="218"/>
        </w:trPr>
        <w:tc>
          <w:tcPr>
            <w:tcW w:w="3878" w:type="dxa"/>
            <w:tcBorders>
              <w:top w:val="nil"/>
              <w:left w:val="double" w:sz="6" w:space="0" w:color="131312"/>
              <w:bottom w:val="single" w:sz="6" w:space="0" w:color="131312"/>
              <w:right w:val="single" w:sz="6" w:space="0" w:color="131312"/>
            </w:tcBorders>
          </w:tcPr>
          <w:p w14:paraId="132A18E7"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samotnie gospodarującej</w:t>
            </w:r>
          </w:p>
        </w:tc>
        <w:tc>
          <w:tcPr>
            <w:tcW w:w="416" w:type="dxa"/>
            <w:tcBorders>
              <w:top w:val="single" w:sz="6" w:space="0" w:color="131312"/>
              <w:left w:val="single" w:sz="6" w:space="0" w:color="131312"/>
              <w:bottom w:val="single" w:sz="6" w:space="0" w:color="000000"/>
              <w:right w:val="single" w:sz="6" w:space="0" w:color="131312"/>
            </w:tcBorders>
          </w:tcPr>
          <w:p w14:paraId="510A129C"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0A78C976"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nil"/>
              <w:left w:val="single" w:sz="6" w:space="0" w:color="131312"/>
              <w:bottom w:val="single" w:sz="6" w:space="0" w:color="000000"/>
              <w:right w:val="single" w:sz="6" w:space="0" w:color="131312"/>
            </w:tcBorders>
          </w:tcPr>
          <w:p w14:paraId="56D55EBA"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529FDB83"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59B5178A"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1354F901"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2034D408" w14:textId="77777777">
        <w:trPr>
          <w:trHeight w:val="218"/>
        </w:trPr>
        <w:tc>
          <w:tcPr>
            <w:tcW w:w="3878" w:type="dxa"/>
            <w:tcBorders>
              <w:top w:val="nil"/>
              <w:left w:val="double" w:sz="6" w:space="0" w:color="131312"/>
              <w:bottom w:val="single" w:sz="6" w:space="0" w:color="131312"/>
              <w:right w:val="single" w:sz="6" w:space="0" w:color="131312"/>
            </w:tcBorders>
          </w:tcPr>
          <w:p w14:paraId="08B1333D"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pozostającej w rodzinie</w:t>
            </w:r>
          </w:p>
        </w:tc>
        <w:tc>
          <w:tcPr>
            <w:tcW w:w="416" w:type="dxa"/>
            <w:tcBorders>
              <w:top w:val="nil"/>
              <w:left w:val="nil"/>
              <w:bottom w:val="single" w:sz="6" w:space="0" w:color="131312"/>
              <w:right w:val="single" w:sz="6" w:space="0" w:color="131312"/>
            </w:tcBorders>
          </w:tcPr>
          <w:p w14:paraId="11074E14"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528" w:type="dxa"/>
            <w:tcBorders>
              <w:top w:val="nil"/>
              <w:left w:val="nil"/>
              <w:bottom w:val="single" w:sz="6" w:space="0" w:color="131312"/>
              <w:right w:val="single" w:sz="6" w:space="0" w:color="131312"/>
            </w:tcBorders>
          </w:tcPr>
          <w:p w14:paraId="604B217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3D4FC80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38B92FF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33723A3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4030839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5F352920" w14:textId="77777777">
        <w:trPr>
          <w:trHeight w:val="218"/>
        </w:trPr>
        <w:tc>
          <w:tcPr>
            <w:tcW w:w="3878" w:type="dxa"/>
            <w:tcBorders>
              <w:top w:val="nil"/>
              <w:left w:val="double" w:sz="6" w:space="0" w:color="131312"/>
              <w:bottom w:val="single" w:sz="6" w:space="0" w:color="131312"/>
              <w:right w:val="single" w:sz="6" w:space="0" w:color="131312"/>
            </w:tcBorders>
          </w:tcPr>
          <w:p w14:paraId="25B6F5C6"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ZASIŁKI OKRESOWE - OGÓŁEM</w:t>
            </w:r>
          </w:p>
        </w:tc>
        <w:tc>
          <w:tcPr>
            <w:tcW w:w="416" w:type="dxa"/>
            <w:tcBorders>
              <w:top w:val="nil"/>
              <w:left w:val="nil"/>
              <w:bottom w:val="single" w:sz="6" w:space="0" w:color="131312"/>
              <w:right w:val="single" w:sz="6" w:space="0" w:color="131312"/>
            </w:tcBorders>
          </w:tcPr>
          <w:p w14:paraId="76FF6F9D"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528" w:type="dxa"/>
            <w:tcBorders>
              <w:top w:val="nil"/>
              <w:left w:val="nil"/>
              <w:bottom w:val="single" w:sz="6" w:space="0" w:color="131312"/>
              <w:right w:val="single" w:sz="6" w:space="0" w:color="131312"/>
            </w:tcBorders>
          </w:tcPr>
          <w:p w14:paraId="4069CD3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3</w:t>
            </w:r>
          </w:p>
        </w:tc>
        <w:tc>
          <w:tcPr>
            <w:tcW w:w="1529" w:type="dxa"/>
            <w:tcBorders>
              <w:top w:val="nil"/>
              <w:left w:val="nil"/>
              <w:bottom w:val="single" w:sz="6" w:space="0" w:color="131312"/>
              <w:right w:val="single" w:sz="6" w:space="0" w:color="131312"/>
            </w:tcBorders>
          </w:tcPr>
          <w:p w14:paraId="35F1FE6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w:t>
            </w:r>
          </w:p>
        </w:tc>
        <w:tc>
          <w:tcPr>
            <w:tcW w:w="1529" w:type="dxa"/>
            <w:tcBorders>
              <w:top w:val="nil"/>
              <w:left w:val="nil"/>
              <w:bottom w:val="single" w:sz="6" w:space="0" w:color="131312"/>
              <w:right w:val="single" w:sz="6" w:space="0" w:color="131312"/>
            </w:tcBorders>
          </w:tcPr>
          <w:p w14:paraId="1FB9D6A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4918</w:t>
            </w:r>
          </w:p>
        </w:tc>
        <w:tc>
          <w:tcPr>
            <w:tcW w:w="1529" w:type="dxa"/>
            <w:tcBorders>
              <w:top w:val="nil"/>
              <w:left w:val="nil"/>
              <w:bottom w:val="single" w:sz="6" w:space="0" w:color="131312"/>
              <w:right w:val="single" w:sz="6" w:space="0" w:color="131312"/>
            </w:tcBorders>
          </w:tcPr>
          <w:p w14:paraId="376D0D6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3</w:t>
            </w:r>
          </w:p>
        </w:tc>
        <w:tc>
          <w:tcPr>
            <w:tcW w:w="1529" w:type="dxa"/>
            <w:tcBorders>
              <w:top w:val="nil"/>
              <w:left w:val="nil"/>
              <w:bottom w:val="single" w:sz="6" w:space="0" w:color="131312"/>
              <w:right w:val="double" w:sz="6" w:space="0" w:color="131312"/>
            </w:tcBorders>
          </w:tcPr>
          <w:p w14:paraId="6DA7F37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7</w:t>
            </w:r>
          </w:p>
        </w:tc>
      </w:tr>
      <w:tr w:rsidR="00AC484B" w14:paraId="29BFF22C" w14:textId="77777777">
        <w:trPr>
          <w:trHeight w:val="218"/>
        </w:trPr>
        <w:tc>
          <w:tcPr>
            <w:tcW w:w="3878" w:type="dxa"/>
            <w:tcBorders>
              <w:top w:val="nil"/>
              <w:left w:val="double" w:sz="6" w:space="0" w:color="131312"/>
              <w:bottom w:val="nil"/>
              <w:right w:val="single" w:sz="6" w:space="0" w:color="131312"/>
            </w:tcBorders>
          </w:tcPr>
          <w:p w14:paraId="15779050"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 tego (z wiersza 7):</w:t>
            </w:r>
          </w:p>
        </w:tc>
        <w:tc>
          <w:tcPr>
            <w:tcW w:w="416" w:type="dxa"/>
            <w:tcBorders>
              <w:top w:val="single" w:sz="6" w:space="0" w:color="131312"/>
              <w:left w:val="single" w:sz="6" w:space="0" w:color="131312"/>
              <w:bottom w:val="single" w:sz="6" w:space="0" w:color="000000"/>
              <w:right w:val="single" w:sz="6" w:space="0" w:color="131312"/>
            </w:tcBorders>
          </w:tcPr>
          <w:p w14:paraId="26E7FED1"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528" w:type="dxa"/>
            <w:tcBorders>
              <w:top w:val="single" w:sz="6" w:space="0" w:color="131312"/>
              <w:left w:val="single" w:sz="6" w:space="0" w:color="131312"/>
              <w:bottom w:val="single" w:sz="6" w:space="0" w:color="000000"/>
              <w:right w:val="single" w:sz="6" w:space="0" w:color="131312"/>
            </w:tcBorders>
          </w:tcPr>
          <w:p w14:paraId="2D2762C8"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nil"/>
              <w:right w:val="single" w:sz="6" w:space="0" w:color="131312"/>
            </w:tcBorders>
          </w:tcPr>
          <w:p w14:paraId="5B0557BD"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single" w:sz="6" w:space="0" w:color="000000"/>
              <w:right w:val="single" w:sz="6" w:space="0" w:color="131312"/>
            </w:tcBorders>
          </w:tcPr>
          <w:p w14:paraId="7703D9A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69C0EBD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single" w:sz="6" w:space="0" w:color="000000"/>
              <w:right w:val="double" w:sz="6" w:space="0" w:color="131312"/>
            </w:tcBorders>
          </w:tcPr>
          <w:p w14:paraId="2925C9EB"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r>
      <w:tr w:rsidR="00AC484B" w14:paraId="2D16F186" w14:textId="77777777">
        <w:trPr>
          <w:trHeight w:val="218"/>
        </w:trPr>
        <w:tc>
          <w:tcPr>
            <w:tcW w:w="3878" w:type="dxa"/>
            <w:tcBorders>
              <w:top w:val="nil"/>
              <w:left w:val="double" w:sz="6" w:space="0" w:color="131312"/>
              <w:bottom w:val="nil"/>
              <w:right w:val="single" w:sz="6" w:space="0" w:color="131312"/>
            </w:tcBorders>
          </w:tcPr>
          <w:p w14:paraId="43BA457F"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środki własne</w:t>
            </w:r>
          </w:p>
        </w:tc>
        <w:tc>
          <w:tcPr>
            <w:tcW w:w="416" w:type="dxa"/>
            <w:tcBorders>
              <w:top w:val="single" w:sz="6" w:space="0" w:color="131312"/>
              <w:left w:val="single" w:sz="6" w:space="0" w:color="131312"/>
              <w:bottom w:val="single" w:sz="6" w:space="0" w:color="000000"/>
              <w:right w:val="single" w:sz="6" w:space="0" w:color="131312"/>
            </w:tcBorders>
          </w:tcPr>
          <w:p w14:paraId="5C08E5DD"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5C67291F"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nil"/>
              <w:left w:val="single" w:sz="6" w:space="0" w:color="131312"/>
              <w:bottom w:val="single" w:sz="6" w:space="0" w:color="000000"/>
              <w:right w:val="single" w:sz="6" w:space="0" w:color="131312"/>
            </w:tcBorders>
          </w:tcPr>
          <w:p w14:paraId="7CA1824B"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5B1076FF"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21B2094D"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461BA1B2" w14:textId="77777777" w:rsidR="00AC484B" w:rsidRDefault="00AC484B">
            <w:pPr>
              <w:autoSpaceDE w:val="0"/>
              <w:autoSpaceDN w:val="0"/>
              <w:adjustRightInd w:val="0"/>
              <w:spacing w:after="0" w:line="240" w:lineRule="auto"/>
              <w:jc w:val="center"/>
              <w:rPr>
                <w:rFonts w:ascii="Arial" w:hAnsi="Arial" w:cs="Arial"/>
                <w:b/>
                <w:bCs/>
                <w:color w:val="000000"/>
              </w:rPr>
            </w:pPr>
          </w:p>
        </w:tc>
      </w:tr>
      <w:tr w:rsidR="00AC484B" w14:paraId="343A6114" w14:textId="77777777">
        <w:trPr>
          <w:trHeight w:val="218"/>
        </w:trPr>
        <w:tc>
          <w:tcPr>
            <w:tcW w:w="3878" w:type="dxa"/>
            <w:tcBorders>
              <w:top w:val="single" w:sz="6" w:space="0" w:color="131312"/>
              <w:left w:val="double" w:sz="6" w:space="0" w:color="131312"/>
              <w:bottom w:val="single" w:sz="6" w:space="0" w:color="131312"/>
              <w:right w:val="single" w:sz="6" w:space="0" w:color="131312"/>
            </w:tcBorders>
          </w:tcPr>
          <w:p w14:paraId="643C5C92"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dotacja</w:t>
            </w:r>
          </w:p>
        </w:tc>
        <w:tc>
          <w:tcPr>
            <w:tcW w:w="416" w:type="dxa"/>
            <w:tcBorders>
              <w:top w:val="nil"/>
              <w:left w:val="nil"/>
              <w:bottom w:val="single" w:sz="6" w:space="0" w:color="131312"/>
              <w:right w:val="single" w:sz="6" w:space="0" w:color="131312"/>
            </w:tcBorders>
          </w:tcPr>
          <w:p w14:paraId="7AB84466"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528" w:type="dxa"/>
            <w:tcBorders>
              <w:top w:val="nil"/>
              <w:left w:val="nil"/>
              <w:bottom w:val="single" w:sz="6" w:space="0" w:color="131312"/>
              <w:right w:val="single" w:sz="6" w:space="0" w:color="131312"/>
            </w:tcBorders>
          </w:tcPr>
          <w:p w14:paraId="0A24E476"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445D2975"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450C35E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4918</w:t>
            </w:r>
          </w:p>
        </w:tc>
        <w:tc>
          <w:tcPr>
            <w:tcW w:w="1529" w:type="dxa"/>
            <w:tcBorders>
              <w:top w:val="nil"/>
              <w:left w:val="nil"/>
              <w:bottom w:val="single" w:sz="6" w:space="0" w:color="131312"/>
              <w:right w:val="single" w:sz="6" w:space="0" w:color="131312"/>
            </w:tcBorders>
          </w:tcPr>
          <w:p w14:paraId="007C0AC7"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double" w:sz="6" w:space="0" w:color="131312"/>
            </w:tcBorders>
          </w:tcPr>
          <w:p w14:paraId="31B62872"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r>
      <w:tr w:rsidR="00AC484B" w14:paraId="2AB7394C" w14:textId="77777777">
        <w:trPr>
          <w:trHeight w:val="218"/>
        </w:trPr>
        <w:tc>
          <w:tcPr>
            <w:tcW w:w="3878" w:type="dxa"/>
            <w:tcBorders>
              <w:top w:val="nil"/>
              <w:left w:val="double" w:sz="6" w:space="0" w:color="131312"/>
              <w:bottom w:val="nil"/>
              <w:right w:val="single" w:sz="6" w:space="0" w:color="131312"/>
            </w:tcBorders>
          </w:tcPr>
          <w:p w14:paraId="3EAAFC11"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przyznane z powodu (z wiersza 7):</w:t>
            </w:r>
          </w:p>
        </w:tc>
        <w:tc>
          <w:tcPr>
            <w:tcW w:w="416" w:type="dxa"/>
            <w:tcBorders>
              <w:top w:val="single" w:sz="6" w:space="0" w:color="131312"/>
              <w:left w:val="single" w:sz="6" w:space="0" w:color="131312"/>
              <w:bottom w:val="single" w:sz="6" w:space="0" w:color="000000"/>
              <w:right w:val="single" w:sz="6" w:space="0" w:color="131312"/>
            </w:tcBorders>
          </w:tcPr>
          <w:p w14:paraId="4094F86C"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528" w:type="dxa"/>
            <w:tcBorders>
              <w:top w:val="single" w:sz="6" w:space="0" w:color="131312"/>
              <w:left w:val="single" w:sz="6" w:space="0" w:color="131312"/>
              <w:bottom w:val="single" w:sz="6" w:space="0" w:color="000000"/>
              <w:right w:val="single" w:sz="6" w:space="0" w:color="131312"/>
            </w:tcBorders>
          </w:tcPr>
          <w:p w14:paraId="2E0B1A1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7AF5539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309513F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622B961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3D2AB6E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5081F0E9" w14:textId="77777777">
        <w:trPr>
          <w:trHeight w:val="218"/>
        </w:trPr>
        <w:tc>
          <w:tcPr>
            <w:tcW w:w="3878" w:type="dxa"/>
            <w:tcBorders>
              <w:top w:val="nil"/>
              <w:left w:val="double" w:sz="6" w:space="0" w:color="131312"/>
              <w:bottom w:val="single" w:sz="6" w:space="0" w:color="131312"/>
              <w:right w:val="single" w:sz="6" w:space="0" w:color="131312"/>
            </w:tcBorders>
          </w:tcPr>
          <w:p w14:paraId="521DE4BC"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bezrobocia</w:t>
            </w:r>
          </w:p>
        </w:tc>
        <w:tc>
          <w:tcPr>
            <w:tcW w:w="416" w:type="dxa"/>
            <w:tcBorders>
              <w:top w:val="single" w:sz="6" w:space="0" w:color="131312"/>
              <w:left w:val="single" w:sz="6" w:space="0" w:color="131312"/>
              <w:bottom w:val="single" w:sz="6" w:space="0" w:color="000000"/>
              <w:right w:val="single" w:sz="6" w:space="0" w:color="131312"/>
            </w:tcBorders>
          </w:tcPr>
          <w:p w14:paraId="5FDCEF1D"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39CE1E2D"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33687ABE"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A398F0F"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1D320998"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23A6C936"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068C0EF9" w14:textId="77777777">
        <w:trPr>
          <w:trHeight w:val="218"/>
        </w:trPr>
        <w:tc>
          <w:tcPr>
            <w:tcW w:w="3878" w:type="dxa"/>
            <w:tcBorders>
              <w:top w:val="nil"/>
              <w:left w:val="double" w:sz="6" w:space="0" w:color="131312"/>
              <w:bottom w:val="single" w:sz="6" w:space="0" w:color="131312"/>
              <w:right w:val="single" w:sz="6" w:space="0" w:color="131312"/>
            </w:tcBorders>
          </w:tcPr>
          <w:p w14:paraId="240401BF"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długotrwałej choroby</w:t>
            </w:r>
          </w:p>
        </w:tc>
        <w:tc>
          <w:tcPr>
            <w:tcW w:w="416" w:type="dxa"/>
            <w:tcBorders>
              <w:top w:val="nil"/>
              <w:left w:val="nil"/>
              <w:bottom w:val="single" w:sz="6" w:space="0" w:color="131312"/>
              <w:right w:val="single" w:sz="6" w:space="0" w:color="131312"/>
            </w:tcBorders>
          </w:tcPr>
          <w:p w14:paraId="48C3D3D4"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528" w:type="dxa"/>
            <w:tcBorders>
              <w:top w:val="nil"/>
              <w:left w:val="nil"/>
              <w:bottom w:val="single" w:sz="6" w:space="0" w:color="131312"/>
              <w:right w:val="single" w:sz="6" w:space="0" w:color="131312"/>
            </w:tcBorders>
          </w:tcPr>
          <w:p w14:paraId="1BA244E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w:t>
            </w:r>
          </w:p>
        </w:tc>
        <w:tc>
          <w:tcPr>
            <w:tcW w:w="1529" w:type="dxa"/>
            <w:tcBorders>
              <w:top w:val="nil"/>
              <w:left w:val="nil"/>
              <w:bottom w:val="single" w:sz="6" w:space="0" w:color="131312"/>
              <w:right w:val="single" w:sz="6" w:space="0" w:color="131312"/>
            </w:tcBorders>
          </w:tcPr>
          <w:p w14:paraId="3B3955E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w:t>
            </w:r>
          </w:p>
        </w:tc>
        <w:tc>
          <w:tcPr>
            <w:tcW w:w="1529" w:type="dxa"/>
            <w:tcBorders>
              <w:top w:val="nil"/>
              <w:left w:val="nil"/>
              <w:bottom w:val="single" w:sz="6" w:space="0" w:color="131312"/>
              <w:right w:val="single" w:sz="6" w:space="0" w:color="131312"/>
            </w:tcBorders>
          </w:tcPr>
          <w:p w14:paraId="21A1B43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3366</w:t>
            </w:r>
          </w:p>
        </w:tc>
        <w:tc>
          <w:tcPr>
            <w:tcW w:w="1529" w:type="dxa"/>
            <w:tcBorders>
              <w:top w:val="nil"/>
              <w:left w:val="nil"/>
              <w:bottom w:val="single" w:sz="6" w:space="0" w:color="131312"/>
              <w:right w:val="single" w:sz="6" w:space="0" w:color="131312"/>
            </w:tcBorders>
          </w:tcPr>
          <w:p w14:paraId="538C9E3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w:t>
            </w:r>
          </w:p>
        </w:tc>
        <w:tc>
          <w:tcPr>
            <w:tcW w:w="1529" w:type="dxa"/>
            <w:tcBorders>
              <w:top w:val="nil"/>
              <w:left w:val="nil"/>
              <w:bottom w:val="single" w:sz="6" w:space="0" w:color="131312"/>
              <w:right w:val="double" w:sz="6" w:space="0" w:color="131312"/>
            </w:tcBorders>
          </w:tcPr>
          <w:p w14:paraId="549F83B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w:t>
            </w:r>
          </w:p>
        </w:tc>
      </w:tr>
      <w:tr w:rsidR="00AC484B" w14:paraId="2F8105C7" w14:textId="77777777">
        <w:trPr>
          <w:trHeight w:val="218"/>
        </w:trPr>
        <w:tc>
          <w:tcPr>
            <w:tcW w:w="3878" w:type="dxa"/>
            <w:tcBorders>
              <w:top w:val="nil"/>
              <w:left w:val="double" w:sz="6" w:space="0" w:color="131312"/>
              <w:bottom w:val="single" w:sz="6" w:space="0" w:color="131312"/>
              <w:right w:val="single" w:sz="6" w:space="0" w:color="131312"/>
            </w:tcBorders>
          </w:tcPr>
          <w:p w14:paraId="462708A0"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niepełnosprawności</w:t>
            </w:r>
          </w:p>
        </w:tc>
        <w:tc>
          <w:tcPr>
            <w:tcW w:w="416" w:type="dxa"/>
            <w:tcBorders>
              <w:top w:val="nil"/>
              <w:left w:val="nil"/>
              <w:bottom w:val="single" w:sz="6" w:space="0" w:color="131312"/>
              <w:right w:val="single" w:sz="6" w:space="0" w:color="131312"/>
            </w:tcBorders>
          </w:tcPr>
          <w:p w14:paraId="6282B55E"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528" w:type="dxa"/>
            <w:tcBorders>
              <w:top w:val="nil"/>
              <w:left w:val="nil"/>
              <w:bottom w:val="single" w:sz="6" w:space="0" w:color="131312"/>
              <w:right w:val="single" w:sz="6" w:space="0" w:color="131312"/>
            </w:tcBorders>
          </w:tcPr>
          <w:p w14:paraId="4B74CFC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w:t>
            </w:r>
          </w:p>
        </w:tc>
        <w:tc>
          <w:tcPr>
            <w:tcW w:w="1529" w:type="dxa"/>
            <w:tcBorders>
              <w:top w:val="nil"/>
              <w:left w:val="nil"/>
              <w:bottom w:val="single" w:sz="6" w:space="0" w:color="131312"/>
              <w:right w:val="single" w:sz="6" w:space="0" w:color="131312"/>
            </w:tcBorders>
          </w:tcPr>
          <w:p w14:paraId="5B54166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w:t>
            </w:r>
          </w:p>
        </w:tc>
        <w:tc>
          <w:tcPr>
            <w:tcW w:w="1529" w:type="dxa"/>
            <w:tcBorders>
              <w:top w:val="nil"/>
              <w:left w:val="nil"/>
              <w:bottom w:val="single" w:sz="6" w:space="0" w:color="131312"/>
              <w:right w:val="single" w:sz="6" w:space="0" w:color="131312"/>
            </w:tcBorders>
          </w:tcPr>
          <w:p w14:paraId="43ED4D9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1552</w:t>
            </w:r>
          </w:p>
        </w:tc>
        <w:tc>
          <w:tcPr>
            <w:tcW w:w="1529" w:type="dxa"/>
            <w:tcBorders>
              <w:top w:val="nil"/>
              <w:left w:val="nil"/>
              <w:bottom w:val="single" w:sz="6" w:space="0" w:color="131312"/>
              <w:right w:val="single" w:sz="6" w:space="0" w:color="131312"/>
            </w:tcBorders>
          </w:tcPr>
          <w:p w14:paraId="01C61BE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w:t>
            </w:r>
          </w:p>
        </w:tc>
        <w:tc>
          <w:tcPr>
            <w:tcW w:w="1529" w:type="dxa"/>
            <w:tcBorders>
              <w:top w:val="nil"/>
              <w:left w:val="nil"/>
              <w:bottom w:val="single" w:sz="6" w:space="0" w:color="131312"/>
              <w:right w:val="double" w:sz="6" w:space="0" w:color="131312"/>
            </w:tcBorders>
          </w:tcPr>
          <w:p w14:paraId="28285CE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w:t>
            </w:r>
          </w:p>
        </w:tc>
      </w:tr>
      <w:tr w:rsidR="00AC484B" w14:paraId="76B61155" w14:textId="77777777">
        <w:trPr>
          <w:trHeight w:val="350"/>
        </w:trPr>
        <w:tc>
          <w:tcPr>
            <w:tcW w:w="3878" w:type="dxa"/>
            <w:tcBorders>
              <w:top w:val="nil"/>
              <w:left w:val="double" w:sz="6" w:space="0" w:color="131312"/>
              <w:bottom w:val="single" w:sz="6" w:space="0" w:color="131312"/>
              <w:right w:val="single" w:sz="6" w:space="0" w:color="131312"/>
            </w:tcBorders>
          </w:tcPr>
          <w:p w14:paraId="03C77771"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 xml:space="preserve">możliwości utrzymania lub nabycia uprawnień do świadczeń z innych </w:t>
            </w:r>
            <w:r>
              <w:rPr>
                <w:rFonts w:ascii="Arial" w:hAnsi="Arial" w:cs="Arial"/>
                <w:color w:val="000000"/>
              </w:rPr>
              <w:lastRenderedPageBreak/>
              <w:t>systemów zabezpieczenia społecznego</w:t>
            </w:r>
          </w:p>
        </w:tc>
        <w:tc>
          <w:tcPr>
            <w:tcW w:w="416" w:type="dxa"/>
            <w:tcBorders>
              <w:top w:val="nil"/>
              <w:left w:val="nil"/>
              <w:bottom w:val="single" w:sz="6" w:space="0" w:color="131312"/>
              <w:right w:val="single" w:sz="6" w:space="0" w:color="131312"/>
            </w:tcBorders>
          </w:tcPr>
          <w:p w14:paraId="163DDCDB"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13</w:t>
            </w:r>
          </w:p>
        </w:tc>
        <w:tc>
          <w:tcPr>
            <w:tcW w:w="1528" w:type="dxa"/>
            <w:tcBorders>
              <w:top w:val="nil"/>
              <w:left w:val="nil"/>
              <w:bottom w:val="single" w:sz="6" w:space="0" w:color="131312"/>
              <w:right w:val="single" w:sz="6" w:space="0" w:color="131312"/>
            </w:tcBorders>
          </w:tcPr>
          <w:p w14:paraId="5E4E76E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03336DD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70A356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0DAFE89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307AEBD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1F5616E7" w14:textId="77777777">
        <w:trPr>
          <w:trHeight w:val="218"/>
        </w:trPr>
        <w:tc>
          <w:tcPr>
            <w:tcW w:w="3878" w:type="dxa"/>
            <w:tcBorders>
              <w:top w:val="single" w:sz="6" w:space="0" w:color="181615"/>
              <w:left w:val="double" w:sz="6" w:space="0" w:color="181615"/>
              <w:bottom w:val="single" w:sz="6" w:space="0" w:color="181615"/>
              <w:right w:val="single" w:sz="6" w:space="0" w:color="181615"/>
            </w:tcBorders>
          </w:tcPr>
          <w:p w14:paraId="41C3EA9B"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innego niż wymienione w wierszach 10-13</w:t>
            </w:r>
          </w:p>
        </w:tc>
        <w:tc>
          <w:tcPr>
            <w:tcW w:w="416" w:type="dxa"/>
            <w:tcBorders>
              <w:top w:val="single" w:sz="6" w:space="0" w:color="181615"/>
              <w:left w:val="nil"/>
              <w:bottom w:val="single" w:sz="6" w:space="0" w:color="181615"/>
              <w:right w:val="single" w:sz="6" w:space="0" w:color="181615"/>
            </w:tcBorders>
          </w:tcPr>
          <w:p w14:paraId="140C188C"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528" w:type="dxa"/>
            <w:tcBorders>
              <w:top w:val="single" w:sz="6" w:space="0" w:color="181615"/>
              <w:left w:val="nil"/>
              <w:bottom w:val="single" w:sz="6" w:space="0" w:color="181615"/>
              <w:right w:val="single" w:sz="6" w:space="0" w:color="181615"/>
            </w:tcBorders>
          </w:tcPr>
          <w:p w14:paraId="2F167D5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81615"/>
              <w:left w:val="nil"/>
              <w:bottom w:val="single" w:sz="6" w:space="0" w:color="181615"/>
              <w:right w:val="single" w:sz="6" w:space="0" w:color="181615"/>
            </w:tcBorders>
          </w:tcPr>
          <w:p w14:paraId="0CD33B3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81615"/>
              <w:left w:val="nil"/>
              <w:bottom w:val="single" w:sz="6" w:space="0" w:color="181615"/>
              <w:right w:val="single" w:sz="6" w:space="0" w:color="181615"/>
            </w:tcBorders>
          </w:tcPr>
          <w:p w14:paraId="1E9360D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81615"/>
              <w:left w:val="nil"/>
              <w:bottom w:val="single" w:sz="6" w:space="0" w:color="181615"/>
              <w:right w:val="single" w:sz="6" w:space="0" w:color="181615"/>
            </w:tcBorders>
          </w:tcPr>
          <w:p w14:paraId="16F6998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81615"/>
              <w:left w:val="nil"/>
              <w:bottom w:val="single" w:sz="6" w:space="0" w:color="181615"/>
              <w:right w:val="double" w:sz="6" w:space="0" w:color="181615"/>
            </w:tcBorders>
          </w:tcPr>
          <w:p w14:paraId="0D6CBB3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2496F9D9" w14:textId="77777777">
        <w:trPr>
          <w:trHeight w:val="218"/>
        </w:trPr>
        <w:tc>
          <w:tcPr>
            <w:tcW w:w="3878" w:type="dxa"/>
            <w:tcBorders>
              <w:top w:val="nil"/>
              <w:left w:val="double" w:sz="6" w:space="0" w:color="131312"/>
              <w:bottom w:val="nil"/>
              <w:right w:val="single" w:sz="6" w:space="0" w:color="131312"/>
            </w:tcBorders>
          </w:tcPr>
          <w:p w14:paraId="44B95610"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7):</w:t>
            </w:r>
          </w:p>
        </w:tc>
        <w:tc>
          <w:tcPr>
            <w:tcW w:w="416" w:type="dxa"/>
            <w:tcBorders>
              <w:top w:val="single" w:sz="6" w:space="0" w:color="131312"/>
              <w:left w:val="single" w:sz="6" w:space="0" w:color="131312"/>
              <w:bottom w:val="single" w:sz="6" w:space="0" w:color="000000"/>
              <w:right w:val="single" w:sz="6" w:space="0" w:color="131312"/>
            </w:tcBorders>
          </w:tcPr>
          <w:p w14:paraId="15277BDB"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528" w:type="dxa"/>
            <w:tcBorders>
              <w:top w:val="single" w:sz="6" w:space="0" w:color="131312"/>
              <w:left w:val="single" w:sz="6" w:space="0" w:color="131312"/>
              <w:bottom w:val="single" w:sz="6" w:space="0" w:color="000000"/>
              <w:right w:val="single" w:sz="6" w:space="0" w:color="131312"/>
            </w:tcBorders>
          </w:tcPr>
          <w:p w14:paraId="26C7447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nil"/>
              <w:right w:val="single" w:sz="6" w:space="0" w:color="131312"/>
            </w:tcBorders>
          </w:tcPr>
          <w:p w14:paraId="4599929E"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single" w:sz="6" w:space="0" w:color="000000"/>
              <w:right w:val="single" w:sz="6" w:space="0" w:color="131312"/>
            </w:tcBorders>
          </w:tcPr>
          <w:p w14:paraId="2F9AA2F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5A6BE42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781DA6D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19533C01" w14:textId="77777777" w:rsidTr="00AC484B">
        <w:trPr>
          <w:trHeight w:val="463"/>
        </w:trPr>
        <w:tc>
          <w:tcPr>
            <w:tcW w:w="8880" w:type="dxa"/>
            <w:gridSpan w:val="5"/>
            <w:tcBorders>
              <w:top w:val="nil"/>
              <w:left w:val="double" w:sz="6" w:space="0" w:color="131312"/>
              <w:bottom w:val="single" w:sz="6" w:space="0" w:color="131312"/>
              <w:right w:val="single" w:sz="6" w:space="0" w:color="131312"/>
            </w:tcBorders>
          </w:tcPr>
          <w:p w14:paraId="4EFBCF06"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ZASIŁKI OKRESOWE KONTYNUOWANE NIEZALEŻNIE OD DOCHODU</w:t>
            </w:r>
          </w:p>
          <w:p w14:paraId="2D42072D"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na podstawie art. 38 ust. 4a i 4b</w:t>
            </w:r>
          </w:p>
        </w:tc>
        <w:tc>
          <w:tcPr>
            <w:tcW w:w="1529" w:type="dxa"/>
            <w:tcBorders>
              <w:top w:val="single" w:sz="6" w:space="0" w:color="131312"/>
              <w:left w:val="single" w:sz="6" w:space="0" w:color="131312"/>
              <w:bottom w:val="single" w:sz="6" w:space="0" w:color="000000"/>
              <w:right w:val="single" w:sz="6" w:space="0" w:color="131312"/>
            </w:tcBorders>
          </w:tcPr>
          <w:p w14:paraId="37BBEA78"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3F1EBD5C"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23F62FC0" w14:textId="77777777">
        <w:trPr>
          <w:trHeight w:val="218"/>
        </w:trPr>
        <w:tc>
          <w:tcPr>
            <w:tcW w:w="3878" w:type="dxa"/>
            <w:tcBorders>
              <w:top w:val="single" w:sz="6" w:space="0" w:color="181615"/>
              <w:left w:val="double" w:sz="6" w:space="0" w:color="131312"/>
              <w:bottom w:val="single" w:sz="6" w:space="0" w:color="131312"/>
              <w:right w:val="single" w:sz="6" w:space="0" w:color="131312"/>
            </w:tcBorders>
          </w:tcPr>
          <w:p w14:paraId="2931B414"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SCHRONIENIE - OGÓŁEM</w:t>
            </w:r>
          </w:p>
        </w:tc>
        <w:tc>
          <w:tcPr>
            <w:tcW w:w="416" w:type="dxa"/>
            <w:tcBorders>
              <w:top w:val="single" w:sz="6" w:space="0" w:color="181615"/>
              <w:left w:val="nil"/>
              <w:bottom w:val="single" w:sz="6" w:space="0" w:color="131312"/>
              <w:right w:val="single" w:sz="6" w:space="0" w:color="131312"/>
            </w:tcBorders>
          </w:tcPr>
          <w:p w14:paraId="72D62234"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w:t>
            </w:r>
          </w:p>
        </w:tc>
        <w:tc>
          <w:tcPr>
            <w:tcW w:w="1528" w:type="dxa"/>
            <w:tcBorders>
              <w:top w:val="single" w:sz="6" w:space="0" w:color="181615"/>
              <w:left w:val="nil"/>
              <w:bottom w:val="single" w:sz="6" w:space="0" w:color="131312"/>
              <w:right w:val="single" w:sz="6" w:space="0" w:color="131312"/>
            </w:tcBorders>
          </w:tcPr>
          <w:p w14:paraId="1BEB14E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248DF767"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81615"/>
              <w:left w:val="nil"/>
              <w:bottom w:val="single" w:sz="6" w:space="0" w:color="131312"/>
              <w:right w:val="single" w:sz="6" w:space="0" w:color="131312"/>
            </w:tcBorders>
          </w:tcPr>
          <w:p w14:paraId="7558EC3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81615"/>
              <w:left w:val="nil"/>
              <w:bottom w:val="single" w:sz="6" w:space="0" w:color="131312"/>
              <w:right w:val="single" w:sz="6" w:space="0" w:color="131312"/>
            </w:tcBorders>
          </w:tcPr>
          <w:p w14:paraId="6F6A732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81615"/>
              <w:left w:val="nil"/>
              <w:bottom w:val="single" w:sz="6" w:space="0" w:color="131312"/>
              <w:right w:val="double" w:sz="6" w:space="0" w:color="131312"/>
            </w:tcBorders>
          </w:tcPr>
          <w:p w14:paraId="61D0D7D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FFB0287" w14:textId="77777777">
        <w:trPr>
          <w:trHeight w:val="218"/>
        </w:trPr>
        <w:tc>
          <w:tcPr>
            <w:tcW w:w="3878" w:type="dxa"/>
            <w:tcBorders>
              <w:top w:val="nil"/>
              <w:left w:val="double" w:sz="6" w:space="0" w:color="131312"/>
              <w:bottom w:val="nil"/>
              <w:right w:val="single" w:sz="6" w:space="0" w:color="131312"/>
            </w:tcBorders>
          </w:tcPr>
          <w:p w14:paraId="369292E5"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16):</w:t>
            </w:r>
          </w:p>
        </w:tc>
        <w:tc>
          <w:tcPr>
            <w:tcW w:w="416" w:type="dxa"/>
            <w:tcBorders>
              <w:top w:val="single" w:sz="6" w:space="0" w:color="131312"/>
              <w:left w:val="single" w:sz="6" w:space="0" w:color="131312"/>
              <w:bottom w:val="single" w:sz="6" w:space="0" w:color="000000"/>
              <w:right w:val="single" w:sz="6" w:space="0" w:color="131312"/>
            </w:tcBorders>
          </w:tcPr>
          <w:p w14:paraId="301A333C"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w:t>
            </w:r>
          </w:p>
        </w:tc>
        <w:tc>
          <w:tcPr>
            <w:tcW w:w="1528" w:type="dxa"/>
            <w:tcBorders>
              <w:top w:val="single" w:sz="6" w:space="0" w:color="131312"/>
              <w:left w:val="single" w:sz="6" w:space="0" w:color="131312"/>
              <w:bottom w:val="single" w:sz="6" w:space="0" w:color="000000"/>
              <w:right w:val="single" w:sz="6" w:space="0" w:color="131312"/>
            </w:tcBorders>
          </w:tcPr>
          <w:p w14:paraId="782C48A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55ED2AC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068EFFF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36FE813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5CB1118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148EBDDA" w14:textId="77777777">
        <w:trPr>
          <w:trHeight w:val="211"/>
        </w:trPr>
        <w:tc>
          <w:tcPr>
            <w:tcW w:w="3878" w:type="dxa"/>
            <w:tcBorders>
              <w:top w:val="nil"/>
              <w:left w:val="double" w:sz="6" w:space="0" w:color="131312"/>
              <w:bottom w:val="single" w:sz="6" w:space="0" w:color="131312"/>
              <w:right w:val="single" w:sz="6" w:space="0" w:color="131312"/>
            </w:tcBorders>
          </w:tcPr>
          <w:p w14:paraId="2B9CA047"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schronisku dla osób bezdomnych</w:t>
            </w:r>
          </w:p>
        </w:tc>
        <w:tc>
          <w:tcPr>
            <w:tcW w:w="416" w:type="dxa"/>
            <w:tcBorders>
              <w:top w:val="single" w:sz="6" w:space="0" w:color="131312"/>
              <w:left w:val="single" w:sz="6" w:space="0" w:color="131312"/>
              <w:bottom w:val="single" w:sz="6" w:space="0" w:color="000000"/>
              <w:right w:val="single" w:sz="6" w:space="0" w:color="131312"/>
            </w:tcBorders>
          </w:tcPr>
          <w:p w14:paraId="32BD9637"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2E388E54"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AB8F7E5"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350ADBB1"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7C9AE46C"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5D39FC3E"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51C98E4D" w14:textId="77777777">
        <w:trPr>
          <w:trHeight w:val="218"/>
        </w:trPr>
        <w:tc>
          <w:tcPr>
            <w:tcW w:w="3878" w:type="dxa"/>
            <w:tcBorders>
              <w:top w:val="nil"/>
              <w:left w:val="double" w:sz="6" w:space="0" w:color="131312"/>
              <w:bottom w:val="single" w:sz="6" w:space="0" w:color="131312"/>
              <w:right w:val="single" w:sz="6" w:space="0" w:color="131312"/>
            </w:tcBorders>
          </w:tcPr>
          <w:p w14:paraId="43161A2E"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schronisku dla osób bezdomnych z usługami opiekuńczymi</w:t>
            </w:r>
          </w:p>
        </w:tc>
        <w:tc>
          <w:tcPr>
            <w:tcW w:w="416" w:type="dxa"/>
            <w:tcBorders>
              <w:top w:val="nil"/>
              <w:left w:val="nil"/>
              <w:bottom w:val="single" w:sz="6" w:space="0" w:color="131312"/>
              <w:right w:val="single" w:sz="6" w:space="0" w:color="131312"/>
            </w:tcBorders>
          </w:tcPr>
          <w:p w14:paraId="41F72337"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w:t>
            </w:r>
          </w:p>
        </w:tc>
        <w:tc>
          <w:tcPr>
            <w:tcW w:w="1528" w:type="dxa"/>
            <w:tcBorders>
              <w:top w:val="nil"/>
              <w:left w:val="nil"/>
              <w:bottom w:val="single" w:sz="6" w:space="0" w:color="131312"/>
              <w:right w:val="single" w:sz="6" w:space="0" w:color="131312"/>
            </w:tcBorders>
          </w:tcPr>
          <w:p w14:paraId="410EB9E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CFF240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1316924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3F5ED4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6C9CADE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F8F268E" w14:textId="77777777">
        <w:trPr>
          <w:trHeight w:val="218"/>
        </w:trPr>
        <w:tc>
          <w:tcPr>
            <w:tcW w:w="3878" w:type="dxa"/>
            <w:tcBorders>
              <w:top w:val="nil"/>
              <w:left w:val="double" w:sz="6" w:space="0" w:color="131312"/>
              <w:bottom w:val="single" w:sz="6" w:space="0" w:color="131312"/>
              <w:right w:val="single" w:sz="6" w:space="0" w:color="131312"/>
            </w:tcBorders>
          </w:tcPr>
          <w:p w14:paraId="3C651024"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ogrzewalni</w:t>
            </w:r>
          </w:p>
        </w:tc>
        <w:tc>
          <w:tcPr>
            <w:tcW w:w="416" w:type="dxa"/>
            <w:tcBorders>
              <w:top w:val="nil"/>
              <w:left w:val="nil"/>
              <w:bottom w:val="single" w:sz="6" w:space="0" w:color="131312"/>
              <w:right w:val="single" w:sz="6" w:space="0" w:color="131312"/>
            </w:tcBorders>
          </w:tcPr>
          <w:p w14:paraId="0C290BB3"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19</w:t>
            </w:r>
          </w:p>
        </w:tc>
        <w:tc>
          <w:tcPr>
            <w:tcW w:w="1528" w:type="dxa"/>
            <w:tcBorders>
              <w:top w:val="nil"/>
              <w:left w:val="nil"/>
              <w:bottom w:val="single" w:sz="6" w:space="0" w:color="131312"/>
              <w:right w:val="single" w:sz="6" w:space="0" w:color="131312"/>
            </w:tcBorders>
          </w:tcPr>
          <w:p w14:paraId="1DB2849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495F91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881A57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50B5DCB0"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6BE01B9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34553E85" w14:textId="77777777">
        <w:trPr>
          <w:trHeight w:val="218"/>
        </w:trPr>
        <w:tc>
          <w:tcPr>
            <w:tcW w:w="3878" w:type="dxa"/>
            <w:tcBorders>
              <w:top w:val="nil"/>
              <w:left w:val="double" w:sz="6" w:space="0" w:color="131312"/>
              <w:bottom w:val="single" w:sz="6" w:space="0" w:color="131312"/>
              <w:right w:val="single" w:sz="6" w:space="0" w:color="131312"/>
            </w:tcBorders>
          </w:tcPr>
          <w:p w14:paraId="01C6E025"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noclegowni</w:t>
            </w:r>
          </w:p>
        </w:tc>
        <w:tc>
          <w:tcPr>
            <w:tcW w:w="416" w:type="dxa"/>
            <w:tcBorders>
              <w:top w:val="nil"/>
              <w:left w:val="nil"/>
              <w:bottom w:val="single" w:sz="6" w:space="0" w:color="131312"/>
              <w:right w:val="single" w:sz="6" w:space="0" w:color="131312"/>
            </w:tcBorders>
          </w:tcPr>
          <w:p w14:paraId="459194A7"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w:t>
            </w:r>
          </w:p>
        </w:tc>
        <w:tc>
          <w:tcPr>
            <w:tcW w:w="1528" w:type="dxa"/>
            <w:tcBorders>
              <w:top w:val="nil"/>
              <w:left w:val="nil"/>
              <w:bottom w:val="single" w:sz="6" w:space="0" w:color="131312"/>
              <w:right w:val="single" w:sz="6" w:space="0" w:color="131312"/>
            </w:tcBorders>
          </w:tcPr>
          <w:p w14:paraId="7D00A0C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1C243E5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35797AC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1068344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08AB728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23FF961D" w14:textId="77777777">
        <w:trPr>
          <w:trHeight w:val="350"/>
        </w:trPr>
        <w:tc>
          <w:tcPr>
            <w:tcW w:w="3878" w:type="dxa"/>
            <w:tcBorders>
              <w:top w:val="nil"/>
              <w:left w:val="double" w:sz="6" w:space="0" w:color="131312"/>
              <w:bottom w:val="single" w:sz="6" w:space="0" w:color="131312"/>
              <w:right w:val="single" w:sz="6" w:space="0" w:color="131312"/>
            </w:tcBorders>
          </w:tcPr>
          <w:p w14:paraId="454C44DD"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schronienie udzielone w sytuacji kryzysowej występującej na skalę masową (na podstawie art.48a ust. 9)</w:t>
            </w:r>
          </w:p>
        </w:tc>
        <w:tc>
          <w:tcPr>
            <w:tcW w:w="416" w:type="dxa"/>
            <w:tcBorders>
              <w:top w:val="nil"/>
              <w:left w:val="nil"/>
              <w:bottom w:val="single" w:sz="6" w:space="0" w:color="131312"/>
              <w:right w:val="single" w:sz="6" w:space="0" w:color="131312"/>
            </w:tcBorders>
          </w:tcPr>
          <w:p w14:paraId="19FAB63E"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21</w:t>
            </w:r>
          </w:p>
        </w:tc>
        <w:tc>
          <w:tcPr>
            <w:tcW w:w="1528" w:type="dxa"/>
            <w:tcBorders>
              <w:top w:val="nil"/>
              <w:left w:val="nil"/>
              <w:bottom w:val="single" w:sz="6" w:space="0" w:color="131312"/>
              <w:right w:val="single" w:sz="6" w:space="0" w:color="131312"/>
            </w:tcBorders>
          </w:tcPr>
          <w:p w14:paraId="422E27D7"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7FBB293C"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4A29E39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40D47B6"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single" w:sz="6" w:space="0" w:color="131312"/>
              <w:right w:val="double" w:sz="6" w:space="0" w:color="auto"/>
            </w:tcBorders>
          </w:tcPr>
          <w:p w14:paraId="4C84F6D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r>
      <w:tr w:rsidR="00AC484B" w14:paraId="57C28267" w14:textId="77777777">
        <w:trPr>
          <w:trHeight w:val="218"/>
        </w:trPr>
        <w:tc>
          <w:tcPr>
            <w:tcW w:w="3878" w:type="dxa"/>
            <w:tcBorders>
              <w:top w:val="nil"/>
              <w:left w:val="double" w:sz="6" w:space="0" w:color="131312"/>
              <w:bottom w:val="single" w:sz="6" w:space="0" w:color="131312"/>
              <w:right w:val="single" w:sz="6" w:space="0" w:color="131312"/>
            </w:tcBorders>
          </w:tcPr>
          <w:p w14:paraId="1F2EACDB"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POSIŁEK</w:t>
            </w:r>
          </w:p>
        </w:tc>
        <w:tc>
          <w:tcPr>
            <w:tcW w:w="416" w:type="dxa"/>
            <w:tcBorders>
              <w:top w:val="nil"/>
              <w:left w:val="nil"/>
              <w:bottom w:val="single" w:sz="6" w:space="0" w:color="131312"/>
              <w:right w:val="single" w:sz="6" w:space="0" w:color="131312"/>
            </w:tcBorders>
          </w:tcPr>
          <w:p w14:paraId="5CAA0AA0"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22</w:t>
            </w:r>
          </w:p>
        </w:tc>
        <w:tc>
          <w:tcPr>
            <w:tcW w:w="1528" w:type="dxa"/>
            <w:tcBorders>
              <w:top w:val="nil"/>
              <w:left w:val="nil"/>
              <w:bottom w:val="single" w:sz="6" w:space="0" w:color="131312"/>
              <w:right w:val="single" w:sz="6" w:space="0" w:color="131312"/>
            </w:tcBorders>
            <w:shd w:val="solid" w:color="FFFFFF" w:fill="FFFFCC"/>
          </w:tcPr>
          <w:p w14:paraId="0266776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54</w:t>
            </w:r>
          </w:p>
        </w:tc>
        <w:tc>
          <w:tcPr>
            <w:tcW w:w="1529" w:type="dxa"/>
            <w:tcBorders>
              <w:top w:val="nil"/>
              <w:left w:val="nil"/>
              <w:bottom w:val="single" w:sz="6" w:space="0" w:color="131312"/>
              <w:right w:val="single" w:sz="6" w:space="0" w:color="131312"/>
            </w:tcBorders>
            <w:shd w:val="solid" w:color="FFFFFF" w:fill="FFFFCC"/>
          </w:tcPr>
          <w:p w14:paraId="2FFEF3F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6067</w:t>
            </w:r>
          </w:p>
        </w:tc>
        <w:tc>
          <w:tcPr>
            <w:tcW w:w="1529" w:type="dxa"/>
            <w:tcBorders>
              <w:top w:val="nil"/>
              <w:left w:val="nil"/>
              <w:bottom w:val="single" w:sz="6" w:space="0" w:color="131312"/>
              <w:right w:val="single" w:sz="6" w:space="0" w:color="131312"/>
            </w:tcBorders>
            <w:shd w:val="solid" w:color="FFFFFF" w:fill="FFFFCC"/>
          </w:tcPr>
          <w:p w14:paraId="62E162B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34967</w:t>
            </w:r>
          </w:p>
        </w:tc>
        <w:tc>
          <w:tcPr>
            <w:tcW w:w="1529" w:type="dxa"/>
            <w:tcBorders>
              <w:top w:val="nil"/>
              <w:left w:val="nil"/>
              <w:bottom w:val="single" w:sz="6" w:space="0" w:color="131312"/>
              <w:right w:val="single" w:sz="6" w:space="0" w:color="131312"/>
            </w:tcBorders>
            <w:shd w:val="solid" w:color="FFFFFF" w:fill="FFFFCC"/>
          </w:tcPr>
          <w:p w14:paraId="7B958C4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26</w:t>
            </w:r>
          </w:p>
        </w:tc>
        <w:tc>
          <w:tcPr>
            <w:tcW w:w="1529" w:type="dxa"/>
            <w:tcBorders>
              <w:top w:val="single" w:sz="6" w:space="0" w:color="131312"/>
              <w:left w:val="single" w:sz="6" w:space="0" w:color="131312"/>
              <w:bottom w:val="single" w:sz="6" w:space="0" w:color="131312"/>
              <w:right w:val="double" w:sz="6" w:space="0" w:color="131312"/>
            </w:tcBorders>
            <w:shd w:val="solid" w:color="FFFFFF" w:fill="FFFFCC"/>
          </w:tcPr>
          <w:p w14:paraId="333372A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125</w:t>
            </w:r>
          </w:p>
        </w:tc>
      </w:tr>
      <w:tr w:rsidR="00AC484B" w14:paraId="354D4591" w14:textId="77777777">
        <w:trPr>
          <w:trHeight w:val="218"/>
        </w:trPr>
        <w:tc>
          <w:tcPr>
            <w:tcW w:w="3878" w:type="dxa"/>
            <w:tcBorders>
              <w:top w:val="nil"/>
              <w:left w:val="double" w:sz="6" w:space="0" w:color="131312"/>
              <w:bottom w:val="nil"/>
              <w:right w:val="single" w:sz="6" w:space="0" w:color="131312"/>
            </w:tcBorders>
          </w:tcPr>
          <w:p w14:paraId="5C118E6B"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dla (z wiersza 22):</w:t>
            </w:r>
          </w:p>
        </w:tc>
        <w:tc>
          <w:tcPr>
            <w:tcW w:w="416" w:type="dxa"/>
            <w:tcBorders>
              <w:top w:val="single" w:sz="6" w:space="0" w:color="131312"/>
              <w:left w:val="single" w:sz="6" w:space="0" w:color="131312"/>
              <w:bottom w:val="single" w:sz="6" w:space="0" w:color="000000"/>
              <w:right w:val="single" w:sz="6" w:space="0" w:color="131312"/>
            </w:tcBorders>
          </w:tcPr>
          <w:p w14:paraId="28919961"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23</w:t>
            </w:r>
          </w:p>
        </w:tc>
        <w:tc>
          <w:tcPr>
            <w:tcW w:w="1528" w:type="dxa"/>
            <w:tcBorders>
              <w:top w:val="single" w:sz="6" w:space="0" w:color="131312"/>
              <w:left w:val="single" w:sz="6" w:space="0" w:color="131312"/>
              <w:bottom w:val="single" w:sz="6" w:space="0" w:color="000000"/>
              <w:right w:val="single" w:sz="6" w:space="0" w:color="131312"/>
            </w:tcBorders>
          </w:tcPr>
          <w:p w14:paraId="74B5F76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54</w:t>
            </w:r>
          </w:p>
        </w:tc>
        <w:tc>
          <w:tcPr>
            <w:tcW w:w="1529" w:type="dxa"/>
            <w:tcBorders>
              <w:top w:val="single" w:sz="6" w:space="0" w:color="131312"/>
              <w:left w:val="single" w:sz="6" w:space="0" w:color="131312"/>
              <w:bottom w:val="single" w:sz="6" w:space="0" w:color="000000"/>
              <w:right w:val="single" w:sz="6" w:space="0" w:color="131312"/>
            </w:tcBorders>
          </w:tcPr>
          <w:p w14:paraId="03E10A1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6067</w:t>
            </w:r>
          </w:p>
        </w:tc>
        <w:tc>
          <w:tcPr>
            <w:tcW w:w="1529" w:type="dxa"/>
            <w:tcBorders>
              <w:top w:val="single" w:sz="6" w:space="0" w:color="131312"/>
              <w:left w:val="single" w:sz="6" w:space="0" w:color="131312"/>
              <w:bottom w:val="single" w:sz="6" w:space="0" w:color="000000"/>
              <w:right w:val="single" w:sz="6" w:space="0" w:color="131312"/>
            </w:tcBorders>
          </w:tcPr>
          <w:p w14:paraId="6B4D5FA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34967</w:t>
            </w:r>
          </w:p>
        </w:tc>
        <w:tc>
          <w:tcPr>
            <w:tcW w:w="1529" w:type="dxa"/>
            <w:tcBorders>
              <w:top w:val="single" w:sz="6" w:space="0" w:color="131312"/>
              <w:left w:val="single" w:sz="6" w:space="0" w:color="131312"/>
              <w:bottom w:val="single" w:sz="6" w:space="0" w:color="000000"/>
              <w:right w:val="single" w:sz="6" w:space="0" w:color="131312"/>
            </w:tcBorders>
          </w:tcPr>
          <w:p w14:paraId="125AC20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26</w:t>
            </w:r>
          </w:p>
        </w:tc>
        <w:tc>
          <w:tcPr>
            <w:tcW w:w="1529" w:type="dxa"/>
            <w:tcBorders>
              <w:top w:val="single" w:sz="6" w:space="0" w:color="131312"/>
              <w:left w:val="single" w:sz="6" w:space="0" w:color="131312"/>
              <w:bottom w:val="single" w:sz="6" w:space="0" w:color="000000"/>
              <w:right w:val="double" w:sz="6" w:space="0" w:color="131312"/>
            </w:tcBorders>
          </w:tcPr>
          <w:p w14:paraId="3ED2BA9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125</w:t>
            </w:r>
          </w:p>
        </w:tc>
      </w:tr>
      <w:tr w:rsidR="00AC484B" w14:paraId="3026184B" w14:textId="77777777">
        <w:trPr>
          <w:trHeight w:val="218"/>
        </w:trPr>
        <w:tc>
          <w:tcPr>
            <w:tcW w:w="3878" w:type="dxa"/>
            <w:tcBorders>
              <w:top w:val="nil"/>
              <w:left w:val="double" w:sz="6" w:space="0" w:color="131312"/>
              <w:bottom w:val="single" w:sz="6" w:space="0" w:color="131312"/>
              <w:right w:val="single" w:sz="6" w:space="0" w:color="131312"/>
            </w:tcBorders>
          </w:tcPr>
          <w:p w14:paraId="7072982D"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dzieci</w:t>
            </w:r>
          </w:p>
        </w:tc>
        <w:tc>
          <w:tcPr>
            <w:tcW w:w="416" w:type="dxa"/>
            <w:tcBorders>
              <w:top w:val="single" w:sz="6" w:space="0" w:color="131312"/>
              <w:left w:val="single" w:sz="6" w:space="0" w:color="131312"/>
              <w:bottom w:val="single" w:sz="6" w:space="0" w:color="000000"/>
              <w:right w:val="single" w:sz="6" w:space="0" w:color="131312"/>
            </w:tcBorders>
          </w:tcPr>
          <w:p w14:paraId="7744E1A4"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289154FA"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6A75D329"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532ABA7"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3F004C1"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69F326D8"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682223CA" w14:textId="77777777">
        <w:trPr>
          <w:trHeight w:val="218"/>
        </w:trPr>
        <w:tc>
          <w:tcPr>
            <w:tcW w:w="3878" w:type="dxa"/>
            <w:tcBorders>
              <w:top w:val="nil"/>
              <w:left w:val="double" w:sz="6" w:space="0" w:color="131312"/>
              <w:bottom w:val="nil"/>
              <w:right w:val="single" w:sz="6" w:space="0" w:color="131312"/>
            </w:tcBorders>
          </w:tcPr>
          <w:p w14:paraId="407EB755"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22):</w:t>
            </w:r>
          </w:p>
        </w:tc>
        <w:tc>
          <w:tcPr>
            <w:tcW w:w="416" w:type="dxa"/>
            <w:tcBorders>
              <w:top w:val="single" w:sz="6" w:space="0" w:color="131312"/>
              <w:left w:val="single" w:sz="6" w:space="0" w:color="131312"/>
              <w:bottom w:val="single" w:sz="6" w:space="0" w:color="000000"/>
              <w:right w:val="single" w:sz="6" w:space="0" w:color="131312"/>
            </w:tcBorders>
          </w:tcPr>
          <w:p w14:paraId="584C19A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w:t>
            </w:r>
          </w:p>
        </w:tc>
        <w:tc>
          <w:tcPr>
            <w:tcW w:w="1528" w:type="dxa"/>
            <w:tcBorders>
              <w:top w:val="single" w:sz="6" w:space="0" w:color="131312"/>
              <w:left w:val="single" w:sz="6" w:space="0" w:color="131312"/>
              <w:bottom w:val="single" w:sz="6" w:space="0" w:color="000000"/>
              <w:right w:val="single" w:sz="6" w:space="0" w:color="131312"/>
            </w:tcBorders>
          </w:tcPr>
          <w:p w14:paraId="7A8143C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4C1326C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15C289C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632BDAE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24799A5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31AB44AA" w14:textId="77777777" w:rsidTr="00AC484B">
        <w:trPr>
          <w:trHeight w:val="434"/>
        </w:trPr>
        <w:tc>
          <w:tcPr>
            <w:tcW w:w="5822" w:type="dxa"/>
            <w:gridSpan w:val="3"/>
            <w:tcBorders>
              <w:top w:val="nil"/>
              <w:left w:val="double" w:sz="6" w:space="0" w:color="131312"/>
              <w:bottom w:val="single" w:sz="6" w:space="0" w:color="131312"/>
              <w:right w:val="single" w:sz="6" w:space="0" w:color="131312"/>
            </w:tcBorders>
          </w:tcPr>
          <w:p w14:paraId="00C3DAB9"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posiłki przyznane doraźnie lub w sytuacjach kryzysowych ogółem</w:t>
            </w:r>
          </w:p>
        </w:tc>
        <w:tc>
          <w:tcPr>
            <w:tcW w:w="1529" w:type="dxa"/>
            <w:tcBorders>
              <w:top w:val="single" w:sz="6" w:space="0" w:color="131312"/>
              <w:left w:val="single" w:sz="6" w:space="0" w:color="131312"/>
              <w:bottom w:val="single" w:sz="6" w:space="0" w:color="000000"/>
              <w:right w:val="single" w:sz="6" w:space="0" w:color="131312"/>
            </w:tcBorders>
          </w:tcPr>
          <w:p w14:paraId="5C3ACA7E"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56772853"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3452EF37"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6CAFDC81"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3408CB56" w14:textId="77777777">
        <w:trPr>
          <w:trHeight w:val="218"/>
        </w:trPr>
        <w:tc>
          <w:tcPr>
            <w:tcW w:w="3878" w:type="dxa"/>
            <w:tcBorders>
              <w:top w:val="nil"/>
              <w:left w:val="double" w:sz="6" w:space="0" w:color="131312"/>
              <w:bottom w:val="nil"/>
              <w:right w:val="single" w:sz="6" w:space="0" w:color="131312"/>
            </w:tcBorders>
          </w:tcPr>
          <w:p w14:paraId="1275F4B8"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24):</w:t>
            </w:r>
          </w:p>
        </w:tc>
        <w:tc>
          <w:tcPr>
            <w:tcW w:w="416" w:type="dxa"/>
            <w:tcBorders>
              <w:top w:val="single" w:sz="6" w:space="0" w:color="131312"/>
              <w:left w:val="single" w:sz="6" w:space="0" w:color="131312"/>
              <w:bottom w:val="single" w:sz="6" w:space="0" w:color="000000"/>
              <w:right w:val="single" w:sz="6" w:space="0" w:color="131312"/>
            </w:tcBorders>
          </w:tcPr>
          <w:p w14:paraId="5239EAD8"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w:t>
            </w:r>
          </w:p>
        </w:tc>
        <w:tc>
          <w:tcPr>
            <w:tcW w:w="1528" w:type="dxa"/>
            <w:tcBorders>
              <w:top w:val="single" w:sz="6" w:space="0" w:color="131312"/>
              <w:left w:val="single" w:sz="6" w:space="0" w:color="131312"/>
              <w:bottom w:val="single" w:sz="6" w:space="0" w:color="000000"/>
              <w:right w:val="single" w:sz="6" w:space="0" w:color="131312"/>
            </w:tcBorders>
          </w:tcPr>
          <w:p w14:paraId="12F33C8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1866F67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410B109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60897D3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1595EF4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5CB0400B" w14:textId="77777777">
        <w:trPr>
          <w:trHeight w:val="218"/>
        </w:trPr>
        <w:tc>
          <w:tcPr>
            <w:tcW w:w="3878" w:type="dxa"/>
            <w:tcBorders>
              <w:top w:val="nil"/>
              <w:left w:val="double" w:sz="6" w:space="0" w:color="131312"/>
              <w:bottom w:val="single" w:sz="6" w:space="0" w:color="131312"/>
              <w:right w:val="single" w:sz="6" w:space="0" w:color="131312"/>
            </w:tcBorders>
          </w:tcPr>
          <w:p w14:paraId="506D6E98"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posiłki przyznane doraźnie dzieciom i młodzieży</w:t>
            </w:r>
          </w:p>
        </w:tc>
        <w:tc>
          <w:tcPr>
            <w:tcW w:w="416" w:type="dxa"/>
            <w:tcBorders>
              <w:top w:val="single" w:sz="6" w:space="0" w:color="131312"/>
              <w:left w:val="single" w:sz="6" w:space="0" w:color="131312"/>
              <w:bottom w:val="single" w:sz="6" w:space="0" w:color="000000"/>
              <w:right w:val="single" w:sz="6" w:space="0" w:color="131312"/>
            </w:tcBorders>
          </w:tcPr>
          <w:p w14:paraId="11389A95"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438F060B"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60E7AB83"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32ABA06D"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7D363549"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23A71A7F"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6F940168" w14:textId="77777777">
        <w:trPr>
          <w:trHeight w:val="218"/>
        </w:trPr>
        <w:tc>
          <w:tcPr>
            <w:tcW w:w="3878" w:type="dxa"/>
            <w:tcBorders>
              <w:top w:val="nil"/>
              <w:left w:val="double" w:sz="6" w:space="0" w:color="131312"/>
              <w:bottom w:val="single" w:sz="6" w:space="0" w:color="131312"/>
              <w:right w:val="single" w:sz="6" w:space="0" w:color="131312"/>
            </w:tcBorders>
          </w:tcPr>
          <w:p w14:paraId="7095D1E4"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UBRANIE</w:t>
            </w:r>
          </w:p>
        </w:tc>
        <w:tc>
          <w:tcPr>
            <w:tcW w:w="416" w:type="dxa"/>
            <w:tcBorders>
              <w:top w:val="nil"/>
              <w:left w:val="nil"/>
              <w:bottom w:val="single" w:sz="6" w:space="0" w:color="131312"/>
              <w:right w:val="single" w:sz="6" w:space="0" w:color="131312"/>
            </w:tcBorders>
          </w:tcPr>
          <w:p w14:paraId="3EA2073F"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26</w:t>
            </w:r>
          </w:p>
        </w:tc>
        <w:tc>
          <w:tcPr>
            <w:tcW w:w="1528" w:type="dxa"/>
            <w:tcBorders>
              <w:top w:val="nil"/>
              <w:left w:val="nil"/>
              <w:bottom w:val="single" w:sz="6" w:space="0" w:color="131312"/>
              <w:right w:val="single" w:sz="6" w:space="0" w:color="131312"/>
            </w:tcBorders>
          </w:tcPr>
          <w:p w14:paraId="68FCD99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7358B8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C36303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75E502C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single" w:sz="6" w:space="0" w:color="131312"/>
              <w:bottom w:val="single" w:sz="6" w:space="0" w:color="131312"/>
              <w:right w:val="double" w:sz="6" w:space="0" w:color="131312"/>
            </w:tcBorders>
          </w:tcPr>
          <w:p w14:paraId="6DA860B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75B77D31" w14:textId="77777777">
        <w:trPr>
          <w:trHeight w:val="218"/>
        </w:trPr>
        <w:tc>
          <w:tcPr>
            <w:tcW w:w="3878" w:type="dxa"/>
            <w:tcBorders>
              <w:top w:val="nil"/>
              <w:left w:val="double" w:sz="6" w:space="0" w:color="131312"/>
              <w:bottom w:val="single" w:sz="6" w:space="0" w:color="131312"/>
              <w:right w:val="single" w:sz="6" w:space="0" w:color="131312"/>
            </w:tcBorders>
          </w:tcPr>
          <w:p w14:paraId="1C06EF64"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USŁUGI OPIEKUŃCZE - OGÓŁEM</w:t>
            </w:r>
          </w:p>
        </w:tc>
        <w:tc>
          <w:tcPr>
            <w:tcW w:w="416" w:type="dxa"/>
            <w:tcBorders>
              <w:top w:val="nil"/>
              <w:left w:val="nil"/>
              <w:bottom w:val="single" w:sz="6" w:space="0" w:color="131312"/>
              <w:right w:val="single" w:sz="6" w:space="0" w:color="131312"/>
            </w:tcBorders>
          </w:tcPr>
          <w:p w14:paraId="511A8580"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27</w:t>
            </w:r>
          </w:p>
        </w:tc>
        <w:tc>
          <w:tcPr>
            <w:tcW w:w="1528" w:type="dxa"/>
            <w:tcBorders>
              <w:top w:val="nil"/>
              <w:left w:val="nil"/>
              <w:bottom w:val="single" w:sz="6" w:space="0" w:color="131312"/>
              <w:right w:val="single" w:sz="6" w:space="0" w:color="131312"/>
            </w:tcBorders>
          </w:tcPr>
          <w:p w14:paraId="018065D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w:t>
            </w:r>
          </w:p>
        </w:tc>
        <w:tc>
          <w:tcPr>
            <w:tcW w:w="1529" w:type="dxa"/>
            <w:tcBorders>
              <w:top w:val="nil"/>
              <w:left w:val="nil"/>
              <w:bottom w:val="single" w:sz="6" w:space="0" w:color="131312"/>
              <w:right w:val="single" w:sz="6" w:space="0" w:color="131312"/>
            </w:tcBorders>
          </w:tcPr>
          <w:p w14:paraId="35D03AA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2688</w:t>
            </w:r>
          </w:p>
        </w:tc>
        <w:tc>
          <w:tcPr>
            <w:tcW w:w="1529" w:type="dxa"/>
            <w:tcBorders>
              <w:top w:val="nil"/>
              <w:left w:val="nil"/>
              <w:bottom w:val="single" w:sz="6" w:space="0" w:color="131312"/>
              <w:right w:val="single" w:sz="6" w:space="0" w:color="131312"/>
            </w:tcBorders>
          </w:tcPr>
          <w:p w14:paraId="106800E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117491</w:t>
            </w:r>
          </w:p>
        </w:tc>
        <w:tc>
          <w:tcPr>
            <w:tcW w:w="1529" w:type="dxa"/>
            <w:tcBorders>
              <w:top w:val="nil"/>
              <w:left w:val="nil"/>
              <w:bottom w:val="single" w:sz="6" w:space="0" w:color="131312"/>
              <w:right w:val="single" w:sz="6" w:space="0" w:color="131312"/>
            </w:tcBorders>
          </w:tcPr>
          <w:p w14:paraId="00F84FA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w:t>
            </w:r>
          </w:p>
        </w:tc>
        <w:tc>
          <w:tcPr>
            <w:tcW w:w="1529" w:type="dxa"/>
            <w:tcBorders>
              <w:top w:val="nil"/>
              <w:left w:val="single" w:sz="6" w:space="0" w:color="131312"/>
              <w:bottom w:val="single" w:sz="6" w:space="0" w:color="131312"/>
              <w:right w:val="double" w:sz="6" w:space="0" w:color="131312"/>
            </w:tcBorders>
          </w:tcPr>
          <w:p w14:paraId="51138A8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w:t>
            </w:r>
          </w:p>
        </w:tc>
      </w:tr>
      <w:tr w:rsidR="00AC484B" w14:paraId="6D67F396" w14:textId="77777777">
        <w:trPr>
          <w:trHeight w:val="218"/>
        </w:trPr>
        <w:tc>
          <w:tcPr>
            <w:tcW w:w="3878" w:type="dxa"/>
            <w:tcBorders>
              <w:top w:val="nil"/>
              <w:left w:val="double" w:sz="6" w:space="0" w:color="131312"/>
              <w:bottom w:val="nil"/>
              <w:right w:val="single" w:sz="6" w:space="0" w:color="131312"/>
            </w:tcBorders>
          </w:tcPr>
          <w:p w14:paraId="1B4AC607"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27):</w:t>
            </w:r>
          </w:p>
        </w:tc>
        <w:tc>
          <w:tcPr>
            <w:tcW w:w="416" w:type="dxa"/>
            <w:tcBorders>
              <w:top w:val="single" w:sz="6" w:space="0" w:color="131312"/>
              <w:left w:val="single" w:sz="6" w:space="0" w:color="131312"/>
              <w:bottom w:val="single" w:sz="6" w:space="0" w:color="000000"/>
              <w:right w:val="single" w:sz="6" w:space="0" w:color="131312"/>
            </w:tcBorders>
          </w:tcPr>
          <w:p w14:paraId="1E9BAC86"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28</w:t>
            </w:r>
          </w:p>
        </w:tc>
        <w:tc>
          <w:tcPr>
            <w:tcW w:w="1528" w:type="dxa"/>
            <w:tcBorders>
              <w:top w:val="single" w:sz="6" w:space="0" w:color="131312"/>
              <w:left w:val="single" w:sz="6" w:space="0" w:color="131312"/>
              <w:bottom w:val="single" w:sz="6" w:space="0" w:color="000000"/>
              <w:right w:val="single" w:sz="6" w:space="0" w:color="131312"/>
            </w:tcBorders>
          </w:tcPr>
          <w:p w14:paraId="55364A1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1EC499F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775445A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7700906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6BB0819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72DF468C" w14:textId="77777777">
        <w:trPr>
          <w:trHeight w:val="218"/>
        </w:trPr>
        <w:tc>
          <w:tcPr>
            <w:tcW w:w="3878" w:type="dxa"/>
            <w:tcBorders>
              <w:top w:val="nil"/>
              <w:left w:val="double" w:sz="6" w:space="0" w:color="131312"/>
              <w:bottom w:val="single" w:sz="6" w:space="0" w:color="131312"/>
              <w:right w:val="single" w:sz="6" w:space="0" w:color="131312"/>
            </w:tcBorders>
          </w:tcPr>
          <w:p w14:paraId="47F8C631"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specjalistyczne usługi opiekuńcze</w:t>
            </w:r>
          </w:p>
        </w:tc>
        <w:tc>
          <w:tcPr>
            <w:tcW w:w="416" w:type="dxa"/>
            <w:tcBorders>
              <w:top w:val="single" w:sz="6" w:space="0" w:color="131312"/>
              <w:left w:val="single" w:sz="6" w:space="0" w:color="131312"/>
              <w:bottom w:val="single" w:sz="6" w:space="0" w:color="000000"/>
              <w:right w:val="single" w:sz="6" w:space="0" w:color="131312"/>
            </w:tcBorders>
          </w:tcPr>
          <w:p w14:paraId="2DD813A7"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5576BCF1"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73B4A22"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897D95C"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047A848E"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6B3BDECD"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6B43AC1F" w14:textId="77777777">
        <w:trPr>
          <w:trHeight w:val="218"/>
        </w:trPr>
        <w:tc>
          <w:tcPr>
            <w:tcW w:w="3878" w:type="dxa"/>
            <w:tcBorders>
              <w:top w:val="nil"/>
              <w:left w:val="double" w:sz="6" w:space="0" w:color="131312"/>
              <w:bottom w:val="single" w:sz="6" w:space="0" w:color="131312"/>
              <w:right w:val="single" w:sz="6" w:space="0" w:color="131312"/>
            </w:tcBorders>
          </w:tcPr>
          <w:p w14:paraId="7AA24E3C"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usługi sąsiedzkie</w:t>
            </w:r>
          </w:p>
        </w:tc>
        <w:tc>
          <w:tcPr>
            <w:tcW w:w="416" w:type="dxa"/>
            <w:tcBorders>
              <w:top w:val="nil"/>
              <w:left w:val="nil"/>
              <w:bottom w:val="single" w:sz="6" w:space="0" w:color="131312"/>
              <w:right w:val="single" w:sz="6" w:space="0" w:color="131312"/>
            </w:tcBorders>
          </w:tcPr>
          <w:p w14:paraId="3FA04ADC"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29</w:t>
            </w:r>
          </w:p>
        </w:tc>
        <w:tc>
          <w:tcPr>
            <w:tcW w:w="1528" w:type="dxa"/>
            <w:tcBorders>
              <w:top w:val="nil"/>
              <w:left w:val="nil"/>
              <w:bottom w:val="single" w:sz="6" w:space="0" w:color="131312"/>
              <w:right w:val="single" w:sz="6" w:space="0" w:color="131312"/>
            </w:tcBorders>
          </w:tcPr>
          <w:p w14:paraId="0364A58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72EEA1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DD710C0"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EAA8FE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single" w:sz="6" w:space="0" w:color="131312"/>
              <w:bottom w:val="single" w:sz="6" w:space="0" w:color="131312"/>
              <w:right w:val="double" w:sz="6" w:space="0" w:color="131312"/>
            </w:tcBorders>
          </w:tcPr>
          <w:p w14:paraId="205EADF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10D03D7A" w14:textId="77777777">
        <w:trPr>
          <w:trHeight w:val="871"/>
        </w:trPr>
        <w:tc>
          <w:tcPr>
            <w:tcW w:w="3878" w:type="dxa"/>
            <w:tcBorders>
              <w:top w:val="nil"/>
              <w:left w:val="double" w:sz="6" w:space="0" w:color="131312"/>
              <w:bottom w:val="single" w:sz="6" w:space="0" w:color="131312"/>
              <w:right w:val="single" w:sz="6" w:space="0" w:color="131312"/>
            </w:tcBorders>
          </w:tcPr>
          <w:p w14:paraId="1E2F1C99"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lastRenderedPageBreak/>
              <w:t>ZASIŁEK CELOWY NA POKRYCIE WYDATKÓW NA ŚWIADCZENIA ZDROWOTNE OSOBOM NIEMAJĄCYM DOCHODU I MOŻLIWOŚCI UZYSKANIA ŚWIADCZEŃ NA PODSTAWIE PRZEPISÓW O ŚWIADCZENIACH OPIEKI ZDROWOTNEJ FINANSOWANYCH ZE ŚRODKÓW PUBLICZNYCH</w:t>
            </w:r>
          </w:p>
        </w:tc>
        <w:tc>
          <w:tcPr>
            <w:tcW w:w="416" w:type="dxa"/>
            <w:tcBorders>
              <w:top w:val="nil"/>
              <w:left w:val="nil"/>
              <w:bottom w:val="single" w:sz="6" w:space="0" w:color="131312"/>
              <w:right w:val="single" w:sz="6" w:space="0" w:color="131312"/>
            </w:tcBorders>
          </w:tcPr>
          <w:p w14:paraId="1068CC76"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w:t>
            </w:r>
          </w:p>
        </w:tc>
        <w:tc>
          <w:tcPr>
            <w:tcW w:w="1528" w:type="dxa"/>
            <w:tcBorders>
              <w:top w:val="nil"/>
              <w:left w:val="nil"/>
              <w:bottom w:val="single" w:sz="6" w:space="0" w:color="131312"/>
              <w:right w:val="single" w:sz="6" w:space="0" w:color="131312"/>
            </w:tcBorders>
          </w:tcPr>
          <w:p w14:paraId="1F788B2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6E7F518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2567734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0CBE05F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single" w:sz="6" w:space="0" w:color="131312"/>
              <w:bottom w:val="single" w:sz="6" w:space="0" w:color="131312"/>
              <w:right w:val="double" w:sz="6" w:space="0" w:color="131312"/>
            </w:tcBorders>
          </w:tcPr>
          <w:p w14:paraId="70F8B8A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7643B13" w14:textId="77777777">
        <w:trPr>
          <w:trHeight w:val="218"/>
        </w:trPr>
        <w:tc>
          <w:tcPr>
            <w:tcW w:w="3878" w:type="dxa"/>
            <w:tcBorders>
              <w:top w:val="nil"/>
              <w:left w:val="double" w:sz="6" w:space="0" w:color="131312"/>
              <w:bottom w:val="nil"/>
              <w:right w:val="single" w:sz="6" w:space="0" w:color="131312"/>
            </w:tcBorders>
          </w:tcPr>
          <w:p w14:paraId="1FD33954"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dla (z wiersza 30):</w:t>
            </w:r>
          </w:p>
        </w:tc>
        <w:tc>
          <w:tcPr>
            <w:tcW w:w="416" w:type="dxa"/>
            <w:tcBorders>
              <w:top w:val="single" w:sz="6" w:space="0" w:color="131312"/>
              <w:left w:val="single" w:sz="6" w:space="0" w:color="131312"/>
              <w:bottom w:val="single" w:sz="6" w:space="0" w:color="000000"/>
              <w:right w:val="single" w:sz="6" w:space="0" w:color="131312"/>
            </w:tcBorders>
          </w:tcPr>
          <w:p w14:paraId="054B145A"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w:t>
            </w:r>
          </w:p>
        </w:tc>
        <w:tc>
          <w:tcPr>
            <w:tcW w:w="1528" w:type="dxa"/>
            <w:tcBorders>
              <w:top w:val="single" w:sz="6" w:space="0" w:color="131312"/>
              <w:left w:val="single" w:sz="6" w:space="0" w:color="131312"/>
              <w:bottom w:val="nil"/>
              <w:right w:val="single" w:sz="6" w:space="0" w:color="131312"/>
            </w:tcBorders>
          </w:tcPr>
          <w:p w14:paraId="2C58631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nil"/>
              <w:right w:val="single" w:sz="6" w:space="0" w:color="131312"/>
            </w:tcBorders>
          </w:tcPr>
          <w:p w14:paraId="55DE2B2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nil"/>
              <w:right w:val="single" w:sz="6" w:space="0" w:color="131312"/>
            </w:tcBorders>
          </w:tcPr>
          <w:p w14:paraId="4729F05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nil"/>
              <w:right w:val="single" w:sz="6" w:space="0" w:color="131312"/>
            </w:tcBorders>
          </w:tcPr>
          <w:p w14:paraId="2EF6723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nil"/>
              <w:right w:val="double" w:sz="6" w:space="0" w:color="131312"/>
            </w:tcBorders>
          </w:tcPr>
          <w:p w14:paraId="3F890A7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7909EBC4" w14:textId="77777777">
        <w:trPr>
          <w:trHeight w:val="218"/>
        </w:trPr>
        <w:tc>
          <w:tcPr>
            <w:tcW w:w="3878" w:type="dxa"/>
            <w:tcBorders>
              <w:top w:val="nil"/>
              <w:left w:val="double" w:sz="6" w:space="0" w:color="131312"/>
              <w:bottom w:val="single" w:sz="6" w:space="0" w:color="131312"/>
              <w:right w:val="single" w:sz="6" w:space="0" w:color="131312"/>
            </w:tcBorders>
          </w:tcPr>
          <w:p w14:paraId="2B3AFD54"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osób bezdomnych</w:t>
            </w:r>
          </w:p>
        </w:tc>
        <w:tc>
          <w:tcPr>
            <w:tcW w:w="416" w:type="dxa"/>
            <w:tcBorders>
              <w:top w:val="single" w:sz="6" w:space="0" w:color="131312"/>
              <w:left w:val="single" w:sz="6" w:space="0" w:color="131312"/>
              <w:bottom w:val="single" w:sz="6" w:space="0" w:color="000000"/>
              <w:right w:val="single" w:sz="6" w:space="0" w:color="131312"/>
            </w:tcBorders>
          </w:tcPr>
          <w:p w14:paraId="1115468D"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nil"/>
              <w:left w:val="single" w:sz="6" w:space="0" w:color="131312"/>
              <w:bottom w:val="single" w:sz="6" w:space="0" w:color="000000"/>
              <w:right w:val="single" w:sz="6" w:space="0" w:color="131312"/>
            </w:tcBorders>
          </w:tcPr>
          <w:p w14:paraId="78404A30"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nil"/>
              <w:left w:val="single" w:sz="6" w:space="0" w:color="131312"/>
              <w:bottom w:val="single" w:sz="6" w:space="0" w:color="000000"/>
              <w:right w:val="single" w:sz="6" w:space="0" w:color="131312"/>
            </w:tcBorders>
          </w:tcPr>
          <w:p w14:paraId="556B11C4"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nil"/>
              <w:left w:val="single" w:sz="6" w:space="0" w:color="131312"/>
              <w:bottom w:val="single" w:sz="6" w:space="0" w:color="000000"/>
              <w:right w:val="single" w:sz="6" w:space="0" w:color="131312"/>
            </w:tcBorders>
          </w:tcPr>
          <w:p w14:paraId="07956FA3"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nil"/>
              <w:left w:val="single" w:sz="6" w:space="0" w:color="131312"/>
              <w:bottom w:val="single" w:sz="6" w:space="0" w:color="000000"/>
              <w:right w:val="single" w:sz="6" w:space="0" w:color="131312"/>
            </w:tcBorders>
          </w:tcPr>
          <w:p w14:paraId="0AE8751E"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nil"/>
              <w:left w:val="single" w:sz="6" w:space="0" w:color="131312"/>
              <w:bottom w:val="single" w:sz="6" w:space="0" w:color="000000"/>
              <w:right w:val="double" w:sz="6" w:space="0" w:color="131312"/>
            </w:tcBorders>
          </w:tcPr>
          <w:p w14:paraId="12E1BC85"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2509CB72" w14:textId="77777777">
        <w:trPr>
          <w:trHeight w:val="434"/>
        </w:trPr>
        <w:tc>
          <w:tcPr>
            <w:tcW w:w="3878" w:type="dxa"/>
            <w:tcBorders>
              <w:top w:val="nil"/>
              <w:left w:val="double" w:sz="6" w:space="0" w:color="131312"/>
              <w:bottom w:val="single" w:sz="6" w:space="0" w:color="131312"/>
              <w:right w:val="single" w:sz="6" w:space="0" w:color="131312"/>
            </w:tcBorders>
          </w:tcPr>
          <w:p w14:paraId="0CA6B9EA"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ZASIŁKI CELOWE NA POKRYCIE WYDATKÓW POWSTAŁYCH W WYNIKU ZDARZENIA LOSOWEGO</w:t>
            </w:r>
          </w:p>
        </w:tc>
        <w:tc>
          <w:tcPr>
            <w:tcW w:w="416" w:type="dxa"/>
            <w:tcBorders>
              <w:top w:val="nil"/>
              <w:left w:val="nil"/>
              <w:bottom w:val="single" w:sz="6" w:space="0" w:color="131312"/>
              <w:right w:val="single" w:sz="6" w:space="0" w:color="131312"/>
            </w:tcBorders>
          </w:tcPr>
          <w:p w14:paraId="7336F54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tc>
        <w:tc>
          <w:tcPr>
            <w:tcW w:w="1528" w:type="dxa"/>
            <w:tcBorders>
              <w:top w:val="nil"/>
              <w:left w:val="nil"/>
              <w:bottom w:val="single" w:sz="6" w:space="0" w:color="131312"/>
              <w:right w:val="single" w:sz="6" w:space="0" w:color="131312"/>
            </w:tcBorders>
          </w:tcPr>
          <w:p w14:paraId="1E6CE2F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524BD18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1B12F6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574980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single" w:sz="6" w:space="0" w:color="131312"/>
              <w:bottom w:val="single" w:sz="6" w:space="0" w:color="131312"/>
              <w:right w:val="double" w:sz="6" w:space="0" w:color="131312"/>
            </w:tcBorders>
          </w:tcPr>
          <w:p w14:paraId="24F9FA7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742F3ACE" w14:textId="77777777">
        <w:trPr>
          <w:trHeight w:val="218"/>
        </w:trPr>
        <w:tc>
          <w:tcPr>
            <w:tcW w:w="3878" w:type="dxa"/>
            <w:tcBorders>
              <w:top w:val="single" w:sz="6" w:space="0" w:color="131312"/>
              <w:left w:val="double" w:sz="6" w:space="0" w:color="131312"/>
              <w:bottom w:val="single" w:sz="6" w:space="0" w:color="131312"/>
              <w:right w:val="single" w:sz="6" w:space="0" w:color="131312"/>
            </w:tcBorders>
          </w:tcPr>
          <w:p w14:paraId="03CE9AB3"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ZASIŁKI CELOWE W FORMIE BILETU KREDYTOWANEGO</w:t>
            </w:r>
          </w:p>
        </w:tc>
        <w:tc>
          <w:tcPr>
            <w:tcW w:w="416" w:type="dxa"/>
            <w:tcBorders>
              <w:top w:val="single" w:sz="6" w:space="0" w:color="131312"/>
              <w:left w:val="nil"/>
              <w:bottom w:val="single" w:sz="6" w:space="0" w:color="131312"/>
              <w:right w:val="single" w:sz="6" w:space="0" w:color="131312"/>
            </w:tcBorders>
          </w:tcPr>
          <w:p w14:paraId="2811870A"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33</w:t>
            </w:r>
          </w:p>
        </w:tc>
        <w:tc>
          <w:tcPr>
            <w:tcW w:w="1528" w:type="dxa"/>
            <w:tcBorders>
              <w:top w:val="single" w:sz="6" w:space="0" w:color="131312"/>
              <w:left w:val="nil"/>
              <w:bottom w:val="single" w:sz="6" w:space="0" w:color="131312"/>
              <w:right w:val="single" w:sz="6" w:space="0" w:color="131312"/>
            </w:tcBorders>
          </w:tcPr>
          <w:p w14:paraId="4376657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nil"/>
              <w:bottom w:val="single" w:sz="6" w:space="0" w:color="131312"/>
              <w:right w:val="single" w:sz="6" w:space="0" w:color="131312"/>
            </w:tcBorders>
          </w:tcPr>
          <w:p w14:paraId="301EA5F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nil"/>
              <w:bottom w:val="single" w:sz="6" w:space="0" w:color="131312"/>
              <w:right w:val="single" w:sz="6" w:space="0" w:color="131312"/>
            </w:tcBorders>
          </w:tcPr>
          <w:p w14:paraId="22D1257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nil"/>
              <w:bottom w:val="single" w:sz="6" w:space="0" w:color="131312"/>
              <w:right w:val="single" w:sz="6" w:space="0" w:color="131312"/>
            </w:tcBorders>
          </w:tcPr>
          <w:p w14:paraId="4C96CC9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131312"/>
              <w:right w:val="double" w:sz="6" w:space="0" w:color="131312"/>
            </w:tcBorders>
          </w:tcPr>
          <w:p w14:paraId="5033F44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378B7D7" w14:textId="77777777">
        <w:trPr>
          <w:trHeight w:val="218"/>
        </w:trPr>
        <w:tc>
          <w:tcPr>
            <w:tcW w:w="3878" w:type="dxa"/>
            <w:tcBorders>
              <w:top w:val="single" w:sz="6" w:space="0" w:color="131312"/>
              <w:left w:val="double" w:sz="6" w:space="0" w:color="131312"/>
              <w:bottom w:val="single" w:sz="6" w:space="0" w:color="131312"/>
              <w:right w:val="single" w:sz="6" w:space="0" w:color="131312"/>
            </w:tcBorders>
          </w:tcPr>
          <w:p w14:paraId="52EFEA12"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SPRAWIENIE POGRZEBU</w:t>
            </w:r>
          </w:p>
        </w:tc>
        <w:tc>
          <w:tcPr>
            <w:tcW w:w="416" w:type="dxa"/>
            <w:tcBorders>
              <w:top w:val="single" w:sz="6" w:space="0" w:color="131312"/>
              <w:left w:val="nil"/>
              <w:bottom w:val="single" w:sz="6" w:space="0" w:color="131312"/>
              <w:right w:val="single" w:sz="6" w:space="0" w:color="131312"/>
            </w:tcBorders>
          </w:tcPr>
          <w:p w14:paraId="58F38A7B"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34</w:t>
            </w:r>
          </w:p>
        </w:tc>
        <w:tc>
          <w:tcPr>
            <w:tcW w:w="1528" w:type="dxa"/>
            <w:tcBorders>
              <w:top w:val="nil"/>
              <w:left w:val="nil"/>
              <w:bottom w:val="single" w:sz="6" w:space="0" w:color="131312"/>
              <w:right w:val="single" w:sz="6" w:space="0" w:color="131312"/>
            </w:tcBorders>
          </w:tcPr>
          <w:p w14:paraId="121477A3"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nil"/>
              <w:bottom w:val="single" w:sz="6" w:space="0" w:color="131312"/>
              <w:right w:val="single" w:sz="6" w:space="0" w:color="131312"/>
            </w:tcBorders>
          </w:tcPr>
          <w:p w14:paraId="363E71B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nil"/>
              <w:bottom w:val="single" w:sz="6" w:space="0" w:color="131312"/>
              <w:right w:val="single" w:sz="6" w:space="0" w:color="131312"/>
            </w:tcBorders>
          </w:tcPr>
          <w:p w14:paraId="149D80F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nil"/>
              <w:bottom w:val="single" w:sz="6" w:space="0" w:color="131312"/>
              <w:right w:val="single" w:sz="6" w:space="0" w:color="131312"/>
            </w:tcBorders>
          </w:tcPr>
          <w:p w14:paraId="7968D3B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131312"/>
              <w:right w:val="double" w:sz="6" w:space="0" w:color="131312"/>
            </w:tcBorders>
          </w:tcPr>
          <w:p w14:paraId="458E69A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E79D171" w14:textId="77777777">
        <w:trPr>
          <w:trHeight w:val="218"/>
        </w:trPr>
        <w:tc>
          <w:tcPr>
            <w:tcW w:w="3878" w:type="dxa"/>
            <w:tcBorders>
              <w:top w:val="nil"/>
              <w:left w:val="double" w:sz="6" w:space="0" w:color="131312"/>
              <w:bottom w:val="nil"/>
              <w:right w:val="single" w:sz="6" w:space="0" w:color="131312"/>
            </w:tcBorders>
          </w:tcPr>
          <w:p w14:paraId="49316A1A"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34):</w:t>
            </w:r>
          </w:p>
        </w:tc>
        <w:tc>
          <w:tcPr>
            <w:tcW w:w="416" w:type="dxa"/>
            <w:tcBorders>
              <w:top w:val="single" w:sz="6" w:space="0" w:color="131312"/>
              <w:left w:val="single" w:sz="6" w:space="0" w:color="131312"/>
              <w:bottom w:val="single" w:sz="6" w:space="0" w:color="000000"/>
              <w:right w:val="single" w:sz="6" w:space="0" w:color="131312"/>
            </w:tcBorders>
          </w:tcPr>
          <w:p w14:paraId="07C04DBA"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35</w:t>
            </w:r>
          </w:p>
        </w:tc>
        <w:tc>
          <w:tcPr>
            <w:tcW w:w="1528" w:type="dxa"/>
            <w:tcBorders>
              <w:top w:val="single" w:sz="6" w:space="0" w:color="131312"/>
              <w:left w:val="single" w:sz="6" w:space="0" w:color="131312"/>
              <w:bottom w:val="single" w:sz="6" w:space="0" w:color="000000"/>
              <w:right w:val="single" w:sz="6" w:space="0" w:color="131312"/>
            </w:tcBorders>
          </w:tcPr>
          <w:p w14:paraId="777289B8"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single" w:sz="6" w:space="0" w:color="000000"/>
              <w:right w:val="single" w:sz="6" w:space="0" w:color="131312"/>
            </w:tcBorders>
          </w:tcPr>
          <w:p w14:paraId="001A5E0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0E968BC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407C816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037DDC5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2D731147" w14:textId="77777777">
        <w:trPr>
          <w:trHeight w:val="218"/>
        </w:trPr>
        <w:tc>
          <w:tcPr>
            <w:tcW w:w="3878" w:type="dxa"/>
            <w:tcBorders>
              <w:top w:val="nil"/>
              <w:left w:val="double" w:sz="6" w:space="0" w:color="131312"/>
              <w:bottom w:val="single" w:sz="6" w:space="0" w:color="131312"/>
              <w:right w:val="single" w:sz="6" w:space="0" w:color="131312"/>
            </w:tcBorders>
          </w:tcPr>
          <w:p w14:paraId="7264907F"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osobom bezdomnym</w:t>
            </w:r>
          </w:p>
        </w:tc>
        <w:tc>
          <w:tcPr>
            <w:tcW w:w="416" w:type="dxa"/>
            <w:tcBorders>
              <w:top w:val="single" w:sz="6" w:space="0" w:color="131312"/>
              <w:left w:val="single" w:sz="6" w:space="0" w:color="131312"/>
              <w:bottom w:val="single" w:sz="6" w:space="0" w:color="000000"/>
              <w:right w:val="single" w:sz="6" w:space="0" w:color="131312"/>
            </w:tcBorders>
          </w:tcPr>
          <w:p w14:paraId="17085E09"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370C4986" w14:textId="77777777" w:rsidR="00AC484B" w:rsidRDefault="00AC484B">
            <w:pPr>
              <w:autoSpaceDE w:val="0"/>
              <w:autoSpaceDN w:val="0"/>
              <w:adjustRightInd w:val="0"/>
              <w:spacing w:after="0" w:line="240" w:lineRule="auto"/>
              <w:jc w:val="center"/>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6D6D73BE"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1AFE269A"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231BAF0C"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781735AC"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0791AD29" w14:textId="77777777">
        <w:trPr>
          <w:trHeight w:val="218"/>
        </w:trPr>
        <w:tc>
          <w:tcPr>
            <w:tcW w:w="3878" w:type="dxa"/>
            <w:tcBorders>
              <w:top w:val="nil"/>
              <w:left w:val="double" w:sz="6" w:space="0" w:color="131312"/>
              <w:bottom w:val="single" w:sz="6" w:space="0" w:color="131312"/>
              <w:right w:val="single" w:sz="6" w:space="0" w:color="131312"/>
            </w:tcBorders>
          </w:tcPr>
          <w:p w14:paraId="326AAC22"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INNE ZASIŁKI CELOWE I W NATURZE OGÓŁEM</w:t>
            </w:r>
          </w:p>
        </w:tc>
        <w:tc>
          <w:tcPr>
            <w:tcW w:w="416" w:type="dxa"/>
            <w:tcBorders>
              <w:top w:val="nil"/>
              <w:left w:val="nil"/>
              <w:bottom w:val="single" w:sz="6" w:space="0" w:color="131312"/>
              <w:right w:val="single" w:sz="6" w:space="0" w:color="131312"/>
            </w:tcBorders>
          </w:tcPr>
          <w:p w14:paraId="415A57F0"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36</w:t>
            </w:r>
          </w:p>
        </w:tc>
        <w:tc>
          <w:tcPr>
            <w:tcW w:w="1528" w:type="dxa"/>
            <w:tcBorders>
              <w:top w:val="nil"/>
              <w:left w:val="nil"/>
              <w:bottom w:val="single" w:sz="6" w:space="0" w:color="131312"/>
              <w:right w:val="single" w:sz="6" w:space="0" w:color="131312"/>
            </w:tcBorders>
          </w:tcPr>
          <w:p w14:paraId="41EC65E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45</w:t>
            </w:r>
          </w:p>
        </w:tc>
        <w:tc>
          <w:tcPr>
            <w:tcW w:w="1529" w:type="dxa"/>
            <w:tcBorders>
              <w:top w:val="nil"/>
              <w:left w:val="nil"/>
              <w:bottom w:val="single" w:sz="6" w:space="0" w:color="131312"/>
              <w:right w:val="single" w:sz="6" w:space="0" w:color="131312"/>
            </w:tcBorders>
          </w:tcPr>
          <w:p w14:paraId="250D64D2"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0DE19E5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40663</w:t>
            </w:r>
          </w:p>
        </w:tc>
        <w:tc>
          <w:tcPr>
            <w:tcW w:w="1529" w:type="dxa"/>
            <w:tcBorders>
              <w:top w:val="nil"/>
              <w:left w:val="nil"/>
              <w:bottom w:val="single" w:sz="6" w:space="0" w:color="131312"/>
              <w:right w:val="single" w:sz="6" w:space="0" w:color="131312"/>
            </w:tcBorders>
          </w:tcPr>
          <w:p w14:paraId="23841F1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45</w:t>
            </w:r>
          </w:p>
        </w:tc>
        <w:tc>
          <w:tcPr>
            <w:tcW w:w="1529" w:type="dxa"/>
            <w:tcBorders>
              <w:top w:val="nil"/>
              <w:left w:val="nil"/>
              <w:bottom w:val="single" w:sz="6" w:space="0" w:color="131312"/>
              <w:right w:val="double" w:sz="6" w:space="0" w:color="131312"/>
            </w:tcBorders>
          </w:tcPr>
          <w:p w14:paraId="1EAA552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143</w:t>
            </w:r>
          </w:p>
        </w:tc>
      </w:tr>
      <w:tr w:rsidR="00AC484B" w14:paraId="1AA4C063" w14:textId="77777777">
        <w:trPr>
          <w:trHeight w:val="218"/>
        </w:trPr>
        <w:tc>
          <w:tcPr>
            <w:tcW w:w="3878" w:type="dxa"/>
            <w:tcBorders>
              <w:top w:val="nil"/>
              <w:left w:val="double" w:sz="6" w:space="0" w:color="131312"/>
              <w:bottom w:val="nil"/>
              <w:right w:val="single" w:sz="6" w:space="0" w:color="131312"/>
            </w:tcBorders>
          </w:tcPr>
          <w:p w14:paraId="7AACB843"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36):</w:t>
            </w:r>
          </w:p>
        </w:tc>
        <w:tc>
          <w:tcPr>
            <w:tcW w:w="416" w:type="dxa"/>
            <w:tcBorders>
              <w:top w:val="single" w:sz="6" w:space="0" w:color="131312"/>
              <w:left w:val="single" w:sz="6" w:space="0" w:color="131312"/>
              <w:bottom w:val="single" w:sz="6" w:space="0" w:color="000000"/>
              <w:right w:val="single" w:sz="6" w:space="0" w:color="131312"/>
            </w:tcBorders>
          </w:tcPr>
          <w:p w14:paraId="4F25CF4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37</w:t>
            </w:r>
          </w:p>
        </w:tc>
        <w:tc>
          <w:tcPr>
            <w:tcW w:w="1528" w:type="dxa"/>
            <w:tcBorders>
              <w:top w:val="single" w:sz="6" w:space="0" w:color="131312"/>
              <w:left w:val="single" w:sz="6" w:space="0" w:color="131312"/>
              <w:bottom w:val="single" w:sz="6" w:space="0" w:color="000000"/>
              <w:right w:val="single" w:sz="6" w:space="0" w:color="131312"/>
            </w:tcBorders>
          </w:tcPr>
          <w:p w14:paraId="788E018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w:t>
            </w:r>
          </w:p>
        </w:tc>
        <w:tc>
          <w:tcPr>
            <w:tcW w:w="1529" w:type="dxa"/>
            <w:tcBorders>
              <w:top w:val="single" w:sz="6" w:space="0" w:color="131312"/>
              <w:left w:val="single" w:sz="6" w:space="0" w:color="131312"/>
              <w:bottom w:val="single" w:sz="6" w:space="0" w:color="000000"/>
              <w:right w:val="single" w:sz="6" w:space="0" w:color="131312"/>
            </w:tcBorders>
          </w:tcPr>
          <w:p w14:paraId="7ADE7CD9"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w:t>
            </w:r>
          </w:p>
        </w:tc>
        <w:tc>
          <w:tcPr>
            <w:tcW w:w="1529" w:type="dxa"/>
            <w:tcBorders>
              <w:top w:val="single" w:sz="6" w:space="0" w:color="131312"/>
              <w:left w:val="single" w:sz="6" w:space="0" w:color="131312"/>
              <w:bottom w:val="single" w:sz="6" w:space="0" w:color="000000"/>
              <w:right w:val="single" w:sz="6" w:space="0" w:color="131312"/>
            </w:tcBorders>
          </w:tcPr>
          <w:p w14:paraId="4468902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3600</w:t>
            </w:r>
          </w:p>
        </w:tc>
        <w:tc>
          <w:tcPr>
            <w:tcW w:w="1529" w:type="dxa"/>
            <w:tcBorders>
              <w:top w:val="single" w:sz="6" w:space="0" w:color="131312"/>
              <w:left w:val="single" w:sz="6" w:space="0" w:color="131312"/>
              <w:bottom w:val="single" w:sz="6" w:space="0" w:color="000000"/>
              <w:right w:val="single" w:sz="6" w:space="0" w:color="131312"/>
            </w:tcBorders>
          </w:tcPr>
          <w:p w14:paraId="7A6E599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10</w:t>
            </w:r>
          </w:p>
        </w:tc>
        <w:tc>
          <w:tcPr>
            <w:tcW w:w="1529" w:type="dxa"/>
            <w:tcBorders>
              <w:top w:val="single" w:sz="6" w:space="0" w:color="131312"/>
              <w:left w:val="single" w:sz="6" w:space="0" w:color="131312"/>
              <w:bottom w:val="single" w:sz="6" w:space="0" w:color="000000"/>
              <w:right w:val="double" w:sz="6" w:space="0" w:color="131312"/>
            </w:tcBorders>
          </w:tcPr>
          <w:p w14:paraId="766EFB1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20</w:t>
            </w:r>
          </w:p>
        </w:tc>
      </w:tr>
      <w:tr w:rsidR="00AC484B" w14:paraId="532CA61C" w14:textId="77777777">
        <w:trPr>
          <w:trHeight w:val="218"/>
        </w:trPr>
        <w:tc>
          <w:tcPr>
            <w:tcW w:w="3878" w:type="dxa"/>
            <w:tcBorders>
              <w:top w:val="nil"/>
              <w:left w:val="double" w:sz="6" w:space="0" w:color="131312"/>
              <w:bottom w:val="single" w:sz="6" w:space="0" w:color="131312"/>
              <w:right w:val="single" w:sz="6" w:space="0" w:color="131312"/>
            </w:tcBorders>
          </w:tcPr>
          <w:p w14:paraId="3D754DA3"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specjalne zasiłki celowe</w:t>
            </w:r>
          </w:p>
        </w:tc>
        <w:tc>
          <w:tcPr>
            <w:tcW w:w="416" w:type="dxa"/>
            <w:tcBorders>
              <w:top w:val="single" w:sz="6" w:space="0" w:color="131312"/>
              <w:left w:val="single" w:sz="6" w:space="0" w:color="131312"/>
              <w:bottom w:val="single" w:sz="6" w:space="0" w:color="000000"/>
              <w:right w:val="single" w:sz="6" w:space="0" w:color="131312"/>
            </w:tcBorders>
          </w:tcPr>
          <w:p w14:paraId="58303E7B"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4DD9CD79"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37AC7E2A"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6F70D79D"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570C9161"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18320D15"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51A01B6D" w14:textId="77777777">
        <w:trPr>
          <w:trHeight w:val="434"/>
        </w:trPr>
        <w:tc>
          <w:tcPr>
            <w:tcW w:w="3878" w:type="dxa"/>
            <w:tcBorders>
              <w:top w:val="nil"/>
              <w:left w:val="double" w:sz="6" w:space="0" w:color="131312"/>
              <w:bottom w:val="single" w:sz="6" w:space="0" w:color="131312"/>
              <w:right w:val="single" w:sz="6" w:space="0" w:color="131312"/>
            </w:tcBorders>
          </w:tcPr>
          <w:p w14:paraId="72ED64F3"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produkty żywnościowe przyznane doraźnie lub w sytuacjach kryzysowych</w:t>
            </w:r>
          </w:p>
        </w:tc>
        <w:tc>
          <w:tcPr>
            <w:tcW w:w="416" w:type="dxa"/>
            <w:tcBorders>
              <w:top w:val="single" w:sz="6" w:space="0" w:color="131312"/>
              <w:left w:val="single" w:sz="6" w:space="0" w:color="131312"/>
              <w:bottom w:val="single" w:sz="6" w:space="0" w:color="000000"/>
              <w:right w:val="single" w:sz="6" w:space="0" w:color="131312"/>
            </w:tcBorders>
          </w:tcPr>
          <w:p w14:paraId="1846A3E2"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38</w:t>
            </w:r>
          </w:p>
        </w:tc>
        <w:tc>
          <w:tcPr>
            <w:tcW w:w="1528" w:type="dxa"/>
            <w:tcBorders>
              <w:top w:val="single" w:sz="6" w:space="0" w:color="131312"/>
              <w:left w:val="single" w:sz="6" w:space="0" w:color="131312"/>
              <w:bottom w:val="single" w:sz="6" w:space="0" w:color="000000"/>
              <w:right w:val="single" w:sz="6" w:space="0" w:color="131312"/>
            </w:tcBorders>
          </w:tcPr>
          <w:p w14:paraId="6909D44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3921134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44ECD40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4C8EA61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1787D91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2432CD71" w14:textId="77777777">
        <w:trPr>
          <w:trHeight w:val="218"/>
        </w:trPr>
        <w:tc>
          <w:tcPr>
            <w:tcW w:w="3878" w:type="dxa"/>
            <w:tcBorders>
              <w:top w:val="nil"/>
              <w:left w:val="double" w:sz="6" w:space="0" w:color="131312"/>
              <w:bottom w:val="nil"/>
              <w:right w:val="single" w:sz="6" w:space="0" w:color="131312"/>
            </w:tcBorders>
          </w:tcPr>
          <w:p w14:paraId="0648F6CC"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36):</w:t>
            </w:r>
          </w:p>
        </w:tc>
        <w:tc>
          <w:tcPr>
            <w:tcW w:w="416" w:type="dxa"/>
            <w:tcBorders>
              <w:top w:val="single" w:sz="6" w:space="0" w:color="131312"/>
              <w:left w:val="single" w:sz="6" w:space="0" w:color="131312"/>
              <w:bottom w:val="single" w:sz="6" w:space="0" w:color="000000"/>
              <w:right w:val="single" w:sz="6" w:space="0" w:color="131312"/>
            </w:tcBorders>
          </w:tcPr>
          <w:p w14:paraId="3830AD8D"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39</w:t>
            </w:r>
          </w:p>
        </w:tc>
        <w:tc>
          <w:tcPr>
            <w:tcW w:w="1528" w:type="dxa"/>
            <w:tcBorders>
              <w:top w:val="single" w:sz="6" w:space="0" w:color="131312"/>
              <w:left w:val="single" w:sz="6" w:space="0" w:color="131312"/>
              <w:bottom w:val="single" w:sz="6" w:space="0" w:color="000000"/>
              <w:right w:val="single" w:sz="6" w:space="0" w:color="131312"/>
            </w:tcBorders>
          </w:tcPr>
          <w:p w14:paraId="3E7ED1F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2249BF1C"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single" w:sz="6" w:space="0" w:color="131312"/>
              <w:left w:val="single" w:sz="6" w:space="0" w:color="131312"/>
              <w:bottom w:val="single" w:sz="6" w:space="0" w:color="000000"/>
              <w:right w:val="single" w:sz="6" w:space="0" w:color="131312"/>
            </w:tcBorders>
          </w:tcPr>
          <w:p w14:paraId="02354880"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512B1A3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7D9A516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61306390" w14:textId="77777777" w:rsidTr="00AC484B">
        <w:trPr>
          <w:trHeight w:val="434"/>
        </w:trPr>
        <w:tc>
          <w:tcPr>
            <w:tcW w:w="7351" w:type="dxa"/>
            <w:gridSpan w:val="4"/>
            <w:tcBorders>
              <w:top w:val="nil"/>
              <w:left w:val="double" w:sz="6" w:space="0" w:color="131312"/>
              <w:bottom w:val="single" w:sz="6" w:space="0" w:color="131312"/>
              <w:right w:val="single" w:sz="6" w:space="0" w:color="131312"/>
            </w:tcBorders>
          </w:tcPr>
          <w:p w14:paraId="4C0031DB"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ZASIŁKI CELOWE PRZYZNANE NIEZALEŻNIE OD DOCHODU na podstawie art. 39a ust. 1 i 2</w:t>
            </w:r>
          </w:p>
        </w:tc>
        <w:tc>
          <w:tcPr>
            <w:tcW w:w="1529" w:type="dxa"/>
            <w:tcBorders>
              <w:top w:val="single" w:sz="6" w:space="0" w:color="131312"/>
              <w:left w:val="single" w:sz="6" w:space="0" w:color="131312"/>
              <w:bottom w:val="single" w:sz="6" w:space="0" w:color="000000"/>
              <w:right w:val="single" w:sz="6" w:space="0" w:color="131312"/>
            </w:tcBorders>
          </w:tcPr>
          <w:p w14:paraId="4B18CCDF"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1178771C"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557E1675"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23950C72" w14:textId="77777777">
        <w:trPr>
          <w:trHeight w:val="218"/>
        </w:trPr>
        <w:tc>
          <w:tcPr>
            <w:tcW w:w="3878" w:type="dxa"/>
            <w:tcBorders>
              <w:top w:val="nil"/>
              <w:left w:val="double" w:sz="6" w:space="0" w:color="131312"/>
              <w:bottom w:val="single" w:sz="6" w:space="0" w:color="131312"/>
              <w:right w:val="single" w:sz="6" w:space="0" w:color="131312"/>
            </w:tcBorders>
          </w:tcPr>
          <w:p w14:paraId="18687C15"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POMOC NA EKONOMICZNE USAMODZIELNIENIE - OGÓŁEM</w:t>
            </w:r>
          </w:p>
        </w:tc>
        <w:tc>
          <w:tcPr>
            <w:tcW w:w="416" w:type="dxa"/>
            <w:tcBorders>
              <w:top w:val="nil"/>
              <w:left w:val="nil"/>
              <w:bottom w:val="single" w:sz="6" w:space="0" w:color="131312"/>
              <w:right w:val="single" w:sz="6" w:space="0" w:color="131312"/>
            </w:tcBorders>
          </w:tcPr>
          <w:p w14:paraId="7B6CF343"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40</w:t>
            </w:r>
          </w:p>
        </w:tc>
        <w:tc>
          <w:tcPr>
            <w:tcW w:w="1528" w:type="dxa"/>
            <w:tcBorders>
              <w:top w:val="nil"/>
              <w:left w:val="nil"/>
              <w:bottom w:val="single" w:sz="6" w:space="0" w:color="131312"/>
              <w:right w:val="single" w:sz="6" w:space="0" w:color="131312"/>
            </w:tcBorders>
          </w:tcPr>
          <w:p w14:paraId="1DBD560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039A8B7D"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5AE5E35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04EA15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2391988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84CD46E" w14:textId="77777777">
        <w:trPr>
          <w:trHeight w:val="218"/>
        </w:trPr>
        <w:tc>
          <w:tcPr>
            <w:tcW w:w="3878" w:type="dxa"/>
            <w:tcBorders>
              <w:top w:val="nil"/>
              <w:left w:val="double" w:sz="6" w:space="0" w:color="131312"/>
              <w:bottom w:val="nil"/>
              <w:right w:val="single" w:sz="6" w:space="0" w:color="131312"/>
            </w:tcBorders>
          </w:tcPr>
          <w:p w14:paraId="280B3AFF"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40):</w:t>
            </w:r>
          </w:p>
        </w:tc>
        <w:tc>
          <w:tcPr>
            <w:tcW w:w="416" w:type="dxa"/>
            <w:tcBorders>
              <w:top w:val="single" w:sz="6" w:space="0" w:color="131312"/>
              <w:left w:val="single" w:sz="6" w:space="0" w:color="131312"/>
              <w:bottom w:val="single" w:sz="6" w:space="0" w:color="000000"/>
              <w:right w:val="single" w:sz="6" w:space="0" w:color="131312"/>
            </w:tcBorders>
          </w:tcPr>
          <w:p w14:paraId="51E30A5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41</w:t>
            </w:r>
          </w:p>
        </w:tc>
        <w:tc>
          <w:tcPr>
            <w:tcW w:w="1528" w:type="dxa"/>
            <w:tcBorders>
              <w:top w:val="single" w:sz="6" w:space="0" w:color="131312"/>
              <w:left w:val="single" w:sz="6" w:space="0" w:color="131312"/>
              <w:bottom w:val="single" w:sz="6" w:space="0" w:color="000000"/>
              <w:right w:val="single" w:sz="6" w:space="0" w:color="131312"/>
            </w:tcBorders>
          </w:tcPr>
          <w:p w14:paraId="0E10DDA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38137FD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5F1D56B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0393A57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5240501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7E6204D" w14:textId="77777777">
        <w:trPr>
          <w:trHeight w:val="218"/>
        </w:trPr>
        <w:tc>
          <w:tcPr>
            <w:tcW w:w="3878" w:type="dxa"/>
            <w:tcBorders>
              <w:top w:val="nil"/>
              <w:left w:val="double" w:sz="6" w:space="0" w:color="131312"/>
              <w:bottom w:val="single" w:sz="6" w:space="0" w:color="131312"/>
              <w:right w:val="single" w:sz="6" w:space="0" w:color="131312"/>
            </w:tcBorders>
          </w:tcPr>
          <w:p w14:paraId="067E262E"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naturze</w:t>
            </w:r>
          </w:p>
        </w:tc>
        <w:tc>
          <w:tcPr>
            <w:tcW w:w="416" w:type="dxa"/>
            <w:tcBorders>
              <w:top w:val="single" w:sz="6" w:space="0" w:color="131312"/>
              <w:left w:val="single" w:sz="6" w:space="0" w:color="131312"/>
              <w:bottom w:val="single" w:sz="6" w:space="0" w:color="000000"/>
              <w:right w:val="single" w:sz="6" w:space="0" w:color="131312"/>
            </w:tcBorders>
          </w:tcPr>
          <w:p w14:paraId="308B5840" w14:textId="77777777" w:rsidR="00AC484B" w:rsidRDefault="00AC484B">
            <w:pPr>
              <w:autoSpaceDE w:val="0"/>
              <w:autoSpaceDN w:val="0"/>
              <w:adjustRightInd w:val="0"/>
              <w:spacing w:after="0" w:line="240" w:lineRule="auto"/>
              <w:jc w:val="center"/>
              <w:rPr>
                <w:rFonts w:ascii="Arial" w:hAnsi="Arial" w:cs="Arial"/>
                <w:color w:val="000000"/>
                <w:sz w:val="16"/>
                <w:szCs w:val="16"/>
              </w:rPr>
            </w:pPr>
          </w:p>
        </w:tc>
        <w:tc>
          <w:tcPr>
            <w:tcW w:w="1528" w:type="dxa"/>
            <w:tcBorders>
              <w:top w:val="single" w:sz="6" w:space="0" w:color="131312"/>
              <w:left w:val="single" w:sz="6" w:space="0" w:color="131312"/>
              <w:bottom w:val="single" w:sz="6" w:space="0" w:color="000000"/>
              <w:right w:val="single" w:sz="6" w:space="0" w:color="131312"/>
            </w:tcBorders>
          </w:tcPr>
          <w:p w14:paraId="6CC56929"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6C6048E5"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44D974E6"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65667132"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26117C9B"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08D4D7EC" w14:textId="77777777">
        <w:trPr>
          <w:trHeight w:val="218"/>
        </w:trPr>
        <w:tc>
          <w:tcPr>
            <w:tcW w:w="3878" w:type="dxa"/>
            <w:tcBorders>
              <w:top w:val="nil"/>
              <w:left w:val="double" w:sz="6" w:space="0" w:color="131312"/>
              <w:bottom w:val="single" w:sz="6" w:space="0" w:color="131312"/>
              <w:right w:val="single" w:sz="6" w:space="0" w:color="131312"/>
            </w:tcBorders>
          </w:tcPr>
          <w:p w14:paraId="2271E338"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lastRenderedPageBreak/>
              <w:t>zasiłki</w:t>
            </w:r>
          </w:p>
        </w:tc>
        <w:tc>
          <w:tcPr>
            <w:tcW w:w="416" w:type="dxa"/>
            <w:tcBorders>
              <w:top w:val="nil"/>
              <w:left w:val="nil"/>
              <w:bottom w:val="single" w:sz="6" w:space="0" w:color="131312"/>
              <w:right w:val="single" w:sz="6" w:space="0" w:color="131312"/>
            </w:tcBorders>
          </w:tcPr>
          <w:p w14:paraId="0626AC7F"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42</w:t>
            </w:r>
          </w:p>
        </w:tc>
        <w:tc>
          <w:tcPr>
            <w:tcW w:w="1528" w:type="dxa"/>
            <w:tcBorders>
              <w:top w:val="nil"/>
              <w:left w:val="nil"/>
              <w:bottom w:val="single" w:sz="6" w:space="0" w:color="131312"/>
              <w:right w:val="single" w:sz="6" w:space="0" w:color="131312"/>
            </w:tcBorders>
          </w:tcPr>
          <w:p w14:paraId="14B42CC0"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5F25867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3DA425F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5D528C4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42DBE45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17B624A2" w14:textId="77777777">
        <w:trPr>
          <w:trHeight w:val="218"/>
        </w:trPr>
        <w:tc>
          <w:tcPr>
            <w:tcW w:w="3878" w:type="dxa"/>
            <w:tcBorders>
              <w:top w:val="nil"/>
              <w:left w:val="double" w:sz="6" w:space="0" w:color="131312"/>
              <w:bottom w:val="single" w:sz="6" w:space="0" w:color="131312"/>
              <w:right w:val="single" w:sz="6" w:space="0" w:color="131312"/>
            </w:tcBorders>
          </w:tcPr>
          <w:p w14:paraId="686C302E"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pożyczka</w:t>
            </w:r>
          </w:p>
        </w:tc>
        <w:tc>
          <w:tcPr>
            <w:tcW w:w="416" w:type="dxa"/>
            <w:tcBorders>
              <w:top w:val="nil"/>
              <w:left w:val="nil"/>
              <w:bottom w:val="single" w:sz="6" w:space="0" w:color="131312"/>
              <w:right w:val="single" w:sz="6" w:space="0" w:color="131312"/>
            </w:tcBorders>
          </w:tcPr>
          <w:p w14:paraId="19813E70"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43</w:t>
            </w:r>
          </w:p>
        </w:tc>
        <w:tc>
          <w:tcPr>
            <w:tcW w:w="1528" w:type="dxa"/>
            <w:tcBorders>
              <w:top w:val="nil"/>
              <w:left w:val="nil"/>
              <w:bottom w:val="single" w:sz="6" w:space="0" w:color="131312"/>
              <w:right w:val="single" w:sz="6" w:space="0" w:color="131312"/>
            </w:tcBorders>
          </w:tcPr>
          <w:p w14:paraId="0E450D7B"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0A22E36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777AB75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39D8650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3DA901C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273AA29D" w14:textId="77777777">
        <w:trPr>
          <w:trHeight w:val="218"/>
        </w:trPr>
        <w:tc>
          <w:tcPr>
            <w:tcW w:w="3878" w:type="dxa"/>
            <w:tcBorders>
              <w:top w:val="nil"/>
              <w:left w:val="double" w:sz="6" w:space="0" w:color="131312"/>
              <w:bottom w:val="single" w:sz="6" w:space="0" w:color="131312"/>
              <w:right w:val="single" w:sz="6" w:space="0" w:color="131312"/>
            </w:tcBorders>
          </w:tcPr>
          <w:p w14:paraId="41A81F90"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USŁUGI WSPARCIA KRÓTKOTERMINOWEGO - OGÓŁEM</w:t>
            </w:r>
          </w:p>
        </w:tc>
        <w:tc>
          <w:tcPr>
            <w:tcW w:w="416" w:type="dxa"/>
            <w:tcBorders>
              <w:top w:val="nil"/>
              <w:left w:val="nil"/>
              <w:bottom w:val="single" w:sz="6" w:space="0" w:color="131312"/>
              <w:right w:val="single" w:sz="6" w:space="0" w:color="131312"/>
            </w:tcBorders>
          </w:tcPr>
          <w:p w14:paraId="69CFA071"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w:t>
            </w:r>
          </w:p>
        </w:tc>
        <w:tc>
          <w:tcPr>
            <w:tcW w:w="1528" w:type="dxa"/>
            <w:tcBorders>
              <w:top w:val="nil"/>
              <w:left w:val="nil"/>
              <w:bottom w:val="single" w:sz="6" w:space="0" w:color="131312"/>
              <w:right w:val="single" w:sz="6" w:space="0" w:color="131312"/>
            </w:tcBorders>
          </w:tcPr>
          <w:p w14:paraId="5D4AF3A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1F7331E1"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214D4C2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2D6F054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172951FA"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35C396B2" w14:textId="77777777">
        <w:trPr>
          <w:trHeight w:val="218"/>
        </w:trPr>
        <w:tc>
          <w:tcPr>
            <w:tcW w:w="3878" w:type="dxa"/>
            <w:tcBorders>
              <w:top w:val="nil"/>
              <w:left w:val="double" w:sz="6" w:space="0" w:color="131312"/>
              <w:bottom w:val="nil"/>
              <w:right w:val="single" w:sz="6" w:space="0" w:color="131312"/>
            </w:tcBorders>
          </w:tcPr>
          <w:p w14:paraId="0F7D1CC2"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w tym (z wiersza 44):</w:t>
            </w:r>
          </w:p>
        </w:tc>
        <w:tc>
          <w:tcPr>
            <w:tcW w:w="416" w:type="dxa"/>
            <w:tcBorders>
              <w:top w:val="single" w:sz="6" w:space="0" w:color="131312"/>
              <w:left w:val="single" w:sz="6" w:space="0" w:color="131312"/>
              <w:bottom w:val="nil"/>
              <w:right w:val="single" w:sz="6" w:space="0" w:color="131312"/>
            </w:tcBorders>
          </w:tcPr>
          <w:p w14:paraId="4DC4E909"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w:t>
            </w:r>
          </w:p>
        </w:tc>
        <w:tc>
          <w:tcPr>
            <w:tcW w:w="1528" w:type="dxa"/>
            <w:tcBorders>
              <w:top w:val="single" w:sz="6" w:space="0" w:color="131312"/>
              <w:left w:val="single" w:sz="6" w:space="0" w:color="131312"/>
              <w:bottom w:val="single" w:sz="6" w:space="0" w:color="000000"/>
              <w:right w:val="single" w:sz="6" w:space="0" w:color="131312"/>
            </w:tcBorders>
          </w:tcPr>
          <w:p w14:paraId="162CDEB5"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5268707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0BAF4D3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single" w:sz="6" w:space="0" w:color="131312"/>
            </w:tcBorders>
          </w:tcPr>
          <w:p w14:paraId="5F32E5FD"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single" w:sz="6" w:space="0" w:color="131312"/>
              <w:left w:val="single" w:sz="6" w:space="0" w:color="131312"/>
              <w:bottom w:val="single" w:sz="6" w:space="0" w:color="000000"/>
              <w:right w:val="double" w:sz="6" w:space="0" w:color="131312"/>
            </w:tcBorders>
          </w:tcPr>
          <w:p w14:paraId="3EAE0A07"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2E77AD72" w14:textId="77777777" w:rsidTr="00AC484B">
        <w:trPr>
          <w:trHeight w:val="437"/>
        </w:trPr>
        <w:tc>
          <w:tcPr>
            <w:tcW w:w="5822" w:type="dxa"/>
            <w:gridSpan w:val="3"/>
            <w:tcBorders>
              <w:top w:val="nil"/>
              <w:left w:val="double" w:sz="6" w:space="0" w:color="131312"/>
              <w:bottom w:val="single" w:sz="6" w:space="0" w:color="131312"/>
              <w:right w:val="single" w:sz="6" w:space="0" w:color="131312"/>
            </w:tcBorders>
          </w:tcPr>
          <w:p w14:paraId="2B78F093"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usługi wsparcia krótkoterminowego w formie pobytu całodobowego</w:t>
            </w:r>
          </w:p>
        </w:tc>
        <w:tc>
          <w:tcPr>
            <w:tcW w:w="1529" w:type="dxa"/>
            <w:tcBorders>
              <w:top w:val="single" w:sz="6" w:space="0" w:color="131312"/>
              <w:left w:val="single" w:sz="6" w:space="0" w:color="131312"/>
              <w:bottom w:val="single" w:sz="6" w:space="0" w:color="000000"/>
              <w:right w:val="single" w:sz="6" w:space="0" w:color="131312"/>
            </w:tcBorders>
          </w:tcPr>
          <w:p w14:paraId="1016C430"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54711ADC"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single" w:sz="6" w:space="0" w:color="131312"/>
            </w:tcBorders>
          </w:tcPr>
          <w:p w14:paraId="12205752" w14:textId="77777777" w:rsidR="00AC484B" w:rsidRDefault="00AC484B">
            <w:pPr>
              <w:autoSpaceDE w:val="0"/>
              <w:autoSpaceDN w:val="0"/>
              <w:adjustRightInd w:val="0"/>
              <w:spacing w:after="0" w:line="240" w:lineRule="auto"/>
              <w:jc w:val="right"/>
              <w:rPr>
                <w:rFonts w:ascii="Arial" w:hAnsi="Arial" w:cs="Arial"/>
                <w:b/>
                <w:bCs/>
                <w:color w:val="000000"/>
              </w:rPr>
            </w:pPr>
          </w:p>
        </w:tc>
        <w:tc>
          <w:tcPr>
            <w:tcW w:w="1529" w:type="dxa"/>
            <w:tcBorders>
              <w:top w:val="single" w:sz="6" w:space="0" w:color="131312"/>
              <w:left w:val="single" w:sz="6" w:space="0" w:color="131312"/>
              <w:bottom w:val="single" w:sz="6" w:space="0" w:color="000000"/>
              <w:right w:val="double" w:sz="6" w:space="0" w:color="131312"/>
            </w:tcBorders>
          </w:tcPr>
          <w:p w14:paraId="7DC29FC1" w14:textId="77777777" w:rsidR="00AC484B" w:rsidRDefault="00AC484B">
            <w:pPr>
              <w:autoSpaceDE w:val="0"/>
              <w:autoSpaceDN w:val="0"/>
              <w:adjustRightInd w:val="0"/>
              <w:spacing w:after="0" w:line="240" w:lineRule="auto"/>
              <w:jc w:val="right"/>
              <w:rPr>
                <w:rFonts w:ascii="Arial" w:hAnsi="Arial" w:cs="Arial"/>
                <w:b/>
                <w:bCs/>
                <w:color w:val="000000"/>
              </w:rPr>
            </w:pPr>
          </w:p>
        </w:tc>
      </w:tr>
      <w:tr w:rsidR="00AC484B" w14:paraId="1A780703" w14:textId="77777777">
        <w:trPr>
          <w:trHeight w:val="218"/>
        </w:trPr>
        <w:tc>
          <w:tcPr>
            <w:tcW w:w="3878" w:type="dxa"/>
            <w:tcBorders>
              <w:top w:val="nil"/>
              <w:left w:val="double" w:sz="6" w:space="0" w:color="131312"/>
              <w:bottom w:val="single" w:sz="6" w:space="0" w:color="131312"/>
              <w:right w:val="single" w:sz="6" w:space="0" w:color="131312"/>
            </w:tcBorders>
          </w:tcPr>
          <w:p w14:paraId="4045AB7B"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usługi wsparcia krótkoterminowego w formie dziennej</w:t>
            </w:r>
          </w:p>
        </w:tc>
        <w:tc>
          <w:tcPr>
            <w:tcW w:w="416" w:type="dxa"/>
            <w:tcBorders>
              <w:top w:val="nil"/>
              <w:left w:val="nil"/>
              <w:bottom w:val="single" w:sz="6" w:space="0" w:color="131312"/>
              <w:right w:val="single" w:sz="6" w:space="0" w:color="131312"/>
            </w:tcBorders>
          </w:tcPr>
          <w:p w14:paraId="4BD068F2"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w:t>
            </w:r>
          </w:p>
        </w:tc>
        <w:tc>
          <w:tcPr>
            <w:tcW w:w="1528" w:type="dxa"/>
            <w:tcBorders>
              <w:top w:val="nil"/>
              <w:left w:val="nil"/>
              <w:bottom w:val="single" w:sz="6" w:space="0" w:color="131312"/>
              <w:right w:val="single" w:sz="6" w:space="0" w:color="131312"/>
            </w:tcBorders>
          </w:tcPr>
          <w:p w14:paraId="1556EEE6"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43179F0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7C3BE51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single" w:sz="6" w:space="0" w:color="131312"/>
            </w:tcBorders>
          </w:tcPr>
          <w:p w14:paraId="20CFB91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5BFD2B6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163061A6" w14:textId="77777777">
        <w:trPr>
          <w:trHeight w:val="434"/>
        </w:trPr>
        <w:tc>
          <w:tcPr>
            <w:tcW w:w="3878" w:type="dxa"/>
            <w:tcBorders>
              <w:top w:val="nil"/>
              <w:left w:val="double" w:sz="6" w:space="0" w:color="131312"/>
              <w:bottom w:val="single" w:sz="6" w:space="0" w:color="131312"/>
              <w:right w:val="single" w:sz="6" w:space="0" w:color="131312"/>
            </w:tcBorders>
          </w:tcPr>
          <w:p w14:paraId="09B1AEB9"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PORADNICTWO SPECJALISTYCZNE (prawne, psychologiczne, rodzinne)</w:t>
            </w:r>
          </w:p>
        </w:tc>
        <w:tc>
          <w:tcPr>
            <w:tcW w:w="416" w:type="dxa"/>
            <w:tcBorders>
              <w:top w:val="nil"/>
              <w:left w:val="nil"/>
              <w:bottom w:val="single" w:sz="6" w:space="0" w:color="131312"/>
              <w:right w:val="single" w:sz="6" w:space="0" w:color="131312"/>
            </w:tcBorders>
          </w:tcPr>
          <w:p w14:paraId="00889E44"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w:t>
            </w:r>
          </w:p>
        </w:tc>
        <w:tc>
          <w:tcPr>
            <w:tcW w:w="1528" w:type="dxa"/>
            <w:tcBorders>
              <w:top w:val="nil"/>
              <w:left w:val="nil"/>
              <w:bottom w:val="single" w:sz="6" w:space="0" w:color="131312"/>
              <w:right w:val="single" w:sz="6" w:space="0" w:color="131312"/>
            </w:tcBorders>
          </w:tcPr>
          <w:p w14:paraId="142C4CE1"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028E13BB"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1F97B08F"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195D21F4"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24EC3EC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479568CD" w14:textId="77777777">
        <w:trPr>
          <w:trHeight w:val="218"/>
        </w:trPr>
        <w:tc>
          <w:tcPr>
            <w:tcW w:w="3878" w:type="dxa"/>
            <w:tcBorders>
              <w:top w:val="nil"/>
              <w:left w:val="double" w:sz="6" w:space="0" w:color="131312"/>
              <w:bottom w:val="single" w:sz="6" w:space="0" w:color="131312"/>
              <w:right w:val="single" w:sz="6" w:space="0" w:color="131312"/>
            </w:tcBorders>
          </w:tcPr>
          <w:p w14:paraId="591ECBDF"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INTERWENCJA KRYZYSOWA</w:t>
            </w:r>
          </w:p>
        </w:tc>
        <w:tc>
          <w:tcPr>
            <w:tcW w:w="416" w:type="dxa"/>
            <w:tcBorders>
              <w:top w:val="nil"/>
              <w:left w:val="nil"/>
              <w:bottom w:val="single" w:sz="6" w:space="0" w:color="131312"/>
              <w:right w:val="single" w:sz="6" w:space="0" w:color="131312"/>
            </w:tcBorders>
          </w:tcPr>
          <w:p w14:paraId="0D8012CD"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w:t>
            </w:r>
          </w:p>
        </w:tc>
        <w:tc>
          <w:tcPr>
            <w:tcW w:w="1528" w:type="dxa"/>
            <w:tcBorders>
              <w:top w:val="nil"/>
              <w:left w:val="nil"/>
              <w:bottom w:val="single" w:sz="6" w:space="0" w:color="131312"/>
              <w:right w:val="single" w:sz="6" w:space="0" w:color="131312"/>
            </w:tcBorders>
          </w:tcPr>
          <w:p w14:paraId="055E0A1C"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03B67A2A"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0A795442"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single" w:sz="6" w:space="0" w:color="131312"/>
              <w:right w:val="single" w:sz="6" w:space="0" w:color="131312"/>
            </w:tcBorders>
          </w:tcPr>
          <w:p w14:paraId="6BA227E3"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c>
          <w:tcPr>
            <w:tcW w:w="1529" w:type="dxa"/>
            <w:tcBorders>
              <w:top w:val="nil"/>
              <w:left w:val="nil"/>
              <w:bottom w:val="single" w:sz="6" w:space="0" w:color="131312"/>
              <w:right w:val="double" w:sz="6" w:space="0" w:color="131312"/>
            </w:tcBorders>
          </w:tcPr>
          <w:p w14:paraId="46E12D58"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0</w:t>
            </w:r>
          </w:p>
        </w:tc>
      </w:tr>
      <w:tr w:rsidR="00AC484B" w14:paraId="065B6070" w14:textId="77777777">
        <w:trPr>
          <w:trHeight w:val="218"/>
        </w:trPr>
        <w:tc>
          <w:tcPr>
            <w:tcW w:w="3878" w:type="dxa"/>
            <w:tcBorders>
              <w:top w:val="nil"/>
              <w:left w:val="double" w:sz="6" w:space="0" w:color="131312"/>
              <w:bottom w:val="double" w:sz="6" w:space="0" w:color="131312"/>
              <w:right w:val="single" w:sz="6" w:space="0" w:color="131312"/>
            </w:tcBorders>
          </w:tcPr>
          <w:p w14:paraId="49E26686"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PRACA SOCJALNA</w:t>
            </w:r>
          </w:p>
        </w:tc>
        <w:tc>
          <w:tcPr>
            <w:tcW w:w="416" w:type="dxa"/>
            <w:tcBorders>
              <w:top w:val="nil"/>
              <w:left w:val="nil"/>
              <w:bottom w:val="double" w:sz="6" w:space="0" w:color="131312"/>
              <w:right w:val="single" w:sz="6" w:space="0" w:color="131312"/>
            </w:tcBorders>
          </w:tcPr>
          <w:p w14:paraId="0D840BA8"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w:t>
            </w:r>
          </w:p>
        </w:tc>
        <w:tc>
          <w:tcPr>
            <w:tcW w:w="1528" w:type="dxa"/>
            <w:tcBorders>
              <w:top w:val="nil"/>
              <w:left w:val="nil"/>
              <w:bottom w:val="double" w:sz="6" w:space="0" w:color="131312"/>
              <w:right w:val="single" w:sz="6" w:space="0" w:color="131312"/>
            </w:tcBorders>
          </w:tcPr>
          <w:p w14:paraId="1DBFF1DE"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double" w:sz="6" w:space="0" w:color="131312"/>
              <w:right w:val="single" w:sz="6" w:space="0" w:color="131312"/>
            </w:tcBorders>
          </w:tcPr>
          <w:p w14:paraId="67AE9036"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double" w:sz="6" w:space="0" w:color="131312"/>
              <w:right w:val="single" w:sz="6" w:space="0" w:color="131312"/>
            </w:tcBorders>
          </w:tcPr>
          <w:p w14:paraId="2EDF5B28" w14:textId="77777777" w:rsidR="00AC484B" w:rsidRDefault="00AC48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X</w:t>
            </w:r>
          </w:p>
        </w:tc>
        <w:tc>
          <w:tcPr>
            <w:tcW w:w="1529" w:type="dxa"/>
            <w:tcBorders>
              <w:top w:val="nil"/>
              <w:left w:val="nil"/>
              <w:bottom w:val="double" w:sz="6" w:space="0" w:color="131312"/>
              <w:right w:val="single" w:sz="6" w:space="0" w:color="131312"/>
            </w:tcBorders>
          </w:tcPr>
          <w:p w14:paraId="49B8EAD1"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59</w:t>
            </w:r>
          </w:p>
        </w:tc>
        <w:tc>
          <w:tcPr>
            <w:tcW w:w="1529" w:type="dxa"/>
            <w:tcBorders>
              <w:top w:val="nil"/>
              <w:left w:val="nil"/>
              <w:bottom w:val="double" w:sz="6" w:space="0" w:color="131312"/>
              <w:right w:val="double" w:sz="6" w:space="0" w:color="131312"/>
            </w:tcBorders>
          </w:tcPr>
          <w:p w14:paraId="5615333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177</w:t>
            </w:r>
          </w:p>
        </w:tc>
      </w:tr>
      <w:tr w:rsidR="00AC484B" w14:paraId="3A219EFE" w14:textId="77777777">
        <w:trPr>
          <w:trHeight w:val="218"/>
        </w:trPr>
        <w:tc>
          <w:tcPr>
            <w:tcW w:w="3878" w:type="dxa"/>
            <w:tcBorders>
              <w:top w:val="nil"/>
              <w:left w:val="nil"/>
              <w:bottom w:val="nil"/>
              <w:right w:val="nil"/>
            </w:tcBorders>
          </w:tcPr>
          <w:p w14:paraId="7A8F61C8"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416" w:type="dxa"/>
            <w:tcBorders>
              <w:top w:val="nil"/>
              <w:left w:val="nil"/>
              <w:bottom w:val="nil"/>
              <w:right w:val="nil"/>
            </w:tcBorders>
          </w:tcPr>
          <w:p w14:paraId="69A71F3A"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8" w:type="dxa"/>
            <w:tcBorders>
              <w:top w:val="nil"/>
              <w:left w:val="nil"/>
              <w:bottom w:val="nil"/>
              <w:right w:val="nil"/>
            </w:tcBorders>
          </w:tcPr>
          <w:p w14:paraId="4B65F1BA"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9" w:type="dxa"/>
            <w:tcBorders>
              <w:top w:val="nil"/>
              <w:left w:val="nil"/>
              <w:bottom w:val="nil"/>
              <w:right w:val="nil"/>
            </w:tcBorders>
          </w:tcPr>
          <w:p w14:paraId="20F73780"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9" w:type="dxa"/>
            <w:tcBorders>
              <w:top w:val="nil"/>
              <w:left w:val="nil"/>
              <w:bottom w:val="nil"/>
              <w:right w:val="nil"/>
            </w:tcBorders>
          </w:tcPr>
          <w:p w14:paraId="4718F58D"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9" w:type="dxa"/>
            <w:tcBorders>
              <w:top w:val="nil"/>
              <w:left w:val="nil"/>
              <w:bottom w:val="nil"/>
              <w:right w:val="nil"/>
            </w:tcBorders>
          </w:tcPr>
          <w:p w14:paraId="23910A13"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c>
          <w:tcPr>
            <w:tcW w:w="1529" w:type="dxa"/>
            <w:tcBorders>
              <w:top w:val="nil"/>
              <w:left w:val="nil"/>
              <w:bottom w:val="nil"/>
              <w:right w:val="nil"/>
            </w:tcBorders>
          </w:tcPr>
          <w:p w14:paraId="0E3C4B4E" w14:textId="77777777" w:rsidR="00AC484B" w:rsidRDefault="00AC484B">
            <w:pPr>
              <w:autoSpaceDE w:val="0"/>
              <w:autoSpaceDN w:val="0"/>
              <w:adjustRightInd w:val="0"/>
              <w:spacing w:after="0" w:line="240" w:lineRule="auto"/>
              <w:jc w:val="right"/>
              <w:rPr>
                <w:rFonts w:ascii="Arial" w:hAnsi="Arial" w:cs="Arial"/>
                <w:color w:val="000000"/>
                <w:sz w:val="20"/>
                <w:szCs w:val="20"/>
              </w:rPr>
            </w:pPr>
          </w:p>
        </w:tc>
      </w:tr>
      <w:tr w:rsidR="00AC484B" w14:paraId="4E65A15D" w14:textId="77777777">
        <w:trPr>
          <w:trHeight w:val="886"/>
        </w:trPr>
        <w:tc>
          <w:tcPr>
            <w:tcW w:w="3878" w:type="dxa"/>
            <w:tcBorders>
              <w:top w:val="double" w:sz="6" w:space="0" w:color="000000"/>
              <w:left w:val="double" w:sz="6" w:space="0" w:color="000000"/>
              <w:bottom w:val="double" w:sz="6" w:space="0" w:color="000000"/>
              <w:right w:val="nil"/>
            </w:tcBorders>
          </w:tcPr>
          <w:p w14:paraId="36DD3DD5"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p>
        </w:tc>
        <w:tc>
          <w:tcPr>
            <w:tcW w:w="416" w:type="dxa"/>
            <w:tcBorders>
              <w:top w:val="double" w:sz="6" w:space="0" w:color="000000"/>
              <w:left w:val="nil"/>
              <w:bottom w:val="double" w:sz="6" w:space="0" w:color="000000"/>
              <w:right w:val="single" w:sz="6" w:space="0" w:color="000000"/>
            </w:tcBorders>
          </w:tcPr>
          <w:p w14:paraId="6099D9C3"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p>
        </w:tc>
        <w:tc>
          <w:tcPr>
            <w:tcW w:w="1528" w:type="dxa"/>
            <w:tcBorders>
              <w:top w:val="double" w:sz="6" w:space="0" w:color="000000"/>
              <w:left w:val="nil"/>
              <w:bottom w:val="double" w:sz="6" w:space="0" w:color="000000"/>
              <w:right w:val="nil"/>
            </w:tcBorders>
          </w:tcPr>
          <w:p w14:paraId="0943EF53"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OSÓB, KTÓRYM PRZYZNANO DECYZJĄ ŚWIADCZENIE</w:t>
            </w:r>
          </w:p>
        </w:tc>
        <w:tc>
          <w:tcPr>
            <w:tcW w:w="1529" w:type="dxa"/>
            <w:tcBorders>
              <w:top w:val="double" w:sz="6" w:space="0" w:color="000000"/>
              <w:left w:val="single" w:sz="6" w:space="0" w:color="000000"/>
              <w:bottom w:val="double" w:sz="6" w:space="0" w:color="000000"/>
              <w:right w:val="single" w:sz="6" w:space="0" w:color="000000"/>
            </w:tcBorders>
          </w:tcPr>
          <w:p w14:paraId="0E4102B2"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ŚWIADCZEŃ</w:t>
            </w:r>
          </w:p>
        </w:tc>
        <w:tc>
          <w:tcPr>
            <w:tcW w:w="1529" w:type="dxa"/>
            <w:tcBorders>
              <w:top w:val="double" w:sz="6" w:space="0" w:color="000000"/>
              <w:left w:val="nil"/>
              <w:bottom w:val="double" w:sz="6" w:space="0" w:color="000000"/>
              <w:right w:val="single" w:sz="6" w:space="0" w:color="000000"/>
            </w:tcBorders>
          </w:tcPr>
          <w:p w14:paraId="6F111B56"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KWOTA ŚWIADCZEŃ w zł</w:t>
            </w:r>
          </w:p>
        </w:tc>
        <w:tc>
          <w:tcPr>
            <w:tcW w:w="1529" w:type="dxa"/>
            <w:tcBorders>
              <w:top w:val="double" w:sz="6" w:space="0" w:color="000000"/>
              <w:left w:val="nil"/>
              <w:bottom w:val="double" w:sz="6" w:space="0" w:color="000000"/>
              <w:right w:val="single" w:sz="6" w:space="0" w:color="000000"/>
            </w:tcBorders>
          </w:tcPr>
          <w:p w14:paraId="7E52A6AD"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RODZIN</w:t>
            </w:r>
          </w:p>
        </w:tc>
        <w:tc>
          <w:tcPr>
            <w:tcW w:w="1529" w:type="dxa"/>
            <w:tcBorders>
              <w:top w:val="double" w:sz="6" w:space="0" w:color="000000"/>
              <w:left w:val="nil"/>
              <w:bottom w:val="double" w:sz="6" w:space="0" w:color="000000"/>
              <w:right w:val="double" w:sz="6" w:space="0" w:color="000000"/>
            </w:tcBorders>
          </w:tcPr>
          <w:p w14:paraId="43D1458A" w14:textId="77777777" w:rsidR="00AC484B" w:rsidRDefault="00AC484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LICZBA OSÓB W RODZINACH</w:t>
            </w:r>
          </w:p>
        </w:tc>
      </w:tr>
      <w:tr w:rsidR="00AC484B" w14:paraId="7689AA52" w14:textId="77777777">
        <w:trPr>
          <w:trHeight w:val="218"/>
        </w:trPr>
        <w:tc>
          <w:tcPr>
            <w:tcW w:w="3878" w:type="dxa"/>
            <w:tcBorders>
              <w:top w:val="double" w:sz="6" w:space="0" w:color="000000"/>
              <w:left w:val="double" w:sz="6" w:space="0" w:color="000000"/>
              <w:bottom w:val="double" w:sz="6" w:space="0" w:color="000000"/>
              <w:right w:val="single" w:sz="6" w:space="0" w:color="000000"/>
            </w:tcBorders>
          </w:tcPr>
          <w:p w14:paraId="2BEC4BA5" w14:textId="77777777" w:rsidR="00AC484B" w:rsidRDefault="00AC484B">
            <w:pPr>
              <w:autoSpaceDE w:val="0"/>
              <w:autoSpaceDN w:val="0"/>
              <w:adjustRightInd w:val="0"/>
              <w:spacing w:after="0" w:line="240" w:lineRule="auto"/>
              <w:rPr>
                <w:rFonts w:ascii="Arial" w:hAnsi="Arial" w:cs="Arial"/>
                <w:color w:val="000000"/>
              </w:rPr>
            </w:pPr>
            <w:r>
              <w:rPr>
                <w:rFonts w:ascii="Arial" w:hAnsi="Arial" w:cs="Arial"/>
                <w:color w:val="000000"/>
              </w:rPr>
              <w:t>Odpłatność gminy za pobyt w domu pomocy społecznej</w:t>
            </w:r>
          </w:p>
        </w:tc>
        <w:tc>
          <w:tcPr>
            <w:tcW w:w="416" w:type="dxa"/>
            <w:tcBorders>
              <w:top w:val="double" w:sz="6" w:space="0" w:color="000000"/>
              <w:left w:val="nil"/>
              <w:bottom w:val="double" w:sz="6" w:space="0" w:color="000000"/>
              <w:right w:val="single" w:sz="6" w:space="0" w:color="000000"/>
            </w:tcBorders>
          </w:tcPr>
          <w:p w14:paraId="231ED122" w14:textId="77777777" w:rsidR="00AC484B" w:rsidRDefault="00AC48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w:t>
            </w:r>
          </w:p>
        </w:tc>
        <w:tc>
          <w:tcPr>
            <w:tcW w:w="1528" w:type="dxa"/>
            <w:tcBorders>
              <w:top w:val="nil"/>
              <w:left w:val="nil"/>
              <w:bottom w:val="double" w:sz="6" w:space="0" w:color="000000"/>
              <w:right w:val="nil"/>
            </w:tcBorders>
          </w:tcPr>
          <w:p w14:paraId="7049D72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w:t>
            </w:r>
          </w:p>
        </w:tc>
        <w:tc>
          <w:tcPr>
            <w:tcW w:w="1529" w:type="dxa"/>
            <w:tcBorders>
              <w:top w:val="nil"/>
              <w:left w:val="single" w:sz="6" w:space="0" w:color="000000"/>
              <w:bottom w:val="double" w:sz="6" w:space="0" w:color="000000"/>
              <w:right w:val="single" w:sz="6" w:space="0" w:color="000000"/>
            </w:tcBorders>
          </w:tcPr>
          <w:p w14:paraId="5BD09A4F"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24</w:t>
            </w:r>
          </w:p>
        </w:tc>
        <w:tc>
          <w:tcPr>
            <w:tcW w:w="1529" w:type="dxa"/>
            <w:tcBorders>
              <w:top w:val="nil"/>
              <w:left w:val="nil"/>
              <w:bottom w:val="double" w:sz="6" w:space="0" w:color="000000"/>
              <w:right w:val="single" w:sz="6" w:space="0" w:color="000000"/>
            </w:tcBorders>
          </w:tcPr>
          <w:p w14:paraId="6CBCB51E"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90766</w:t>
            </w:r>
          </w:p>
        </w:tc>
        <w:tc>
          <w:tcPr>
            <w:tcW w:w="1529" w:type="dxa"/>
            <w:tcBorders>
              <w:top w:val="nil"/>
              <w:left w:val="nil"/>
              <w:bottom w:val="double" w:sz="6" w:space="0" w:color="000000"/>
              <w:right w:val="single" w:sz="6" w:space="0" w:color="000000"/>
            </w:tcBorders>
          </w:tcPr>
          <w:p w14:paraId="1E7D39BC"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w:t>
            </w:r>
          </w:p>
        </w:tc>
        <w:tc>
          <w:tcPr>
            <w:tcW w:w="1529" w:type="dxa"/>
            <w:tcBorders>
              <w:top w:val="nil"/>
              <w:left w:val="nil"/>
              <w:bottom w:val="double" w:sz="6" w:space="0" w:color="000000"/>
              <w:right w:val="double" w:sz="6" w:space="0" w:color="000000"/>
            </w:tcBorders>
          </w:tcPr>
          <w:p w14:paraId="451CA242" w14:textId="77777777" w:rsidR="00AC484B" w:rsidRDefault="00AC484B">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2</w:t>
            </w:r>
          </w:p>
        </w:tc>
      </w:tr>
    </w:tbl>
    <w:p w14:paraId="4D30E52E" w14:textId="28EE8BDA" w:rsidR="00AC484B" w:rsidRPr="00FB5C22" w:rsidRDefault="00AC484B" w:rsidP="00FB5C22">
      <w:pPr>
        <w:spacing w:line="276" w:lineRule="auto"/>
        <w:rPr>
          <w:rFonts w:eastAsia="Times New Roman" w:cstheme="minorHAnsi"/>
          <w:color w:val="FF0000"/>
          <w:sz w:val="24"/>
          <w:szCs w:val="24"/>
        </w:rPr>
        <w:sectPr w:rsidR="00AC484B" w:rsidRPr="00FB5C22" w:rsidSect="004C6AD6">
          <w:pgSz w:w="16840" w:h="11906" w:orient="landscape"/>
          <w:pgMar w:top="1417" w:right="1417" w:bottom="1417" w:left="1417" w:header="0" w:footer="0" w:gutter="0"/>
          <w:cols w:space="0" w:equalWidth="0">
            <w:col w:w="14141"/>
          </w:cols>
          <w:docGrid w:linePitch="360"/>
        </w:sectPr>
      </w:pPr>
    </w:p>
    <w:p w14:paraId="5B454C6B" w14:textId="77777777" w:rsidR="00733FD4" w:rsidRPr="00FB5C22" w:rsidRDefault="00733FD4" w:rsidP="00FB5C22">
      <w:pPr>
        <w:spacing w:line="276" w:lineRule="auto"/>
        <w:rPr>
          <w:rFonts w:eastAsia="Arial" w:cstheme="minorHAnsi"/>
          <w:sz w:val="24"/>
          <w:szCs w:val="24"/>
        </w:rPr>
      </w:pPr>
    </w:p>
    <w:p w14:paraId="140C30CC" w14:textId="77777777" w:rsidR="00EE0D11" w:rsidRPr="00FB5C22" w:rsidRDefault="006D2B24" w:rsidP="00FB5C22">
      <w:pPr>
        <w:spacing w:line="276" w:lineRule="auto"/>
        <w:rPr>
          <w:rFonts w:eastAsia="Arial" w:cstheme="minorHAnsi"/>
          <w:color w:val="0000FF"/>
          <w:sz w:val="24"/>
          <w:szCs w:val="24"/>
        </w:rPr>
      </w:pPr>
      <w:r w:rsidRPr="00FB5C22">
        <w:rPr>
          <w:rFonts w:eastAsia="Arial" w:cstheme="minorHAnsi"/>
          <w:color w:val="0000FF"/>
          <w:sz w:val="24"/>
          <w:szCs w:val="24"/>
        </w:rPr>
        <w:t xml:space="preserve">14. </w:t>
      </w:r>
      <w:r w:rsidR="00733FD4" w:rsidRPr="00FB5C22">
        <w:rPr>
          <w:rFonts w:eastAsia="Arial" w:cstheme="minorHAnsi"/>
          <w:color w:val="0000FF"/>
          <w:sz w:val="24"/>
          <w:szCs w:val="24"/>
        </w:rPr>
        <w:t>Budżet gminy</w:t>
      </w:r>
    </w:p>
    <w:p w14:paraId="3A5A754E" w14:textId="77777777" w:rsidR="00933531" w:rsidRPr="00FB5C22" w:rsidRDefault="00933531" w:rsidP="00FB5C22">
      <w:pPr>
        <w:spacing w:line="276" w:lineRule="auto"/>
        <w:rPr>
          <w:rFonts w:eastAsia="Arial" w:cstheme="minorHAnsi"/>
          <w:color w:val="FF0000"/>
          <w:sz w:val="24"/>
          <w:szCs w:val="24"/>
        </w:rPr>
      </w:pPr>
    </w:p>
    <w:p w14:paraId="3B52F1ED" w14:textId="77777777" w:rsidR="00933531" w:rsidRPr="00FB5C22" w:rsidRDefault="00933531" w:rsidP="00FB5C22">
      <w:pPr>
        <w:spacing w:line="276" w:lineRule="auto"/>
        <w:jc w:val="both"/>
        <w:rPr>
          <w:rFonts w:cstheme="minorHAnsi"/>
          <w:sz w:val="24"/>
          <w:szCs w:val="24"/>
        </w:rPr>
      </w:pPr>
      <w:r w:rsidRPr="00FB5C22">
        <w:rPr>
          <w:rFonts w:cstheme="minorHAnsi"/>
          <w:sz w:val="24"/>
          <w:szCs w:val="24"/>
        </w:rPr>
        <w:t>Budżet Gminy Wiśniewo w 2023 roku uchwalony został uchwałą Rady Gminy Wiśniewo nr Uchwała nr XLVII/200/2022 z dnia 28.12.2022 roku.</w:t>
      </w:r>
    </w:p>
    <w:p w14:paraId="7817DA99" w14:textId="77777777" w:rsidR="00933531" w:rsidRPr="00FB5C22" w:rsidRDefault="00933531" w:rsidP="00FB5C22">
      <w:pPr>
        <w:spacing w:line="276" w:lineRule="auto"/>
        <w:jc w:val="both"/>
        <w:rPr>
          <w:rFonts w:cstheme="minorHAnsi"/>
          <w:sz w:val="24"/>
          <w:szCs w:val="24"/>
        </w:rPr>
      </w:pPr>
      <w:r w:rsidRPr="00FB5C22">
        <w:rPr>
          <w:rFonts w:cstheme="minorHAnsi"/>
          <w:sz w:val="24"/>
          <w:szCs w:val="24"/>
        </w:rPr>
        <w:t>Sprawozdanie z wykonania budżetu Gminy Wiśniewo zostało sporządzone zgodnie z ustawą o finansach publicznych i obejmuje:</w:t>
      </w:r>
    </w:p>
    <w:p w14:paraId="462A270D" w14:textId="77777777" w:rsidR="00933531" w:rsidRPr="00FB5C22" w:rsidRDefault="00933531" w:rsidP="00FB5C22">
      <w:pPr>
        <w:pStyle w:val="Akapitzlist"/>
        <w:numPr>
          <w:ilvl w:val="0"/>
          <w:numId w:val="25"/>
        </w:numPr>
        <w:spacing w:after="0" w:line="276" w:lineRule="auto"/>
        <w:rPr>
          <w:rFonts w:cstheme="minorHAnsi"/>
          <w:sz w:val="24"/>
          <w:szCs w:val="24"/>
        </w:rPr>
      </w:pPr>
      <w:r w:rsidRPr="00FB5C22">
        <w:rPr>
          <w:rFonts w:cstheme="minorHAnsi"/>
          <w:sz w:val="24"/>
          <w:szCs w:val="24"/>
        </w:rPr>
        <w:t>informację opisową dotyczącą wykonania budżetu Gminy;</w:t>
      </w:r>
    </w:p>
    <w:p w14:paraId="5A290725" w14:textId="77777777" w:rsidR="00933531" w:rsidRPr="00FB5C22" w:rsidRDefault="00933531" w:rsidP="00FB5C22">
      <w:pPr>
        <w:pStyle w:val="Akapitzlist"/>
        <w:numPr>
          <w:ilvl w:val="0"/>
          <w:numId w:val="25"/>
        </w:numPr>
        <w:spacing w:after="0" w:line="276" w:lineRule="auto"/>
        <w:rPr>
          <w:rFonts w:cstheme="minorHAnsi"/>
          <w:sz w:val="24"/>
          <w:szCs w:val="24"/>
        </w:rPr>
      </w:pPr>
      <w:r w:rsidRPr="00FB5C22">
        <w:rPr>
          <w:rFonts w:cstheme="minorHAnsi"/>
          <w:sz w:val="24"/>
          <w:szCs w:val="24"/>
        </w:rPr>
        <w:t>informację liczbową - dane ze sprawozdawczości budżetowej w szczegółowości nie mniejszej niż w uchwale budżetowej, w tej części zawarto m.in.:</w:t>
      </w:r>
    </w:p>
    <w:p w14:paraId="73040615" w14:textId="77777777" w:rsidR="00933531" w:rsidRPr="00FB5C22" w:rsidRDefault="00933531" w:rsidP="00FB5C22">
      <w:pPr>
        <w:pStyle w:val="Akapitzlist"/>
        <w:numPr>
          <w:ilvl w:val="1"/>
          <w:numId w:val="25"/>
        </w:numPr>
        <w:spacing w:after="0" w:line="276" w:lineRule="auto"/>
        <w:rPr>
          <w:rFonts w:cstheme="minorHAnsi"/>
          <w:sz w:val="24"/>
          <w:szCs w:val="24"/>
        </w:rPr>
      </w:pPr>
      <w:r w:rsidRPr="00FB5C22">
        <w:rPr>
          <w:rFonts w:cstheme="minorHAnsi"/>
          <w:sz w:val="24"/>
          <w:szCs w:val="24"/>
        </w:rPr>
        <w:t>dochody i wydatki budżetu jednostki samorządu terytorialnego w szczegółowości określonej jak w uchwale budżetowej;</w:t>
      </w:r>
    </w:p>
    <w:p w14:paraId="7C6A4631" w14:textId="77777777" w:rsidR="00933531" w:rsidRPr="00FB5C22" w:rsidRDefault="00933531" w:rsidP="00FB5C22">
      <w:pPr>
        <w:pStyle w:val="Akapitzlist"/>
        <w:numPr>
          <w:ilvl w:val="1"/>
          <w:numId w:val="25"/>
        </w:numPr>
        <w:spacing w:after="0" w:line="276" w:lineRule="auto"/>
        <w:rPr>
          <w:rFonts w:cstheme="minorHAnsi"/>
          <w:sz w:val="24"/>
          <w:szCs w:val="24"/>
        </w:rPr>
      </w:pPr>
      <w:r w:rsidRPr="00FB5C22">
        <w:rPr>
          <w:rFonts w:cstheme="minorHAnsi"/>
          <w:sz w:val="24"/>
          <w:szCs w:val="24"/>
        </w:rPr>
        <w:t>zmiany w planie wydatków na realizację programów finansowanych z udziałem środków, o których mowa w art. 5 ust. 1 pkt 2 i 3, dokonane w trakcie roku budżetowego;</w:t>
      </w:r>
    </w:p>
    <w:p w14:paraId="1413BBAA" w14:textId="77777777" w:rsidR="00933531" w:rsidRPr="00FB5C22" w:rsidRDefault="00933531" w:rsidP="00FB5C22">
      <w:pPr>
        <w:pStyle w:val="Akapitzlist"/>
        <w:numPr>
          <w:ilvl w:val="1"/>
          <w:numId w:val="25"/>
        </w:numPr>
        <w:spacing w:after="0" w:line="276" w:lineRule="auto"/>
        <w:rPr>
          <w:rFonts w:cstheme="minorHAnsi"/>
          <w:sz w:val="24"/>
          <w:szCs w:val="24"/>
        </w:rPr>
      </w:pPr>
      <w:r w:rsidRPr="00FB5C22">
        <w:rPr>
          <w:rFonts w:cstheme="minorHAnsi"/>
          <w:sz w:val="24"/>
          <w:szCs w:val="24"/>
        </w:rPr>
        <w:t>stopień zaawansowania realizacji programów wieloletnich</w:t>
      </w:r>
      <w:bookmarkStart w:id="67" w:name="_Toc344544345"/>
    </w:p>
    <w:p w14:paraId="00568B9F" w14:textId="4FA36C5F" w:rsidR="00933531" w:rsidRPr="00FB5C22" w:rsidRDefault="00933531" w:rsidP="00FB5C22">
      <w:pPr>
        <w:pStyle w:val="Akapitzlist"/>
        <w:numPr>
          <w:ilvl w:val="1"/>
          <w:numId w:val="25"/>
        </w:numPr>
        <w:spacing w:after="0" w:line="276" w:lineRule="auto"/>
        <w:rPr>
          <w:rFonts w:cstheme="minorHAnsi"/>
          <w:sz w:val="24"/>
          <w:szCs w:val="24"/>
        </w:rPr>
      </w:pPr>
      <w:r w:rsidRPr="00FB5C22">
        <w:rPr>
          <w:rFonts w:cstheme="minorHAnsi"/>
          <w:sz w:val="24"/>
          <w:szCs w:val="24"/>
        </w:rPr>
        <w:t>Informacja opisowa dotycząca wykonania budżetu Gminy Wiśniewo za 2023 ro</w:t>
      </w:r>
      <w:bookmarkEnd w:id="67"/>
      <w:r w:rsidR="00F92CFA" w:rsidRPr="00FB5C22">
        <w:rPr>
          <w:rFonts w:cstheme="minorHAnsi"/>
          <w:sz w:val="24"/>
          <w:szCs w:val="24"/>
        </w:rPr>
        <w:t>ku</w:t>
      </w:r>
    </w:p>
    <w:p w14:paraId="3B581755" w14:textId="77777777" w:rsidR="00F92CFA" w:rsidRPr="00FB5C22" w:rsidRDefault="00F92CFA" w:rsidP="00FB5C22">
      <w:pPr>
        <w:pStyle w:val="Akapitzlist"/>
        <w:spacing w:after="0" w:line="276" w:lineRule="auto"/>
        <w:ind w:left="1200"/>
        <w:rPr>
          <w:rFonts w:cstheme="minorHAnsi"/>
          <w:sz w:val="24"/>
          <w:szCs w:val="24"/>
        </w:rPr>
      </w:pPr>
    </w:p>
    <w:p w14:paraId="13370F88" w14:textId="77777777" w:rsidR="00933531" w:rsidRPr="00FB5C22" w:rsidRDefault="00933531" w:rsidP="00FB5C22">
      <w:pPr>
        <w:spacing w:line="276" w:lineRule="auto"/>
        <w:jc w:val="both"/>
        <w:rPr>
          <w:rFonts w:cstheme="minorHAnsi"/>
          <w:sz w:val="24"/>
          <w:szCs w:val="24"/>
        </w:rPr>
      </w:pPr>
      <w:r w:rsidRPr="00FB5C22">
        <w:rPr>
          <w:rFonts w:cstheme="minorHAnsi"/>
          <w:sz w:val="24"/>
          <w:szCs w:val="24"/>
        </w:rPr>
        <w:t>Budżet Gminy Wiśniewo w 2023 roku, który został przyjęty uchwałą Rady Gminy Wiśniewo nr Uchwała nr XLVII/200/2022 z dnia 28.12.2022 roku, zakładał:</w:t>
      </w:r>
    </w:p>
    <w:p w14:paraId="425B93CC" w14:textId="77777777" w:rsidR="00933531" w:rsidRPr="00FB5C22" w:rsidRDefault="00933531" w:rsidP="00FB5C22">
      <w:pPr>
        <w:pStyle w:val="Akapitzlist"/>
        <w:numPr>
          <w:ilvl w:val="0"/>
          <w:numId w:val="26"/>
        </w:numPr>
        <w:spacing w:after="0" w:line="276" w:lineRule="auto"/>
        <w:rPr>
          <w:rFonts w:cstheme="minorHAnsi"/>
          <w:sz w:val="24"/>
          <w:szCs w:val="24"/>
        </w:rPr>
      </w:pPr>
      <w:r w:rsidRPr="00FB5C22">
        <w:rPr>
          <w:rFonts w:cstheme="minorHAnsi"/>
          <w:sz w:val="24"/>
          <w:szCs w:val="24"/>
        </w:rPr>
        <w:t>uzyskanie dochodów w kwocie 31 164 467,00 zł;</w:t>
      </w:r>
    </w:p>
    <w:p w14:paraId="4E41D494" w14:textId="77777777" w:rsidR="00933531" w:rsidRPr="00FB5C22" w:rsidRDefault="00933531" w:rsidP="00FB5C22">
      <w:pPr>
        <w:pStyle w:val="Akapitzlist"/>
        <w:numPr>
          <w:ilvl w:val="0"/>
          <w:numId w:val="26"/>
        </w:numPr>
        <w:spacing w:after="0" w:line="276" w:lineRule="auto"/>
        <w:rPr>
          <w:rFonts w:cstheme="minorHAnsi"/>
          <w:sz w:val="24"/>
          <w:szCs w:val="24"/>
        </w:rPr>
      </w:pPr>
      <w:r w:rsidRPr="00FB5C22">
        <w:rPr>
          <w:rFonts w:cstheme="minorHAnsi"/>
          <w:sz w:val="24"/>
          <w:szCs w:val="24"/>
        </w:rPr>
        <w:t>realizację wydatków na poziomie 35 033 467,00 zł;</w:t>
      </w:r>
    </w:p>
    <w:p w14:paraId="4E850B28" w14:textId="77777777" w:rsidR="00933531" w:rsidRPr="00FB5C22" w:rsidRDefault="00933531" w:rsidP="00FB5C22">
      <w:pPr>
        <w:pStyle w:val="Akapitzlist"/>
        <w:numPr>
          <w:ilvl w:val="0"/>
          <w:numId w:val="26"/>
        </w:numPr>
        <w:spacing w:after="0" w:line="276" w:lineRule="auto"/>
        <w:rPr>
          <w:rFonts w:cstheme="minorHAnsi"/>
          <w:sz w:val="24"/>
          <w:szCs w:val="24"/>
        </w:rPr>
      </w:pPr>
      <w:r w:rsidRPr="00FB5C22">
        <w:rPr>
          <w:rFonts w:cstheme="minorHAnsi"/>
          <w:sz w:val="24"/>
          <w:szCs w:val="24"/>
        </w:rPr>
        <w:t>pozyskanie przychodów w kwocie 3 869 000,00 zł;</w:t>
      </w:r>
    </w:p>
    <w:p w14:paraId="6109CBC1" w14:textId="77777777" w:rsidR="00933531" w:rsidRPr="00FB5C22" w:rsidRDefault="00933531" w:rsidP="00FB5C22">
      <w:pPr>
        <w:pStyle w:val="Akapitzlist"/>
        <w:numPr>
          <w:ilvl w:val="0"/>
          <w:numId w:val="26"/>
        </w:numPr>
        <w:spacing w:after="0" w:line="276" w:lineRule="auto"/>
        <w:rPr>
          <w:rFonts w:cstheme="minorHAnsi"/>
          <w:sz w:val="24"/>
          <w:szCs w:val="24"/>
        </w:rPr>
      </w:pPr>
      <w:r w:rsidRPr="00FB5C22">
        <w:rPr>
          <w:rFonts w:cstheme="minorHAnsi"/>
          <w:sz w:val="24"/>
          <w:szCs w:val="24"/>
        </w:rPr>
        <w:t>realizację rozchodów na poziomie 0,00 zł.</w:t>
      </w:r>
    </w:p>
    <w:p w14:paraId="4FDA9D3A" w14:textId="77777777" w:rsidR="00933531" w:rsidRPr="00FB5C22" w:rsidRDefault="00933531" w:rsidP="00FB5C22">
      <w:pPr>
        <w:spacing w:line="276" w:lineRule="auto"/>
        <w:jc w:val="both"/>
        <w:rPr>
          <w:rFonts w:cstheme="minorHAnsi"/>
          <w:sz w:val="24"/>
          <w:szCs w:val="24"/>
        </w:rPr>
      </w:pPr>
      <w:r w:rsidRPr="00FB5C22">
        <w:rPr>
          <w:rFonts w:cstheme="minorHAnsi"/>
          <w:sz w:val="24"/>
          <w:szCs w:val="24"/>
        </w:rPr>
        <w:t>Różnica między planem dochodów a planem wydatków wynosiła 3 869 000,00 zł i stanowiła planowany deficyt budżetu Gminy Wiśniewo na 2023 rok. Planowana na 2023 rok wartość przychodów stanowiła źródło pokrycia powstałego deficytu.</w:t>
      </w:r>
    </w:p>
    <w:p w14:paraId="427161F6" w14:textId="579EDC96" w:rsidR="00F92CFA" w:rsidRPr="00FB5C22" w:rsidRDefault="00933531" w:rsidP="00FB5C22">
      <w:pPr>
        <w:spacing w:line="276" w:lineRule="auto"/>
        <w:jc w:val="both"/>
        <w:rPr>
          <w:rFonts w:cstheme="minorHAnsi"/>
          <w:sz w:val="24"/>
          <w:szCs w:val="24"/>
        </w:rPr>
      </w:pPr>
      <w:r w:rsidRPr="00FB5C22">
        <w:rPr>
          <w:rFonts w:cstheme="minorHAnsi"/>
          <w:sz w:val="24"/>
          <w:szCs w:val="24"/>
        </w:rPr>
        <w:t xml:space="preserve">W 2023 roku dokonano łącznie 29 zmian budżetu, z czego 11 uchwałami Rady Gminy Wiśniewo i 18 zarządzeniami Wójta Gminy Wiśniewo, </w:t>
      </w:r>
    </w:p>
    <w:p w14:paraId="12C7E1ED" w14:textId="77777777" w:rsidR="00F92CFA" w:rsidRPr="00FB5C22" w:rsidRDefault="00F92CFA" w:rsidP="00FB5C22">
      <w:pPr>
        <w:spacing w:line="276" w:lineRule="auto"/>
        <w:jc w:val="both"/>
        <w:rPr>
          <w:rFonts w:cstheme="minorHAnsi"/>
          <w:sz w:val="24"/>
          <w:szCs w:val="24"/>
        </w:rPr>
      </w:pPr>
      <w:r w:rsidRPr="00FB5C22">
        <w:rPr>
          <w:rFonts w:cstheme="minorHAnsi"/>
          <w:sz w:val="24"/>
          <w:szCs w:val="24"/>
        </w:rPr>
        <w:t>W wyniku wprowadzonych zmian w ciągu roku:</w:t>
      </w:r>
    </w:p>
    <w:p w14:paraId="1933067C" w14:textId="77777777" w:rsidR="00F92CFA" w:rsidRPr="00FB5C22" w:rsidRDefault="00F92CFA" w:rsidP="00FB5C22">
      <w:pPr>
        <w:pStyle w:val="Akapitzlist"/>
        <w:numPr>
          <w:ilvl w:val="0"/>
          <w:numId w:val="28"/>
        </w:numPr>
        <w:spacing w:after="0" w:line="276" w:lineRule="auto"/>
        <w:rPr>
          <w:rFonts w:cstheme="minorHAnsi"/>
          <w:sz w:val="24"/>
          <w:szCs w:val="24"/>
        </w:rPr>
      </w:pPr>
      <w:r w:rsidRPr="00FB5C22">
        <w:rPr>
          <w:rFonts w:cstheme="minorHAnsi"/>
          <w:sz w:val="24"/>
          <w:szCs w:val="24"/>
        </w:rPr>
        <w:t>plan dochodów wzrósł o 7 939 887,86 zł do kwoty 39 104 354,86 zł;</w:t>
      </w:r>
    </w:p>
    <w:p w14:paraId="558C7E2A" w14:textId="77777777" w:rsidR="00F92CFA" w:rsidRPr="00FB5C22" w:rsidRDefault="00F92CFA" w:rsidP="00FB5C22">
      <w:pPr>
        <w:pStyle w:val="Akapitzlist"/>
        <w:numPr>
          <w:ilvl w:val="0"/>
          <w:numId w:val="28"/>
        </w:numPr>
        <w:spacing w:after="0" w:line="276" w:lineRule="auto"/>
        <w:rPr>
          <w:rFonts w:cstheme="minorHAnsi"/>
          <w:sz w:val="24"/>
          <w:szCs w:val="24"/>
        </w:rPr>
      </w:pPr>
      <w:r w:rsidRPr="00FB5C22">
        <w:rPr>
          <w:rFonts w:cstheme="minorHAnsi"/>
          <w:sz w:val="24"/>
          <w:szCs w:val="24"/>
        </w:rPr>
        <w:t>plan wydatków wzrósł o 8 891 923,86 zł do kwoty 43 925 390,86 zł;</w:t>
      </w:r>
    </w:p>
    <w:p w14:paraId="09D0F72A" w14:textId="77777777" w:rsidR="00F92CFA" w:rsidRPr="00FB5C22" w:rsidRDefault="00F92CFA" w:rsidP="00FB5C22">
      <w:pPr>
        <w:pStyle w:val="Akapitzlist"/>
        <w:numPr>
          <w:ilvl w:val="0"/>
          <w:numId w:val="28"/>
        </w:numPr>
        <w:spacing w:after="0" w:line="276" w:lineRule="auto"/>
        <w:rPr>
          <w:rFonts w:cstheme="minorHAnsi"/>
          <w:sz w:val="24"/>
          <w:szCs w:val="24"/>
        </w:rPr>
      </w:pPr>
      <w:r w:rsidRPr="00FB5C22">
        <w:rPr>
          <w:rFonts w:cstheme="minorHAnsi"/>
          <w:sz w:val="24"/>
          <w:szCs w:val="24"/>
        </w:rPr>
        <w:lastRenderedPageBreak/>
        <w:t>plan przychodów wzrósł o 952 036,00 zł do kwoty 4 821 036,00 zł;</w:t>
      </w:r>
    </w:p>
    <w:p w14:paraId="30A6BAEF" w14:textId="77777777" w:rsidR="00F92CFA" w:rsidRPr="00FB5C22" w:rsidRDefault="00F92CFA" w:rsidP="00FB5C22">
      <w:pPr>
        <w:pStyle w:val="Akapitzlist"/>
        <w:numPr>
          <w:ilvl w:val="0"/>
          <w:numId w:val="28"/>
        </w:numPr>
        <w:spacing w:after="0" w:line="276" w:lineRule="auto"/>
        <w:rPr>
          <w:rFonts w:cstheme="minorHAnsi"/>
          <w:sz w:val="24"/>
          <w:szCs w:val="24"/>
        </w:rPr>
      </w:pPr>
      <w:r w:rsidRPr="00FB5C22">
        <w:rPr>
          <w:rFonts w:cstheme="minorHAnsi"/>
          <w:sz w:val="24"/>
          <w:szCs w:val="24"/>
        </w:rPr>
        <w:t>plan rozchodów nie uległ zmianie.</w:t>
      </w:r>
    </w:p>
    <w:p w14:paraId="075E30E7" w14:textId="77777777" w:rsidR="00F92CFA" w:rsidRPr="00FB5C22" w:rsidRDefault="00F92CFA" w:rsidP="00FB5C22">
      <w:pPr>
        <w:spacing w:line="276" w:lineRule="auto"/>
        <w:jc w:val="both"/>
        <w:rPr>
          <w:rFonts w:cstheme="minorHAnsi"/>
          <w:sz w:val="24"/>
          <w:szCs w:val="24"/>
        </w:rPr>
      </w:pPr>
      <w:r w:rsidRPr="00FB5C22">
        <w:rPr>
          <w:rFonts w:cstheme="minorHAnsi"/>
          <w:sz w:val="24"/>
          <w:szCs w:val="24"/>
        </w:rPr>
        <w:t>Na dzień 31 grudnia 2023 roku budżet Gminy Wiśniewo zamknął się planowanym deficytem budżetowym w kwocie 4 821 036,00 zł stanowiącym różnicę między planem dochodów a planem wydatków.</w:t>
      </w:r>
    </w:p>
    <w:p w14:paraId="2F5CB0D2" w14:textId="4921504D" w:rsidR="00F92CFA" w:rsidRPr="00FB5C22" w:rsidRDefault="00F92CFA" w:rsidP="00FB5C22">
      <w:pPr>
        <w:spacing w:line="276" w:lineRule="auto"/>
        <w:jc w:val="both"/>
        <w:rPr>
          <w:rFonts w:cstheme="minorHAnsi"/>
          <w:sz w:val="24"/>
          <w:szCs w:val="24"/>
        </w:rPr>
      </w:pPr>
      <w:r w:rsidRPr="00FB5C22">
        <w:rPr>
          <w:rFonts w:cstheme="minorHAnsi"/>
          <w:sz w:val="24"/>
          <w:szCs w:val="24"/>
        </w:rPr>
        <w:t>W poniższym opisie wykonanie odnosi się do planowanych wartości na dzień 31 grudnia 2023 roku. Ponadto w celach porównawczych na wykresach przedstawiono wielkości dochodów i wydatków zrealizowanych w 2022 roku i 2023 roku.</w:t>
      </w:r>
    </w:p>
    <w:p w14:paraId="6E02928E" w14:textId="77777777" w:rsidR="00F92CFA" w:rsidRPr="00FB5C22" w:rsidRDefault="00F92CFA" w:rsidP="00FB5C22">
      <w:pPr>
        <w:pStyle w:val="Nagwek2"/>
        <w:numPr>
          <w:ilvl w:val="0"/>
          <w:numId w:val="0"/>
        </w:numPr>
        <w:spacing w:before="480" w:after="160" w:line="276" w:lineRule="auto"/>
        <w:contextualSpacing/>
        <w:jc w:val="both"/>
        <w:rPr>
          <w:rFonts w:asciiTheme="minorHAnsi" w:hAnsiTheme="minorHAnsi" w:cstheme="minorHAnsi"/>
          <w:sz w:val="24"/>
          <w:szCs w:val="24"/>
        </w:rPr>
      </w:pPr>
      <w:bookmarkStart w:id="68" w:name="_Toc1401280863"/>
      <w:r w:rsidRPr="00FB5C22">
        <w:rPr>
          <w:rFonts w:asciiTheme="minorHAnsi" w:hAnsiTheme="minorHAnsi" w:cstheme="minorHAnsi"/>
          <w:sz w:val="24"/>
          <w:szCs w:val="24"/>
        </w:rPr>
        <w:t>Dochody ogółem</w:t>
      </w:r>
      <w:bookmarkEnd w:id="68"/>
    </w:p>
    <w:p w14:paraId="51675CD9" w14:textId="77777777" w:rsidR="00F92CFA" w:rsidRPr="00FB5C22" w:rsidRDefault="00F92CFA" w:rsidP="00FB5C22">
      <w:pPr>
        <w:spacing w:line="276" w:lineRule="auto"/>
        <w:jc w:val="both"/>
        <w:rPr>
          <w:rFonts w:cstheme="minorHAnsi"/>
          <w:sz w:val="24"/>
          <w:szCs w:val="24"/>
        </w:rPr>
      </w:pPr>
      <w:r w:rsidRPr="00FB5C22">
        <w:rPr>
          <w:rFonts w:cstheme="minorHAnsi"/>
          <w:sz w:val="24"/>
          <w:szCs w:val="24"/>
        </w:rPr>
        <w:t>Dochody budżetu Gminy w 2023 roku wyniosły 32 750 479,63 zł, a ich realizacja stanowiła 83,75% planu wynoszącego 39 104 354,86 zł.</w:t>
      </w:r>
    </w:p>
    <w:p w14:paraId="12E582F4" w14:textId="77777777" w:rsidR="00F92CFA" w:rsidRPr="00FB5C22" w:rsidRDefault="00F92CFA" w:rsidP="00FB5C22">
      <w:pPr>
        <w:spacing w:line="276" w:lineRule="auto"/>
        <w:jc w:val="both"/>
        <w:rPr>
          <w:rFonts w:cstheme="minorHAnsi"/>
          <w:sz w:val="24"/>
          <w:szCs w:val="24"/>
        </w:rPr>
      </w:pPr>
    </w:p>
    <w:p w14:paraId="09DD895C" w14:textId="67623338" w:rsidR="00F92CFA" w:rsidRPr="00FB5C22" w:rsidRDefault="00F92CFA" w:rsidP="00FB5C22">
      <w:pPr>
        <w:pStyle w:val="Legenda"/>
        <w:keepNext/>
        <w:spacing w:line="276" w:lineRule="auto"/>
        <w:jc w:val="both"/>
        <w:rPr>
          <w:rFonts w:cstheme="minorHAnsi"/>
          <w:sz w:val="24"/>
          <w:szCs w:val="24"/>
        </w:rPr>
      </w:pPr>
      <w:r w:rsidRPr="00FB5C22">
        <w:rPr>
          <w:rFonts w:cstheme="minorHAnsi"/>
          <w:sz w:val="24"/>
          <w:szCs w:val="24"/>
        </w:rPr>
        <w:t xml:space="preserve">Tabela </w:t>
      </w:r>
      <w:r w:rsidRPr="00FB5C22">
        <w:rPr>
          <w:rFonts w:cstheme="minorHAnsi"/>
          <w:sz w:val="24"/>
          <w:szCs w:val="24"/>
        </w:rPr>
        <w:fldChar w:fldCharType="begin"/>
      </w:r>
      <w:r w:rsidRPr="00FB5C22">
        <w:rPr>
          <w:rFonts w:cstheme="minorHAnsi"/>
          <w:sz w:val="24"/>
          <w:szCs w:val="24"/>
        </w:rPr>
        <w:instrText>SEQ Chart \*ARABIC</w:instrText>
      </w:r>
      <w:r w:rsidRPr="00FB5C22">
        <w:rPr>
          <w:rFonts w:cstheme="minorHAnsi"/>
          <w:sz w:val="24"/>
          <w:szCs w:val="24"/>
        </w:rPr>
        <w:fldChar w:fldCharType="separate"/>
      </w:r>
      <w:r w:rsidR="00C44753">
        <w:rPr>
          <w:rFonts w:cstheme="minorHAnsi"/>
          <w:noProof/>
          <w:sz w:val="24"/>
          <w:szCs w:val="24"/>
        </w:rPr>
        <w:t>1</w:t>
      </w:r>
      <w:r w:rsidRPr="00FB5C22">
        <w:rPr>
          <w:rFonts w:cstheme="minorHAnsi"/>
          <w:sz w:val="24"/>
          <w:szCs w:val="24"/>
        </w:rPr>
        <w:fldChar w:fldCharType="end"/>
      </w:r>
      <w:r w:rsidRPr="00FB5C22">
        <w:rPr>
          <w:rFonts w:cstheme="minorHAnsi"/>
          <w:sz w:val="24"/>
          <w:szCs w:val="24"/>
        </w:rPr>
        <w:t>: Realizacja planu dochodów w 2023 roku w Gminie Wiśniewo.</w:t>
      </w:r>
    </w:p>
    <w:tbl>
      <w:tblPr>
        <w:tblStyle w:val="TabelaCurulis"/>
        <w:tblW w:w="5000" w:type="pct"/>
        <w:tblLook w:val="04A0" w:firstRow="1" w:lastRow="0" w:firstColumn="1" w:lastColumn="0" w:noHBand="0" w:noVBand="1"/>
      </w:tblPr>
      <w:tblGrid>
        <w:gridCol w:w="4265"/>
        <w:gridCol w:w="2490"/>
        <w:gridCol w:w="2490"/>
        <w:gridCol w:w="2490"/>
        <w:gridCol w:w="2047"/>
        <w:gridCol w:w="1016"/>
      </w:tblGrid>
      <w:tr w:rsidR="00F92CFA" w:rsidRPr="00FB5C22" w14:paraId="5B361A55" w14:textId="77777777" w:rsidTr="00003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12EB432D" w14:textId="77777777" w:rsidR="00F92CFA" w:rsidRPr="00FB5C22" w:rsidRDefault="00F92CFA" w:rsidP="00FB5C22">
            <w:pPr>
              <w:rPr>
                <w:rFonts w:asciiTheme="minorHAnsi" w:hAnsiTheme="minorHAnsi" w:cstheme="minorHAnsi"/>
                <w:sz w:val="24"/>
                <w:szCs w:val="24"/>
              </w:rPr>
            </w:pPr>
            <w:r w:rsidRPr="00FB5C22">
              <w:rPr>
                <w:rFonts w:asciiTheme="minorHAnsi" w:hAnsiTheme="minorHAnsi" w:cstheme="minorHAnsi"/>
                <w:sz w:val="24"/>
                <w:szCs w:val="24"/>
              </w:rPr>
              <w:t>Wyszczególnienie</w:t>
            </w:r>
          </w:p>
        </w:tc>
        <w:tc>
          <w:tcPr>
            <w:tcW w:w="900" w:type="pct"/>
            <w:tcMar>
              <w:top w:w="11" w:type="dxa"/>
              <w:left w:w="85" w:type="dxa"/>
              <w:bottom w:w="6" w:type="dxa"/>
              <w:right w:w="85" w:type="dxa"/>
            </w:tcMar>
          </w:tcPr>
          <w:p w14:paraId="667CC407" w14:textId="77777777" w:rsidR="00F92CFA" w:rsidRPr="00FB5C22" w:rsidRDefault="00F92CFA"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Plan na 1.01.2023 r. (w zł)</w:t>
            </w:r>
          </w:p>
        </w:tc>
        <w:tc>
          <w:tcPr>
            <w:tcW w:w="900" w:type="pct"/>
            <w:tcMar>
              <w:top w:w="11" w:type="dxa"/>
              <w:left w:w="85" w:type="dxa"/>
              <w:bottom w:w="6" w:type="dxa"/>
              <w:right w:w="85" w:type="dxa"/>
            </w:tcMar>
          </w:tcPr>
          <w:p w14:paraId="5B79209A" w14:textId="77777777" w:rsidR="00F92CFA" w:rsidRPr="00FB5C22" w:rsidRDefault="00F92CFA"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Plan na 31.12.2023 r. (w zł)</w:t>
            </w:r>
          </w:p>
        </w:tc>
        <w:tc>
          <w:tcPr>
            <w:tcW w:w="900" w:type="pct"/>
            <w:tcMar>
              <w:top w:w="11" w:type="dxa"/>
              <w:left w:w="85" w:type="dxa"/>
              <w:bottom w:w="6" w:type="dxa"/>
              <w:right w:w="85" w:type="dxa"/>
            </w:tcMar>
          </w:tcPr>
          <w:p w14:paraId="50E4888A" w14:textId="77777777" w:rsidR="00F92CFA" w:rsidRPr="00FB5C22" w:rsidRDefault="00F92CFA"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Wykonanie (w zł)</w:t>
            </w:r>
          </w:p>
        </w:tc>
        <w:tc>
          <w:tcPr>
            <w:tcW w:w="750" w:type="pct"/>
            <w:tcMar>
              <w:top w:w="11" w:type="dxa"/>
              <w:left w:w="85" w:type="dxa"/>
              <w:bottom w:w="6" w:type="dxa"/>
              <w:right w:w="85" w:type="dxa"/>
            </w:tcMar>
          </w:tcPr>
          <w:p w14:paraId="6A56F2BE" w14:textId="77777777" w:rsidR="00F92CFA" w:rsidRPr="00FB5C22" w:rsidRDefault="00F92CFA"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Realizacja planu po zmianach (w %)</w:t>
            </w:r>
          </w:p>
        </w:tc>
        <w:tc>
          <w:tcPr>
            <w:tcW w:w="250" w:type="pct"/>
            <w:tcMar>
              <w:top w:w="11" w:type="dxa"/>
              <w:left w:w="85" w:type="dxa"/>
              <w:bottom w:w="6" w:type="dxa"/>
              <w:right w:w="85" w:type="dxa"/>
            </w:tcMar>
          </w:tcPr>
          <w:p w14:paraId="24AB5059" w14:textId="77777777" w:rsidR="00F92CFA" w:rsidRPr="00FB5C22" w:rsidRDefault="00F92CFA"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Udział (w %)</w:t>
            </w:r>
          </w:p>
        </w:tc>
      </w:tr>
      <w:tr w:rsidR="00F92CFA" w:rsidRPr="00FB5C22" w14:paraId="7FD1BAA0" w14:textId="77777777" w:rsidTr="00003CDD">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459D0AF7" w14:textId="77777777" w:rsidR="00F92CFA" w:rsidRPr="00FB5C22" w:rsidRDefault="00F92CFA" w:rsidP="00FB5C22">
            <w:pPr>
              <w:rPr>
                <w:rFonts w:asciiTheme="minorHAnsi" w:hAnsiTheme="minorHAnsi" w:cstheme="minorHAnsi"/>
                <w:sz w:val="24"/>
                <w:szCs w:val="24"/>
              </w:rPr>
            </w:pPr>
            <w:r w:rsidRPr="00FB5C22">
              <w:rPr>
                <w:rFonts w:asciiTheme="minorHAnsi" w:hAnsiTheme="minorHAnsi" w:cstheme="minorHAnsi"/>
                <w:sz w:val="24"/>
                <w:szCs w:val="24"/>
              </w:rPr>
              <w:t>Dochody bieżące</w:t>
            </w:r>
          </w:p>
        </w:tc>
        <w:tc>
          <w:tcPr>
            <w:tcW w:w="900" w:type="pct"/>
            <w:tcMar>
              <w:top w:w="11" w:type="dxa"/>
              <w:left w:w="85" w:type="dxa"/>
              <w:bottom w:w="6" w:type="dxa"/>
              <w:right w:w="85" w:type="dxa"/>
            </w:tcMar>
          </w:tcPr>
          <w:p w14:paraId="34BA88A3"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25 392 307,16</w:t>
            </w:r>
          </w:p>
        </w:tc>
        <w:tc>
          <w:tcPr>
            <w:tcW w:w="900" w:type="pct"/>
            <w:tcMar>
              <w:top w:w="11" w:type="dxa"/>
              <w:left w:w="85" w:type="dxa"/>
              <w:bottom w:w="6" w:type="dxa"/>
              <w:right w:w="85" w:type="dxa"/>
            </w:tcMar>
          </w:tcPr>
          <w:p w14:paraId="7318A60F"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30 768 698,02</w:t>
            </w:r>
          </w:p>
        </w:tc>
        <w:tc>
          <w:tcPr>
            <w:tcW w:w="900" w:type="pct"/>
            <w:tcMar>
              <w:top w:w="11" w:type="dxa"/>
              <w:left w:w="85" w:type="dxa"/>
              <w:bottom w:w="6" w:type="dxa"/>
              <w:right w:w="85" w:type="dxa"/>
            </w:tcMar>
          </w:tcPr>
          <w:p w14:paraId="13A78D48"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30 183 653,57</w:t>
            </w:r>
          </w:p>
        </w:tc>
        <w:tc>
          <w:tcPr>
            <w:tcW w:w="750" w:type="pct"/>
            <w:tcMar>
              <w:top w:w="11" w:type="dxa"/>
              <w:left w:w="85" w:type="dxa"/>
              <w:bottom w:w="6" w:type="dxa"/>
              <w:right w:w="85" w:type="dxa"/>
            </w:tcMar>
          </w:tcPr>
          <w:p w14:paraId="1DE3B224"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98,10%</w:t>
            </w:r>
          </w:p>
        </w:tc>
        <w:tc>
          <w:tcPr>
            <w:tcW w:w="250" w:type="pct"/>
            <w:tcMar>
              <w:top w:w="11" w:type="dxa"/>
              <w:left w:w="85" w:type="dxa"/>
              <w:bottom w:w="6" w:type="dxa"/>
              <w:right w:w="85" w:type="dxa"/>
            </w:tcMar>
          </w:tcPr>
          <w:p w14:paraId="4335BE48"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92,16%</w:t>
            </w:r>
          </w:p>
        </w:tc>
      </w:tr>
      <w:tr w:rsidR="00F92CFA" w:rsidRPr="00FB5C22" w14:paraId="7E4965A8" w14:textId="77777777" w:rsidTr="00003CDD">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2BF1909A" w14:textId="77777777" w:rsidR="00F92CFA" w:rsidRPr="00FB5C22" w:rsidRDefault="00F92CFA" w:rsidP="00FB5C22">
            <w:pPr>
              <w:rPr>
                <w:rFonts w:asciiTheme="minorHAnsi" w:hAnsiTheme="minorHAnsi" w:cstheme="minorHAnsi"/>
                <w:sz w:val="24"/>
                <w:szCs w:val="24"/>
              </w:rPr>
            </w:pPr>
            <w:r w:rsidRPr="00FB5C22">
              <w:rPr>
                <w:rFonts w:asciiTheme="minorHAnsi" w:hAnsiTheme="minorHAnsi" w:cstheme="minorHAnsi"/>
                <w:sz w:val="24"/>
                <w:szCs w:val="24"/>
              </w:rPr>
              <w:t>Dochody majątkowe</w:t>
            </w:r>
          </w:p>
        </w:tc>
        <w:tc>
          <w:tcPr>
            <w:tcW w:w="900" w:type="pct"/>
            <w:tcMar>
              <w:top w:w="11" w:type="dxa"/>
              <w:left w:w="85" w:type="dxa"/>
              <w:bottom w:w="6" w:type="dxa"/>
              <w:right w:w="85" w:type="dxa"/>
            </w:tcMar>
          </w:tcPr>
          <w:p w14:paraId="6D451CD0"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5 772 159,84</w:t>
            </w:r>
          </w:p>
        </w:tc>
        <w:tc>
          <w:tcPr>
            <w:tcW w:w="900" w:type="pct"/>
            <w:tcMar>
              <w:top w:w="11" w:type="dxa"/>
              <w:left w:w="85" w:type="dxa"/>
              <w:bottom w:w="6" w:type="dxa"/>
              <w:right w:w="85" w:type="dxa"/>
            </w:tcMar>
          </w:tcPr>
          <w:p w14:paraId="0F6F5299"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8 335 656,84</w:t>
            </w:r>
          </w:p>
        </w:tc>
        <w:tc>
          <w:tcPr>
            <w:tcW w:w="900" w:type="pct"/>
            <w:tcMar>
              <w:top w:w="11" w:type="dxa"/>
              <w:left w:w="85" w:type="dxa"/>
              <w:bottom w:w="6" w:type="dxa"/>
              <w:right w:w="85" w:type="dxa"/>
            </w:tcMar>
          </w:tcPr>
          <w:p w14:paraId="3CC074F3"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2 566 826,06</w:t>
            </w:r>
          </w:p>
        </w:tc>
        <w:tc>
          <w:tcPr>
            <w:tcW w:w="750" w:type="pct"/>
            <w:tcMar>
              <w:top w:w="11" w:type="dxa"/>
              <w:left w:w="85" w:type="dxa"/>
              <w:bottom w:w="6" w:type="dxa"/>
              <w:right w:w="85" w:type="dxa"/>
            </w:tcMar>
          </w:tcPr>
          <w:p w14:paraId="3E535F0D"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30,79%</w:t>
            </w:r>
          </w:p>
        </w:tc>
        <w:tc>
          <w:tcPr>
            <w:tcW w:w="250" w:type="pct"/>
            <w:tcMar>
              <w:top w:w="11" w:type="dxa"/>
              <w:left w:w="85" w:type="dxa"/>
              <w:bottom w:w="6" w:type="dxa"/>
              <w:right w:w="85" w:type="dxa"/>
            </w:tcMar>
          </w:tcPr>
          <w:p w14:paraId="1F724839"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7,84%</w:t>
            </w:r>
          </w:p>
        </w:tc>
      </w:tr>
      <w:tr w:rsidR="00F92CFA" w:rsidRPr="00FB5C22" w14:paraId="243D0299" w14:textId="77777777" w:rsidTr="00003CDD">
        <w:tc>
          <w:tcPr>
            <w:cnfStyle w:val="001000000000" w:firstRow="0" w:lastRow="0" w:firstColumn="1" w:lastColumn="0" w:oddVBand="0" w:evenVBand="0" w:oddHBand="0" w:evenHBand="0" w:firstRowFirstColumn="0" w:firstRowLastColumn="0" w:lastRowFirstColumn="0" w:lastRowLastColumn="0"/>
            <w:tcW w:w="1500" w:type="pct"/>
            <w:shd w:val="clear" w:color="auto" w:fill="F3F3F4"/>
            <w:tcMar>
              <w:top w:w="11" w:type="dxa"/>
              <w:left w:w="85" w:type="dxa"/>
              <w:bottom w:w="6" w:type="dxa"/>
              <w:right w:w="85" w:type="dxa"/>
            </w:tcMar>
          </w:tcPr>
          <w:p w14:paraId="60CDCBA6" w14:textId="77777777" w:rsidR="00F92CFA" w:rsidRPr="00FB5C22" w:rsidRDefault="00F92CFA" w:rsidP="00FB5C22">
            <w:pPr>
              <w:rPr>
                <w:rFonts w:asciiTheme="minorHAnsi" w:hAnsiTheme="minorHAnsi" w:cstheme="minorHAnsi"/>
                <w:b/>
                <w:bCs/>
                <w:color w:val="000000"/>
                <w:sz w:val="24"/>
                <w:szCs w:val="24"/>
              </w:rPr>
            </w:pPr>
            <w:r w:rsidRPr="00FB5C22">
              <w:rPr>
                <w:rFonts w:asciiTheme="minorHAnsi" w:hAnsiTheme="minorHAnsi" w:cstheme="minorHAnsi"/>
                <w:b/>
                <w:bCs/>
                <w:color w:val="000000"/>
                <w:sz w:val="24"/>
                <w:szCs w:val="24"/>
              </w:rPr>
              <w:t>RAZEM DOCHODY OGÓŁEM</w:t>
            </w:r>
          </w:p>
        </w:tc>
        <w:tc>
          <w:tcPr>
            <w:tcW w:w="900" w:type="pct"/>
            <w:shd w:val="clear" w:color="auto" w:fill="F3F3F4"/>
            <w:tcMar>
              <w:top w:w="11" w:type="dxa"/>
              <w:left w:w="85" w:type="dxa"/>
              <w:bottom w:w="6" w:type="dxa"/>
              <w:right w:w="85" w:type="dxa"/>
            </w:tcMar>
          </w:tcPr>
          <w:p w14:paraId="520A959E"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4"/>
                <w:szCs w:val="24"/>
              </w:rPr>
            </w:pPr>
            <w:r w:rsidRPr="00FB5C22">
              <w:rPr>
                <w:rFonts w:asciiTheme="minorHAnsi" w:hAnsiTheme="minorHAnsi" w:cstheme="minorHAnsi"/>
                <w:b/>
                <w:bCs/>
                <w:color w:val="000000"/>
                <w:sz w:val="24"/>
                <w:szCs w:val="24"/>
              </w:rPr>
              <w:t>31 164 467,00</w:t>
            </w:r>
          </w:p>
        </w:tc>
        <w:tc>
          <w:tcPr>
            <w:tcW w:w="900" w:type="pct"/>
            <w:shd w:val="clear" w:color="auto" w:fill="F3F3F4"/>
            <w:tcMar>
              <w:top w:w="11" w:type="dxa"/>
              <w:left w:w="85" w:type="dxa"/>
              <w:bottom w:w="6" w:type="dxa"/>
              <w:right w:w="85" w:type="dxa"/>
            </w:tcMar>
          </w:tcPr>
          <w:p w14:paraId="7B1AA0F7"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4"/>
                <w:szCs w:val="24"/>
              </w:rPr>
            </w:pPr>
            <w:r w:rsidRPr="00FB5C22">
              <w:rPr>
                <w:rFonts w:asciiTheme="minorHAnsi" w:hAnsiTheme="minorHAnsi" w:cstheme="minorHAnsi"/>
                <w:b/>
                <w:bCs/>
                <w:color w:val="000000"/>
                <w:sz w:val="24"/>
                <w:szCs w:val="24"/>
              </w:rPr>
              <w:t>39 104 354,86</w:t>
            </w:r>
          </w:p>
        </w:tc>
        <w:tc>
          <w:tcPr>
            <w:tcW w:w="900" w:type="pct"/>
            <w:shd w:val="clear" w:color="auto" w:fill="F3F3F4"/>
            <w:tcMar>
              <w:top w:w="11" w:type="dxa"/>
              <w:left w:w="85" w:type="dxa"/>
              <w:bottom w:w="6" w:type="dxa"/>
              <w:right w:w="85" w:type="dxa"/>
            </w:tcMar>
          </w:tcPr>
          <w:p w14:paraId="479E2A60"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4"/>
                <w:szCs w:val="24"/>
              </w:rPr>
            </w:pPr>
            <w:r w:rsidRPr="00FB5C22">
              <w:rPr>
                <w:rFonts w:asciiTheme="minorHAnsi" w:hAnsiTheme="minorHAnsi" w:cstheme="minorHAnsi"/>
                <w:b/>
                <w:bCs/>
                <w:color w:val="000000"/>
                <w:sz w:val="24"/>
                <w:szCs w:val="24"/>
              </w:rPr>
              <w:t>32 750 479,63</w:t>
            </w:r>
          </w:p>
        </w:tc>
        <w:tc>
          <w:tcPr>
            <w:tcW w:w="750" w:type="pct"/>
            <w:shd w:val="clear" w:color="auto" w:fill="F3F3F4"/>
            <w:tcMar>
              <w:top w:w="11" w:type="dxa"/>
              <w:left w:w="85" w:type="dxa"/>
              <w:bottom w:w="6" w:type="dxa"/>
              <w:right w:w="85" w:type="dxa"/>
            </w:tcMar>
          </w:tcPr>
          <w:p w14:paraId="19CC8E74"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4"/>
                <w:szCs w:val="24"/>
              </w:rPr>
            </w:pPr>
            <w:r w:rsidRPr="00FB5C22">
              <w:rPr>
                <w:rFonts w:asciiTheme="minorHAnsi" w:hAnsiTheme="minorHAnsi" w:cstheme="minorHAnsi"/>
                <w:b/>
                <w:bCs/>
                <w:color w:val="000000"/>
                <w:sz w:val="24"/>
                <w:szCs w:val="24"/>
              </w:rPr>
              <w:t>83,75%</w:t>
            </w:r>
          </w:p>
        </w:tc>
        <w:tc>
          <w:tcPr>
            <w:tcW w:w="250" w:type="pct"/>
            <w:shd w:val="clear" w:color="auto" w:fill="F3F3F4"/>
            <w:tcMar>
              <w:top w:w="11" w:type="dxa"/>
              <w:left w:w="85" w:type="dxa"/>
              <w:bottom w:w="6" w:type="dxa"/>
              <w:right w:w="85" w:type="dxa"/>
            </w:tcMar>
          </w:tcPr>
          <w:p w14:paraId="5781A8FE" w14:textId="77777777" w:rsidR="00F92CFA" w:rsidRPr="00FB5C22" w:rsidRDefault="00F92CFA"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4"/>
                <w:szCs w:val="24"/>
              </w:rPr>
            </w:pPr>
            <w:r w:rsidRPr="00FB5C22">
              <w:rPr>
                <w:rFonts w:asciiTheme="minorHAnsi" w:hAnsiTheme="minorHAnsi" w:cstheme="minorHAnsi"/>
                <w:b/>
                <w:bCs/>
                <w:color w:val="000000"/>
                <w:sz w:val="24"/>
                <w:szCs w:val="24"/>
              </w:rPr>
              <w:t>100,00%</w:t>
            </w:r>
          </w:p>
        </w:tc>
      </w:tr>
    </w:tbl>
    <w:p w14:paraId="508C550E" w14:textId="77777777" w:rsidR="00F92CFA" w:rsidRPr="00FB5C22" w:rsidRDefault="00F92CFA" w:rsidP="00FB5C22">
      <w:pPr>
        <w:spacing w:line="276" w:lineRule="auto"/>
        <w:jc w:val="both"/>
        <w:rPr>
          <w:rFonts w:cstheme="minorHAnsi"/>
          <w:sz w:val="24"/>
          <w:szCs w:val="24"/>
        </w:rPr>
      </w:pPr>
    </w:p>
    <w:p w14:paraId="6BB939EC" w14:textId="77777777" w:rsidR="00F92CFA" w:rsidRPr="00FB5C22" w:rsidRDefault="00F92CFA" w:rsidP="00FB5C22">
      <w:pPr>
        <w:spacing w:line="276" w:lineRule="auto"/>
        <w:jc w:val="both"/>
        <w:rPr>
          <w:rFonts w:cstheme="minorHAnsi"/>
          <w:sz w:val="24"/>
          <w:szCs w:val="24"/>
        </w:rPr>
      </w:pPr>
    </w:p>
    <w:p w14:paraId="12543D48" w14:textId="4E30DE92" w:rsidR="00DA5DF2" w:rsidRPr="00FB5C22" w:rsidRDefault="00DA5DF2" w:rsidP="00FB5C22">
      <w:pPr>
        <w:pStyle w:val="Legenda"/>
        <w:keepNext/>
        <w:spacing w:line="276" w:lineRule="auto"/>
        <w:jc w:val="both"/>
        <w:rPr>
          <w:rFonts w:cstheme="minorHAnsi"/>
          <w:sz w:val="24"/>
          <w:szCs w:val="24"/>
        </w:rPr>
      </w:pPr>
      <w:r w:rsidRPr="00FB5C22">
        <w:rPr>
          <w:rFonts w:cstheme="minorHAnsi"/>
          <w:sz w:val="24"/>
          <w:szCs w:val="24"/>
        </w:rPr>
        <w:lastRenderedPageBreak/>
        <w:t xml:space="preserve">Wykres </w:t>
      </w:r>
      <w:r w:rsidRPr="00FB5C22">
        <w:rPr>
          <w:rFonts w:cstheme="minorHAnsi"/>
          <w:sz w:val="24"/>
          <w:szCs w:val="24"/>
        </w:rPr>
        <w:fldChar w:fldCharType="begin"/>
      </w:r>
      <w:r w:rsidRPr="00FB5C22">
        <w:rPr>
          <w:rFonts w:cstheme="minorHAnsi"/>
          <w:sz w:val="24"/>
          <w:szCs w:val="24"/>
        </w:rPr>
        <w:instrText>SEQ Table \*ARABIC</w:instrText>
      </w:r>
      <w:r w:rsidRPr="00FB5C22">
        <w:rPr>
          <w:rFonts w:cstheme="minorHAnsi"/>
          <w:sz w:val="24"/>
          <w:szCs w:val="24"/>
        </w:rPr>
        <w:fldChar w:fldCharType="separate"/>
      </w:r>
      <w:r w:rsidR="00C44753">
        <w:rPr>
          <w:rFonts w:cstheme="minorHAnsi"/>
          <w:noProof/>
          <w:sz w:val="24"/>
          <w:szCs w:val="24"/>
        </w:rPr>
        <w:t>1</w:t>
      </w:r>
      <w:r w:rsidRPr="00FB5C22">
        <w:rPr>
          <w:rFonts w:cstheme="minorHAnsi"/>
          <w:sz w:val="24"/>
          <w:szCs w:val="24"/>
        </w:rPr>
        <w:fldChar w:fldCharType="end"/>
      </w:r>
      <w:r w:rsidRPr="00FB5C22">
        <w:rPr>
          <w:rFonts w:cstheme="minorHAnsi"/>
          <w:sz w:val="24"/>
          <w:szCs w:val="24"/>
        </w:rPr>
        <w:t>: Dochody bieżące budżetu Gminy Wiśniewo wg źródeł ich pochodzenia w 2023 roku w porównaniu do roku 2022.</w:t>
      </w:r>
    </w:p>
    <w:p w14:paraId="44BFB731" w14:textId="77777777" w:rsidR="00DA5DF2" w:rsidRPr="00FB5C22" w:rsidRDefault="00DA5DF2" w:rsidP="00FB5C22">
      <w:pPr>
        <w:spacing w:line="276" w:lineRule="auto"/>
        <w:jc w:val="both"/>
        <w:rPr>
          <w:rFonts w:cstheme="minorHAnsi"/>
          <w:sz w:val="24"/>
          <w:szCs w:val="24"/>
        </w:rPr>
      </w:pPr>
      <w:r w:rsidRPr="00FB5C22">
        <w:rPr>
          <w:rFonts w:cstheme="minorHAnsi"/>
          <w:noProof/>
          <w:sz w:val="24"/>
          <w:szCs w:val="24"/>
        </w:rPr>
        <w:drawing>
          <wp:inline distT="0" distB="0" distL="0" distR="0" wp14:anchorId="6AF07394" wp14:editId="5A2E53C2">
            <wp:extent cx="5114925" cy="1743075"/>
            <wp:effectExtent l="0" t="0" r="9525" b="9525"/>
            <wp:docPr id="5" name="Objec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641794" w14:textId="77777777" w:rsidR="00DA5DF2" w:rsidRPr="00FB5C22" w:rsidRDefault="00DA5DF2" w:rsidP="00FB5C22">
      <w:pPr>
        <w:spacing w:line="276" w:lineRule="auto"/>
        <w:jc w:val="both"/>
        <w:rPr>
          <w:rFonts w:cstheme="minorHAnsi"/>
          <w:sz w:val="24"/>
          <w:szCs w:val="24"/>
        </w:rPr>
      </w:pPr>
    </w:p>
    <w:p w14:paraId="598F226A" w14:textId="77777777" w:rsidR="00DA5DF2" w:rsidRPr="00FB5C22" w:rsidRDefault="00DA5DF2" w:rsidP="00FB5C22">
      <w:pPr>
        <w:spacing w:line="276" w:lineRule="auto"/>
        <w:jc w:val="both"/>
        <w:rPr>
          <w:rFonts w:cstheme="minorHAnsi"/>
          <w:sz w:val="24"/>
          <w:szCs w:val="24"/>
        </w:rPr>
      </w:pPr>
    </w:p>
    <w:p w14:paraId="5930518E" w14:textId="77777777" w:rsidR="00DA5DF2" w:rsidRPr="00FB5C22" w:rsidRDefault="00DA5DF2" w:rsidP="00FB5C22">
      <w:pPr>
        <w:keepNext/>
        <w:spacing w:after="200" w:line="276" w:lineRule="auto"/>
        <w:jc w:val="both"/>
        <w:rPr>
          <w:rFonts w:eastAsia="Arial" w:cstheme="minorHAnsi"/>
          <w:i/>
          <w:iCs/>
          <w:color w:val="3C3F49"/>
          <w:sz w:val="24"/>
          <w:szCs w:val="24"/>
        </w:rPr>
      </w:pPr>
      <w:bookmarkStart w:id="69" w:name="_Toc1894807640"/>
    </w:p>
    <w:p w14:paraId="2DB58D61" w14:textId="2523F5BB"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Wykres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Table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2</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Dochody bieżące o charakterze celowym Gminy Wiśniewo w 2023 roku w porównaniu do roku 2022.</w:t>
      </w:r>
    </w:p>
    <w:p w14:paraId="28FD7F15"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noProof/>
          <w:color w:val="0D0D0D"/>
          <w:sz w:val="24"/>
          <w:szCs w:val="24"/>
        </w:rPr>
        <w:drawing>
          <wp:inline distT="0" distB="0" distL="0" distR="0" wp14:anchorId="316D0A6D" wp14:editId="3F35BDCE">
            <wp:extent cx="6264910" cy="2438400"/>
            <wp:effectExtent l="0" t="0" r="0" b="0"/>
            <wp:docPr id="9" name="Objec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010EFD"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Największy poziom dotacji i dochodów celowych Gmina w 2023 roku uzyskała na realizację zadań w obszarze:</w:t>
      </w:r>
    </w:p>
    <w:p w14:paraId="63A8C8E3" w14:textId="77777777" w:rsidR="00DA5DF2" w:rsidRPr="00FB5C22" w:rsidRDefault="00DA5DF2" w:rsidP="00FB5C22">
      <w:pPr>
        <w:numPr>
          <w:ilvl w:val="0"/>
          <w:numId w:val="30"/>
        </w:numPr>
        <w:spacing w:after="0" w:line="276" w:lineRule="auto"/>
        <w:contextualSpacing/>
        <w:rPr>
          <w:rFonts w:eastAsia="Arial" w:cstheme="minorHAnsi"/>
          <w:sz w:val="24"/>
          <w:szCs w:val="24"/>
        </w:rPr>
      </w:pPr>
      <w:r w:rsidRPr="00FB5C22">
        <w:rPr>
          <w:rFonts w:eastAsia="Arial" w:cstheme="minorHAnsi"/>
          <w:sz w:val="24"/>
          <w:szCs w:val="24"/>
        </w:rPr>
        <w:lastRenderedPageBreak/>
        <w:t>Rodzina – 4 094 990,64 zł;</w:t>
      </w:r>
    </w:p>
    <w:p w14:paraId="5D2FA985" w14:textId="77777777" w:rsidR="00DA5DF2" w:rsidRPr="00FB5C22" w:rsidRDefault="00DA5DF2" w:rsidP="00FB5C22">
      <w:pPr>
        <w:numPr>
          <w:ilvl w:val="0"/>
          <w:numId w:val="30"/>
        </w:numPr>
        <w:spacing w:after="0" w:line="276" w:lineRule="auto"/>
        <w:contextualSpacing/>
        <w:rPr>
          <w:rFonts w:eastAsia="Arial" w:cstheme="minorHAnsi"/>
          <w:sz w:val="24"/>
          <w:szCs w:val="24"/>
        </w:rPr>
      </w:pPr>
      <w:r w:rsidRPr="00FB5C22">
        <w:rPr>
          <w:rFonts w:eastAsia="Arial" w:cstheme="minorHAnsi"/>
          <w:sz w:val="24"/>
          <w:szCs w:val="24"/>
        </w:rPr>
        <w:t>Rolnictwo i łowiectwo – 879 761,51 zł;</w:t>
      </w:r>
    </w:p>
    <w:p w14:paraId="0887333A" w14:textId="77777777" w:rsidR="00DA5DF2" w:rsidRPr="00FB5C22" w:rsidRDefault="00DA5DF2" w:rsidP="00FB5C22">
      <w:pPr>
        <w:numPr>
          <w:ilvl w:val="0"/>
          <w:numId w:val="30"/>
        </w:numPr>
        <w:spacing w:after="0" w:line="276" w:lineRule="auto"/>
        <w:contextualSpacing/>
        <w:rPr>
          <w:rFonts w:eastAsia="Arial" w:cstheme="minorHAnsi"/>
          <w:sz w:val="24"/>
          <w:szCs w:val="24"/>
        </w:rPr>
      </w:pPr>
      <w:r w:rsidRPr="00FB5C22">
        <w:rPr>
          <w:rFonts w:eastAsia="Arial" w:cstheme="minorHAnsi"/>
          <w:sz w:val="24"/>
          <w:szCs w:val="24"/>
        </w:rPr>
        <w:t>Bezpieczeństwo publiczne i ochrona przeciwpożarowa – 276 413,69 zł;</w:t>
      </w:r>
    </w:p>
    <w:p w14:paraId="45C4FEBA" w14:textId="77777777" w:rsidR="00DA5DF2" w:rsidRPr="00FB5C22" w:rsidRDefault="00DA5DF2" w:rsidP="00FB5C22">
      <w:pPr>
        <w:numPr>
          <w:ilvl w:val="0"/>
          <w:numId w:val="30"/>
        </w:numPr>
        <w:spacing w:after="0" w:line="276" w:lineRule="auto"/>
        <w:contextualSpacing/>
        <w:rPr>
          <w:rFonts w:eastAsia="Arial" w:cstheme="minorHAnsi"/>
          <w:sz w:val="24"/>
          <w:szCs w:val="24"/>
        </w:rPr>
      </w:pPr>
      <w:r w:rsidRPr="00FB5C22">
        <w:rPr>
          <w:rFonts w:eastAsia="Arial" w:cstheme="minorHAnsi"/>
          <w:sz w:val="24"/>
          <w:szCs w:val="24"/>
        </w:rPr>
        <w:t>Pomoc społeczna – 262 289,21 zł.</w:t>
      </w:r>
    </w:p>
    <w:p w14:paraId="535CA128" w14:textId="77777777" w:rsidR="00DA5DF2" w:rsidRPr="00FB5C22" w:rsidRDefault="00DA5DF2" w:rsidP="00FB5C22">
      <w:pPr>
        <w:keepNext/>
        <w:spacing w:after="200" w:line="276" w:lineRule="auto"/>
        <w:jc w:val="both"/>
        <w:rPr>
          <w:rFonts w:eastAsia="Arial" w:cstheme="minorHAnsi"/>
          <w:i/>
          <w:iCs/>
          <w:color w:val="3C3F49"/>
          <w:sz w:val="24"/>
          <w:szCs w:val="24"/>
        </w:rPr>
      </w:pPr>
    </w:p>
    <w:p w14:paraId="239F4E41" w14:textId="50F976CD"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Wykres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Table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3</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Dochody bieżące z tyt. subwencji Gminy Wiśniewo w 2023 roku w porównaniu do roku 2022.</w:t>
      </w:r>
    </w:p>
    <w:p w14:paraId="6A9E33B6" w14:textId="3E503050"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noProof/>
          <w:color w:val="0D0D0D"/>
          <w:sz w:val="24"/>
          <w:szCs w:val="24"/>
        </w:rPr>
        <w:drawing>
          <wp:inline distT="0" distB="0" distL="0" distR="0" wp14:anchorId="1E724E34" wp14:editId="222EEDD8">
            <wp:extent cx="6264910" cy="1828800"/>
            <wp:effectExtent l="0" t="0" r="0" b="0"/>
            <wp:docPr id="11" name="Objec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32C766" w14:textId="77777777" w:rsidR="00DA5DF2" w:rsidRPr="00FB5C22" w:rsidRDefault="00DA5DF2" w:rsidP="00FB5C22">
      <w:pPr>
        <w:keepNext/>
        <w:numPr>
          <w:ilvl w:val="0"/>
          <w:numId w:val="27"/>
        </w:numPr>
        <w:spacing w:before="240" w:after="120" w:line="276" w:lineRule="auto"/>
        <w:ind w:left="0" w:firstLine="0"/>
        <w:jc w:val="both"/>
        <w:outlineLvl w:val="4"/>
        <w:rPr>
          <w:rFonts w:eastAsia="Arial" w:cstheme="minorHAnsi"/>
          <w:b/>
          <w:color w:val="0D0D0D"/>
          <w:sz w:val="24"/>
          <w:szCs w:val="24"/>
        </w:rPr>
      </w:pPr>
      <w:r w:rsidRPr="00FB5C22">
        <w:rPr>
          <w:rFonts w:eastAsia="Arial" w:cstheme="minorHAnsi"/>
          <w:b/>
          <w:color w:val="0D0D0D"/>
          <w:sz w:val="24"/>
          <w:szCs w:val="24"/>
        </w:rPr>
        <w:t>Podatek od nieruchomości</w:t>
      </w:r>
    </w:p>
    <w:p w14:paraId="01187EAF"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Wpływy z podatku od nieruchomości w 2023 roku zostały zrealizowane w kwocie 2 435 572,18 zł, co stanowi 91,36% realizacji planu wynoszącego 2 665 927,00 zł, w tym 1 558 070,91 zł od osób prawnych i 877 501,27 zł od osób fizycznych.</w:t>
      </w:r>
    </w:p>
    <w:p w14:paraId="23C09EE5"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Zaległości podatkowe na dzień 31 grudnia 2023 roku wynoszą 629 861,06 zł, w tym 418 665,69 zł od osób prawnych i 211 195,37 zł od osób fizycznych.</w:t>
      </w:r>
    </w:p>
    <w:p w14:paraId="240781FF" w14:textId="63C7BAFC"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Wykres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Table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4</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Wpływy z podatku od nieruchomości Gminy Wiśniewo w 2023 roku w porównaniu do roku 2022.</w:t>
      </w:r>
    </w:p>
    <w:p w14:paraId="4F12D875"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noProof/>
          <w:color w:val="0D0D0D"/>
          <w:sz w:val="24"/>
          <w:szCs w:val="24"/>
        </w:rPr>
        <w:drawing>
          <wp:inline distT="0" distB="0" distL="0" distR="0" wp14:anchorId="679DBB88" wp14:editId="29303171">
            <wp:extent cx="6264910" cy="1219200"/>
            <wp:effectExtent l="0" t="0" r="0" b="0"/>
            <wp:docPr id="15" name="Objec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06E745" w14:textId="77777777" w:rsidR="00DA5DF2" w:rsidRPr="00FB5C22" w:rsidRDefault="00DA5DF2" w:rsidP="00FB5C22">
      <w:pPr>
        <w:keepNext/>
        <w:numPr>
          <w:ilvl w:val="0"/>
          <w:numId w:val="27"/>
        </w:numPr>
        <w:spacing w:before="240" w:after="120" w:line="276" w:lineRule="auto"/>
        <w:ind w:left="0" w:firstLine="0"/>
        <w:jc w:val="both"/>
        <w:outlineLvl w:val="4"/>
        <w:rPr>
          <w:rFonts w:eastAsia="Arial" w:cstheme="minorHAnsi"/>
          <w:b/>
          <w:color w:val="0D0D0D"/>
          <w:sz w:val="24"/>
          <w:szCs w:val="24"/>
        </w:rPr>
      </w:pPr>
      <w:r w:rsidRPr="00FB5C22">
        <w:rPr>
          <w:rFonts w:eastAsia="Arial" w:cstheme="minorHAnsi"/>
          <w:b/>
          <w:color w:val="0D0D0D"/>
          <w:sz w:val="24"/>
          <w:szCs w:val="24"/>
        </w:rPr>
        <w:lastRenderedPageBreak/>
        <w:t>Podatek rolny</w:t>
      </w:r>
    </w:p>
    <w:p w14:paraId="20E30D4C"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Wpływy z podatku rolnego w 2023 roku zostały zrealizowane w kwocie 812 606,64 zł, co stanowi 102,51% realizacji planu wynoszącego 792 677,00 zł, w tym 29 833,60 zł od osób prawnych i 782 773,04 zł od osób fizycznych.</w:t>
      </w:r>
    </w:p>
    <w:p w14:paraId="4181DE2C"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Zaległości podatkowe na dzień 31 grudnia 2023 roku wynoszą 72 244,60 zł, w tym 3 455,00 zł od osób prawnych i 68 789,60zł od osób fizycznych.</w:t>
      </w:r>
    </w:p>
    <w:p w14:paraId="2E35155A" w14:textId="30F3CAF5"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Wykres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Table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5</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Wpływy z podatku rolnego Gminy Wiśniewo w 2023 roku w porównaniu do roku 2022.</w:t>
      </w:r>
    </w:p>
    <w:p w14:paraId="4580EF98"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noProof/>
          <w:color w:val="0D0D0D"/>
          <w:sz w:val="24"/>
          <w:szCs w:val="24"/>
        </w:rPr>
        <w:drawing>
          <wp:inline distT="0" distB="0" distL="0" distR="0" wp14:anchorId="38E57825" wp14:editId="563EF0D7">
            <wp:extent cx="6264910" cy="1219200"/>
            <wp:effectExtent l="0" t="0" r="0" b="0"/>
            <wp:docPr id="17" name="Objec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746225" w14:textId="77777777" w:rsidR="00DA5DF2" w:rsidRPr="00FB5C22" w:rsidRDefault="00DA5DF2" w:rsidP="00FB5C22">
      <w:pPr>
        <w:keepNext/>
        <w:numPr>
          <w:ilvl w:val="0"/>
          <w:numId w:val="27"/>
        </w:numPr>
        <w:spacing w:before="240" w:after="120" w:line="276" w:lineRule="auto"/>
        <w:ind w:left="0" w:firstLine="0"/>
        <w:jc w:val="both"/>
        <w:outlineLvl w:val="4"/>
        <w:rPr>
          <w:rFonts w:eastAsia="Arial" w:cstheme="minorHAnsi"/>
          <w:b/>
          <w:color w:val="0D0D0D"/>
          <w:sz w:val="24"/>
          <w:szCs w:val="24"/>
        </w:rPr>
      </w:pPr>
      <w:r w:rsidRPr="00FB5C22">
        <w:rPr>
          <w:rFonts w:eastAsia="Arial" w:cstheme="minorHAnsi"/>
          <w:b/>
          <w:color w:val="0D0D0D"/>
          <w:sz w:val="24"/>
          <w:szCs w:val="24"/>
        </w:rPr>
        <w:t>Podatek leśny</w:t>
      </w:r>
    </w:p>
    <w:p w14:paraId="51E63407"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Wpływy z podatku leśnego w 2023 roku zostały zrealizowane w kwocie 29 899,44 zł, co stanowi 195,96% realizacji planu wynoszącego 15 258,00 zł, w tym 18 729,60 zł od osób prawnych i 11 169,84 zł od osób fizycznych.</w:t>
      </w:r>
    </w:p>
    <w:p w14:paraId="0766E3DD"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Zaległości podatkowe na dzień 31 grudnia 2023 roku wynoszą 1 309,76 zł, w tym 285,00 zł od osób prawnych i 1 024,76 zł od osób fizycznych.</w:t>
      </w:r>
    </w:p>
    <w:p w14:paraId="1140374E" w14:textId="254DADAC"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Wykres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Table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6</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Wpływy z podatku leśnego Gminy Wiśniewo w 2023 roku w porównaniu do roku 2022.</w:t>
      </w:r>
    </w:p>
    <w:p w14:paraId="679670A4"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noProof/>
          <w:color w:val="0D0D0D"/>
          <w:sz w:val="24"/>
          <w:szCs w:val="24"/>
        </w:rPr>
        <w:drawing>
          <wp:inline distT="0" distB="0" distL="0" distR="0" wp14:anchorId="47AA5A4C" wp14:editId="6D56E88D">
            <wp:extent cx="6264910" cy="1219200"/>
            <wp:effectExtent l="0" t="0" r="0" b="0"/>
            <wp:docPr id="19" name="Objec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6C4475" w14:textId="77777777" w:rsidR="00DA5DF2" w:rsidRPr="00FB5C22" w:rsidRDefault="00DA5DF2" w:rsidP="00FB5C22">
      <w:pPr>
        <w:keepNext/>
        <w:numPr>
          <w:ilvl w:val="0"/>
          <w:numId w:val="27"/>
        </w:numPr>
        <w:spacing w:before="240" w:after="120" w:line="276" w:lineRule="auto"/>
        <w:ind w:left="0" w:firstLine="0"/>
        <w:jc w:val="both"/>
        <w:outlineLvl w:val="4"/>
        <w:rPr>
          <w:rFonts w:eastAsia="Arial" w:cstheme="minorHAnsi"/>
          <w:b/>
          <w:color w:val="0D0D0D"/>
          <w:sz w:val="24"/>
          <w:szCs w:val="24"/>
        </w:rPr>
      </w:pPr>
      <w:r w:rsidRPr="00FB5C22">
        <w:rPr>
          <w:rFonts w:eastAsia="Arial" w:cstheme="minorHAnsi"/>
          <w:b/>
          <w:color w:val="0D0D0D"/>
          <w:sz w:val="24"/>
          <w:szCs w:val="24"/>
        </w:rPr>
        <w:lastRenderedPageBreak/>
        <w:t>Podatek od środków transportowych</w:t>
      </w:r>
    </w:p>
    <w:p w14:paraId="018B002B"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Wpływy z podatku od środków transportowych w 2023 roku zostały zrealizowane w kwocie 198 795,34 zł, co stanowi 109,13% realizacji planu wynoszącego 182 158,00 zł, w tym 16 044,38 zł od osób prawnych i 182 750,96 zł od osób fizycznych.</w:t>
      </w:r>
    </w:p>
    <w:p w14:paraId="4C9225EC"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Zaległości podatkowe na dzień 31 grudnia 2023 roku wynoszą 40 331,60 zł, w tym 0,00 zł od osób prawnych i 40 331,60 zł od osób fizycznych.</w:t>
      </w:r>
    </w:p>
    <w:p w14:paraId="7265F1A9" w14:textId="77777777" w:rsidR="00DA5DF2" w:rsidRPr="00FB5C22" w:rsidRDefault="00DA5DF2" w:rsidP="00FB5C22">
      <w:pPr>
        <w:keepNext/>
        <w:keepLines/>
        <w:numPr>
          <w:ilvl w:val="1"/>
          <w:numId w:val="27"/>
        </w:numPr>
        <w:spacing w:before="480" w:line="276" w:lineRule="auto"/>
        <w:ind w:left="0" w:firstLine="0"/>
        <w:contextualSpacing/>
        <w:jc w:val="both"/>
        <w:outlineLvl w:val="1"/>
        <w:rPr>
          <w:rFonts w:eastAsia="Times New Roman" w:cstheme="minorHAnsi"/>
          <w:b/>
          <w:smallCaps/>
          <w:color w:val="234466"/>
          <w:sz w:val="24"/>
          <w:szCs w:val="24"/>
        </w:rPr>
      </w:pPr>
      <w:bookmarkStart w:id="70" w:name="_Toc312986466"/>
      <w:r w:rsidRPr="00FB5C22">
        <w:rPr>
          <w:rFonts w:eastAsia="Times New Roman" w:cstheme="minorHAnsi"/>
          <w:b/>
          <w:smallCaps/>
          <w:color w:val="234466"/>
          <w:sz w:val="24"/>
          <w:szCs w:val="24"/>
        </w:rPr>
        <w:t>Wydatki ogółem</w:t>
      </w:r>
      <w:bookmarkEnd w:id="70"/>
    </w:p>
    <w:p w14:paraId="4BF4D3A2" w14:textId="77777777" w:rsidR="00DA5DF2" w:rsidRPr="00FB5C22" w:rsidRDefault="00DA5DF2" w:rsidP="00FB5C22">
      <w:pPr>
        <w:spacing w:line="276" w:lineRule="auto"/>
        <w:jc w:val="both"/>
        <w:rPr>
          <w:rFonts w:eastAsia="Arial" w:cstheme="minorHAnsi"/>
          <w:color w:val="0D0D0D"/>
          <w:sz w:val="24"/>
          <w:szCs w:val="24"/>
        </w:rPr>
      </w:pPr>
      <w:r w:rsidRPr="00FB5C22">
        <w:rPr>
          <w:rFonts w:eastAsia="Arial" w:cstheme="minorHAnsi"/>
          <w:color w:val="0D0D0D"/>
          <w:sz w:val="24"/>
          <w:szCs w:val="24"/>
        </w:rPr>
        <w:t>Wydatki budżetu Gminy w 2023 roku wyniosły 37 120 493,70 zł, a ich realizacja wyniosła 84,51% planu wynoszącego 43 925 390,86 zł. Realizację planu wydatków w 2023 roku przedstawiają tabele poniżej.</w:t>
      </w:r>
    </w:p>
    <w:p w14:paraId="0A67D5C8" w14:textId="2C9F96AA"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Tabela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Chart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2</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Realizacja planu wydatków w 2023 roku w Gminie Wiśniewo.</w:t>
      </w:r>
    </w:p>
    <w:tbl>
      <w:tblPr>
        <w:tblStyle w:val="TabelaCurulis"/>
        <w:tblW w:w="5000" w:type="pct"/>
        <w:tblLook w:val="04A0" w:firstRow="1" w:lastRow="0" w:firstColumn="1" w:lastColumn="0" w:noHBand="0" w:noVBand="1"/>
      </w:tblPr>
      <w:tblGrid>
        <w:gridCol w:w="4266"/>
        <w:gridCol w:w="2491"/>
        <w:gridCol w:w="2491"/>
        <w:gridCol w:w="2492"/>
        <w:gridCol w:w="2048"/>
        <w:gridCol w:w="1010"/>
      </w:tblGrid>
      <w:tr w:rsidR="00DA5DF2" w:rsidRPr="00FB5C22" w14:paraId="7A5C955B" w14:textId="77777777" w:rsidTr="00DA5D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4C810AA9" w14:textId="77777777" w:rsidR="00DA5DF2" w:rsidRPr="00FB5C22" w:rsidRDefault="00DA5DF2" w:rsidP="00FB5C22">
            <w:pPr>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Wyszczególnienie</w:t>
            </w:r>
          </w:p>
        </w:tc>
        <w:tc>
          <w:tcPr>
            <w:tcW w:w="900" w:type="pct"/>
            <w:tcMar>
              <w:top w:w="11" w:type="dxa"/>
              <w:left w:w="85" w:type="dxa"/>
              <w:bottom w:w="6" w:type="dxa"/>
              <w:right w:w="85" w:type="dxa"/>
            </w:tcMar>
          </w:tcPr>
          <w:p w14:paraId="0D82C74B"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Plan na 1.01.2023 r. (w zł)</w:t>
            </w:r>
          </w:p>
        </w:tc>
        <w:tc>
          <w:tcPr>
            <w:tcW w:w="900" w:type="pct"/>
            <w:tcMar>
              <w:top w:w="11" w:type="dxa"/>
              <w:left w:w="85" w:type="dxa"/>
              <w:bottom w:w="6" w:type="dxa"/>
              <w:right w:w="85" w:type="dxa"/>
            </w:tcMar>
          </w:tcPr>
          <w:p w14:paraId="6D24502D"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Plan na 31.12.2023 r. (w zł)</w:t>
            </w:r>
          </w:p>
        </w:tc>
        <w:tc>
          <w:tcPr>
            <w:tcW w:w="900" w:type="pct"/>
            <w:tcMar>
              <w:top w:w="11" w:type="dxa"/>
              <w:left w:w="85" w:type="dxa"/>
              <w:bottom w:w="6" w:type="dxa"/>
              <w:right w:w="85" w:type="dxa"/>
            </w:tcMar>
          </w:tcPr>
          <w:p w14:paraId="2524B693"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Wykonanie (w zł)</w:t>
            </w:r>
          </w:p>
        </w:tc>
        <w:tc>
          <w:tcPr>
            <w:tcW w:w="750" w:type="pct"/>
            <w:tcMar>
              <w:top w:w="11" w:type="dxa"/>
              <w:left w:w="85" w:type="dxa"/>
              <w:bottom w:w="6" w:type="dxa"/>
              <w:right w:w="85" w:type="dxa"/>
            </w:tcMar>
          </w:tcPr>
          <w:p w14:paraId="0C7CF25B"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Realizacja planu po zmianach (w %)</w:t>
            </w:r>
          </w:p>
        </w:tc>
        <w:tc>
          <w:tcPr>
            <w:tcW w:w="250" w:type="pct"/>
            <w:tcMar>
              <w:top w:w="11" w:type="dxa"/>
              <w:left w:w="85" w:type="dxa"/>
              <w:bottom w:w="6" w:type="dxa"/>
              <w:right w:w="85" w:type="dxa"/>
            </w:tcMar>
          </w:tcPr>
          <w:p w14:paraId="306A5571"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Udział (w %)</w:t>
            </w:r>
          </w:p>
        </w:tc>
      </w:tr>
      <w:tr w:rsidR="00DA5DF2" w:rsidRPr="00FB5C22" w14:paraId="21C90496" w14:textId="77777777" w:rsidTr="00DA5DF2">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4CDAC4EF"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Wydatki bieżące</w:t>
            </w:r>
          </w:p>
        </w:tc>
        <w:tc>
          <w:tcPr>
            <w:tcW w:w="900" w:type="pct"/>
            <w:tcMar>
              <w:top w:w="11" w:type="dxa"/>
              <w:left w:w="85" w:type="dxa"/>
              <w:bottom w:w="6" w:type="dxa"/>
              <w:right w:w="85" w:type="dxa"/>
            </w:tcMar>
          </w:tcPr>
          <w:p w14:paraId="7FC1EED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25 796 130,41</w:t>
            </w:r>
          </w:p>
        </w:tc>
        <w:tc>
          <w:tcPr>
            <w:tcW w:w="900" w:type="pct"/>
            <w:tcMar>
              <w:top w:w="11" w:type="dxa"/>
              <w:left w:w="85" w:type="dxa"/>
              <w:bottom w:w="6" w:type="dxa"/>
              <w:right w:w="85" w:type="dxa"/>
            </w:tcMar>
          </w:tcPr>
          <w:p w14:paraId="4DF4D57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30 742 701,94</w:t>
            </w:r>
          </w:p>
        </w:tc>
        <w:tc>
          <w:tcPr>
            <w:tcW w:w="900" w:type="pct"/>
            <w:tcMar>
              <w:top w:w="11" w:type="dxa"/>
              <w:left w:w="85" w:type="dxa"/>
              <w:bottom w:w="6" w:type="dxa"/>
              <w:right w:w="85" w:type="dxa"/>
            </w:tcMar>
          </w:tcPr>
          <w:p w14:paraId="44AF3AE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29 231 348,42</w:t>
            </w:r>
          </w:p>
        </w:tc>
        <w:tc>
          <w:tcPr>
            <w:tcW w:w="750" w:type="pct"/>
            <w:tcMar>
              <w:top w:w="11" w:type="dxa"/>
              <w:left w:w="85" w:type="dxa"/>
              <w:bottom w:w="6" w:type="dxa"/>
              <w:right w:w="85" w:type="dxa"/>
            </w:tcMar>
          </w:tcPr>
          <w:p w14:paraId="1172D076"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95,08%</w:t>
            </w:r>
          </w:p>
        </w:tc>
        <w:tc>
          <w:tcPr>
            <w:tcW w:w="250" w:type="pct"/>
            <w:tcMar>
              <w:top w:w="11" w:type="dxa"/>
              <w:left w:w="85" w:type="dxa"/>
              <w:bottom w:w="6" w:type="dxa"/>
              <w:right w:w="85" w:type="dxa"/>
            </w:tcMar>
          </w:tcPr>
          <w:p w14:paraId="7CB408F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78,75%</w:t>
            </w:r>
          </w:p>
        </w:tc>
      </w:tr>
      <w:tr w:rsidR="00DA5DF2" w:rsidRPr="00FB5C22" w14:paraId="55E26495" w14:textId="77777777" w:rsidTr="00DA5DF2">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37C1B6F3"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Wydatki majątkowe</w:t>
            </w:r>
          </w:p>
        </w:tc>
        <w:tc>
          <w:tcPr>
            <w:tcW w:w="900" w:type="pct"/>
            <w:tcMar>
              <w:top w:w="11" w:type="dxa"/>
              <w:left w:w="85" w:type="dxa"/>
              <w:bottom w:w="6" w:type="dxa"/>
              <w:right w:w="85" w:type="dxa"/>
            </w:tcMar>
          </w:tcPr>
          <w:p w14:paraId="1D94548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9 237 336,59</w:t>
            </w:r>
          </w:p>
        </w:tc>
        <w:tc>
          <w:tcPr>
            <w:tcW w:w="900" w:type="pct"/>
            <w:tcMar>
              <w:top w:w="11" w:type="dxa"/>
              <w:left w:w="85" w:type="dxa"/>
              <w:bottom w:w="6" w:type="dxa"/>
              <w:right w:w="85" w:type="dxa"/>
            </w:tcMar>
          </w:tcPr>
          <w:p w14:paraId="5E7CA1F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13 182 688,92</w:t>
            </w:r>
          </w:p>
        </w:tc>
        <w:tc>
          <w:tcPr>
            <w:tcW w:w="900" w:type="pct"/>
            <w:tcMar>
              <w:top w:w="11" w:type="dxa"/>
              <w:left w:w="85" w:type="dxa"/>
              <w:bottom w:w="6" w:type="dxa"/>
              <w:right w:w="85" w:type="dxa"/>
            </w:tcMar>
          </w:tcPr>
          <w:p w14:paraId="6E5EDE37"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7 889 145,28</w:t>
            </w:r>
          </w:p>
        </w:tc>
        <w:tc>
          <w:tcPr>
            <w:tcW w:w="750" w:type="pct"/>
            <w:tcMar>
              <w:top w:w="11" w:type="dxa"/>
              <w:left w:w="85" w:type="dxa"/>
              <w:bottom w:w="6" w:type="dxa"/>
              <w:right w:w="85" w:type="dxa"/>
            </w:tcMar>
          </w:tcPr>
          <w:p w14:paraId="487FE17C"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59,84%</w:t>
            </w:r>
          </w:p>
        </w:tc>
        <w:tc>
          <w:tcPr>
            <w:tcW w:w="250" w:type="pct"/>
            <w:tcMar>
              <w:top w:w="11" w:type="dxa"/>
              <w:left w:w="85" w:type="dxa"/>
              <w:bottom w:w="6" w:type="dxa"/>
              <w:right w:w="85" w:type="dxa"/>
            </w:tcMar>
          </w:tcPr>
          <w:p w14:paraId="6CFA357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21,25%</w:t>
            </w:r>
          </w:p>
        </w:tc>
      </w:tr>
      <w:tr w:rsidR="00DA5DF2" w:rsidRPr="00FB5C22" w14:paraId="6FEF4C9D" w14:textId="77777777" w:rsidTr="00003CDD">
        <w:tc>
          <w:tcPr>
            <w:cnfStyle w:val="001000000000" w:firstRow="0" w:lastRow="0" w:firstColumn="1" w:lastColumn="0" w:oddVBand="0" w:evenVBand="0" w:oddHBand="0" w:evenHBand="0" w:firstRowFirstColumn="0" w:firstRowLastColumn="0" w:lastRowFirstColumn="0" w:lastRowLastColumn="0"/>
            <w:tcW w:w="1500" w:type="pct"/>
            <w:shd w:val="clear" w:color="auto" w:fill="F3F3F4"/>
            <w:tcMar>
              <w:top w:w="11" w:type="dxa"/>
              <w:left w:w="85" w:type="dxa"/>
              <w:bottom w:w="6" w:type="dxa"/>
              <w:right w:w="85" w:type="dxa"/>
            </w:tcMar>
          </w:tcPr>
          <w:p w14:paraId="69398B42" w14:textId="77777777" w:rsidR="00DA5DF2" w:rsidRPr="00FB5C22" w:rsidRDefault="00DA5DF2" w:rsidP="00FB5C22">
            <w:pPr>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RAZEM WYDATKI OGÓŁEM</w:t>
            </w:r>
          </w:p>
        </w:tc>
        <w:tc>
          <w:tcPr>
            <w:tcW w:w="900" w:type="pct"/>
            <w:shd w:val="clear" w:color="auto" w:fill="F3F3F4"/>
            <w:tcMar>
              <w:top w:w="11" w:type="dxa"/>
              <w:left w:w="85" w:type="dxa"/>
              <w:bottom w:w="6" w:type="dxa"/>
              <w:right w:w="85" w:type="dxa"/>
            </w:tcMar>
          </w:tcPr>
          <w:p w14:paraId="5FA048B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35 033 467,00</w:t>
            </w:r>
          </w:p>
        </w:tc>
        <w:tc>
          <w:tcPr>
            <w:tcW w:w="900" w:type="pct"/>
            <w:shd w:val="clear" w:color="auto" w:fill="F3F3F4"/>
            <w:tcMar>
              <w:top w:w="11" w:type="dxa"/>
              <w:left w:w="85" w:type="dxa"/>
              <w:bottom w:w="6" w:type="dxa"/>
              <w:right w:w="85" w:type="dxa"/>
            </w:tcMar>
          </w:tcPr>
          <w:p w14:paraId="2312FB0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43 925 390,86</w:t>
            </w:r>
          </w:p>
        </w:tc>
        <w:tc>
          <w:tcPr>
            <w:tcW w:w="900" w:type="pct"/>
            <w:shd w:val="clear" w:color="auto" w:fill="F3F3F4"/>
            <w:tcMar>
              <w:top w:w="11" w:type="dxa"/>
              <w:left w:w="85" w:type="dxa"/>
              <w:bottom w:w="6" w:type="dxa"/>
              <w:right w:w="85" w:type="dxa"/>
            </w:tcMar>
          </w:tcPr>
          <w:p w14:paraId="2A355E97"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37 120 493,70</w:t>
            </w:r>
          </w:p>
        </w:tc>
        <w:tc>
          <w:tcPr>
            <w:tcW w:w="750" w:type="pct"/>
            <w:shd w:val="clear" w:color="auto" w:fill="F3F3F4"/>
            <w:tcMar>
              <w:top w:w="11" w:type="dxa"/>
              <w:left w:w="85" w:type="dxa"/>
              <w:bottom w:w="6" w:type="dxa"/>
              <w:right w:w="85" w:type="dxa"/>
            </w:tcMar>
          </w:tcPr>
          <w:p w14:paraId="5C7A83EC"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84,51%</w:t>
            </w:r>
          </w:p>
        </w:tc>
        <w:tc>
          <w:tcPr>
            <w:tcW w:w="250" w:type="pct"/>
            <w:shd w:val="clear" w:color="auto" w:fill="F3F3F4"/>
            <w:tcMar>
              <w:top w:w="11" w:type="dxa"/>
              <w:left w:w="85" w:type="dxa"/>
              <w:bottom w:w="6" w:type="dxa"/>
              <w:right w:w="85" w:type="dxa"/>
            </w:tcMar>
          </w:tcPr>
          <w:p w14:paraId="6323CFF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100,00%</w:t>
            </w:r>
          </w:p>
        </w:tc>
      </w:tr>
    </w:tbl>
    <w:p w14:paraId="4A5B2137" w14:textId="77777777" w:rsidR="00DA5DF2" w:rsidRPr="00FB5C22" w:rsidRDefault="00DA5DF2" w:rsidP="00FB5C22">
      <w:pPr>
        <w:keepNext/>
        <w:spacing w:after="200" w:line="276" w:lineRule="auto"/>
        <w:jc w:val="both"/>
        <w:rPr>
          <w:rFonts w:eastAsia="Arial" w:cstheme="minorHAnsi"/>
          <w:i/>
          <w:iCs/>
          <w:color w:val="3C3F49"/>
          <w:sz w:val="24"/>
          <w:szCs w:val="24"/>
        </w:rPr>
      </w:pPr>
    </w:p>
    <w:p w14:paraId="25161053" w14:textId="77777777" w:rsidR="00DA5DF2" w:rsidRPr="00FB5C22" w:rsidRDefault="00DA5DF2" w:rsidP="00FB5C22">
      <w:pPr>
        <w:spacing w:line="276" w:lineRule="auto"/>
        <w:rPr>
          <w:rFonts w:eastAsia="Arial" w:cstheme="minorHAnsi"/>
          <w:color w:val="0D0D0D"/>
          <w:sz w:val="24"/>
          <w:szCs w:val="24"/>
        </w:rPr>
      </w:pPr>
    </w:p>
    <w:p w14:paraId="5A7D15B8" w14:textId="77777777" w:rsidR="00DA5DF2" w:rsidRPr="00FB5C22" w:rsidRDefault="00DA5DF2" w:rsidP="00FB5C22">
      <w:pPr>
        <w:keepNext/>
        <w:spacing w:after="200" w:line="276" w:lineRule="auto"/>
        <w:jc w:val="both"/>
        <w:rPr>
          <w:rFonts w:eastAsia="Arial" w:cstheme="minorHAnsi"/>
          <w:i/>
          <w:iCs/>
          <w:color w:val="3C3F49"/>
          <w:sz w:val="24"/>
          <w:szCs w:val="24"/>
        </w:rPr>
      </w:pPr>
    </w:p>
    <w:p w14:paraId="0BB71E52" w14:textId="62694922" w:rsidR="00DA5DF2" w:rsidRPr="00FB5C22" w:rsidRDefault="00DA5DF2"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Tabela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Chart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3</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Realizacja planu wydatków ogółem w 2023 roku w Gminie Wiśniewo według działów klasyfikacji budżetowej.</w:t>
      </w:r>
    </w:p>
    <w:tbl>
      <w:tblPr>
        <w:tblStyle w:val="TabelaCurulis"/>
        <w:tblW w:w="5000" w:type="pct"/>
        <w:tblLook w:val="04A0" w:firstRow="1" w:lastRow="0" w:firstColumn="1" w:lastColumn="0" w:noHBand="0" w:noVBand="1"/>
      </w:tblPr>
      <w:tblGrid>
        <w:gridCol w:w="658"/>
        <w:gridCol w:w="4134"/>
        <w:gridCol w:w="2360"/>
        <w:gridCol w:w="2360"/>
        <w:gridCol w:w="2360"/>
        <w:gridCol w:w="1916"/>
        <w:gridCol w:w="1010"/>
      </w:tblGrid>
      <w:tr w:rsidR="00DA5DF2" w:rsidRPr="00FB5C22" w14:paraId="63AA4D8A" w14:textId="77777777" w:rsidTr="00DA5D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B12E78A" w14:textId="77777777" w:rsidR="00DA5DF2" w:rsidRPr="00FB5C22" w:rsidRDefault="00DA5DF2" w:rsidP="00FB5C22">
            <w:pPr>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Dział</w:t>
            </w:r>
          </w:p>
        </w:tc>
        <w:tc>
          <w:tcPr>
            <w:tcW w:w="1500" w:type="pct"/>
            <w:tcMar>
              <w:top w:w="11" w:type="dxa"/>
              <w:left w:w="85" w:type="dxa"/>
              <w:bottom w:w="6" w:type="dxa"/>
              <w:right w:w="85" w:type="dxa"/>
            </w:tcMar>
          </w:tcPr>
          <w:p w14:paraId="6F495200"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Wyszczególnienie</w:t>
            </w:r>
          </w:p>
        </w:tc>
        <w:tc>
          <w:tcPr>
            <w:tcW w:w="900" w:type="pct"/>
            <w:tcMar>
              <w:top w:w="11" w:type="dxa"/>
              <w:left w:w="85" w:type="dxa"/>
              <w:bottom w:w="6" w:type="dxa"/>
              <w:right w:w="85" w:type="dxa"/>
            </w:tcMar>
          </w:tcPr>
          <w:p w14:paraId="6ADBC508"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Plan na 1.01.2023 r. (w zł)</w:t>
            </w:r>
          </w:p>
        </w:tc>
        <w:tc>
          <w:tcPr>
            <w:tcW w:w="900" w:type="pct"/>
            <w:tcMar>
              <w:top w:w="11" w:type="dxa"/>
              <w:left w:w="85" w:type="dxa"/>
              <w:bottom w:w="6" w:type="dxa"/>
              <w:right w:w="85" w:type="dxa"/>
            </w:tcMar>
          </w:tcPr>
          <w:p w14:paraId="0C22A7A4"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Plan na 31.12.2023 r. (w zł)</w:t>
            </w:r>
          </w:p>
        </w:tc>
        <w:tc>
          <w:tcPr>
            <w:tcW w:w="900" w:type="pct"/>
            <w:tcMar>
              <w:top w:w="11" w:type="dxa"/>
              <w:left w:w="85" w:type="dxa"/>
              <w:bottom w:w="6" w:type="dxa"/>
              <w:right w:w="85" w:type="dxa"/>
            </w:tcMar>
          </w:tcPr>
          <w:p w14:paraId="2885E910"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Wykonanie (w zł)</w:t>
            </w:r>
          </w:p>
        </w:tc>
        <w:tc>
          <w:tcPr>
            <w:tcW w:w="750" w:type="pct"/>
            <w:tcMar>
              <w:top w:w="11" w:type="dxa"/>
              <w:left w:w="85" w:type="dxa"/>
              <w:bottom w:w="6" w:type="dxa"/>
              <w:right w:w="85" w:type="dxa"/>
            </w:tcMar>
          </w:tcPr>
          <w:p w14:paraId="344AE447"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Realizacja planu po zmianach (w %)</w:t>
            </w:r>
          </w:p>
        </w:tc>
        <w:tc>
          <w:tcPr>
            <w:tcW w:w="250" w:type="pct"/>
            <w:tcMar>
              <w:top w:w="11" w:type="dxa"/>
              <w:left w:w="85" w:type="dxa"/>
              <w:bottom w:w="6" w:type="dxa"/>
              <w:right w:w="85" w:type="dxa"/>
            </w:tcMar>
          </w:tcPr>
          <w:p w14:paraId="38244CFD" w14:textId="77777777" w:rsidR="00DA5DF2" w:rsidRPr="00FB5C22" w:rsidRDefault="00DA5DF2"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Udział (w %)</w:t>
            </w:r>
          </w:p>
        </w:tc>
      </w:tr>
      <w:tr w:rsidR="00DA5DF2" w:rsidRPr="00FB5C22" w14:paraId="468CDB4D"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76D99DA"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801</w:t>
            </w:r>
          </w:p>
        </w:tc>
        <w:tc>
          <w:tcPr>
            <w:tcW w:w="1500" w:type="pct"/>
            <w:tcMar>
              <w:top w:w="11" w:type="dxa"/>
              <w:left w:w="85" w:type="dxa"/>
              <w:bottom w:w="6" w:type="dxa"/>
              <w:right w:w="85" w:type="dxa"/>
            </w:tcMar>
          </w:tcPr>
          <w:p w14:paraId="62B3F73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Oświata i wychowanie</w:t>
            </w:r>
          </w:p>
        </w:tc>
        <w:tc>
          <w:tcPr>
            <w:tcW w:w="900" w:type="pct"/>
            <w:tcMar>
              <w:top w:w="11" w:type="dxa"/>
              <w:left w:w="85" w:type="dxa"/>
              <w:bottom w:w="6" w:type="dxa"/>
              <w:right w:w="85" w:type="dxa"/>
            </w:tcMar>
          </w:tcPr>
          <w:p w14:paraId="2D1EF91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13 906 806,13</w:t>
            </w:r>
          </w:p>
        </w:tc>
        <w:tc>
          <w:tcPr>
            <w:tcW w:w="900" w:type="pct"/>
            <w:tcMar>
              <w:top w:w="11" w:type="dxa"/>
              <w:left w:w="85" w:type="dxa"/>
              <w:bottom w:w="6" w:type="dxa"/>
              <w:right w:w="85" w:type="dxa"/>
            </w:tcMar>
          </w:tcPr>
          <w:p w14:paraId="18464BC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14 504 795,86</w:t>
            </w:r>
          </w:p>
        </w:tc>
        <w:tc>
          <w:tcPr>
            <w:tcW w:w="900" w:type="pct"/>
            <w:tcMar>
              <w:top w:w="11" w:type="dxa"/>
              <w:left w:w="85" w:type="dxa"/>
              <w:bottom w:w="6" w:type="dxa"/>
              <w:right w:w="85" w:type="dxa"/>
            </w:tcMar>
          </w:tcPr>
          <w:p w14:paraId="5BD6177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13 965 913,56</w:t>
            </w:r>
          </w:p>
        </w:tc>
        <w:tc>
          <w:tcPr>
            <w:tcW w:w="750" w:type="pct"/>
            <w:tcMar>
              <w:top w:w="11" w:type="dxa"/>
              <w:left w:w="85" w:type="dxa"/>
              <w:bottom w:w="6" w:type="dxa"/>
              <w:right w:w="85" w:type="dxa"/>
            </w:tcMar>
          </w:tcPr>
          <w:p w14:paraId="3F4FFC76"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96,28%</w:t>
            </w:r>
          </w:p>
        </w:tc>
        <w:tc>
          <w:tcPr>
            <w:tcW w:w="250" w:type="pct"/>
            <w:tcMar>
              <w:top w:w="11" w:type="dxa"/>
              <w:left w:w="85" w:type="dxa"/>
              <w:bottom w:w="6" w:type="dxa"/>
              <w:right w:w="85" w:type="dxa"/>
            </w:tcMar>
          </w:tcPr>
          <w:p w14:paraId="7A9523D7"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37,62%</w:t>
            </w:r>
          </w:p>
        </w:tc>
      </w:tr>
      <w:tr w:rsidR="00DA5DF2" w:rsidRPr="00FB5C22" w14:paraId="7F71AB20"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4C5FDE7"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900</w:t>
            </w:r>
          </w:p>
        </w:tc>
        <w:tc>
          <w:tcPr>
            <w:tcW w:w="1500" w:type="pct"/>
            <w:tcMar>
              <w:top w:w="11" w:type="dxa"/>
              <w:left w:w="85" w:type="dxa"/>
              <w:bottom w:w="6" w:type="dxa"/>
              <w:right w:w="85" w:type="dxa"/>
            </w:tcMar>
          </w:tcPr>
          <w:p w14:paraId="5AAA541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Gospodarka komunalna i ochrona środowiska</w:t>
            </w:r>
          </w:p>
        </w:tc>
        <w:tc>
          <w:tcPr>
            <w:tcW w:w="900" w:type="pct"/>
            <w:tcMar>
              <w:top w:w="11" w:type="dxa"/>
              <w:left w:w="85" w:type="dxa"/>
              <w:bottom w:w="6" w:type="dxa"/>
              <w:right w:w="85" w:type="dxa"/>
            </w:tcMar>
          </w:tcPr>
          <w:p w14:paraId="5368FA0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4 060 120,60</w:t>
            </w:r>
          </w:p>
        </w:tc>
        <w:tc>
          <w:tcPr>
            <w:tcW w:w="900" w:type="pct"/>
            <w:tcMar>
              <w:top w:w="11" w:type="dxa"/>
              <w:left w:w="85" w:type="dxa"/>
              <w:bottom w:w="6" w:type="dxa"/>
              <w:right w:w="85" w:type="dxa"/>
            </w:tcMar>
          </w:tcPr>
          <w:p w14:paraId="7D4BD7A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5 455 744,03</w:t>
            </w:r>
          </w:p>
        </w:tc>
        <w:tc>
          <w:tcPr>
            <w:tcW w:w="900" w:type="pct"/>
            <w:tcMar>
              <w:top w:w="11" w:type="dxa"/>
              <w:left w:w="85" w:type="dxa"/>
              <w:bottom w:w="6" w:type="dxa"/>
              <w:right w:w="85" w:type="dxa"/>
            </w:tcMar>
          </w:tcPr>
          <w:p w14:paraId="619DBD1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5 247 278,78</w:t>
            </w:r>
          </w:p>
        </w:tc>
        <w:tc>
          <w:tcPr>
            <w:tcW w:w="750" w:type="pct"/>
            <w:tcMar>
              <w:top w:w="11" w:type="dxa"/>
              <w:left w:w="85" w:type="dxa"/>
              <w:bottom w:w="6" w:type="dxa"/>
              <w:right w:w="85" w:type="dxa"/>
            </w:tcMar>
          </w:tcPr>
          <w:p w14:paraId="7B6D2DC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96,18%</w:t>
            </w:r>
          </w:p>
        </w:tc>
        <w:tc>
          <w:tcPr>
            <w:tcW w:w="250" w:type="pct"/>
            <w:tcMar>
              <w:top w:w="11" w:type="dxa"/>
              <w:left w:w="85" w:type="dxa"/>
              <w:bottom w:w="6" w:type="dxa"/>
              <w:right w:w="85" w:type="dxa"/>
            </w:tcMar>
          </w:tcPr>
          <w:p w14:paraId="2682B54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14,14%</w:t>
            </w:r>
          </w:p>
        </w:tc>
      </w:tr>
      <w:tr w:rsidR="00DA5DF2" w:rsidRPr="00FB5C22" w14:paraId="490B2406"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6BEE342"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855</w:t>
            </w:r>
          </w:p>
        </w:tc>
        <w:tc>
          <w:tcPr>
            <w:tcW w:w="1500" w:type="pct"/>
            <w:tcMar>
              <w:top w:w="11" w:type="dxa"/>
              <w:left w:w="85" w:type="dxa"/>
              <w:bottom w:w="6" w:type="dxa"/>
              <w:right w:w="85" w:type="dxa"/>
            </w:tcMar>
          </w:tcPr>
          <w:p w14:paraId="242145E7"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Rodzina</w:t>
            </w:r>
          </w:p>
        </w:tc>
        <w:tc>
          <w:tcPr>
            <w:tcW w:w="900" w:type="pct"/>
            <w:tcMar>
              <w:top w:w="11" w:type="dxa"/>
              <w:left w:w="85" w:type="dxa"/>
              <w:bottom w:w="6" w:type="dxa"/>
              <w:right w:w="85" w:type="dxa"/>
            </w:tcMar>
          </w:tcPr>
          <w:p w14:paraId="2B836A1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4 291 761,00</w:t>
            </w:r>
          </w:p>
        </w:tc>
        <w:tc>
          <w:tcPr>
            <w:tcW w:w="900" w:type="pct"/>
            <w:tcMar>
              <w:top w:w="11" w:type="dxa"/>
              <w:left w:w="85" w:type="dxa"/>
              <w:bottom w:w="6" w:type="dxa"/>
              <w:right w:w="85" w:type="dxa"/>
            </w:tcMar>
          </w:tcPr>
          <w:p w14:paraId="6B8AA10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4 216 768,00</w:t>
            </w:r>
          </w:p>
        </w:tc>
        <w:tc>
          <w:tcPr>
            <w:tcW w:w="900" w:type="pct"/>
            <w:tcMar>
              <w:top w:w="11" w:type="dxa"/>
              <w:left w:w="85" w:type="dxa"/>
              <w:bottom w:w="6" w:type="dxa"/>
              <w:right w:w="85" w:type="dxa"/>
            </w:tcMar>
          </w:tcPr>
          <w:p w14:paraId="4050F9E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4 203 268,03</w:t>
            </w:r>
          </w:p>
        </w:tc>
        <w:tc>
          <w:tcPr>
            <w:tcW w:w="750" w:type="pct"/>
            <w:tcMar>
              <w:top w:w="11" w:type="dxa"/>
              <w:left w:w="85" w:type="dxa"/>
              <w:bottom w:w="6" w:type="dxa"/>
              <w:right w:w="85" w:type="dxa"/>
            </w:tcMar>
          </w:tcPr>
          <w:p w14:paraId="7D90547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99,68%</w:t>
            </w:r>
          </w:p>
        </w:tc>
        <w:tc>
          <w:tcPr>
            <w:tcW w:w="250" w:type="pct"/>
            <w:tcMar>
              <w:top w:w="11" w:type="dxa"/>
              <w:left w:w="85" w:type="dxa"/>
              <w:bottom w:w="6" w:type="dxa"/>
              <w:right w:w="85" w:type="dxa"/>
            </w:tcMar>
          </w:tcPr>
          <w:p w14:paraId="2504ED2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11,32%</w:t>
            </w:r>
          </w:p>
        </w:tc>
      </w:tr>
      <w:tr w:rsidR="00DA5DF2" w:rsidRPr="00FB5C22" w14:paraId="4B7D4298"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B71C3C2"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lastRenderedPageBreak/>
              <w:t>750</w:t>
            </w:r>
          </w:p>
        </w:tc>
        <w:tc>
          <w:tcPr>
            <w:tcW w:w="1500" w:type="pct"/>
            <w:tcMar>
              <w:top w:w="11" w:type="dxa"/>
              <w:left w:w="85" w:type="dxa"/>
              <w:bottom w:w="6" w:type="dxa"/>
              <w:right w:w="85" w:type="dxa"/>
            </w:tcMar>
          </w:tcPr>
          <w:p w14:paraId="666FD18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Administracja publiczna</w:t>
            </w:r>
          </w:p>
        </w:tc>
        <w:tc>
          <w:tcPr>
            <w:tcW w:w="900" w:type="pct"/>
            <w:tcMar>
              <w:top w:w="11" w:type="dxa"/>
              <w:left w:w="85" w:type="dxa"/>
              <w:bottom w:w="6" w:type="dxa"/>
              <w:right w:w="85" w:type="dxa"/>
            </w:tcMar>
          </w:tcPr>
          <w:p w14:paraId="6AC6F386"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3 784 802,05</w:t>
            </w:r>
          </w:p>
        </w:tc>
        <w:tc>
          <w:tcPr>
            <w:tcW w:w="900" w:type="pct"/>
            <w:tcMar>
              <w:top w:w="11" w:type="dxa"/>
              <w:left w:w="85" w:type="dxa"/>
              <w:bottom w:w="6" w:type="dxa"/>
              <w:right w:w="85" w:type="dxa"/>
            </w:tcMar>
          </w:tcPr>
          <w:p w14:paraId="6D794BB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3 983 112,61</w:t>
            </w:r>
          </w:p>
        </w:tc>
        <w:tc>
          <w:tcPr>
            <w:tcW w:w="900" w:type="pct"/>
            <w:tcMar>
              <w:top w:w="11" w:type="dxa"/>
              <w:left w:w="85" w:type="dxa"/>
              <w:bottom w:w="6" w:type="dxa"/>
              <w:right w:w="85" w:type="dxa"/>
            </w:tcMar>
          </w:tcPr>
          <w:p w14:paraId="6159DAC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3 952 702,58</w:t>
            </w:r>
          </w:p>
        </w:tc>
        <w:tc>
          <w:tcPr>
            <w:tcW w:w="750" w:type="pct"/>
            <w:tcMar>
              <w:top w:w="11" w:type="dxa"/>
              <w:left w:w="85" w:type="dxa"/>
              <w:bottom w:w="6" w:type="dxa"/>
              <w:right w:w="85" w:type="dxa"/>
            </w:tcMar>
          </w:tcPr>
          <w:p w14:paraId="4F2B12E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99,24%</w:t>
            </w:r>
          </w:p>
        </w:tc>
        <w:tc>
          <w:tcPr>
            <w:tcW w:w="250" w:type="pct"/>
            <w:tcMar>
              <w:top w:w="11" w:type="dxa"/>
              <w:left w:w="85" w:type="dxa"/>
              <w:bottom w:w="6" w:type="dxa"/>
              <w:right w:w="85" w:type="dxa"/>
            </w:tcMar>
          </w:tcPr>
          <w:p w14:paraId="428034F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10,65%</w:t>
            </w:r>
          </w:p>
        </w:tc>
      </w:tr>
      <w:tr w:rsidR="00DA5DF2" w:rsidRPr="00FB5C22" w14:paraId="05777C93"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F70B104"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010</w:t>
            </w:r>
          </w:p>
        </w:tc>
        <w:tc>
          <w:tcPr>
            <w:tcW w:w="1500" w:type="pct"/>
            <w:tcMar>
              <w:top w:w="11" w:type="dxa"/>
              <w:left w:w="85" w:type="dxa"/>
              <w:bottom w:w="6" w:type="dxa"/>
              <w:right w:w="85" w:type="dxa"/>
            </w:tcMar>
          </w:tcPr>
          <w:p w14:paraId="41439A3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Rolnictwo i łowiectwo</w:t>
            </w:r>
          </w:p>
        </w:tc>
        <w:tc>
          <w:tcPr>
            <w:tcW w:w="900" w:type="pct"/>
            <w:tcMar>
              <w:top w:w="11" w:type="dxa"/>
              <w:left w:w="85" w:type="dxa"/>
              <w:bottom w:w="6" w:type="dxa"/>
              <w:right w:w="85" w:type="dxa"/>
            </w:tcMar>
          </w:tcPr>
          <w:p w14:paraId="5980909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1 246 729,58</w:t>
            </w:r>
          </w:p>
        </w:tc>
        <w:tc>
          <w:tcPr>
            <w:tcW w:w="900" w:type="pct"/>
            <w:tcMar>
              <w:top w:w="11" w:type="dxa"/>
              <w:left w:w="85" w:type="dxa"/>
              <w:bottom w:w="6" w:type="dxa"/>
              <w:right w:w="85" w:type="dxa"/>
            </w:tcMar>
          </w:tcPr>
          <w:p w14:paraId="3438C64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3 564 562,08</w:t>
            </w:r>
          </w:p>
        </w:tc>
        <w:tc>
          <w:tcPr>
            <w:tcW w:w="900" w:type="pct"/>
            <w:tcMar>
              <w:top w:w="11" w:type="dxa"/>
              <w:left w:w="85" w:type="dxa"/>
              <w:bottom w:w="6" w:type="dxa"/>
              <w:right w:w="85" w:type="dxa"/>
            </w:tcMar>
          </w:tcPr>
          <w:p w14:paraId="011C6E10"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3 134 462,82</w:t>
            </w:r>
          </w:p>
        </w:tc>
        <w:tc>
          <w:tcPr>
            <w:tcW w:w="750" w:type="pct"/>
            <w:tcMar>
              <w:top w:w="11" w:type="dxa"/>
              <w:left w:w="85" w:type="dxa"/>
              <w:bottom w:w="6" w:type="dxa"/>
              <w:right w:w="85" w:type="dxa"/>
            </w:tcMar>
          </w:tcPr>
          <w:p w14:paraId="3AB7197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87,93%</w:t>
            </w:r>
          </w:p>
        </w:tc>
        <w:tc>
          <w:tcPr>
            <w:tcW w:w="250" w:type="pct"/>
            <w:tcMar>
              <w:top w:w="11" w:type="dxa"/>
              <w:left w:w="85" w:type="dxa"/>
              <w:bottom w:w="6" w:type="dxa"/>
              <w:right w:w="85" w:type="dxa"/>
            </w:tcMar>
          </w:tcPr>
          <w:p w14:paraId="1D5949F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8,44%</w:t>
            </w:r>
          </w:p>
        </w:tc>
      </w:tr>
      <w:tr w:rsidR="00DA5DF2" w:rsidRPr="00FB5C22" w14:paraId="11F86E18"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3F2BFD5"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926</w:t>
            </w:r>
          </w:p>
        </w:tc>
        <w:tc>
          <w:tcPr>
            <w:tcW w:w="1500" w:type="pct"/>
            <w:tcMar>
              <w:top w:w="11" w:type="dxa"/>
              <w:left w:w="85" w:type="dxa"/>
              <w:bottom w:w="6" w:type="dxa"/>
              <w:right w:w="85" w:type="dxa"/>
            </w:tcMar>
          </w:tcPr>
          <w:p w14:paraId="22B6439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Kultura fizyczna</w:t>
            </w:r>
          </w:p>
        </w:tc>
        <w:tc>
          <w:tcPr>
            <w:tcW w:w="900" w:type="pct"/>
            <w:tcMar>
              <w:top w:w="11" w:type="dxa"/>
              <w:left w:w="85" w:type="dxa"/>
              <w:bottom w:w="6" w:type="dxa"/>
              <w:right w:w="85" w:type="dxa"/>
            </w:tcMar>
          </w:tcPr>
          <w:p w14:paraId="454AEED0"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223 300,08</w:t>
            </w:r>
          </w:p>
        </w:tc>
        <w:tc>
          <w:tcPr>
            <w:tcW w:w="900" w:type="pct"/>
            <w:tcMar>
              <w:top w:w="11" w:type="dxa"/>
              <w:left w:w="85" w:type="dxa"/>
              <w:bottom w:w="6" w:type="dxa"/>
              <w:right w:w="85" w:type="dxa"/>
            </w:tcMar>
          </w:tcPr>
          <w:p w14:paraId="66B872E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1 962 329,78</w:t>
            </w:r>
          </w:p>
        </w:tc>
        <w:tc>
          <w:tcPr>
            <w:tcW w:w="900" w:type="pct"/>
            <w:tcMar>
              <w:top w:w="11" w:type="dxa"/>
              <w:left w:w="85" w:type="dxa"/>
              <w:bottom w:w="6" w:type="dxa"/>
              <w:right w:w="85" w:type="dxa"/>
            </w:tcMar>
          </w:tcPr>
          <w:p w14:paraId="4D1E1EB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1 638 070,21</w:t>
            </w:r>
          </w:p>
        </w:tc>
        <w:tc>
          <w:tcPr>
            <w:tcW w:w="750" w:type="pct"/>
            <w:tcMar>
              <w:top w:w="11" w:type="dxa"/>
              <w:left w:w="85" w:type="dxa"/>
              <w:bottom w:w="6" w:type="dxa"/>
              <w:right w:w="85" w:type="dxa"/>
            </w:tcMar>
          </w:tcPr>
          <w:p w14:paraId="178CBE1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83,48%</w:t>
            </w:r>
          </w:p>
        </w:tc>
        <w:tc>
          <w:tcPr>
            <w:tcW w:w="250" w:type="pct"/>
            <w:tcMar>
              <w:top w:w="11" w:type="dxa"/>
              <w:left w:w="85" w:type="dxa"/>
              <w:bottom w:w="6" w:type="dxa"/>
              <w:right w:w="85" w:type="dxa"/>
            </w:tcMar>
          </w:tcPr>
          <w:p w14:paraId="0D65B5B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4,41%</w:t>
            </w:r>
          </w:p>
        </w:tc>
      </w:tr>
      <w:tr w:rsidR="00DA5DF2" w:rsidRPr="00FB5C22" w14:paraId="282224DE"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2A44EF0"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600</w:t>
            </w:r>
          </w:p>
        </w:tc>
        <w:tc>
          <w:tcPr>
            <w:tcW w:w="1500" w:type="pct"/>
            <w:tcMar>
              <w:top w:w="11" w:type="dxa"/>
              <w:left w:w="85" w:type="dxa"/>
              <w:bottom w:w="6" w:type="dxa"/>
              <w:right w:w="85" w:type="dxa"/>
            </w:tcMar>
          </w:tcPr>
          <w:p w14:paraId="7474F3D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Transport i łączność</w:t>
            </w:r>
          </w:p>
        </w:tc>
        <w:tc>
          <w:tcPr>
            <w:tcW w:w="900" w:type="pct"/>
            <w:tcMar>
              <w:top w:w="11" w:type="dxa"/>
              <w:left w:w="85" w:type="dxa"/>
              <w:bottom w:w="6" w:type="dxa"/>
              <w:right w:w="85" w:type="dxa"/>
            </w:tcMar>
          </w:tcPr>
          <w:p w14:paraId="45BBC18C"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5 031 146,56</w:t>
            </w:r>
          </w:p>
        </w:tc>
        <w:tc>
          <w:tcPr>
            <w:tcW w:w="900" w:type="pct"/>
            <w:tcMar>
              <w:top w:w="11" w:type="dxa"/>
              <w:left w:w="85" w:type="dxa"/>
              <w:bottom w:w="6" w:type="dxa"/>
              <w:right w:w="85" w:type="dxa"/>
            </w:tcMar>
          </w:tcPr>
          <w:p w14:paraId="4EFCF00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6 340 650,58</w:t>
            </w:r>
          </w:p>
        </w:tc>
        <w:tc>
          <w:tcPr>
            <w:tcW w:w="900" w:type="pct"/>
            <w:tcMar>
              <w:top w:w="11" w:type="dxa"/>
              <w:left w:w="85" w:type="dxa"/>
              <w:bottom w:w="6" w:type="dxa"/>
              <w:right w:w="85" w:type="dxa"/>
            </w:tcMar>
          </w:tcPr>
          <w:p w14:paraId="5891F48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1 477 697,21</w:t>
            </w:r>
          </w:p>
        </w:tc>
        <w:tc>
          <w:tcPr>
            <w:tcW w:w="750" w:type="pct"/>
            <w:tcMar>
              <w:top w:w="11" w:type="dxa"/>
              <w:left w:w="85" w:type="dxa"/>
              <w:bottom w:w="6" w:type="dxa"/>
              <w:right w:w="85" w:type="dxa"/>
            </w:tcMar>
          </w:tcPr>
          <w:p w14:paraId="725F5FD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23,31%</w:t>
            </w:r>
          </w:p>
        </w:tc>
        <w:tc>
          <w:tcPr>
            <w:tcW w:w="250" w:type="pct"/>
            <w:tcMar>
              <w:top w:w="11" w:type="dxa"/>
              <w:left w:w="85" w:type="dxa"/>
              <w:bottom w:w="6" w:type="dxa"/>
              <w:right w:w="85" w:type="dxa"/>
            </w:tcMar>
          </w:tcPr>
          <w:p w14:paraId="4FEBE7A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3,98%</w:t>
            </w:r>
          </w:p>
        </w:tc>
      </w:tr>
      <w:tr w:rsidR="00DA5DF2" w:rsidRPr="00FB5C22" w14:paraId="621A22D4"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0ED2B85"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852</w:t>
            </w:r>
          </w:p>
        </w:tc>
        <w:tc>
          <w:tcPr>
            <w:tcW w:w="1500" w:type="pct"/>
            <w:tcMar>
              <w:top w:w="11" w:type="dxa"/>
              <w:left w:w="85" w:type="dxa"/>
              <w:bottom w:w="6" w:type="dxa"/>
              <w:right w:w="85" w:type="dxa"/>
            </w:tcMar>
          </w:tcPr>
          <w:p w14:paraId="65AB631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Pomoc społeczna</w:t>
            </w:r>
          </w:p>
        </w:tc>
        <w:tc>
          <w:tcPr>
            <w:tcW w:w="900" w:type="pct"/>
            <w:tcMar>
              <w:top w:w="11" w:type="dxa"/>
              <w:left w:w="85" w:type="dxa"/>
              <w:bottom w:w="6" w:type="dxa"/>
              <w:right w:w="85" w:type="dxa"/>
            </w:tcMar>
          </w:tcPr>
          <w:p w14:paraId="7B06022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1 209 616,00</w:t>
            </w:r>
          </w:p>
        </w:tc>
        <w:tc>
          <w:tcPr>
            <w:tcW w:w="900" w:type="pct"/>
            <w:tcMar>
              <w:top w:w="11" w:type="dxa"/>
              <w:left w:w="85" w:type="dxa"/>
              <w:bottom w:w="6" w:type="dxa"/>
              <w:right w:w="85" w:type="dxa"/>
            </w:tcMar>
          </w:tcPr>
          <w:p w14:paraId="308EBD2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1 236 552,16</w:t>
            </w:r>
          </w:p>
        </w:tc>
        <w:tc>
          <w:tcPr>
            <w:tcW w:w="900" w:type="pct"/>
            <w:tcMar>
              <w:top w:w="11" w:type="dxa"/>
              <w:left w:w="85" w:type="dxa"/>
              <w:bottom w:w="6" w:type="dxa"/>
              <w:right w:w="85" w:type="dxa"/>
            </w:tcMar>
          </w:tcPr>
          <w:p w14:paraId="6EFC948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1 128 714,92</w:t>
            </w:r>
          </w:p>
        </w:tc>
        <w:tc>
          <w:tcPr>
            <w:tcW w:w="750" w:type="pct"/>
            <w:tcMar>
              <w:top w:w="11" w:type="dxa"/>
              <w:left w:w="85" w:type="dxa"/>
              <w:bottom w:w="6" w:type="dxa"/>
              <w:right w:w="85" w:type="dxa"/>
            </w:tcMar>
          </w:tcPr>
          <w:p w14:paraId="6ADA104C"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91,28%</w:t>
            </w:r>
          </w:p>
        </w:tc>
        <w:tc>
          <w:tcPr>
            <w:tcW w:w="250" w:type="pct"/>
            <w:tcMar>
              <w:top w:w="11" w:type="dxa"/>
              <w:left w:w="85" w:type="dxa"/>
              <w:bottom w:w="6" w:type="dxa"/>
              <w:right w:w="85" w:type="dxa"/>
            </w:tcMar>
          </w:tcPr>
          <w:p w14:paraId="4AB0222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3,04%</w:t>
            </w:r>
          </w:p>
        </w:tc>
      </w:tr>
      <w:tr w:rsidR="00DA5DF2" w:rsidRPr="00FB5C22" w14:paraId="349786D7"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FB70CDD"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400</w:t>
            </w:r>
          </w:p>
        </w:tc>
        <w:tc>
          <w:tcPr>
            <w:tcW w:w="1500" w:type="pct"/>
            <w:tcMar>
              <w:top w:w="11" w:type="dxa"/>
              <w:left w:w="85" w:type="dxa"/>
              <w:bottom w:w="6" w:type="dxa"/>
              <w:right w:w="85" w:type="dxa"/>
            </w:tcMar>
          </w:tcPr>
          <w:p w14:paraId="4C7538B3"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Wytwarzanie i zaopatrywanie w energię elektryczną, gaz i wodę</w:t>
            </w:r>
          </w:p>
        </w:tc>
        <w:tc>
          <w:tcPr>
            <w:tcW w:w="900" w:type="pct"/>
            <w:tcMar>
              <w:top w:w="11" w:type="dxa"/>
              <w:left w:w="85" w:type="dxa"/>
              <w:bottom w:w="6" w:type="dxa"/>
              <w:right w:w="85" w:type="dxa"/>
            </w:tcMar>
          </w:tcPr>
          <w:p w14:paraId="480D10A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900" w:type="pct"/>
            <w:tcMar>
              <w:top w:w="11" w:type="dxa"/>
              <w:left w:w="85" w:type="dxa"/>
              <w:bottom w:w="6" w:type="dxa"/>
              <w:right w:w="85" w:type="dxa"/>
            </w:tcMar>
          </w:tcPr>
          <w:p w14:paraId="3843D60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976 968,18</w:t>
            </w:r>
          </w:p>
        </w:tc>
        <w:tc>
          <w:tcPr>
            <w:tcW w:w="900" w:type="pct"/>
            <w:tcMar>
              <w:top w:w="11" w:type="dxa"/>
              <w:left w:w="85" w:type="dxa"/>
              <w:bottom w:w="6" w:type="dxa"/>
              <w:right w:w="85" w:type="dxa"/>
            </w:tcMar>
          </w:tcPr>
          <w:p w14:paraId="1D76360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971 445,23</w:t>
            </w:r>
          </w:p>
        </w:tc>
        <w:tc>
          <w:tcPr>
            <w:tcW w:w="750" w:type="pct"/>
            <w:tcMar>
              <w:top w:w="11" w:type="dxa"/>
              <w:left w:w="85" w:type="dxa"/>
              <w:bottom w:w="6" w:type="dxa"/>
              <w:right w:w="85" w:type="dxa"/>
            </w:tcMar>
          </w:tcPr>
          <w:p w14:paraId="5B02F3C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99,43%</w:t>
            </w:r>
          </w:p>
        </w:tc>
        <w:tc>
          <w:tcPr>
            <w:tcW w:w="250" w:type="pct"/>
            <w:tcMar>
              <w:top w:w="11" w:type="dxa"/>
              <w:left w:w="85" w:type="dxa"/>
              <w:bottom w:w="6" w:type="dxa"/>
              <w:right w:w="85" w:type="dxa"/>
            </w:tcMar>
          </w:tcPr>
          <w:p w14:paraId="1B4EAEE0"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2,62%</w:t>
            </w:r>
          </w:p>
        </w:tc>
      </w:tr>
      <w:tr w:rsidR="00DA5DF2" w:rsidRPr="00FB5C22" w14:paraId="26D0972E"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41CBA2D"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754</w:t>
            </w:r>
          </w:p>
        </w:tc>
        <w:tc>
          <w:tcPr>
            <w:tcW w:w="1500" w:type="pct"/>
            <w:tcMar>
              <w:top w:w="11" w:type="dxa"/>
              <w:left w:w="85" w:type="dxa"/>
              <w:bottom w:w="6" w:type="dxa"/>
              <w:right w:w="85" w:type="dxa"/>
            </w:tcMar>
          </w:tcPr>
          <w:p w14:paraId="4D1F228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Bezpieczeństwo publiczne i ochrona przeciwpożarowa</w:t>
            </w:r>
          </w:p>
        </w:tc>
        <w:tc>
          <w:tcPr>
            <w:tcW w:w="900" w:type="pct"/>
            <w:tcMar>
              <w:top w:w="11" w:type="dxa"/>
              <w:left w:w="85" w:type="dxa"/>
              <w:bottom w:w="6" w:type="dxa"/>
              <w:right w:w="85" w:type="dxa"/>
            </w:tcMar>
          </w:tcPr>
          <w:p w14:paraId="3E7D124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452 770,00</w:t>
            </w:r>
          </w:p>
        </w:tc>
        <w:tc>
          <w:tcPr>
            <w:tcW w:w="900" w:type="pct"/>
            <w:tcMar>
              <w:top w:w="11" w:type="dxa"/>
              <w:left w:w="85" w:type="dxa"/>
              <w:bottom w:w="6" w:type="dxa"/>
              <w:right w:w="85" w:type="dxa"/>
            </w:tcMar>
          </w:tcPr>
          <w:p w14:paraId="5F33EBB6"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572 018,02</w:t>
            </w:r>
          </w:p>
        </w:tc>
        <w:tc>
          <w:tcPr>
            <w:tcW w:w="900" w:type="pct"/>
            <w:tcMar>
              <w:top w:w="11" w:type="dxa"/>
              <w:left w:w="85" w:type="dxa"/>
              <w:bottom w:w="6" w:type="dxa"/>
              <w:right w:w="85" w:type="dxa"/>
            </w:tcMar>
          </w:tcPr>
          <w:p w14:paraId="65E699D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558 600,50</w:t>
            </w:r>
          </w:p>
        </w:tc>
        <w:tc>
          <w:tcPr>
            <w:tcW w:w="750" w:type="pct"/>
            <w:tcMar>
              <w:top w:w="11" w:type="dxa"/>
              <w:left w:w="85" w:type="dxa"/>
              <w:bottom w:w="6" w:type="dxa"/>
              <w:right w:w="85" w:type="dxa"/>
            </w:tcMar>
          </w:tcPr>
          <w:p w14:paraId="5AA9403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97,65%</w:t>
            </w:r>
          </w:p>
        </w:tc>
        <w:tc>
          <w:tcPr>
            <w:tcW w:w="250" w:type="pct"/>
            <w:tcMar>
              <w:top w:w="11" w:type="dxa"/>
              <w:left w:w="85" w:type="dxa"/>
              <w:bottom w:w="6" w:type="dxa"/>
              <w:right w:w="85" w:type="dxa"/>
            </w:tcMar>
          </w:tcPr>
          <w:p w14:paraId="2A129AF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1,50%</w:t>
            </w:r>
          </w:p>
        </w:tc>
      </w:tr>
      <w:tr w:rsidR="00DA5DF2" w:rsidRPr="00FB5C22" w14:paraId="0C5BB489"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B448D30"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921</w:t>
            </w:r>
          </w:p>
        </w:tc>
        <w:tc>
          <w:tcPr>
            <w:tcW w:w="1500" w:type="pct"/>
            <w:tcMar>
              <w:top w:w="11" w:type="dxa"/>
              <w:left w:w="85" w:type="dxa"/>
              <w:bottom w:w="6" w:type="dxa"/>
              <w:right w:w="85" w:type="dxa"/>
            </w:tcMar>
          </w:tcPr>
          <w:p w14:paraId="7FE93D3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Kultura i ochrona dziedzictwa narodowego</w:t>
            </w:r>
          </w:p>
        </w:tc>
        <w:tc>
          <w:tcPr>
            <w:tcW w:w="900" w:type="pct"/>
            <w:tcMar>
              <w:top w:w="11" w:type="dxa"/>
              <w:left w:w="85" w:type="dxa"/>
              <w:bottom w:w="6" w:type="dxa"/>
              <w:right w:w="85" w:type="dxa"/>
            </w:tcMar>
          </w:tcPr>
          <w:p w14:paraId="31DEF59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407 000,00</w:t>
            </w:r>
          </w:p>
        </w:tc>
        <w:tc>
          <w:tcPr>
            <w:tcW w:w="900" w:type="pct"/>
            <w:tcMar>
              <w:top w:w="11" w:type="dxa"/>
              <w:left w:w="85" w:type="dxa"/>
              <w:bottom w:w="6" w:type="dxa"/>
              <w:right w:w="85" w:type="dxa"/>
            </w:tcMar>
          </w:tcPr>
          <w:p w14:paraId="5181B1E6"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452 812,00</w:t>
            </w:r>
          </w:p>
        </w:tc>
        <w:tc>
          <w:tcPr>
            <w:tcW w:w="900" w:type="pct"/>
            <w:tcMar>
              <w:top w:w="11" w:type="dxa"/>
              <w:left w:w="85" w:type="dxa"/>
              <w:bottom w:w="6" w:type="dxa"/>
              <w:right w:w="85" w:type="dxa"/>
            </w:tcMar>
          </w:tcPr>
          <w:p w14:paraId="779295EC"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449 254,20</w:t>
            </w:r>
          </w:p>
        </w:tc>
        <w:tc>
          <w:tcPr>
            <w:tcW w:w="750" w:type="pct"/>
            <w:tcMar>
              <w:top w:w="11" w:type="dxa"/>
              <w:left w:w="85" w:type="dxa"/>
              <w:bottom w:w="6" w:type="dxa"/>
              <w:right w:w="85" w:type="dxa"/>
            </w:tcMar>
          </w:tcPr>
          <w:p w14:paraId="4D8E88F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99,21%</w:t>
            </w:r>
          </w:p>
        </w:tc>
        <w:tc>
          <w:tcPr>
            <w:tcW w:w="250" w:type="pct"/>
            <w:tcMar>
              <w:top w:w="11" w:type="dxa"/>
              <w:left w:w="85" w:type="dxa"/>
              <w:bottom w:w="6" w:type="dxa"/>
              <w:right w:w="85" w:type="dxa"/>
            </w:tcMar>
          </w:tcPr>
          <w:p w14:paraId="7029BD9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1,21%</w:t>
            </w:r>
          </w:p>
        </w:tc>
      </w:tr>
      <w:tr w:rsidR="00DA5DF2" w:rsidRPr="00FB5C22" w14:paraId="7415F876"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5299B5A"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751</w:t>
            </w:r>
          </w:p>
        </w:tc>
        <w:tc>
          <w:tcPr>
            <w:tcW w:w="1500" w:type="pct"/>
            <w:tcMar>
              <w:top w:w="11" w:type="dxa"/>
              <w:left w:w="85" w:type="dxa"/>
              <w:bottom w:w="6" w:type="dxa"/>
              <w:right w:w="85" w:type="dxa"/>
            </w:tcMar>
          </w:tcPr>
          <w:p w14:paraId="18398C4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Urzędy naczelnych organów władzy państwowej, kontroli i ochrony prawa oraz sądownictwa</w:t>
            </w:r>
          </w:p>
        </w:tc>
        <w:tc>
          <w:tcPr>
            <w:tcW w:w="900" w:type="pct"/>
            <w:tcMar>
              <w:top w:w="11" w:type="dxa"/>
              <w:left w:w="85" w:type="dxa"/>
              <w:bottom w:w="6" w:type="dxa"/>
              <w:right w:w="85" w:type="dxa"/>
            </w:tcMar>
          </w:tcPr>
          <w:p w14:paraId="72C7960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1 125,00</w:t>
            </w:r>
          </w:p>
        </w:tc>
        <w:tc>
          <w:tcPr>
            <w:tcW w:w="900" w:type="pct"/>
            <w:tcMar>
              <w:top w:w="11" w:type="dxa"/>
              <w:left w:w="85" w:type="dxa"/>
              <w:bottom w:w="6" w:type="dxa"/>
              <w:right w:w="85" w:type="dxa"/>
            </w:tcMar>
          </w:tcPr>
          <w:p w14:paraId="6DD3454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119 330,00</w:t>
            </w:r>
          </w:p>
        </w:tc>
        <w:tc>
          <w:tcPr>
            <w:tcW w:w="900" w:type="pct"/>
            <w:tcMar>
              <w:top w:w="11" w:type="dxa"/>
              <w:left w:w="85" w:type="dxa"/>
              <w:bottom w:w="6" w:type="dxa"/>
              <w:right w:w="85" w:type="dxa"/>
            </w:tcMar>
          </w:tcPr>
          <w:p w14:paraId="5D15EAF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110 186,51</w:t>
            </w:r>
          </w:p>
        </w:tc>
        <w:tc>
          <w:tcPr>
            <w:tcW w:w="750" w:type="pct"/>
            <w:tcMar>
              <w:top w:w="11" w:type="dxa"/>
              <w:left w:w="85" w:type="dxa"/>
              <w:bottom w:w="6" w:type="dxa"/>
              <w:right w:w="85" w:type="dxa"/>
            </w:tcMar>
          </w:tcPr>
          <w:p w14:paraId="2CE30F4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92,34%</w:t>
            </w:r>
          </w:p>
        </w:tc>
        <w:tc>
          <w:tcPr>
            <w:tcW w:w="250" w:type="pct"/>
            <w:tcMar>
              <w:top w:w="11" w:type="dxa"/>
              <w:left w:w="85" w:type="dxa"/>
              <w:bottom w:w="6" w:type="dxa"/>
              <w:right w:w="85" w:type="dxa"/>
            </w:tcMar>
          </w:tcPr>
          <w:p w14:paraId="1DCD9D3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0,30%</w:t>
            </w:r>
          </w:p>
        </w:tc>
      </w:tr>
      <w:tr w:rsidR="00DA5DF2" w:rsidRPr="00FB5C22" w14:paraId="7E6706A4"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9E9B5C4"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851</w:t>
            </w:r>
          </w:p>
        </w:tc>
        <w:tc>
          <w:tcPr>
            <w:tcW w:w="1500" w:type="pct"/>
            <w:tcMar>
              <w:top w:w="11" w:type="dxa"/>
              <w:left w:w="85" w:type="dxa"/>
              <w:bottom w:w="6" w:type="dxa"/>
              <w:right w:w="85" w:type="dxa"/>
            </w:tcMar>
          </w:tcPr>
          <w:p w14:paraId="65EECD1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Ochrona zdrowia</w:t>
            </w:r>
          </w:p>
        </w:tc>
        <w:tc>
          <w:tcPr>
            <w:tcW w:w="900" w:type="pct"/>
            <w:tcMar>
              <w:top w:w="11" w:type="dxa"/>
              <w:left w:w="85" w:type="dxa"/>
              <w:bottom w:w="6" w:type="dxa"/>
              <w:right w:w="85" w:type="dxa"/>
            </w:tcMar>
          </w:tcPr>
          <w:p w14:paraId="153E974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113 670,00</w:t>
            </w:r>
          </w:p>
        </w:tc>
        <w:tc>
          <w:tcPr>
            <w:tcW w:w="900" w:type="pct"/>
            <w:tcMar>
              <w:top w:w="11" w:type="dxa"/>
              <w:left w:w="85" w:type="dxa"/>
              <w:bottom w:w="6" w:type="dxa"/>
              <w:right w:w="85" w:type="dxa"/>
            </w:tcMar>
          </w:tcPr>
          <w:p w14:paraId="1D3DD01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111 502,30</w:t>
            </w:r>
          </w:p>
        </w:tc>
        <w:tc>
          <w:tcPr>
            <w:tcW w:w="900" w:type="pct"/>
            <w:tcMar>
              <w:top w:w="11" w:type="dxa"/>
              <w:left w:w="85" w:type="dxa"/>
              <w:bottom w:w="6" w:type="dxa"/>
              <w:right w:w="85" w:type="dxa"/>
            </w:tcMar>
          </w:tcPr>
          <w:p w14:paraId="6765BC27"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108 951,20</w:t>
            </w:r>
          </w:p>
        </w:tc>
        <w:tc>
          <w:tcPr>
            <w:tcW w:w="750" w:type="pct"/>
            <w:tcMar>
              <w:top w:w="11" w:type="dxa"/>
              <w:left w:w="85" w:type="dxa"/>
              <w:bottom w:w="6" w:type="dxa"/>
              <w:right w:w="85" w:type="dxa"/>
            </w:tcMar>
          </w:tcPr>
          <w:p w14:paraId="44F0194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97,71%</w:t>
            </w:r>
          </w:p>
        </w:tc>
        <w:tc>
          <w:tcPr>
            <w:tcW w:w="250" w:type="pct"/>
            <w:tcMar>
              <w:top w:w="11" w:type="dxa"/>
              <w:left w:w="85" w:type="dxa"/>
              <w:bottom w:w="6" w:type="dxa"/>
              <w:right w:w="85" w:type="dxa"/>
            </w:tcMar>
          </w:tcPr>
          <w:p w14:paraId="4A06B553"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0,29%</w:t>
            </w:r>
          </w:p>
        </w:tc>
      </w:tr>
      <w:tr w:rsidR="00DA5DF2" w:rsidRPr="00FB5C22" w14:paraId="6D60EE0A"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176CB72"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854</w:t>
            </w:r>
          </w:p>
        </w:tc>
        <w:tc>
          <w:tcPr>
            <w:tcW w:w="1500" w:type="pct"/>
            <w:tcMar>
              <w:top w:w="11" w:type="dxa"/>
              <w:left w:w="85" w:type="dxa"/>
              <w:bottom w:w="6" w:type="dxa"/>
              <w:right w:w="85" w:type="dxa"/>
            </w:tcMar>
          </w:tcPr>
          <w:p w14:paraId="5567B6A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Edukacyjna opieka wychowawcza</w:t>
            </w:r>
          </w:p>
        </w:tc>
        <w:tc>
          <w:tcPr>
            <w:tcW w:w="900" w:type="pct"/>
            <w:tcMar>
              <w:top w:w="11" w:type="dxa"/>
              <w:left w:w="85" w:type="dxa"/>
              <w:bottom w:w="6" w:type="dxa"/>
              <w:right w:w="85" w:type="dxa"/>
            </w:tcMar>
          </w:tcPr>
          <w:p w14:paraId="06D6B6C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18 620,00</w:t>
            </w:r>
          </w:p>
        </w:tc>
        <w:tc>
          <w:tcPr>
            <w:tcW w:w="900" w:type="pct"/>
            <w:tcMar>
              <w:top w:w="11" w:type="dxa"/>
              <w:left w:w="85" w:type="dxa"/>
              <w:bottom w:w="6" w:type="dxa"/>
              <w:right w:w="85" w:type="dxa"/>
            </w:tcMar>
          </w:tcPr>
          <w:p w14:paraId="762FAEA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72 042,00</w:t>
            </w:r>
          </w:p>
        </w:tc>
        <w:tc>
          <w:tcPr>
            <w:tcW w:w="900" w:type="pct"/>
            <w:tcMar>
              <w:top w:w="11" w:type="dxa"/>
              <w:left w:w="85" w:type="dxa"/>
              <w:bottom w:w="6" w:type="dxa"/>
              <w:right w:w="85" w:type="dxa"/>
            </w:tcMar>
          </w:tcPr>
          <w:p w14:paraId="1E4C819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61 370,92</w:t>
            </w:r>
          </w:p>
        </w:tc>
        <w:tc>
          <w:tcPr>
            <w:tcW w:w="750" w:type="pct"/>
            <w:tcMar>
              <w:top w:w="11" w:type="dxa"/>
              <w:left w:w="85" w:type="dxa"/>
              <w:bottom w:w="6" w:type="dxa"/>
              <w:right w:w="85" w:type="dxa"/>
            </w:tcMar>
          </w:tcPr>
          <w:p w14:paraId="7813F217"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85,19%</w:t>
            </w:r>
          </w:p>
        </w:tc>
        <w:tc>
          <w:tcPr>
            <w:tcW w:w="250" w:type="pct"/>
            <w:tcMar>
              <w:top w:w="11" w:type="dxa"/>
              <w:left w:w="85" w:type="dxa"/>
              <w:bottom w:w="6" w:type="dxa"/>
              <w:right w:w="85" w:type="dxa"/>
            </w:tcMar>
          </w:tcPr>
          <w:p w14:paraId="303B48B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0,17%</w:t>
            </w:r>
          </w:p>
        </w:tc>
      </w:tr>
      <w:tr w:rsidR="00DA5DF2" w:rsidRPr="00FB5C22" w14:paraId="3ED1106C"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A98EEDE"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700</w:t>
            </w:r>
          </w:p>
        </w:tc>
        <w:tc>
          <w:tcPr>
            <w:tcW w:w="1500" w:type="pct"/>
            <w:tcMar>
              <w:top w:w="11" w:type="dxa"/>
              <w:left w:w="85" w:type="dxa"/>
              <w:bottom w:w="6" w:type="dxa"/>
              <w:right w:w="85" w:type="dxa"/>
            </w:tcMar>
          </w:tcPr>
          <w:p w14:paraId="1810909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Gospodarka mieszkaniowa</w:t>
            </w:r>
          </w:p>
        </w:tc>
        <w:tc>
          <w:tcPr>
            <w:tcW w:w="900" w:type="pct"/>
            <w:tcMar>
              <w:top w:w="11" w:type="dxa"/>
              <w:left w:w="85" w:type="dxa"/>
              <w:bottom w:w="6" w:type="dxa"/>
              <w:right w:w="85" w:type="dxa"/>
            </w:tcMar>
          </w:tcPr>
          <w:p w14:paraId="4E87D7C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35 000,00</w:t>
            </w:r>
          </w:p>
        </w:tc>
        <w:tc>
          <w:tcPr>
            <w:tcW w:w="900" w:type="pct"/>
            <w:tcMar>
              <w:top w:w="11" w:type="dxa"/>
              <w:left w:w="85" w:type="dxa"/>
              <w:bottom w:w="6" w:type="dxa"/>
              <w:right w:w="85" w:type="dxa"/>
            </w:tcMar>
          </w:tcPr>
          <w:p w14:paraId="4C6EE9B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66 590,00</w:t>
            </w:r>
          </w:p>
        </w:tc>
        <w:tc>
          <w:tcPr>
            <w:tcW w:w="900" w:type="pct"/>
            <w:tcMar>
              <w:top w:w="11" w:type="dxa"/>
              <w:left w:w="85" w:type="dxa"/>
              <w:bottom w:w="6" w:type="dxa"/>
              <w:right w:w="85" w:type="dxa"/>
            </w:tcMar>
          </w:tcPr>
          <w:p w14:paraId="56087F7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60 760,00</w:t>
            </w:r>
          </w:p>
        </w:tc>
        <w:tc>
          <w:tcPr>
            <w:tcW w:w="750" w:type="pct"/>
            <w:tcMar>
              <w:top w:w="11" w:type="dxa"/>
              <w:left w:w="85" w:type="dxa"/>
              <w:bottom w:w="6" w:type="dxa"/>
              <w:right w:w="85" w:type="dxa"/>
            </w:tcMar>
          </w:tcPr>
          <w:p w14:paraId="1F101490"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91,24%</w:t>
            </w:r>
          </w:p>
        </w:tc>
        <w:tc>
          <w:tcPr>
            <w:tcW w:w="250" w:type="pct"/>
            <w:tcMar>
              <w:top w:w="11" w:type="dxa"/>
              <w:left w:w="85" w:type="dxa"/>
              <w:bottom w:w="6" w:type="dxa"/>
              <w:right w:w="85" w:type="dxa"/>
            </w:tcMar>
          </w:tcPr>
          <w:p w14:paraId="46F1A19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0,16%</w:t>
            </w:r>
          </w:p>
        </w:tc>
      </w:tr>
      <w:tr w:rsidR="00DA5DF2" w:rsidRPr="00FB5C22" w14:paraId="1B7D3790"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56FCEA8"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853</w:t>
            </w:r>
          </w:p>
        </w:tc>
        <w:tc>
          <w:tcPr>
            <w:tcW w:w="1500" w:type="pct"/>
            <w:tcMar>
              <w:top w:w="11" w:type="dxa"/>
              <w:left w:w="85" w:type="dxa"/>
              <w:bottom w:w="6" w:type="dxa"/>
              <w:right w:w="85" w:type="dxa"/>
            </w:tcMar>
          </w:tcPr>
          <w:p w14:paraId="5D57F18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Pozostałe zadania w zakresie polityki społecznej</w:t>
            </w:r>
          </w:p>
        </w:tc>
        <w:tc>
          <w:tcPr>
            <w:tcW w:w="900" w:type="pct"/>
            <w:tcMar>
              <w:top w:w="11" w:type="dxa"/>
              <w:left w:w="85" w:type="dxa"/>
              <w:bottom w:w="6" w:type="dxa"/>
              <w:right w:w="85" w:type="dxa"/>
            </w:tcMar>
          </w:tcPr>
          <w:p w14:paraId="11DA851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900" w:type="pct"/>
            <w:tcMar>
              <w:top w:w="11" w:type="dxa"/>
              <w:left w:w="85" w:type="dxa"/>
              <w:bottom w:w="6" w:type="dxa"/>
              <w:right w:w="85" w:type="dxa"/>
            </w:tcMar>
          </w:tcPr>
          <w:p w14:paraId="072FA4A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31 197,76</w:t>
            </w:r>
          </w:p>
        </w:tc>
        <w:tc>
          <w:tcPr>
            <w:tcW w:w="900" w:type="pct"/>
            <w:tcMar>
              <w:top w:w="11" w:type="dxa"/>
              <w:left w:w="85" w:type="dxa"/>
              <w:bottom w:w="6" w:type="dxa"/>
              <w:right w:w="85" w:type="dxa"/>
            </w:tcMar>
          </w:tcPr>
          <w:p w14:paraId="49CCA5C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31 197,20</w:t>
            </w:r>
          </w:p>
        </w:tc>
        <w:tc>
          <w:tcPr>
            <w:tcW w:w="750" w:type="pct"/>
            <w:tcMar>
              <w:top w:w="11" w:type="dxa"/>
              <w:left w:w="85" w:type="dxa"/>
              <w:bottom w:w="6" w:type="dxa"/>
              <w:right w:w="85" w:type="dxa"/>
            </w:tcMar>
          </w:tcPr>
          <w:p w14:paraId="4B01DBC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c>
          <w:tcPr>
            <w:tcW w:w="250" w:type="pct"/>
            <w:tcMar>
              <w:top w:w="11" w:type="dxa"/>
              <w:left w:w="85" w:type="dxa"/>
              <w:bottom w:w="6" w:type="dxa"/>
              <w:right w:w="85" w:type="dxa"/>
            </w:tcMar>
          </w:tcPr>
          <w:p w14:paraId="215A2D0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0,08%</w:t>
            </w:r>
          </w:p>
        </w:tc>
      </w:tr>
      <w:tr w:rsidR="00DA5DF2" w:rsidRPr="00FB5C22" w14:paraId="17991F86"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DC94BA2"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710</w:t>
            </w:r>
          </w:p>
        </w:tc>
        <w:tc>
          <w:tcPr>
            <w:tcW w:w="1500" w:type="pct"/>
            <w:tcMar>
              <w:top w:w="11" w:type="dxa"/>
              <w:left w:w="85" w:type="dxa"/>
              <w:bottom w:w="6" w:type="dxa"/>
              <w:right w:w="85" w:type="dxa"/>
            </w:tcMar>
          </w:tcPr>
          <w:p w14:paraId="1E6741CC"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Działalność usługowa</w:t>
            </w:r>
          </w:p>
        </w:tc>
        <w:tc>
          <w:tcPr>
            <w:tcW w:w="900" w:type="pct"/>
            <w:tcMar>
              <w:top w:w="11" w:type="dxa"/>
              <w:left w:w="85" w:type="dxa"/>
              <w:bottom w:w="6" w:type="dxa"/>
              <w:right w:w="85" w:type="dxa"/>
            </w:tcMar>
          </w:tcPr>
          <w:p w14:paraId="7A53EE9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131 000,00</w:t>
            </w:r>
          </w:p>
        </w:tc>
        <w:tc>
          <w:tcPr>
            <w:tcW w:w="900" w:type="pct"/>
            <w:tcMar>
              <w:top w:w="11" w:type="dxa"/>
              <w:left w:w="85" w:type="dxa"/>
              <w:bottom w:w="6" w:type="dxa"/>
              <w:right w:w="85" w:type="dxa"/>
            </w:tcMar>
          </w:tcPr>
          <w:p w14:paraId="00F4517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135 000,00</w:t>
            </w:r>
          </w:p>
        </w:tc>
        <w:tc>
          <w:tcPr>
            <w:tcW w:w="900" w:type="pct"/>
            <w:tcMar>
              <w:top w:w="11" w:type="dxa"/>
              <w:left w:w="85" w:type="dxa"/>
              <w:bottom w:w="6" w:type="dxa"/>
              <w:right w:w="85" w:type="dxa"/>
            </w:tcMar>
          </w:tcPr>
          <w:p w14:paraId="37E6614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17 205,00</w:t>
            </w:r>
          </w:p>
        </w:tc>
        <w:tc>
          <w:tcPr>
            <w:tcW w:w="750" w:type="pct"/>
            <w:tcMar>
              <w:top w:w="11" w:type="dxa"/>
              <w:left w:w="85" w:type="dxa"/>
              <w:bottom w:w="6" w:type="dxa"/>
              <w:right w:w="85" w:type="dxa"/>
            </w:tcMar>
          </w:tcPr>
          <w:p w14:paraId="1C2FB8B8"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12,74%</w:t>
            </w:r>
          </w:p>
        </w:tc>
        <w:tc>
          <w:tcPr>
            <w:tcW w:w="250" w:type="pct"/>
            <w:tcMar>
              <w:top w:w="11" w:type="dxa"/>
              <w:left w:w="85" w:type="dxa"/>
              <w:bottom w:w="6" w:type="dxa"/>
              <w:right w:w="85" w:type="dxa"/>
            </w:tcMar>
          </w:tcPr>
          <w:p w14:paraId="6DCE1F7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0,05%</w:t>
            </w:r>
          </w:p>
        </w:tc>
      </w:tr>
      <w:tr w:rsidR="00DA5DF2" w:rsidRPr="00FB5C22" w14:paraId="5FBA7AD8"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85B19B0"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752</w:t>
            </w:r>
          </w:p>
        </w:tc>
        <w:tc>
          <w:tcPr>
            <w:tcW w:w="1500" w:type="pct"/>
            <w:tcMar>
              <w:top w:w="11" w:type="dxa"/>
              <w:left w:w="85" w:type="dxa"/>
              <w:bottom w:w="6" w:type="dxa"/>
              <w:right w:w="85" w:type="dxa"/>
            </w:tcMar>
          </w:tcPr>
          <w:p w14:paraId="09F5761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Obrona narodowa</w:t>
            </w:r>
          </w:p>
        </w:tc>
        <w:tc>
          <w:tcPr>
            <w:tcW w:w="900" w:type="pct"/>
            <w:tcMar>
              <w:top w:w="11" w:type="dxa"/>
              <w:left w:w="85" w:type="dxa"/>
              <w:bottom w:w="6" w:type="dxa"/>
              <w:right w:w="85" w:type="dxa"/>
            </w:tcMar>
          </w:tcPr>
          <w:p w14:paraId="28C1161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900" w:type="pct"/>
            <w:tcMar>
              <w:top w:w="11" w:type="dxa"/>
              <w:left w:w="85" w:type="dxa"/>
              <w:bottom w:w="6" w:type="dxa"/>
              <w:right w:w="85" w:type="dxa"/>
            </w:tcMar>
          </w:tcPr>
          <w:p w14:paraId="12787AB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3 415,50</w:t>
            </w:r>
          </w:p>
        </w:tc>
        <w:tc>
          <w:tcPr>
            <w:tcW w:w="900" w:type="pct"/>
            <w:tcMar>
              <w:top w:w="11" w:type="dxa"/>
              <w:left w:w="85" w:type="dxa"/>
              <w:bottom w:w="6" w:type="dxa"/>
              <w:right w:w="85" w:type="dxa"/>
            </w:tcMar>
          </w:tcPr>
          <w:p w14:paraId="3308B7F1"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3 414,83</w:t>
            </w:r>
          </w:p>
        </w:tc>
        <w:tc>
          <w:tcPr>
            <w:tcW w:w="750" w:type="pct"/>
            <w:tcMar>
              <w:top w:w="11" w:type="dxa"/>
              <w:left w:w="85" w:type="dxa"/>
              <w:bottom w:w="6" w:type="dxa"/>
              <w:right w:w="85" w:type="dxa"/>
            </w:tcMar>
          </w:tcPr>
          <w:p w14:paraId="70855CE2"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99,98%</w:t>
            </w:r>
          </w:p>
        </w:tc>
        <w:tc>
          <w:tcPr>
            <w:tcW w:w="250" w:type="pct"/>
            <w:tcMar>
              <w:top w:w="11" w:type="dxa"/>
              <w:left w:w="85" w:type="dxa"/>
              <w:bottom w:w="6" w:type="dxa"/>
              <w:right w:w="85" w:type="dxa"/>
            </w:tcMar>
          </w:tcPr>
          <w:p w14:paraId="47493D1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&lt; 0,01%</w:t>
            </w:r>
          </w:p>
        </w:tc>
      </w:tr>
      <w:tr w:rsidR="00DA5DF2" w:rsidRPr="00FB5C22" w14:paraId="3C203EE3" w14:textId="77777777" w:rsidTr="00DA5DF2">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0078D3C" w14:textId="77777777" w:rsidR="00DA5DF2" w:rsidRPr="00FB5C22" w:rsidRDefault="00DA5DF2"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758</w:t>
            </w:r>
          </w:p>
        </w:tc>
        <w:tc>
          <w:tcPr>
            <w:tcW w:w="1500" w:type="pct"/>
            <w:tcMar>
              <w:top w:w="11" w:type="dxa"/>
              <w:left w:w="85" w:type="dxa"/>
              <w:bottom w:w="6" w:type="dxa"/>
              <w:right w:w="85" w:type="dxa"/>
            </w:tcMar>
          </w:tcPr>
          <w:p w14:paraId="0CC1E55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Różne rozliczenia</w:t>
            </w:r>
          </w:p>
        </w:tc>
        <w:tc>
          <w:tcPr>
            <w:tcW w:w="900" w:type="pct"/>
            <w:tcMar>
              <w:top w:w="11" w:type="dxa"/>
              <w:left w:w="85" w:type="dxa"/>
              <w:bottom w:w="6" w:type="dxa"/>
              <w:right w:w="85" w:type="dxa"/>
            </w:tcMar>
          </w:tcPr>
          <w:p w14:paraId="058799A4"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120 000,00</w:t>
            </w:r>
          </w:p>
        </w:tc>
        <w:tc>
          <w:tcPr>
            <w:tcW w:w="900" w:type="pct"/>
            <w:tcMar>
              <w:top w:w="11" w:type="dxa"/>
              <w:left w:w="85" w:type="dxa"/>
              <w:bottom w:w="6" w:type="dxa"/>
              <w:right w:w="85" w:type="dxa"/>
            </w:tcMar>
          </w:tcPr>
          <w:p w14:paraId="3E1DDF0D"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120 000,00</w:t>
            </w:r>
          </w:p>
        </w:tc>
        <w:tc>
          <w:tcPr>
            <w:tcW w:w="900" w:type="pct"/>
            <w:tcMar>
              <w:top w:w="11" w:type="dxa"/>
              <w:left w:w="85" w:type="dxa"/>
              <w:bottom w:w="6" w:type="dxa"/>
              <w:right w:w="85" w:type="dxa"/>
            </w:tcMar>
          </w:tcPr>
          <w:p w14:paraId="1B02D196"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750" w:type="pct"/>
            <w:tcMar>
              <w:top w:w="11" w:type="dxa"/>
              <w:left w:w="85" w:type="dxa"/>
              <w:bottom w:w="6" w:type="dxa"/>
              <w:right w:w="85" w:type="dxa"/>
            </w:tcMar>
          </w:tcPr>
          <w:p w14:paraId="562F357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250" w:type="pct"/>
            <w:tcMar>
              <w:top w:w="11" w:type="dxa"/>
              <w:left w:w="85" w:type="dxa"/>
              <w:bottom w:w="6" w:type="dxa"/>
              <w:right w:w="85" w:type="dxa"/>
            </w:tcMar>
          </w:tcPr>
          <w:p w14:paraId="6C23FFF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r>
      <w:tr w:rsidR="00FC4964" w:rsidRPr="00FB5C22" w14:paraId="37E54365" w14:textId="77777777" w:rsidTr="00003CDD">
        <w:tc>
          <w:tcPr>
            <w:cnfStyle w:val="001000000000" w:firstRow="0" w:lastRow="0" w:firstColumn="1" w:lastColumn="0" w:oddVBand="0" w:evenVBand="0" w:oddHBand="0" w:evenHBand="0" w:firstRowFirstColumn="0" w:firstRowLastColumn="0" w:lastRowFirstColumn="0" w:lastRowLastColumn="0"/>
            <w:tcW w:w="50" w:type="pct"/>
            <w:shd w:val="clear" w:color="auto" w:fill="F3F3F4"/>
            <w:tcMar>
              <w:top w:w="11" w:type="dxa"/>
              <w:left w:w="85" w:type="dxa"/>
              <w:bottom w:w="6" w:type="dxa"/>
              <w:right w:w="85" w:type="dxa"/>
            </w:tcMar>
          </w:tcPr>
          <w:p w14:paraId="3C196A4C" w14:textId="77777777" w:rsidR="00DA5DF2" w:rsidRPr="00FB5C22" w:rsidRDefault="00DA5DF2" w:rsidP="00FB5C22">
            <w:pPr>
              <w:rPr>
                <w:rFonts w:asciiTheme="minorHAnsi" w:eastAsia="Arial" w:hAnsiTheme="minorHAnsi" w:cstheme="minorHAnsi"/>
                <w:color w:val="000000"/>
                <w:sz w:val="24"/>
                <w:szCs w:val="24"/>
              </w:rPr>
            </w:pPr>
          </w:p>
        </w:tc>
        <w:tc>
          <w:tcPr>
            <w:tcW w:w="1500" w:type="pct"/>
            <w:shd w:val="clear" w:color="auto" w:fill="F3F3F4"/>
            <w:tcMar>
              <w:top w:w="11" w:type="dxa"/>
              <w:left w:w="85" w:type="dxa"/>
              <w:bottom w:w="6" w:type="dxa"/>
              <w:right w:w="85" w:type="dxa"/>
            </w:tcMar>
          </w:tcPr>
          <w:p w14:paraId="360FCBAA"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RAZEM WYDATKI OGÓŁEM</w:t>
            </w:r>
          </w:p>
        </w:tc>
        <w:tc>
          <w:tcPr>
            <w:tcW w:w="900" w:type="pct"/>
            <w:shd w:val="clear" w:color="auto" w:fill="F3F3F4"/>
            <w:tcMar>
              <w:top w:w="11" w:type="dxa"/>
              <w:left w:w="85" w:type="dxa"/>
              <w:bottom w:w="6" w:type="dxa"/>
              <w:right w:w="85" w:type="dxa"/>
            </w:tcMar>
          </w:tcPr>
          <w:p w14:paraId="1704FB5F"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35 033 467,00</w:t>
            </w:r>
          </w:p>
        </w:tc>
        <w:tc>
          <w:tcPr>
            <w:tcW w:w="900" w:type="pct"/>
            <w:shd w:val="clear" w:color="auto" w:fill="F3F3F4"/>
            <w:tcMar>
              <w:top w:w="11" w:type="dxa"/>
              <w:left w:w="85" w:type="dxa"/>
              <w:bottom w:w="6" w:type="dxa"/>
              <w:right w:w="85" w:type="dxa"/>
            </w:tcMar>
          </w:tcPr>
          <w:p w14:paraId="352C3159"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43 925 390,86</w:t>
            </w:r>
          </w:p>
        </w:tc>
        <w:tc>
          <w:tcPr>
            <w:tcW w:w="900" w:type="pct"/>
            <w:shd w:val="clear" w:color="auto" w:fill="F3F3F4"/>
            <w:tcMar>
              <w:top w:w="11" w:type="dxa"/>
              <w:left w:w="85" w:type="dxa"/>
              <w:bottom w:w="6" w:type="dxa"/>
              <w:right w:w="85" w:type="dxa"/>
            </w:tcMar>
          </w:tcPr>
          <w:p w14:paraId="7B6DE1E5"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37 120 493,70</w:t>
            </w:r>
          </w:p>
        </w:tc>
        <w:tc>
          <w:tcPr>
            <w:tcW w:w="750" w:type="pct"/>
            <w:shd w:val="clear" w:color="auto" w:fill="F3F3F4"/>
            <w:tcMar>
              <w:top w:w="11" w:type="dxa"/>
              <w:left w:w="85" w:type="dxa"/>
              <w:bottom w:w="6" w:type="dxa"/>
              <w:right w:w="85" w:type="dxa"/>
            </w:tcMar>
          </w:tcPr>
          <w:p w14:paraId="418001BB"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84,51%</w:t>
            </w:r>
          </w:p>
        </w:tc>
        <w:tc>
          <w:tcPr>
            <w:tcW w:w="250" w:type="pct"/>
            <w:shd w:val="clear" w:color="auto" w:fill="F3F3F4"/>
            <w:tcMar>
              <w:top w:w="11" w:type="dxa"/>
              <w:left w:w="85" w:type="dxa"/>
              <w:bottom w:w="6" w:type="dxa"/>
              <w:right w:w="85" w:type="dxa"/>
            </w:tcMar>
          </w:tcPr>
          <w:p w14:paraId="66CF405E" w14:textId="77777777" w:rsidR="00DA5DF2" w:rsidRPr="00FB5C22" w:rsidRDefault="00DA5DF2"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100,00%</w:t>
            </w:r>
          </w:p>
        </w:tc>
      </w:tr>
    </w:tbl>
    <w:p w14:paraId="58A3F54B" w14:textId="77777777" w:rsidR="00FC4964" w:rsidRPr="00FB5C22" w:rsidRDefault="00FC4964" w:rsidP="00FB5C22">
      <w:pPr>
        <w:spacing w:line="276" w:lineRule="auto"/>
        <w:jc w:val="both"/>
        <w:rPr>
          <w:rFonts w:eastAsia="Arial" w:cstheme="minorHAnsi"/>
          <w:color w:val="0D0D0D"/>
          <w:sz w:val="24"/>
          <w:szCs w:val="24"/>
        </w:rPr>
      </w:pPr>
    </w:p>
    <w:p w14:paraId="76F088FD" w14:textId="77777777" w:rsidR="00FC4964" w:rsidRPr="00FB5C22" w:rsidRDefault="00FC4964" w:rsidP="00FB5C22">
      <w:pPr>
        <w:spacing w:line="276" w:lineRule="auto"/>
        <w:jc w:val="both"/>
        <w:rPr>
          <w:rFonts w:eastAsia="Arial" w:cstheme="minorHAnsi"/>
          <w:color w:val="0D0D0D"/>
          <w:sz w:val="24"/>
          <w:szCs w:val="24"/>
        </w:rPr>
      </w:pPr>
    </w:p>
    <w:p w14:paraId="777597F9" w14:textId="77777777" w:rsidR="00FC4964" w:rsidRPr="00FB5C22" w:rsidRDefault="00FC4964" w:rsidP="00FB5C22">
      <w:pPr>
        <w:spacing w:line="276" w:lineRule="auto"/>
        <w:jc w:val="both"/>
        <w:rPr>
          <w:rFonts w:eastAsia="Arial" w:cstheme="minorHAnsi"/>
          <w:color w:val="0D0D0D"/>
          <w:sz w:val="24"/>
          <w:szCs w:val="24"/>
        </w:rPr>
      </w:pPr>
    </w:p>
    <w:p w14:paraId="69AEE18C" w14:textId="77777777" w:rsidR="00FC4964" w:rsidRPr="00FB5C22" w:rsidRDefault="00FC4964" w:rsidP="00FB5C22">
      <w:pPr>
        <w:keepNext/>
        <w:keepLines/>
        <w:numPr>
          <w:ilvl w:val="1"/>
          <w:numId w:val="27"/>
        </w:numPr>
        <w:spacing w:before="480" w:line="276" w:lineRule="auto"/>
        <w:ind w:left="0" w:firstLine="0"/>
        <w:contextualSpacing/>
        <w:jc w:val="both"/>
        <w:outlineLvl w:val="1"/>
        <w:rPr>
          <w:rFonts w:eastAsia="Times New Roman" w:cstheme="minorHAnsi"/>
          <w:b/>
          <w:smallCaps/>
          <w:color w:val="234466"/>
          <w:sz w:val="24"/>
          <w:szCs w:val="24"/>
        </w:rPr>
      </w:pPr>
      <w:bookmarkStart w:id="71" w:name="_Toc134497574"/>
      <w:r w:rsidRPr="00FB5C22">
        <w:rPr>
          <w:rFonts w:eastAsia="Times New Roman" w:cstheme="minorHAnsi"/>
          <w:b/>
          <w:smallCaps/>
          <w:color w:val="234466"/>
          <w:sz w:val="24"/>
          <w:szCs w:val="24"/>
        </w:rPr>
        <w:t>Wykonanie dochodów wg źródeł</w:t>
      </w:r>
      <w:bookmarkEnd w:id="71"/>
    </w:p>
    <w:p w14:paraId="750FAEB1" w14:textId="53D968F5" w:rsidR="00FC4964" w:rsidRPr="00FB5C22" w:rsidRDefault="00FC4964"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 xml:space="preserve">Tabela </w:t>
      </w:r>
      <w:r w:rsidRPr="00FB5C22">
        <w:rPr>
          <w:rFonts w:eastAsia="Arial" w:cstheme="minorHAnsi"/>
          <w:i/>
          <w:iCs/>
          <w:color w:val="3C3F49"/>
          <w:sz w:val="24"/>
          <w:szCs w:val="24"/>
        </w:rPr>
        <w:fldChar w:fldCharType="begin"/>
      </w:r>
      <w:r w:rsidRPr="00FB5C22">
        <w:rPr>
          <w:rFonts w:eastAsia="Arial" w:cstheme="minorHAnsi"/>
          <w:i/>
          <w:iCs/>
          <w:color w:val="3C3F49"/>
          <w:sz w:val="24"/>
          <w:szCs w:val="24"/>
        </w:rPr>
        <w:instrText>SEQ Chart \*ARABIC</w:instrText>
      </w:r>
      <w:r w:rsidRPr="00FB5C22">
        <w:rPr>
          <w:rFonts w:eastAsia="Arial" w:cstheme="minorHAnsi"/>
          <w:i/>
          <w:iCs/>
          <w:color w:val="3C3F49"/>
          <w:sz w:val="24"/>
          <w:szCs w:val="24"/>
        </w:rPr>
        <w:fldChar w:fldCharType="separate"/>
      </w:r>
      <w:r w:rsidR="00C44753">
        <w:rPr>
          <w:rFonts w:eastAsia="Arial" w:cstheme="minorHAnsi"/>
          <w:i/>
          <w:iCs/>
          <w:noProof/>
          <w:color w:val="3C3F49"/>
          <w:sz w:val="24"/>
          <w:szCs w:val="24"/>
        </w:rPr>
        <w:t>4</w:t>
      </w:r>
      <w:r w:rsidRPr="00FB5C22">
        <w:rPr>
          <w:rFonts w:eastAsia="Arial" w:cstheme="minorHAnsi"/>
          <w:i/>
          <w:iCs/>
          <w:color w:val="3C3F49"/>
          <w:sz w:val="24"/>
          <w:szCs w:val="24"/>
        </w:rPr>
        <w:fldChar w:fldCharType="end"/>
      </w:r>
      <w:r w:rsidRPr="00FB5C22">
        <w:rPr>
          <w:rFonts w:eastAsia="Arial" w:cstheme="minorHAnsi"/>
          <w:i/>
          <w:iCs/>
          <w:color w:val="3C3F49"/>
          <w:sz w:val="24"/>
          <w:szCs w:val="24"/>
        </w:rPr>
        <w:t>: Wykonanie dochodów budżetu Gminy Wiśniewo za 2023 rok według źródeł</w:t>
      </w:r>
    </w:p>
    <w:tbl>
      <w:tblPr>
        <w:tblStyle w:val="TabelaCurulis"/>
        <w:tblW w:w="5000" w:type="pct"/>
        <w:tblLook w:val="04A0" w:firstRow="1" w:lastRow="0" w:firstColumn="1" w:lastColumn="0" w:noHBand="0" w:noVBand="1"/>
      </w:tblPr>
      <w:tblGrid>
        <w:gridCol w:w="1014"/>
        <w:gridCol w:w="7817"/>
        <w:gridCol w:w="1555"/>
        <w:gridCol w:w="1555"/>
        <w:gridCol w:w="1555"/>
        <w:gridCol w:w="1302"/>
      </w:tblGrid>
      <w:tr w:rsidR="00FC4964" w:rsidRPr="00FB5C22" w14:paraId="0E66E19C" w14:textId="77777777" w:rsidTr="00FC49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5ADBFA6" w14:textId="77777777" w:rsidR="00FC4964" w:rsidRPr="00FB5C22" w:rsidRDefault="00FC4964" w:rsidP="00FB5C22">
            <w:pPr>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Paragraf</w:t>
            </w:r>
          </w:p>
        </w:tc>
        <w:tc>
          <w:tcPr>
            <w:tcW w:w="21568" w:type="pct"/>
            <w:tcMar>
              <w:top w:w="11" w:type="dxa"/>
              <w:left w:w="85" w:type="dxa"/>
              <w:bottom w:w="6" w:type="dxa"/>
              <w:right w:w="85" w:type="dxa"/>
            </w:tcMar>
          </w:tcPr>
          <w:p w14:paraId="259E2D2E" w14:textId="77777777" w:rsidR="00FC4964" w:rsidRPr="00FB5C22" w:rsidRDefault="00FC4964"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Źródło dochodów</w:t>
            </w:r>
          </w:p>
        </w:tc>
        <w:tc>
          <w:tcPr>
            <w:tcW w:w="833" w:type="pct"/>
            <w:tcMar>
              <w:top w:w="11" w:type="dxa"/>
              <w:left w:w="85" w:type="dxa"/>
              <w:bottom w:w="6" w:type="dxa"/>
              <w:right w:w="85" w:type="dxa"/>
            </w:tcMar>
          </w:tcPr>
          <w:p w14:paraId="40380A83" w14:textId="77777777" w:rsidR="00FC4964" w:rsidRPr="00FB5C22" w:rsidRDefault="00FC4964"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Plan na 1.01.2023</w:t>
            </w:r>
          </w:p>
        </w:tc>
        <w:tc>
          <w:tcPr>
            <w:tcW w:w="833" w:type="pct"/>
            <w:tcMar>
              <w:top w:w="11" w:type="dxa"/>
              <w:left w:w="85" w:type="dxa"/>
              <w:bottom w:w="6" w:type="dxa"/>
              <w:right w:w="85" w:type="dxa"/>
            </w:tcMar>
          </w:tcPr>
          <w:p w14:paraId="40F82466" w14:textId="77777777" w:rsidR="00FC4964" w:rsidRPr="00FB5C22" w:rsidRDefault="00FC4964"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Plan na 31.12.2023</w:t>
            </w:r>
          </w:p>
        </w:tc>
        <w:tc>
          <w:tcPr>
            <w:tcW w:w="833" w:type="pct"/>
            <w:tcMar>
              <w:top w:w="11" w:type="dxa"/>
              <w:left w:w="85" w:type="dxa"/>
              <w:bottom w:w="6" w:type="dxa"/>
              <w:right w:w="85" w:type="dxa"/>
            </w:tcMar>
          </w:tcPr>
          <w:p w14:paraId="0A992A9C" w14:textId="77777777" w:rsidR="00FC4964" w:rsidRPr="00FB5C22" w:rsidRDefault="00FC4964"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Wykonanie na 31.12.2023</w:t>
            </w:r>
          </w:p>
        </w:tc>
        <w:tc>
          <w:tcPr>
            <w:tcW w:w="835" w:type="pct"/>
            <w:tcMar>
              <w:top w:w="11" w:type="dxa"/>
              <w:left w:w="85" w:type="dxa"/>
              <w:bottom w:w="6" w:type="dxa"/>
              <w:right w:w="85" w:type="dxa"/>
            </w:tcMar>
          </w:tcPr>
          <w:p w14:paraId="31045613" w14:textId="77777777" w:rsidR="00FC4964" w:rsidRPr="00FB5C22" w:rsidRDefault="00FC4964" w:rsidP="00FB5C22">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FFFFFF"/>
                <w:sz w:val="24"/>
                <w:szCs w:val="24"/>
              </w:rPr>
            </w:pPr>
            <w:r w:rsidRPr="00FB5C22">
              <w:rPr>
                <w:rFonts w:asciiTheme="minorHAnsi" w:eastAsia="Arial" w:hAnsiTheme="minorHAnsi" w:cstheme="minorHAnsi"/>
                <w:color w:val="FFFFFF"/>
                <w:sz w:val="24"/>
                <w:szCs w:val="24"/>
              </w:rPr>
              <w:t>Wykonanie planu w %</w:t>
            </w:r>
          </w:p>
        </w:tc>
      </w:tr>
      <w:tr w:rsidR="00FC4964" w:rsidRPr="00FB5C22" w14:paraId="65E6BCEE"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BE9D4D2"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0010</w:t>
            </w:r>
          </w:p>
        </w:tc>
        <w:tc>
          <w:tcPr>
            <w:tcW w:w="833" w:type="pct"/>
            <w:tcMar>
              <w:top w:w="11" w:type="dxa"/>
              <w:left w:w="85" w:type="dxa"/>
              <w:bottom w:w="6" w:type="dxa"/>
              <w:right w:w="85" w:type="dxa"/>
            </w:tcMar>
          </w:tcPr>
          <w:p w14:paraId="74964A23"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dochodowego od osób fizycznych</w:t>
            </w:r>
          </w:p>
        </w:tc>
        <w:tc>
          <w:tcPr>
            <w:tcW w:w="833" w:type="pct"/>
            <w:tcMar>
              <w:top w:w="11" w:type="dxa"/>
              <w:left w:w="85" w:type="dxa"/>
              <w:bottom w:w="6" w:type="dxa"/>
              <w:right w:w="85" w:type="dxa"/>
            </w:tcMar>
          </w:tcPr>
          <w:p w14:paraId="44A7165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3 193 458,00</w:t>
            </w:r>
          </w:p>
        </w:tc>
        <w:tc>
          <w:tcPr>
            <w:tcW w:w="833" w:type="pct"/>
            <w:tcMar>
              <w:top w:w="11" w:type="dxa"/>
              <w:left w:w="85" w:type="dxa"/>
              <w:bottom w:w="6" w:type="dxa"/>
              <w:right w:w="85" w:type="dxa"/>
            </w:tcMar>
          </w:tcPr>
          <w:p w14:paraId="59115B6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3 193 458,00</w:t>
            </w:r>
          </w:p>
        </w:tc>
        <w:tc>
          <w:tcPr>
            <w:tcW w:w="833" w:type="pct"/>
            <w:tcMar>
              <w:top w:w="11" w:type="dxa"/>
              <w:left w:w="85" w:type="dxa"/>
              <w:bottom w:w="6" w:type="dxa"/>
              <w:right w:w="85" w:type="dxa"/>
            </w:tcMar>
          </w:tcPr>
          <w:p w14:paraId="09ED518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3 193 458,00</w:t>
            </w:r>
          </w:p>
        </w:tc>
        <w:tc>
          <w:tcPr>
            <w:tcW w:w="835" w:type="pct"/>
            <w:tcMar>
              <w:top w:w="11" w:type="dxa"/>
              <w:left w:w="85" w:type="dxa"/>
              <w:bottom w:w="6" w:type="dxa"/>
              <w:right w:w="85" w:type="dxa"/>
            </w:tcMar>
          </w:tcPr>
          <w:p w14:paraId="705E1F6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0EC8FE99"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FEAD77E"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0020</w:t>
            </w:r>
          </w:p>
        </w:tc>
        <w:tc>
          <w:tcPr>
            <w:tcW w:w="833" w:type="pct"/>
            <w:tcMar>
              <w:top w:w="11" w:type="dxa"/>
              <w:left w:w="85" w:type="dxa"/>
              <w:bottom w:w="6" w:type="dxa"/>
              <w:right w:w="85" w:type="dxa"/>
            </w:tcMar>
          </w:tcPr>
          <w:p w14:paraId="4F59DF3B"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dochodowego od osób prawnych</w:t>
            </w:r>
          </w:p>
        </w:tc>
        <w:tc>
          <w:tcPr>
            <w:tcW w:w="833" w:type="pct"/>
            <w:tcMar>
              <w:top w:w="11" w:type="dxa"/>
              <w:left w:w="85" w:type="dxa"/>
              <w:bottom w:w="6" w:type="dxa"/>
              <w:right w:w="85" w:type="dxa"/>
            </w:tcMar>
          </w:tcPr>
          <w:p w14:paraId="45D5A7D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129 214,00</w:t>
            </w:r>
          </w:p>
        </w:tc>
        <w:tc>
          <w:tcPr>
            <w:tcW w:w="833" w:type="pct"/>
            <w:tcMar>
              <w:top w:w="11" w:type="dxa"/>
              <w:left w:w="85" w:type="dxa"/>
              <w:bottom w:w="6" w:type="dxa"/>
              <w:right w:w="85" w:type="dxa"/>
            </w:tcMar>
          </w:tcPr>
          <w:p w14:paraId="3094889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129 214,00</w:t>
            </w:r>
          </w:p>
        </w:tc>
        <w:tc>
          <w:tcPr>
            <w:tcW w:w="833" w:type="pct"/>
            <w:tcMar>
              <w:top w:w="11" w:type="dxa"/>
              <w:left w:w="85" w:type="dxa"/>
              <w:bottom w:w="6" w:type="dxa"/>
              <w:right w:w="85" w:type="dxa"/>
            </w:tcMar>
          </w:tcPr>
          <w:p w14:paraId="4D481BF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129 214,00</w:t>
            </w:r>
          </w:p>
        </w:tc>
        <w:tc>
          <w:tcPr>
            <w:tcW w:w="835" w:type="pct"/>
            <w:tcMar>
              <w:top w:w="11" w:type="dxa"/>
              <w:left w:w="85" w:type="dxa"/>
              <w:bottom w:w="6" w:type="dxa"/>
              <w:right w:w="85" w:type="dxa"/>
            </w:tcMar>
          </w:tcPr>
          <w:p w14:paraId="62666F4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1D7A78E1"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FDBDF57"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0270</w:t>
            </w:r>
          </w:p>
        </w:tc>
        <w:tc>
          <w:tcPr>
            <w:tcW w:w="833" w:type="pct"/>
            <w:tcMar>
              <w:top w:w="11" w:type="dxa"/>
              <w:left w:w="85" w:type="dxa"/>
              <w:bottom w:w="6" w:type="dxa"/>
              <w:right w:w="85" w:type="dxa"/>
            </w:tcMar>
          </w:tcPr>
          <w:p w14:paraId="4113E971"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części opłaty za zezwolenie na sprzedaż napojów alkoholowych w obrocie hurtowym</w:t>
            </w:r>
          </w:p>
        </w:tc>
        <w:tc>
          <w:tcPr>
            <w:tcW w:w="833" w:type="pct"/>
            <w:tcMar>
              <w:top w:w="11" w:type="dxa"/>
              <w:left w:w="85" w:type="dxa"/>
              <w:bottom w:w="6" w:type="dxa"/>
              <w:right w:w="85" w:type="dxa"/>
            </w:tcMar>
          </w:tcPr>
          <w:p w14:paraId="33EF6FE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37 166,00</w:t>
            </w:r>
          </w:p>
        </w:tc>
        <w:tc>
          <w:tcPr>
            <w:tcW w:w="833" w:type="pct"/>
            <w:tcMar>
              <w:top w:w="11" w:type="dxa"/>
              <w:left w:w="85" w:type="dxa"/>
              <w:bottom w:w="6" w:type="dxa"/>
              <w:right w:w="85" w:type="dxa"/>
            </w:tcMar>
          </w:tcPr>
          <w:p w14:paraId="03A5320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23 327,34</w:t>
            </w:r>
          </w:p>
        </w:tc>
        <w:tc>
          <w:tcPr>
            <w:tcW w:w="833" w:type="pct"/>
            <w:tcMar>
              <w:top w:w="11" w:type="dxa"/>
              <w:left w:w="85" w:type="dxa"/>
              <w:bottom w:w="6" w:type="dxa"/>
              <w:right w:w="85" w:type="dxa"/>
            </w:tcMar>
          </w:tcPr>
          <w:p w14:paraId="737C53E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23 327,34</w:t>
            </w:r>
          </w:p>
        </w:tc>
        <w:tc>
          <w:tcPr>
            <w:tcW w:w="835" w:type="pct"/>
            <w:tcMar>
              <w:top w:w="11" w:type="dxa"/>
              <w:left w:w="85" w:type="dxa"/>
              <w:bottom w:w="6" w:type="dxa"/>
              <w:right w:w="85" w:type="dxa"/>
            </w:tcMar>
          </w:tcPr>
          <w:p w14:paraId="03ACF68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3042895E"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E7C0F6D"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0310</w:t>
            </w:r>
          </w:p>
        </w:tc>
        <w:tc>
          <w:tcPr>
            <w:tcW w:w="833" w:type="pct"/>
            <w:tcMar>
              <w:top w:w="11" w:type="dxa"/>
              <w:left w:w="85" w:type="dxa"/>
              <w:bottom w:w="6" w:type="dxa"/>
              <w:right w:w="85" w:type="dxa"/>
            </w:tcMar>
          </w:tcPr>
          <w:p w14:paraId="7868B192"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od nieruchomości</w:t>
            </w:r>
          </w:p>
        </w:tc>
        <w:tc>
          <w:tcPr>
            <w:tcW w:w="833" w:type="pct"/>
            <w:tcMar>
              <w:top w:w="11" w:type="dxa"/>
              <w:left w:w="85" w:type="dxa"/>
              <w:bottom w:w="6" w:type="dxa"/>
              <w:right w:w="85" w:type="dxa"/>
            </w:tcMar>
          </w:tcPr>
          <w:p w14:paraId="63711A4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2 665 927,00</w:t>
            </w:r>
          </w:p>
        </w:tc>
        <w:tc>
          <w:tcPr>
            <w:tcW w:w="833" w:type="pct"/>
            <w:tcMar>
              <w:top w:w="11" w:type="dxa"/>
              <w:left w:w="85" w:type="dxa"/>
              <w:bottom w:w="6" w:type="dxa"/>
              <w:right w:w="85" w:type="dxa"/>
            </w:tcMar>
          </w:tcPr>
          <w:p w14:paraId="050B34A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2 665 927,00</w:t>
            </w:r>
          </w:p>
        </w:tc>
        <w:tc>
          <w:tcPr>
            <w:tcW w:w="833" w:type="pct"/>
            <w:tcMar>
              <w:top w:w="11" w:type="dxa"/>
              <w:left w:w="85" w:type="dxa"/>
              <w:bottom w:w="6" w:type="dxa"/>
              <w:right w:w="85" w:type="dxa"/>
            </w:tcMar>
          </w:tcPr>
          <w:p w14:paraId="19F07A8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2 435 572,18</w:t>
            </w:r>
          </w:p>
        </w:tc>
        <w:tc>
          <w:tcPr>
            <w:tcW w:w="835" w:type="pct"/>
            <w:tcMar>
              <w:top w:w="11" w:type="dxa"/>
              <w:left w:w="85" w:type="dxa"/>
              <w:bottom w:w="6" w:type="dxa"/>
              <w:right w:w="85" w:type="dxa"/>
            </w:tcMar>
          </w:tcPr>
          <w:p w14:paraId="3998A6C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91,36%</w:t>
            </w:r>
          </w:p>
        </w:tc>
      </w:tr>
      <w:tr w:rsidR="00FC4964" w:rsidRPr="00FB5C22" w14:paraId="13046AB5"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39C9EAA"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0320</w:t>
            </w:r>
          </w:p>
        </w:tc>
        <w:tc>
          <w:tcPr>
            <w:tcW w:w="833" w:type="pct"/>
            <w:tcMar>
              <w:top w:w="11" w:type="dxa"/>
              <w:left w:w="85" w:type="dxa"/>
              <w:bottom w:w="6" w:type="dxa"/>
              <w:right w:w="85" w:type="dxa"/>
            </w:tcMar>
          </w:tcPr>
          <w:p w14:paraId="2A7F861F"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rolnego</w:t>
            </w:r>
          </w:p>
        </w:tc>
        <w:tc>
          <w:tcPr>
            <w:tcW w:w="833" w:type="pct"/>
            <w:tcMar>
              <w:top w:w="11" w:type="dxa"/>
              <w:left w:w="85" w:type="dxa"/>
              <w:bottom w:w="6" w:type="dxa"/>
              <w:right w:w="85" w:type="dxa"/>
            </w:tcMar>
          </w:tcPr>
          <w:p w14:paraId="79492D1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792 677,00</w:t>
            </w:r>
          </w:p>
        </w:tc>
        <w:tc>
          <w:tcPr>
            <w:tcW w:w="833" w:type="pct"/>
            <w:tcMar>
              <w:top w:w="11" w:type="dxa"/>
              <w:left w:w="85" w:type="dxa"/>
              <w:bottom w:w="6" w:type="dxa"/>
              <w:right w:w="85" w:type="dxa"/>
            </w:tcMar>
          </w:tcPr>
          <w:p w14:paraId="0754101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792 677,00</w:t>
            </w:r>
          </w:p>
        </w:tc>
        <w:tc>
          <w:tcPr>
            <w:tcW w:w="833" w:type="pct"/>
            <w:tcMar>
              <w:top w:w="11" w:type="dxa"/>
              <w:left w:w="85" w:type="dxa"/>
              <w:bottom w:w="6" w:type="dxa"/>
              <w:right w:w="85" w:type="dxa"/>
            </w:tcMar>
          </w:tcPr>
          <w:p w14:paraId="3EFB287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812 606,64</w:t>
            </w:r>
          </w:p>
        </w:tc>
        <w:tc>
          <w:tcPr>
            <w:tcW w:w="835" w:type="pct"/>
            <w:tcMar>
              <w:top w:w="11" w:type="dxa"/>
              <w:left w:w="85" w:type="dxa"/>
              <w:bottom w:w="6" w:type="dxa"/>
              <w:right w:w="85" w:type="dxa"/>
            </w:tcMar>
          </w:tcPr>
          <w:p w14:paraId="444B2CD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102,51%</w:t>
            </w:r>
          </w:p>
        </w:tc>
      </w:tr>
      <w:tr w:rsidR="00FC4964" w:rsidRPr="00FB5C22" w14:paraId="62613F22"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B7E6E7B"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0330</w:t>
            </w:r>
          </w:p>
        </w:tc>
        <w:tc>
          <w:tcPr>
            <w:tcW w:w="833" w:type="pct"/>
            <w:tcMar>
              <w:top w:w="11" w:type="dxa"/>
              <w:left w:w="85" w:type="dxa"/>
              <w:bottom w:w="6" w:type="dxa"/>
              <w:right w:w="85" w:type="dxa"/>
            </w:tcMar>
          </w:tcPr>
          <w:p w14:paraId="2C613E86"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leśnego</w:t>
            </w:r>
          </w:p>
        </w:tc>
        <w:tc>
          <w:tcPr>
            <w:tcW w:w="833" w:type="pct"/>
            <w:tcMar>
              <w:top w:w="11" w:type="dxa"/>
              <w:left w:w="85" w:type="dxa"/>
              <w:bottom w:w="6" w:type="dxa"/>
              <w:right w:w="85" w:type="dxa"/>
            </w:tcMar>
          </w:tcPr>
          <w:p w14:paraId="29A86C5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15 258,00</w:t>
            </w:r>
          </w:p>
        </w:tc>
        <w:tc>
          <w:tcPr>
            <w:tcW w:w="833" w:type="pct"/>
            <w:tcMar>
              <w:top w:w="11" w:type="dxa"/>
              <w:left w:w="85" w:type="dxa"/>
              <w:bottom w:w="6" w:type="dxa"/>
              <w:right w:w="85" w:type="dxa"/>
            </w:tcMar>
          </w:tcPr>
          <w:p w14:paraId="3D51921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15 258,00</w:t>
            </w:r>
          </w:p>
        </w:tc>
        <w:tc>
          <w:tcPr>
            <w:tcW w:w="833" w:type="pct"/>
            <w:tcMar>
              <w:top w:w="11" w:type="dxa"/>
              <w:left w:w="85" w:type="dxa"/>
              <w:bottom w:w="6" w:type="dxa"/>
              <w:right w:w="85" w:type="dxa"/>
            </w:tcMar>
          </w:tcPr>
          <w:p w14:paraId="7D5E243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29 899,44</w:t>
            </w:r>
          </w:p>
        </w:tc>
        <w:tc>
          <w:tcPr>
            <w:tcW w:w="835" w:type="pct"/>
            <w:tcMar>
              <w:top w:w="11" w:type="dxa"/>
              <w:left w:w="85" w:type="dxa"/>
              <w:bottom w:w="6" w:type="dxa"/>
              <w:right w:w="85" w:type="dxa"/>
            </w:tcMar>
          </w:tcPr>
          <w:p w14:paraId="1FA0441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195,96%</w:t>
            </w:r>
          </w:p>
        </w:tc>
      </w:tr>
      <w:tr w:rsidR="00FC4964" w:rsidRPr="00FB5C22" w14:paraId="416406EA"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7BFE334"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0340</w:t>
            </w:r>
          </w:p>
        </w:tc>
        <w:tc>
          <w:tcPr>
            <w:tcW w:w="833" w:type="pct"/>
            <w:tcMar>
              <w:top w:w="11" w:type="dxa"/>
              <w:left w:w="85" w:type="dxa"/>
              <w:bottom w:w="6" w:type="dxa"/>
              <w:right w:w="85" w:type="dxa"/>
            </w:tcMar>
          </w:tcPr>
          <w:p w14:paraId="277C124A"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od środków transportowych</w:t>
            </w:r>
          </w:p>
        </w:tc>
        <w:tc>
          <w:tcPr>
            <w:tcW w:w="833" w:type="pct"/>
            <w:tcMar>
              <w:top w:w="11" w:type="dxa"/>
              <w:left w:w="85" w:type="dxa"/>
              <w:bottom w:w="6" w:type="dxa"/>
              <w:right w:w="85" w:type="dxa"/>
            </w:tcMar>
          </w:tcPr>
          <w:p w14:paraId="5DD676E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182 158,00</w:t>
            </w:r>
          </w:p>
        </w:tc>
        <w:tc>
          <w:tcPr>
            <w:tcW w:w="833" w:type="pct"/>
            <w:tcMar>
              <w:top w:w="11" w:type="dxa"/>
              <w:left w:w="85" w:type="dxa"/>
              <w:bottom w:w="6" w:type="dxa"/>
              <w:right w:w="85" w:type="dxa"/>
            </w:tcMar>
          </w:tcPr>
          <w:p w14:paraId="079C437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182 158,00</w:t>
            </w:r>
          </w:p>
        </w:tc>
        <w:tc>
          <w:tcPr>
            <w:tcW w:w="833" w:type="pct"/>
            <w:tcMar>
              <w:top w:w="11" w:type="dxa"/>
              <w:left w:w="85" w:type="dxa"/>
              <w:bottom w:w="6" w:type="dxa"/>
              <w:right w:w="85" w:type="dxa"/>
            </w:tcMar>
          </w:tcPr>
          <w:p w14:paraId="10D564B5"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198 795,34</w:t>
            </w:r>
          </w:p>
        </w:tc>
        <w:tc>
          <w:tcPr>
            <w:tcW w:w="835" w:type="pct"/>
            <w:tcMar>
              <w:top w:w="11" w:type="dxa"/>
              <w:left w:w="85" w:type="dxa"/>
              <w:bottom w:w="6" w:type="dxa"/>
              <w:right w:w="85" w:type="dxa"/>
            </w:tcMar>
          </w:tcPr>
          <w:p w14:paraId="65852ED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109,13%</w:t>
            </w:r>
          </w:p>
        </w:tc>
      </w:tr>
      <w:tr w:rsidR="00FC4964" w:rsidRPr="00FB5C22" w14:paraId="1D68C7E9"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56A1A0C"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0350</w:t>
            </w:r>
          </w:p>
        </w:tc>
        <w:tc>
          <w:tcPr>
            <w:tcW w:w="833" w:type="pct"/>
            <w:tcMar>
              <w:top w:w="11" w:type="dxa"/>
              <w:left w:w="85" w:type="dxa"/>
              <w:bottom w:w="6" w:type="dxa"/>
              <w:right w:w="85" w:type="dxa"/>
            </w:tcMar>
          </w:tcPr>
          <w:p w14:paraId="42760C6F"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od działalności gospodarczej osób fizycznych, opłacanego w formie karty podatkowej</w:t>
            </w:r>
          </w:p>
        </w:tc>
        <w:tc>
          <w:tcPr>
            <w:tcW w:w="833" w:type="pct"/>
            <w:tcMar>
              <w:top w:w="11" w:type="dxa"/>
              <w:left w:w="85" w:type="dxa"/>
              <w:bottom w:w="6" w:type="dxa"/>
              <w:right w:w="85" w:type="dxa"/>
            </w:tcMar>
          </w:tcPr>
          <w:p w14:paraId="45C7E28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2 416,00</w:t>
            </w:r>
          </w:p>
        </w:tc>
        <w:tc>
          <w:tcPr>
            <w:tcW w:w="833" w:type="pct"/>
            <w:tcMar>
              <w:top w:w="11" w:type="dxa"/>
              <w:left w:w="85" w:type="dxa"/>
              <w:bottom w:w="6" w:type="dxa"/>
              <w:right w:w="85" w:type="dxa"/>
            </w:tcMar>
          </w:tcPr>
          <w:p w14:paraId="2049431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2 416,00</w:t>
            </w:r>
          </w:p>
        </w:tc>
        <w:tc>
          <w:tcPr>
            <w:tcW w:w="833" w:type="pct"/>
            <w:tcMar>
              <w:top w:w="11" w:type="dxa"/>
              <w:left w:w="85" w:type="dxa"/>
              <w:bottom w:w="6" w:type="dxa"/>
              <w:right w:w="85" w:type="dxa"/>
            </w:tcMar>
          </w:tcPr>
          <w:p w14:paraId="359F5CC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1 727,00</w:t>
            </w:r>
          </w:p>
        </w:tc>
        <w:tc>
          <w:tcPr>
            <w:tcW w:w="835" w:type="pct"/>
            <w:tcMar>
              <w:top w:w="11" w:type="dxa"/>
              <w:left w:w="85" w:type="dxa"/>
              <w:bottom w:w="6" w:type="dxa"/>
              <w:right w:w="85" w:type="dxa"/>
            </w:tcMar>
          </w:tcPr>
          <w:p w14:paraId="3DB6806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71,48%</w:t>
            </w:r>
          </w:p>
        </w:tc>
      </w:tr>
      <w:tr w:rsidR="00FC4964" w:rsidRPr="00FB5C22" w14:paraId="0C22859D"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7C9FCFA"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0360</w:t>
            </w:r>
          </w:p>
        </w:tc>
        <w:tc>
          <w:tcPr>
            <w:tcW w:w="833" w:type="pct"/>
            <w:tcMar>
              <w:top w:w="11" w:type="dxa"/>
              <w:left w:w="85" w:type="dxa"/>
              <w:bottom w:w="6" w:type="dxa"/>
              <w:right w:w="85" w:type="dxa"/>
            </w:tcMar>
          </w:tcPr>
          <w:p w14:paraId="7AFAD9A9"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od spadków i darowizn</w:t>
            </w:r>
          </w:p>
        </w:tc>
        <w:tc>
          <w:tcPr>
            <w:tcW w:w="833" w:type="pct"/>
            <w:tcMar>
              <w:top w:w="11" w:type="dxa"/>
              <w:left w:w="85" w:type="dxa"/>
              <w:bottom w:w="6" w:type="dxa"/>
              <w:right w:w="85" w:type="dxa"/>
            </w:tcMar>
          </w:tcPr>
          <w:p w14:paraId="047D163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51 942,00</w:t>
            </w:r>
          </w:p>
        </w:tc>
        <w:tc>
          <w:tcPr>
            <w:tcW w:w="833" w:type="pct"/>
            <w:tcMar>
              <w:top w:w="11" w:type="dxa"/>
              <w:left w:w="85" w:type="dxa"/>
              <w:bottom w:w="6" w:type="dxa"/>
              <w:right w:w="85" w:type="dxa"/>
            </w:tcMar>
          </w:tcPr>
          <w:p w14:paraId="4DCB071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6 942,00</w:t>
            </w:r>
          </w:p>
        </w:tc>
        <w:tc>
          <w:tcPr>
            <w:tcW w:w="833" w:type="pct"/>
            <w:tcMar>
              <w:top w:w="11" w:type="dxa"/>
              <w:left w:w="85" w:type="dxa"/>
              <w:bottom w:w="6" w:type="dxa"/>
              <w:right w:w="85" w:type="dxa"/>
            </w:tcMar>
          </w:tcPr>
          <w:p w14:paraId="00DBCA8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3 844,00</w:t>
            </w:r>
          </w:p>
        </w:tc>
        <w:tc>
          <w:tcPr>
            <w:tcW w:w="835" w:type="pct"/>
            <w:tcMar>
              <w:top w:w="11" w:type="dxa"/>
              <w:left w:w="85" w:type="dxa"/>
              <w:bottom w:w="6" w:type="dxa"/>
              <w:right w:w="85" w:type="dxa"/>
            </w:tcMar>
          </w:tcPr>
          <w:p w14:paraId="0AF5A0B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55,37%</w:t>
            </w:r>
          </w:p>
        </w:tc>
      </w:tr>
      <w:tr w:rsidR="00FC4964" w:rsidRPr="00FB5C22" w14:paraId="51961E82"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36C98D0"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0410</w:t>
            </w:r>
          </w:p>
        </w:tc>
        <w:tc>
          <w:tcPr>
            <w:tcW w:w="833" w:type="pct"/>
            <w:tcMar>
              <w:top w:w="11" w:type="dxa"/>
              <w:left w:w="85" w:type="dxa"/>
              <w:bottom w:w="6" w:type="dxa"/>
              <w:right w:w="85" w:type="dxa"/>
            </w:tcMar>
          </w:tcPr>
          <w:p w14:paraId="182F2B4F"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opłaty skarbowej</w:t>
            </w:r>
          </w:p>
        </w:tc>
        <w:tc>
          <w:tcPr>
            <w:tcW w:w="833" w:type="pct"/>
            <w:tcMar>
              <w:top w:w="11" w:type="dxa"/>
              <w:left w:w="85" w:type="dxa"/>
              <w:bottom w:w="6" w:type="dxa"/>
              <w:right w:w="85" w:type="dxa"/>
            </w:tcMar>
          </w:tcPr>
          <w:p w14:paraId="649D395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25 153,00</w:t>
            </w:r>
          </w:p>
        </w:tc>
        <w:tc>
          <w:tcPr>
            <w:tcW w:w="833" w:type="pct"/>
            <w:tcMar>
              <w:top w:w="11" w:type="dxa"/>
              <w:left w:w="85" w:type="dxa"/>
              <w:bottom w:w="6" w:type="dxa"/>
              <w:right w:w="85" w:type="dxa"/>
            </w:tcMar>
          </w:tcPr>
          <w:p w14:paraId="7EACE925"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25 153,00</w:t>
            </w:r>
          </w:p>
        </w:tc>
        <w:tc>
          <w:tcPr>
            <w:tcW w:w="833" w:type="pct"/>
            <w:tcMar>
              <w:top w:w="11" w:type="dxa"/>
              <w:left w:w="85" w:type="dxa"/>
              <w:bottom w:w="6" w:type="dxa"/>
              <w:right w:w="85" w:type="dxa"/>
            </w:tcMar>
          </w:tcPr>
          <w:p w14:paraId="4A793D9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24 346,00</w:t>
            </w:r>
          </w:p>
        </w:tc>
        <w:tc>
          <w:tcPr>
            <w:tcW w:w="835" w:type="pct"/>
            <w:tcMar>
              <w:top w:w="11" w:type="dxa"/>
              <w:left w:w="85" w:type="dxa"/>
              <w:bottom w:w="6" w:type="dxa"/>
              <w:right w:w="85" w:type="dxa"/>
            </w:tcMar>
          </w:tcPr>
          <w:p w14:paraId="283D453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96,79%</w:t>
            </w:r>
          </w:p>
        </w:tc>
      </w:tr>
      <w:tr w:rsidR="00FC4964" w:rsidRPr="00FB5C22" w14:paraId="0B8D3B7E"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71D49E8"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0480</w:t>
            </w:r>
          </w:p>
        </w:tc>
        <w:tc>
          <w:tcPr>
            <w:tcW w:w="833" w:type="pct"/>
            <w:tcMar>
              <w:top w:w="11" w:type="dxa"/>
              <w:left w:w="85" w:type="dxa"/>
              <w:bottom w:w="6" w:type="dxa"/>
              <w:right w:w="85" w:type="dxa"/>
            </w:tcMar>
          </w:tcPr>
          <w:p w14:paraId="09A8F33F"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opłat za zezwolenia na sprzedaż napojów alkoholowych</w:t>
            </w:r>
          </w:p>
        </w:tc>
        <w:tc>
          <w:tcPr>
            <w:tcW w:w="833" w:type="pct"/>
            <w:tcMar>
              <w:top w:w="11" w:type="dxa"/>
              <w:left w:w="85" w:type="dxa"/>
              <w:bottom w:w="6" w:type="dxa"/>
              <w:right w:w="85" w:type="dxa"/>
            </w:tcMar>
          </w:tcPr>
          <w:p w14:paraId="3188609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76 504,00</w:t>
            </w:r>
          </w:p>
        </w:tc>
        <w:tc>
          <w:tcPr>
            <w:tcW w:w="833" w:type="pct"/>
            <w:tcMar>
              <w:top w:w="11" w:type="dxa"/>
              <w:left w:w="85" w:type="dxa"/>
              <w:bottom w:w="6" w:type="dxa"/>
              <w:right w:w="85" w:type="dxa"/>
            </w:tcMar>
          </w:tcPr>
          <w:p w14:paraId="57EDB31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76 797,62</w:t>
            </w:r>
          </w:p>
        </w:tc>
        <w:tc>
          <w:tcPr>
            <w:tcW w:w="833" w:type="pct"/>
            <w:tcMar>
              <w:top w:w="11" w:type="dxa"/>
              <w:left w:w="85" w:type="dxa"/>
              <w:bottom w:w="6" w:type="dxa"/>
              <w:right w:w="85" w:type="dxa"/>
            </w:tcMar>
          </w:tcPr>
          <w:p w14:paraId="54FBF1A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76 797,62</w:t>
            </w:r>
          </w:p>
        </w:tc>
        <w:tc>
          <w:tcPr>
            <w:tcW w:w="835" w:type="pct"/>
            <w:tcMar>
              <w:top w:w="11" w:type="dxa"/>
              <w:left w:w="85" w:type="dxa"/>
              <w:bottom w:w="6" w:type="dxa"/>
              <w:right w:w="85" w:type="dxa"/>
            </w:tcMar>
          </w:tcPr>
          <w:p w14:paraId="6071DF3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2191FA61"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44300393"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0490</w:t>
            </w:r>
          </w:p>
        </w:tc>
        <w:tc>
          <w:tcPr>
            <w:tcW w:w="833" w:type="pct"/>
            <w:tcMar>
              <w:top w:w="11" w:type="dxa"/>
              <w:left w:w="85" w:type="dxa"/>
              <w:bottom w:w="6" w:type="dxa"/>
              <w:right w:w="85" w:type="dxa"/>
            </w:tcMar>
          </w:tcPr>
          <w:p w14:paraId="0105FE17"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innych lokalnych opłat pobieranych przez jednostki samorządu terytorialnego na podstawie odrębnych ustaw</w:t>
            </w:r>
          </w:p>
        </w:tc>
        <w:tc>
          <w:tcPr>
            <w:tcW w:w="833" w:type="pct"/>
            <w:tcMar>
              <w:top w:w="11" w:type="dxa"/>
              <w:left w:w="85" w:type="dxa"/>
              <w:bottom w:w="6" w:type="dxa"/>
              <w:right w:w="85" w:type="dxa"/>
            </w:tcMar>
          </w:tcPr>
          <w:p w14:paraId="5DF16A1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1 095 011,00</w:t>
            </w:r>
          </w:p>
        </w:tc>
        <w:tc>
          <w:tcPr>
            <w:tcW w:w="833" w:type="pct"/>
            <w:tcMar>
              <w:top w:w="11" w:type="dxa"/>
              <w:left w:w="85" w:type="dxa"/>
              <w:bottom w:w="6" w:type="dxa"/>
              <w:right w:w="85" w:type="dxa"/>
            </w:tcMar>
          </w:tcPr>
          <w:p w14:paraId="11807F0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1 395 011,00</w:t>
            </w:r>
          </w:p>
        </w:tc>
        <w:tc>
          <w:tcPr>
            <w:tcW w:w="833" w:type="pct"/>
            <w:tcMar>
              <w:top w:w="11" w:type="dxa"/>
              <w:left w:w="85" w:type="dxa"/>
              <w:bottom w:w="6" w:type="dxa"/>
              <w:right w:w="85" w:type="dxa"/>
            </w:tcMar>
          </w:tcPr>
          <w:p w14:paraId="0996001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1 266 528,38</w:t>
            </w:r>
          </w:p>
        </w:tc>
        <w:tc>
          <w:tcPr>
            <w:tcW w:w="835" w:type="pct"/>
            <w:tcMar>
              <w:top w:w="11" w:type="dxa"/>
              <w:left w:w="85" w:type="dxa"/>
              <w:bottom w:w="6" w:type="dxa"/>
              <w:right w:w="85" w:type="dxa"/>
            </w:tcMar>
          </w:tcPr>
          <w:p w14:paraId="5A8E564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90,79%</w:t>
            </w:r>
          </w:p>
        </w:tc>
      </w:tr>
      <w:tr w:rsidR="00FC4964" w:rsidRPr="00FB5C22" w14:paraId="5CD2E5F2"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83F215E"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0500</w:t>
            </w:r>
          </w:p>
        </w:tc>
        <w:tc>
          <w:tcPr>
            <w:tcW w:w="833" w:type="pct"/>
            <w:tcMar>
              <w:top w:w="11" w:type="dxa"/>
              <w:left w:w="85" w:type="dxa"/>
              <w:bottom w:w="6" w:type="dxa"/>
              <w:right w:w="85" w:type="dxa"/>
            </w:tcMar>
          </w:tcPr>
          <w:p w14:paraId="28F013F4"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podatku od czynności cywilnoprawnych</w:t>
            </w:r>
          </w:p>
        </w:tc>
        <w:tc>
          <w:tcPr>
            <w:tcW w:w="833" w:type="pct"/>
            <w:tcMar>
              <w:top w:w="11" w:type="dxa"/>
              <w:left w:w="85" w:type="dxa"/>
              <w:bottom w:w="6" w:type="dxa"/>
              <w:right w:w="85" w:type="dxa"/>
            </w:tcMar>
          </w:tcPr>
          <w:p w14:paraId="1D3A346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232 072,00</w:t>
            </w:r>
          </w:p>
        </w:tc>
        <w:tc>
          <w:tcPr>
            <w:tcW w:w="833" w:type="pct"/>
            <w:tcMar>
              <w:top w:w="11" w:type="dxa"/>
              <w:left w:w="85" w:type="dxa"/>
              <w:bottom w:w="6" w:type="dxa"/>
              <w:right w:w="85" w:type="dxa"/>
            </w:tcMar>
          </w:tcPr>
          <w:p w14:paraId="5CF95F8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349 542,00</w:t>
            </w:r>
          </w:p>
        </w:tc>
        <w:tc>
          <w:tcPr>
            <w:tcW w:w="833" w:type="pct"/>
            <w:tcMar>
              <w:top w:w="11" w:type="dxa"/>
              <w:left w:w="85" w:type="dxa"/>
              <w:bottom w:w="6" w:type="dxa"/>
              <w:right w:w="85" w:type="dxa"/>
            </w:tcMar>
          </w:tcPr>
          <w:p w14:paraId="65D2D7D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529 277,06</w:t>
            </w:r>
          </w:p>
        </w:tc>
        <w:tc>
          <w:tcPr>
            <w:tcW w:w="835" w:type="pct"/>
            <w:tcMar>
              <w:top w:w="11" w:type="dxa"/>
              <w:left w:w="85" w:type="dxa"/>
              <w:bottom w:w="6" w:type="dxa"/>
              <w:right w:w="85" w:type="dxa"/>
            </w:tcMar>
          </w:tcPr>
          <w:p w14:paraId="64B05C5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151,42%</w:t>
            </w:r>
          </w:p>
        </w:tc>
      </w:tr>
      <w:tr w:rsidR="00FC4964" w:rsidRPr="00FB5C22" w14:paraId="3FD935EB"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1CC502E"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0550</w:t>
            </w:r>
          </w:p>
        </w:tc>
        <w:tc>
          <w:tcPr>
            <w:tcW w:w="833" w:type="pct"/>
            <w:tcMar>
              <w:top w:w="11" w:type="dxa"/>
              <w:left w:w="85" w:type="dxa"/>
              <w:bottom w:w="6" w:type="dxa"/>
              <w:right w:w="85" w:type="dxa"/>
            </w:tcMar>
          </w:tcPr>
          <w:p w14:paraId="362CB154"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opłat z tytułu użytkowania wieczystego nieruchomości</w:t>
            </w:r>
          </w:p>
        </w:tc>
        <w:tc>
          <w:tcPr>
            <w:tcW w:w="833" w:type="pct"/>
            <w:tcMar>
              <w:top w:w="11" w:type="dxa"/>
              <w:left w:w="85" w:type="dxa"/>
              <w:bottom w:w="6" w:type="dxa"/>
              <w:right w:w="85" w:type="dxa"/>
            </w:tcMar>
          </w:tcPr>
          <w:p w14:paraId="6B9BBB5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2 863,00</w:t>
            </w:r>
          </w:p>
        </w:tc>
        <w:tc>
          <w:tcPr>
            <w:tcW w:w="833" w:type="pct"/>
            <w:tcMar>
              <w:top w:w="11" w:type="dxa"/>
              <w:left w:w="85" w:type="dxa"/>
              <w:bottom w:w="6" w:type="dxa"/>
              <w:right w:w="85" w:type="dxa"/>
            </w:tcMar>
          </w:tcPr>
          <w:p w14:paraId="506E813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2 863,00</w:t>
            </w:r>
          </w:p>
        </w:tc>
        <w:tc>
          <w:tcPr>
            <w:tcW w:w="833" w:type="pct"/>
            <w:tcMar>
              <w:top w:w="11" w:type="dxa"/>
              <w:left w:w="85" w:type="dxa"/>
              <w:bottom w:w="6" w:type="dxa"/>
              <w:right w:w="85" w:type="dxa"/>
            </w:tcMar>
          </w:tcPr>
          <w:p w14:paraId="3A603D5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1 776,42</w:t>
            </w:r>
          </w:p>
        </w:tc>
        <w:tc>
          <w:tcPr>
            <w:tcW w:w="835" w:type="pct"/>
            <w:tcMar>
              <w:top w:w="11" w:type="dxa"/>
              <w:left w:w="85" w:type="dxa"/>
              <w:bottom w:w="6" w:type="dxa"/>
              <w:right w:w="85" w:type="dxa"/>
            </w:tcMar>
          </w:tcPr>
          <w:p w14:paraId="191E70C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62,05%</w:t>
            </w:r>
          </w:p>
        </w:tc>
      </w:tr>
      <w:tr w:rsidR="00FC4964" w:rsidRPr="00FB5C22" w14:paraId="23F8BB6A"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AF657FC"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0570</w:t>
            </w:r>
          </w:p>
        </w:tc>
        <w:tc>
          <w:tcPr>
            <w:tcW w:w="833" w:type="pct"/>
            <w:tcMar>
              <w:top w:w="11" w:type="dxa"/>
              <w:left w:w="85" w:type="dxa"/>
              <w:bottom w:w="6" w:type="dxa"/>
              <w:right w:w="85" w:type="dxa"/>
            </w:tcMar>
          </w:tcPr>
          <w:p w14:paraId="279A0955"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tytułu grzywien, mandatów i innych kar pieniężnych od osób fizycznych</w:t>
            </w:r>
          </w:p>
        </w:tc>
        <w:tc>
          <w:tcPr>
            <w:tcW w:w="833" w:type="pct"/>
            <w:tcMar>
              <w:top w:w="11" w:type="dxa"/>
              <w:left w:w="85" w:type="dxa"/>
              <w:bottom w:w="6" w:type="dxa"/>
              <w:right w:w="85" w:type="dxa"/>
            </w:tcMar>
          </w:tcPr>
          <w:p w14:paraId="5B64D0D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45AD2645"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1EA1EE3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656,17</w:t>
            </w:r>
          </w:p>
        </w:tc>
        <w:tc>
          <w:tcPr>
            <w:tcW w:w="835" w:type="pct"/>
            <w:tcMar>
              <w:top w:w="11" w:type="dxa"/>
              <w:left w:w="85" w:type="dxa"/>
              <w:bottom w:w="6" w:type="dxa"/>
              <w:right w:w="85" w:type="dxa"/>
            </w:tcMar>
          </w:tcPr>
          <w:p w14:paraId="453BD8C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t>
            </w:r>
          </w:p>
        </w:tc>
      </w:tr>
      <w:tr w:rsidR="00FC4964" w:rsidRPr="00FB5C22" w14:paraId="60126DF0"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83A98EB"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lastRenderedPageBreak/>
              <w:t>0640</w:t>
            </w:r>
          </w:p>
        </w:tc>
        <w:tc>
          <w:tcPr>
            <w:tcW w:w="833" w:type="pct"/>
            <w:tcMar>
              <w:top w:w="11" w:type="dxa"/>
              <w:left w:w="85" w:type="dxa"/>
              <w:bottom w:w="6" w:type="dxa"/>
              <w:right w:w="85" w:type="dxa"/>
            </w:tcMar>
          </w:tcPr>
          <w:p w14:paraId="1B0926D2"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tytułu kosztów egzekucyjnych, opłaty komorniczej i kosztów upomnień</w:t>
            </w:r>
          </w:p>
        </w:tc>
        <w:tc>
          <w:tcPr>
            <w:tcW w:w="833" w:type="pct"/>
            <w:tcMar>
              <w:top w:w="11" w:type="dxa"/>
              <w:left w:w="85" w:type="dxa"/>
              <w:bottom w:w="6" w:type="dxa"/>
              <w:right w:w="85" w:type="dxa"/>
            </w:tcMar>
          </w:tcPr>
          <w:p w14:paraId="492309A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60360A75"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143C0C9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7 265,78</w:t>
            </w:r>
          </w:p>
        </w:tc>
        <w:tc>
          <w:tcPr>
            <w:tcW w:w="835" w:type="pct"/>
            <w:tcMar>
              <w:top w:w="11" w:type="dxa"/>
              <w:left w:w="85" w:type="dxa"/>
              <w:bottom w:w="6" w:type="dxa"/>
              <w:right w:w="85" w:type="dxa"/>
            </w:tcMar>
          </w:tcPr>
          <w:p w14:paraId="5EBBA76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t>
            </w:r>
          </w:p>
        </w:tc>
      </w:tr>
      <w:tr w:rsidR="00FC4964" w:rsidRPr="00FB5C22" w14:paraId="243A8FF1"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E1087A0"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0670</w:t>
            </w:r>
          </w:p>
        </w:tc>
        <w:tc>
          <w:tcPr>
            <w:tcW w:w="833" w:type="pct"/>
            <w:tcMar>
              <w:top w:w="11" w:type="dxa"/>
              <w:left w:w="85" w:type="dxa"/>
              <w:bottom w:w="6" w:type="dxa"/>
              <w:right w:w="85" w:type="dxa"/>
            </w:tcMar>
          </w:tcPr>
          <w:p w14:paraId="1B2FCD22"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opłat za korzystanie z wyżywienia w jednostkach realizujących zadania z zakresu wychowania przedszkolnego</w:t>
            </w:r>
          </w:p>
        </w:tc>
        <w:tc>
          <w:tcPr>
            <w:tcW w:w="833" w:type="pct"/>
            <w:tcMar>
              <w:top w:w="11" w:type="dxa"/>
              <w:left w:w="85" w:type="dxa"/>
              <w:bottom w:w="6" w:type="dxa"/>
              <w:right w:w="85" w:type="dxa"/>
            </w:tcMar>
          </w:tcPr>
          <w:p w14:paraId="13DD5A2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62 328,00</w:t>
            </w:r>
          </w:p>
        </w:tc>
        <w:tc>
          <w:tcPr>
            <w:tcW w:w="833" w:type="pct"/>
            <w:tcMar>
              <w:top w:w="11" w:type="dxa"/>
              <w:left w:w="85" w:type="dxa"/>
              <w:bottom w:w="6" w:type="dxa"/>
              <w:right w:w="85" w:type="dxa"/>
            </w:tcMar>
          </w:tcPr>
          <w:p w14:paraId="2DD985D5"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62 328,00</w:t>
            </w:r>
          </w:p>
        </w:tc>
        <w:tc>
          <w:tcPr>
            <w:tcW w:w="833" w:type="pct"/>
            <w:tcMar>
              <w:top w:w="11" w:type="dxa"/>
              <w:left w:w="85" w:type="dxa"/>
              <w:bottom w:w="6" w:type="dxa"/>
              <w:right w:w="85" w:type="dxa"/>
            </w:tcMar>
          </w:tcPr>
          <w:p w14:paraId="0CEFFE2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58 684,20</w:t>
            </w:r>
          </w:p>
        </w:tc>
        <w:tc>
          <w:tcPr>
            <w:tcW w:w="835" w:type="pct"/>
            <w:tcMar>
              <w:top w:w="11" w:type="dxa"/>
              <w:left w:w="85" w:type="dxa"/>
              <w:bottom w:w="6" w:type="dxa"/>
              <w:right w:w="85" w:type="dxa"/>
            </w:tcMar>
          </w:tcPr>
          <w:p w14:paraId="6DF67D8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94,15%</w:t>
            </w:r>
          </w:p>
        </w:tc>
      </w:tr>
      <w:tr w:rsidR="00FC4964" w:rsidRPr="00FB5C22" w14:paraId="3998B827"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5B0D99A"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0690</w:t>
            </w:r>
          </w:p>
        </w:tc>
        <w:tc>
          <w:tcPr>
            <w:tcW w:w="833" w:type="pct"/>
            <w:tcMar>
              <w:top w:w="11" w:type="dxa"/>
              <w:left w:w="85" w:type="dxa"/>
              <w:bottom w:w="6" w:type="dxa"/>
              <w:right w:w="85" w:type="dxa"/>
            </w:tcMar>
          </w:tcPr>
          <w:p w14:paraId="1C98ECF9"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różnych opłat</w:t>
            </w:r>
          </w:p>
        </w:tc>
        <w:tc>
          <w:tcPr>
            <w:tcW w:w="833" w:type="pct"/>
            <w:tcMar>
              <w:top w:w="11" w:type="dxa"/>
              <w:left w:w="85" w:type="dxa"/>
              <w:bottom w:w="6" w:type="dxa"/>
              <w:right w:w="85" w:type="dxa"/>
            </w:tcMar>
          </w:tcPr>
          <w:p w14:paraId="31C7C20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576B81E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301 216,00</w:t>
            </w:r>
          </w:p>
        </w:tc>
        <w:tc>
          <w:tcPr>
            <w:tcW w:w="833" w:type="pct"/>
            <w:tcMar>
              <w:top w:w="11" w:type="dxa"/>
              <w:left w:w="85" w:type="dxa"/>
              <w:bottom w:w="6" w:type="dxa"/>
              <w:right w:w="85" w:type="dxa"/>
            </w:tcMar>
          </w:tcPr>
          <w:p w14:paraId="5262477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349 391,00</w:t>
            </w:r>
          </w:p>
        </w:tc>
        <w:tc>
          <w:tcPr>
            <w:tcW w:w="835" w:type="pct"/>
            <w:tcMar>
              <w:top w:w="11" w:type="dxa"/>
              <w:left w:w="85" w:type="dxa"/>
              <w:bottom w:w="6" w:type="dxa"/>
              <w:right w:w="85" w:type="dxa"/>
            </w:tcMar>
          </w:tcPr>
          <w:p w14:paraId="1F5C78F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115,99%</w:t>
            </w:r>
          </w:p>
        </w:tc>
      </w:tr>
      <w:tr w:rsidR="00FC4964" w:rsidRPr="00FB5C22" w14:paraId="5F0342DA"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2DD7AA6"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0750</w:t>
            </w:r>
          </w:p>
        </w:tc>
        <w:tc>
          <w:tcPr>
            <w:tcW w:w="833" w:type="pct"/>
            <w:tcMar>
              <w:top w:w="11" w:type="dxa"/>
              <w:left w:w="85" w:type="dxa"/>
              <w:bottom w:w="6" w:type="dxa"/>
              <w:right w:w="85" w:type="dxa"/>
            </w:tcMar>
          </w:tcPr>
          <w:p w14:paraId="75B6FAE8"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najmu i dzierżawy składników majątkowych Skarbu Państwa, jednostek samorządu terytorialnego lub innych jednostek zaliczanych do sektora finansów publicznych oraz innych umów o podobnym charakterze</w:t>
            </w:r>
          </w:p>
        </w:tc>
        <w:tc>
          <w:tcPr>
            <w:tcW w:w="833" w:type="pct"/>
            <w:tcMar>
              <w:top w:w="11" w:type="dxa"/>
              <w:left w:w="85" w:type="dxa"/>
              <w:bottom w:w="6" w:type="dxa"/>
              <w:right w:w="85" w:type="dxa"/>
            </w:tcMar>
          </w:tcPr>
          <w:p w14:paraId="07C496D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65 870,00</w:t>
            </w:r>
          </w:p>
        </w:tc>
        <w:tc>
          <w:tcPr>
            <w:tcW w:w="833" w:type="pct"/>
            <w:tcMar>
              <w:top w:w="11" w:type="dxa"/>
              <w:left w:w="85" w:type="dxa"/>
              <w:bottom w:w="6" w:type="dxa"/>
              <w:right w:w="85" w:type="dxa"/>
            </w:tcMar>
          </w:tcPr>
          <w:p w14:paraId="1BDC441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76 170,00</w:t>
            </w:r>
          </w:p>
        </w:tc>
        <w:tc>
          <w:tcPr>
            <w:tcW w:w="833" w:type="pct"/>
            <w:tcMar>
              <w:top w:w="11" w:type="dxa"/>
              <w:left w:w="85" w:type="dxa"/>
              <w:bottom w:w="6" w:type="dxa"/>
              <w:right w:w="85" w:type="dxa"/>
            </w:tcMar>
          </w:tcPr>
          <w:p w14:paraId="6C2C51A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82 255,10</w:t>
            </w:r>
          </w:p>
        </w:tc>
        <w:tc>
          <w:tcPr>
            <w:tcW w:w="835" w:type="pct"/>
            <w:tcMar>
              <w:top w:w="11" w:type="dxa"/>
              <w:left w:w="85" w:type="dxa"/>
              <w:bottom w:w="6" w:type="dxa"/>
              <w:right w:w="85" w:type="dxa"/>
            </w:tcMar>
          </w:tcPr>
          <w:p w14:paraId="7B469D0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107,99%</w:t>
            </w:r>
          </w:p>
        </w:tc>
      </w:tr>
      <w:tr w:rsidR="00FC4964" w:rsidRPr="00FB5C22" w14:paraId="10A49B24"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B288448"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0760</w:t>
            </w:r>
          </w:p>
        </w:tc>
        <w:tc>
          <w:tcPr>
            <w:tcW w:w="833" w:type="pct"/>
            <w:tcMar>
              <w:top w:w="11" w:type="dxa"/>
              <w:left w:w="85" w:type="dxa"/>
              <w:bottom w:w="6" w:type="dxa"/>
              <w:right w:w="85" w:type="dxa"/>
            </w:tcMar>
          </w:tcPr>
          <w:p w14:paraId="7C6784E3"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tytułu przekształcenia prawa użytkowania wieczystego w prawo własności</w:t>
            </w:r>
          </w:p>
        </w:tc>
        <w:tc>
          <w:tcPr>
            <w:tcW w:w="833" w:type="pct"/>
            <w:tcMar>
              <w:top w:w="11" w:type="dxa"/>
              <w:left w:w="85" w:type="dxa"/>
              <w:bottom w:w="6" w:type="dxa"/>
              <w:right w:w="85" w:type="dxa"/>
            </w:tcMar>
          </w:tcPr>
          <w:p w14:paraId="2A61E44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087FAD0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251E67B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308,92</w:t>
            </w:r>
          </w:p>
        </w:tc>
        <w:tc>
          <w:tcPr>
            <w:tcW w:w="835" w:type="pct"/>
            <w:tcMar>
              <w:top w:w="11" w:type="dxa"/>
              <w:left w:w="85" w:type="dxa"/>
              <w:bottom w:w="6" w:type="dxa"/>
              <w:right w:w="85" w:type="dxa"/>
            </w:tcMar>
          </w:tcPr>
          <w:p w14:paraId="1A7EE1A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t>
            </w:r>
          </w:p>
        </w:tc>
      </w:tr>
      <w:tr w:rsidR="00FC4964" w:rsidRPr="00FB5C22" w14:paraId="4DAF3012"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5E08022"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0770</w:t>
            </w:r>
          </w:p>
        </w:tc>
        <w:tc>
          <w:tcPr>
            <w:tcW w:w="833" w:type="pct"/>
            <w:tcMar>
              <w:top w:w="11" w:type="dxa"/>
              <w:left w:w="85" w:type="dxa"/>
              <w:bottom w:w="6" w:type="dxa"/>
              <w:right w:w="85" w:type="dxa"/>
            </w:tcMar>
          </w:tcPr>
          <w:p w14:paraId="60A059D6"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Wpłaty z tytułu odpłatnego nabycia prawa własności oraz prawa użytkowania wieczystego nieruchomości</w:t>
            </w:r>
          </w:p>
        </w:tc>
        <w:tc>
          <w:tcPr>
            <w:tcW w:w="833" w:type="pct"/>
            <w:tcMar>
              <w:top w:w="11" w:type="dxa"/>
              <w:left w:w="85" w:type="dxa"/>
              <w:bottom w:w="6" w:type="dxa"/>
              <w:right w:w="85" w:type="dxa"/>
            </w:tcMar>
          </w:tcPr>
          <w:p w14:paraId="02A35D8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5046F3E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212 334,00</w:t>
            </w:r>
          </w:p>
        </w:tc>
        <w:tc>
          <w:tcPr>
            <w:tcW w:w="833" w:type="pct"/>
            <w:tcMar>
              <w:top w:w="11" w:type="dxa"/>
              <w:left w:w="85" w:type="dxa"/>
              <w:bottom w:w="6" w:type="dxa"/>
              <w:right w:w="85" w:type="dxa"/>
            </w:tcMar>
          </w:tcPr>
          <w:p w14:paraId="4D06ECA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212 334,31</w:t>
            </w:r>
          </w:p>
        </w:tc>
        <w:tc>
          <w:tcPr>
            <w:tcW w:w="835" w:type="pct"/>
            <w:tcMar>
              <w:top w:w="11" w:type="dxa"/>
              <w:left w:w="85" w:type="dxa"/>
              <w:bottom w:w="6" w:type="dxa"/>
              <w:right w:w="85" w:type="dxa"/>
            </w:tcMar>
          </w:tcPr>
          <w:p w14:paraId="1DB1EBC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4DEB986F"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4D40944"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0830</w:t>
            </w:r>
          </w:p>
        </w:tc>
        <w:tc>
          <w:tcPr>
            <w:tcW w:w="833" w:type="pct"/>
            <w:tcMar>
              <w:top w:w="11" w:type="dxa"/>
              <w:left w:w="85" w:type="dxa"/>
              <w:bottom w:w="6" w:type="dxa"/>
              <w:right w:w="85" w:type="dxa"/>
            </w:tcMar>
          </w:tcPr>
          <w:p w14:paraId="657450AA"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usług</w:t>
            </w:r>
          </w:p>
        </w:tc>
        <w:tc>
          <w:tcPr>
            <w:tcW w:w="833" w:type="pct"/>
            <w:tcMar>
              <w:top w:w="11" w:type="dxa"/>
              <w:left w:w="85" w:type="dxa"/>
              <w:bottom w:w="6" w:type="dxa"/>
              <w:right w:w="85" w:type="dxa"/>
            </w:tcMar>
          </w:tcPr>
          <w:p w14:paraId="3A47773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224 217,00</w:t>
            </w:r>
          </w:p>
        </w:tc>
        <w:tc>
          <w:tcPr>
            <w:tcW w:w="833" w:type="pct"/>
            <w:tcMar>
              <w:top w:w="11" w:type="dxa"/>
              <w:left w:w="85" w:type="dxa"/>
              <w:bottom w:w="6" w:type="dxa"/>
              <w:right w:w="85" w:type="dxa"/>
            </w:tcMar>
          </w:tcPr>
          <w:p w14:paraId="62B5D45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241 717,00</w:t>
            </w:r>
          </w:p>
        </w:tc>
        <w:tc>
          <w:tcPr>
            <w:tcW w:w="833" w:type="pct"/>
            <w:tcMar>
              <w:top w:w="11" w:type="dxa"/>
              <w:left w:w="85" w:type="dxa"/>
              <w:bottom w:w="6" w:type="dxa"/>
              <w:right w:w="85" w:type="dxa"/>
            </w:tcMar>
          </w:tcPr>
          <w:p w14:paraId="74A1145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237 344,85</w:t>
            </w:r>
          </w:p>
        </w:tc>
        <w:tc>
          <w:tcPr>
            <w:tcW w:w="835" w:type="pct"/>
            <w:tcMar>
              <w:top w:w="11" w:type="dxa"/>
              <w:left w:w="85" w:type="dxa"/>
              <w:bottom w:w="6" w:type="dxa"/>
              <w:right w:w="85" w:type="dxa"/>
            </w:tcMar>
          </w:tcPr>
          <w:p w14:paraId="6296CAB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98,19%</w:t>
            </w:r>
          </w:p>
        </w:tc>
      </w:tr>
      <w:tr w:rsidR="00FC4964" w:rsidRPr="00FB5C22" w14:paraId="1940D62E"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243BEE0"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0840</w:t>
            </w:r>
          </w:p>
        </w:tc>
        <w:tc>
          <w:tcPr>
            <w:tcW w:w="833" w:type="pct"/>
            <w:tcMar>
              <w:top w:w="11" w:type="dxa"/>
              <w:left w:w="85" w:type="dxa"/>
              <w:bottom w:w="6" w:type="dxa"/>
              <w:right w:w="85" w:type="dxa"/>
            </w:tcMar>
          </w:tcPr>
          <w:p w14:paraId="5BFE8E6F"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 xml:space="preserve">Wpływy ze sprzedaży wyrobów </w:t>
            </w:r>
          </w:p>
        </w:tc>
        <w:tc>
          <w:tcPr>
            <w:tcW w:w="833" w:type="pct"/>
            <w:tcMar>
              <w:top w:w="11" w:type="dxa"/>
              <w:left w:w="85" w:type="dxa"/>
              <w:bottom w:w="6" w:type="dxa"/>
              <w:right w:w="85" w:type="dxa"/>
            </w:tcMar>
          </w:tcPr>
          <w:p w14:paraId="4FAB2A3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747F5D6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741 218,18</w:t>
            </w:r>
          </w:p>
        </w:tc>
        <w:tc>
          <w:tcPr>
            <w:tcW w:w="833" w:type="pct"/>
            <w:tcMar>
              <w:top w:w="11" w:type="dxa"/>
              <w:left w:w="85" w:type="dxa"/>
              <w:bottom w:w="6" w:type="dxa"/>
              <w:right w:w="85" w:type="dxa"/>
            </w:tcMar>
          </w:tcPr>
          <w:p w14:paraId="552F98C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77 522,00</w:t>
            </w:r>
          </w:p>
        </w:tc>
        <w:tc>
          <w:tcPr>
            <w:tcW w:w="835" w:type="pct"/>
            <w:tcMar>
              <w:top w:w="11" w:type="dxa"/>
              <w:left w:w="85" w:type="dxa"/>
              <w:bottom w:w="6" w:type="dxa"/>
              <w:right w:w="85" w:type="dxa"/>
            </w:tcMar>
          </w:tcPr>
          <w:p w14:paraId="1E03F7A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10,46%</w:t>
            </w:r>
          </w:p>
        </w:tc>
      </w:tr>
      <w:tr w:rsidR="00FC4964" w:rsidRPr="00FB5C22" w14:paraId="042BF3DD"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76556A2"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0910</w:t>
            </w:r>
          </w:p>
        </w:tc>
        <w:tc>
          <w:tcPr>
            <w:tcW w:w="833" w:type="pct"/>
            <w:tcMar>
              <w:top w:w="11" w:type="dxa"/>
              <w:left w:w="85" w:type="dxa"/>
              <w:bottom w:w="6" w:type="dxa"/>
              <w:right w:w="85" w:type="dxa"/>
            </w:tcMar>
          </w:tcPr>
          <w:p w14:paraId="35B98056"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odsetek od nieterminowych wpłat z tytułu podatków i opłat</w:t>
            </w:r>
          </w:p>
        </w:tc>
        <w:tc>
          <w:tcPr>
            <w:tcW w:w="833" w:type="pct"/>
            <w:tcMar>
              <w:top w:w="11" w:type="dxa"/>
              <w:left w:w="85" w:type="dxa"/>
              <w:bottom w:w="6" w:type="dxa"/>
              <w:right w:w="85" w:type="dxa"/>
            </w:tcMar>
          </w:tcPr>
          <w:p w14:paraId="287D23E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63D74BC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9 067,25</w:t>
            </w:r>
          </w:p>
        </w:tc>
        <w:tc>
          <w:tcPr>
            <w:tcW w:w="833" w:type="pct"/>
            <w:tcMar>
              <w:top w:w="11" w:type="dxa"/>
              <w:left w:w="85" w:type="dxa"/>
              <w:bottom w:w="6" w:type="dxa"/>
              <w:right w:w="85" w:type="dxa"/>
            </w:tcMar>
          </w:tcPr>
          <w:p w14:paraId="5582081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38 530,41</w:t>
            </w:r>
          </w:p>
        </w:tc>
        <w:tc>
          <w:tcPr>
            <w:tcW w:w="835" w:type="pct"/>
            <w:tcMar>
              <w:top w:w="11" w:type="dxa"/>
              <w:left w:w="85" w:type="dxa"/>
              <w:bottom w:w="6" w:type="dxa"/>
              <w:right w:w="85" w:type="dxa"/>
            </w:tcMar>
          </w:tcPr>
          <w:p w14:paraId="787D90E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424,94%</w:t>
            </w:r>
          </w:p>
        </w:tc>
      </w:tr>
      <w:tr w:rsidR="00FC4964" w:rsidRPr="00FB5C22" w14:paraId="402BEBF0"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5371CF5"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0920</w:t>
            </w:r>
          </w:p>
        </w:tc>
        <w:tc>
          <w:tcPr>
            <w:tcW w:w="833" w:type="pct"/>
            <w:tcMar>
              <w:top w:w="11" w:type="dxa"/>
              <w:left w:w="85" w:type="dxa"/>
              <w:bottom w:w="6" w:type="dxa"/>
              <w:right w:w="85" w:type="dxa"/>
            </w:tcMar>
          </w:tcPr>
          <w:p w14:paraId="4E5EBB45"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pozostałych odsetek</w:t>
            </w:r>
          </w:p>
        </w:tc>
        <w:tc>
          <w:tcPr>
            <w:tcW w:w="833" w:type="pct"/>
            <w:tcMar>
              <w:top w:w="11" w:type="dxa"/>
              <w:left w:w="85" w:type="dxa"/>
              <w:bottom w:w="6" w:type="dxa"/>
              <w:right w:w="85" w:type="dxa"/>
            </w:tcMar>
          </w:tcPr>
          <w:p w14:paraId="23431ED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61039AC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6255178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8 740,96</w:t>
            </w:r>
          </w:p>
        </w:tc>
        <w:tc>
          <w:tcPr>
            <w:tcW w:w="835" w:type="pct"/>
            <w:tcMar>
              <w:top w:w="11" w:type="dxa"/>
              <w:left w:w="85" w:type="dxa"/>
              <w:bottom w:w="6" w:type="dxa"/>
              <w:right w:w="85" w:type="dxa"/>
            </w:tcMar>
          </w:tcPr>
          <w:p w14:paraId="7575B84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t>
            </w:r>
          </w:p>
        </w:tc>
      </w:tr>
      <w:tr w:rsidR="00FC4964" w:rsidRPr="00FB5C22" w14:paraId="67D4F598"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7007362B"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0940</w:t>
            </w:r>
          </w:p>
        </w:tc>
        <w:tc>
          <w:tcPr>
            <w:tcW w:w="833" w:type="pct"/>
            <w:tcMar>
              <w:top w:w="11" w:type="dxa"/>
              <w:left w:w="85" w:type="dxa"/>
              <w:bottom w:w="6" w:type="dxa"/>
              <w:right w:w="85" w:type="dxa"/>
            </w:tcMar>
          </w:tcPr>
          <w:p w14:paraId="5FB6039C"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rozliczeń/zwrotów z lat ubiegłych</w:t>
            </w:r>
          </w:p>
        </w:tc>
        <w:tc>
          <w:tcPr>
            <w:tcW w:w="833" w:type="pct"/>
            <w:tcMar>
              <w:top w:w="11" w:type="dxa"/>
              <w:left w:w="85" w:type="dxa"/>
              <w:bottom w:w="6" w:type="dxa"/>
              <w:right w:w="85" w:type="dxa"/>
            </w:tcMar>
          </w:tcPr>
          <w:p w14:paraId="64B5586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1C0D545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466A51A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422,92</w:t>
            </w:r>
          </w:p>
        </w:tc>
        <w:tc>
          <w:tcPr>
            <w:tcW w:w="835" w:type="pct"/>
            <w:tcMar>
              <w:top w:w="11" w:type="dxa"/>
              <w:left w:w="85" w:type="dxa"/>
              <w:bottom w:w="6" w:type="dxa"/>
              <w:right w:w="85" w:type="dxa"/>
            </w:tcMar>
          </w:tcPr>
          <w:p w14:paraId="77CBFDC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t>
            </w:r>
          </w:p>
        </w:tc>
      </w:tr>
      <w:tr w:rsidR="00FC4964" w:rsidRPr="00FB5C22" w14:paraId="74B0CC5D"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FDEAABF"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0970</w:t>
            </w:r>
          </w:p>
        </w:tc>
        <w:tc>
          <w:tcPr>
            <w:tcW w:w="833" w:type="pct"/>
            <w:tcMar>
              <w:top w:w="11" w:type="dxa"/>
              <w:left w:w="85" w:type="dxa"/>
              <w:bottom w:w="6" w:type="dxa"/>
              <w:right w:w="85" w:type="dxa"/>
            </w:tcMar>
          </w:tcPr>
          <w:p w14:paraId="4C495C1E"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Wpływy z różnych dochodów</w:t>
            </w:r>
          </w:p>
        </w:tc>
        <w:tc>
          <w:tcPr>
            <w:tcW w:w="833" w:type="pct"/>
            <w:tcMar>
              <w:top w:w="11" w:type="dxa"/>
              <w:left w:w="85" w:type="dxa"/>
              <w:bottom w:w="6" w:type="dxa"/>
              <w:right w:w="85" w:type="dxa"/>
            </w:tcMar>
          </w:tcPr>
          <w:p w14:paraId="355FD91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2 749 660,16</w:t>
            </w:r>
          </w:p>
        </w:tc>
        <w:tc>
          <w:tcPr>
            <w:tcW w:w="833" w:type="pct"/>
            <w:tcMar>
              <w:top w:w="11" w:type="dxa"/>
              <w:left w:w="85" w:type="dxa"/>
              <w:bottom w:w="6" w:type="dxa"/>
              <w:right w:w="85" w:type="dxa"/>
            </w:tcMar>
          </w:tcPr>
          <w:p w14:paraId="3919352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3 153 095,11</w:t>
            </w:r>
          </w:p>
        </w:tc>
        <w:tc>
          <w:tcPr>
            <w:tcW w:w="833" w:type="pct"/>
            <w:tcMar>
              <w:top w:w="11" w:type="dxa"/>
              <w:left w:w="85" w:type="dxa"/>
              <w:bottom w:w="6" w:type="dxa"/>
              <w:right w:w="85" w:type="dxa"/>
            </w:tcMar>
          </w:tcPr>
          <w:p w14:paraId="1719108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3 318 115,17</w:t>
            </w:r>
          </w:p>
        </w:tc>
        <w:tc>
          <w:tcPr>
            <w:tcW w:w="835" w:type="pct"/>
            <w:tcMar>
              <w:top w:w="11" w:type="dxa"/>
              <w:left w:w="85" w:type="dxa"/>
              <w:bottom w:w="6" w:type="dxa"/>
              <w:right w:w="85" w:type="dxa"/>
            </w:tcMar>
          </w:tcPr>
          <w:p w14:paraId="379BF27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105,23%</w:t>
            </w:r>
          </w:p>
        </w:tc>
      </w:tr>
      <w:tr w:rsidR="00FC4964" w:rsidRPr="00FB5C22" w14:paraId="2B4165C7"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D9CFA88"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2010</w:t>
            </w:r>
          </w:p>
        </w:tc>
        <w:tc>
          <w:tcPr>
            <w:tcW w:w="833" w:type="pct"/>
            <w:tcMar>
              <w:top w:w="11" w:type="dxa"/>
              <w:left w:w="85" w:type="dxa"/>
              <w:bottom w:w="6" w:type="dxa"/>
              <w:right w:w="85" w:type="dxa"/>
            </w:tcMar>
          </w:tcPr>
          <w:p w14:paraId="4A43F8DD"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Dotacja celowa otrzymana z budżetu państwa na realizację zadań bieżących z zakresu administracji rządowej oraz innych zadań zleconych gminie (związkom gmin, związkom powiatowo-gminnym) ustawami</w:t>
            </w:r>
          </w:p>
        </w:tc>
        <w:tc>
          <w:tcPr>
            <w:tcW w:w="833" w:type="pct"/>
            <w:tcMar>
              <w:top w:w="11" w:type="dxa"/>
              <w:left w:w="85" w:type="dxa"/>
              <w:bottom w:w="6" w:type="dxa"/>
              <w:right w:w="85" w:type="dxa"/>
            </w:tcMar>
          </w:tcPr>
          <w:p w14:paraId="2CAF1EB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4 273 098,00</w:t>
            </w:r>
          </w:p>
        </w:tc>
        <w:tc>
          <w:tcPr>
            <w:tcW w:w="833" w:type="pct"/>
            <w:tcMar>
              <w:top w:w="11" w:type="dxa"/>
              <w:left w:w="85" w:type="dxa"/>
              <w:bottom w:w="6" w:type="dxa"/>
              <w:right w:w="85" w:type="dxa"/>
            </w:tcMar>
          </w:tcPr>
          <w:p w14:paraId="553AF41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5 178 030,78</w:t>
            </w:r>
          </w:p>
        </w:tc>
        <w:tc>
          <w:tcPr>
            <w:tcW w:w="833" w:type="pct"/>
            <w:tcMar>
              <w:top w:w="11" w:type="dxa"/>
              <w:left w:w="85" w:type="dxa"/>
              <w:bottom w:w="6" w:type="dxa"/>
              <w:right w:w="85" w:type="dxa"/>
            </w:tcMar>
          </w:tcPr>
          <w:p w14:paraId="51B27EA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5 167 786,70</w:t>
            </w:r>
          </w:p>
        </w:tc>
        <w:tc>
          <w:tcPr>
            <w:tcW w:w="835" w:type="pct"/>
            <w:tcMar>
              <w:top w:w="11" w:type="dxa"/>
              <w:left w:w="85" w:type="dxa"/>
              <w:bottom w:w="6" w:type="dxa"/>
              <w:right w:w="85" w:type="dxa"/>
            </w:tcMar>
          </w:tcPr>
          <w:p w14:paraId="47B2A3C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99,80%</w:t>
            </w:r>
          </w:p>
        </w:tc>
      </w:tr>
      <w:tr w:rsidR="00FC4964" w:rsidRPr="00FB5C22" w14:paraId="34FE38D8"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6EA5964"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2030</w:t>
            </w:r>
          </w:p>
        </w:tc>
        <w:tc>
          <w:tcPr>
            <w:tcW w:w="833" w:type="pct"/>
            <w:tcMar>
              <w:top w:w="11" w:type="dxa"/>
              <w:left w:w="85" w:type="dxa"/>
              <w:bottom w:w="6" w:type="dxa"/>
              <w:right w:w="85" w:type="dxa"/>
            </w:tcMar>
          </w:tcPr>
          <w:p w14:paraId="6773F97D"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Dotacja celowa otrzymana z budżetu państwa na realizację własnych zadań bieżących gmin (związków gmin, związków powiatowo-gminnych)</w:t>
            </w:r>
          </w:p>
        </w:tc>
        <w:tc>
          <w:tcPr>
            <w:tcW w:w="833" w:type="pct"/>
            <w:tcMar>
              <w:top w:w="11" w:type="dxa"/>
              <w:left w:w="85" w:type="dxa"/>
              <w:bottom w:w="6" w:type="dxa"/>
              <w:right w:w="85" w:type="dxa"/>
            </w:tcMar>
          </w:tcPr>
          <w:p w14:paraId="6737180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188 551,00</w:t>
            </w:r>
          </w:p>
        </w:tc>
        <w:tc>
          <w:tcPr>
            <w:tcW w:w="833" w:type="pct"/>
            <w:tcMar>
              <w:top w:w="11" w:type="dxa"/>
              <w:left w:w="85" w:type="dxa"/>
              <w:bottom w:w="6" w:type="dxa"/>
              <w:right w:w="85" w:type="dxa"/>
            </w:tcMar>
          </w:tcPr>
          <w:p w14:paraId="47A1F32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462 479,00</w:t>
            </w:r>
          </w:p>
        </w:tc>
        <w:tc>
          <w:tcPr>
            <w:tcW w:w="833" w:type="pct"/>
            <w:tcMar>
              <w:top w:w="11" w:type="dxa"/>
              <w:left w:w="85" w:type="dxa"/>
              <w:bottom w:w="6" w:type="dxa"/>
              <w:right w:w="85" w:type="dxa"/>
            </w:tcMar>
          </w:tcPr>
          <w:p w14:paraId="2AF8F50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452 726,33</w:t>
            </w:r>
          </w:p>
        </w:tc>
        <w:tc>
          <w:tcPr>
            <w:tcW w:w="835" w:type="pct"/>
            <w:tcMar>
              <w:top w:w="11" w:type="dxa"/>
              <w:left w:w="85" w:type="dxa"/>
              <w:bottom w:w="6" w:type="dxa"/>
              <w:right w:w="85" w:type="dxa"/>
            </w:tcMar>
          </w:tcPr>
          <w:p w14:paraId="2BDC142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97,89%</w:t>
            </w:r>
          </w:p>
        </w:tc>
      </w:tr>
      <w:tr w:rsidR="00FC4964" w:rsidRPr="00FB5C22" w14:paraId="6F4E80FA"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7D7890B"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2060</w:t>
            </w:r>
          </w:p>
        </w:tc>
        <w:tc>
          <w:tcPr>
            <w:tcW w:w="833" w:type="pct"/>
            <w:tcMar>
              <w:top w:w="11" w:type="dxa"/>
              <w:left w:w="85" w:type="dxa"/>
              <w:bottom w:w="6" w:type="dxa"/>
              <w:right w:w="85" w:type="dxa"/>
            </w:tcMar>
          </w:tcPr>
          <w:p w14:paraId="42B124EA"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 xml:space="preserve">Dotacja celowa otrzymana z budżetu państwa na zadania bieżące z zakresu administracji rządowej zlecone gminom (związkom gmin, związkom </w:t>
            </w:r>
            <w:r w:rsidRPr="00FB5C22">
              <w:rPr>
                <w:rFonts w:asciiTheme="minorHAnsi" w:eastAsia="Arial" w:hAnsiTheme="minorHAnsi" w:cstheme="minorHAnsi"/>
                <w:color w:val="0D0D0D"/>
                <w:sz w:val="24"/>
                <w:szCs w:val="24"/>
              </w:rPr>
              <w:lastRenderedPageBreak/>
              <w:t>powiatowo-gminnym), związane z realizacją świadczenia wychowawczego stanowiącego pomoc państwa w wychowywaniu dzieci</w:t>
            </w:r>
          </w:p>
        </w:tc>
        <w:tc>
          <w:tcPr>
            <w:tcW w:w="833" w:type="pct"/>
            <w:tcMar>
              <w:top w:w="11" w:type="dxa"/>
              <w:left w:w="85" w:type="dxa"/>
              <w:bottom w:w="6" w:type="dxa"/>
              <w:right w:w="85" w:type="dxa"/>
            </w:tcMar>
          </w:tcPr>
          <w:p w14:paraId="20E20E8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lastRenderedPageBreak/>
              <w:t>0,00</w:t>
            </w:r>
          </w:p>
        </w:tc>
        <w:tc>
          <w:tcPr>
            <w:tcW w:w="833" w:type="pct"/>
            <w:tcMar>
              <w:top w:w="11" w:type="dxa"/>
              <w:left w:w="85" w:type="dxa"/>
              <w:bottom w:w="6" w:type="dxa"/>
              <w:right w:w="85" w:type="dxa"/>
            </w:tcMar>
          </w:tcPr>
          <w:p w14:paraId="1B53617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4 500,00</w:t>
            </w:r>
          </w:p>
        </w:tc>
        <w:tc>
          <w:tcPr>
            <w:tcW w:w="833" w:type="pct"/>
            <w:tcMar>
              <w:top w:w="11" w:type="dxa"/>
              <w:left w:w="85" w:type="dxa"/>
              <w:bottom w:w="6" w:type="dxa"/>
              <w:right w:w="85" w:type="dxa"/>
            </w:tcMar>
          </w:tcPr>
          <w:p w14:paraId="68CF4D6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4 500,00</w:t>
            </w:r>
          </w:p>
        </w:tc>
        <w:tc>
          <w:tcPr>
            <w:tcW w:w="835" w:type="pct"/>
            <w:tcMar>
              <w:top w:w="11" w:type="dxa"/>
              <w:left w:w="85" w:type="dxa"/>
              <w:bottom w:w="6" w:type="dxa"/>
              <w:right w:w="85" w:type="dxa"/>
            </w:tcMar>
          </w:tcPr>
          <w:p w14:paraId="73D9383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284D19EE"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1B6DF59"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2100</w:t>
            </w:r>
          </w:p>
        </w:tc>
        <w:tc>
          <w:tcPr>
            <w:tcW w:w="833" w:type="pct"/>
            <w:tcMar>
              <w:top w:w="11" w:type="dxa"/>
              <w:left w:w="85" w:type="dxa"/>
              <w:bottom w:w="6" w:type="dxa"/>
              <w:right w:w="85" w:type="dxa"/>
            </w:tcMar>
          </w:tcPr>
          <w:p w14:paraId="4FA31BCB"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Środki z Funduszu Pomocy na finansowanie lub dofinansowanie zadań bieżących w zakresie pomocy obywatelom Ukrainy</w:t>
            </w:r>
          </w:p>
        </w:tc>
        <w:tc>
          <w:tcPr>
            <w:tcW w:w="833" w:type="pct"/>
            <w:tcMar>
              <w:top w:w="11" w:type="dxa"/>
              <w:left w:w="85" w:type="dxa"/>
              <w:bottom w:w="6" w:type="dxa"/>
              <w:right w:w="85" w:type="dxa"/>
            </w:tcMar>
          </w:tcPr>
          <w:p w14:paraId="3F6E190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7DC2288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244 961,37</w:t>
            </w:r>
          </w:p>
        </w:tc>
        <w:tc>
          <w:tcPr>
            <w:tcW w:w="833" w:type="pct"/>
            <w:tcMar>
              <w:top w:w="11" w:type="dxa"/>
              <w:left w:w="85" w:type="dxa"/>
              <w:bottom w:w="6" w:type="dxa"/>
              <w:right w:w="85" w:type="dxa"/>
            </w:tcMar>
          </w:tcPr>
          <w:p w14:paraId="1C99DC3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242 551,56</w:t>
            </w:r>
          </w:p>
        </w:tc>
        <w:tc>
          <w:tcPr>
            <w:tcW w:w="835" w:type="pct"/>
            <w:tcMar>
              <w:top w:w="11" w:type="dxa"/>
              <w:left w:w="85" w:type="dxa"/>
              <w:bottom w:w="6" w:type="dxa"/>
              <w:right w:w="85" w:type="dxa"/>
            </w:tcMar>
          </w:tcPr>
          <w:p w14:paraId="55A14E7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99,02%</w:t>
            </w:r>
          </w:p>
        </w:tc>
      </w:tr>
      <w:tr w:rsidR="00FC4964" w:rsidRPr="00FB5C22" w14:paraId="6FFE0CBF"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0E8975A"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2180</w:t>
            </w:r>
          </w:p>
        </w:tc>
        <w:tc>
          <w:tcPr>
            <w:tcW w:w="833" w:type="pct"/>
            <w:tcMar>
              <w:top w:w="11" w:type="dxa"/>
              <w:left w:w="85" w:type="dxa"/>
              <w:bottom w:w="6" w:type="dxa"/>
              <w:right w:w="85" w:type="dxa"/>
            </w:tcMar>
          </w:tcPr>
          <w:p w14:paraId="66033401"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Środki z Funduszu Przeciwdziałania COVID-19 na finansowanie lub dofinansowanie realizacji zadań związanych z przeciwdziałaniem COVID-19</w:t>
            </w:r>
          </w:p>
        </w:tc>
        <w:tc>
          <w:tcPr>
            <w:tcW w:w="833" w:type="pct"/>
            <w:tcMar>
              <w:top w:w="11" w:type="dxa"/>
              <w:left w:w="85" w:type="dxa"/>
              <w:bottom w:w="6" w:type="dxa"/>
              <w:right w:w="85" w:type="dxa"/>
            </w:tcMar>
          </w:tcPr>
          <w:p w14:paraId="23EF022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23333CD6"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30 418,61</w:t>
            </w:r>
          </w:p>
        </w:tc>
        <w:tc>
          <w:tcPr>
            <w:tcW w:w="833" w:type="pct"/>
            <w:tcMar>
              <w:top w:w="11" w:type="dxa"/>
              <w:left w:w="85" w:type="dxa"/>
              <w:bottom w:w="6" w:type="dxa"/>
              <w:right w:w="85" w:type="dxa"/>
            </w:tcMar>
          </w:tcPr>
          <w:p w14:paraId="7FB191F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32 174,01</w:t>
            </w:r>
          </w:p>
        </w:tc>
        <w:tc>
          <w:tcPr>
            <w:tcW w:w="835" w:type="pct"/>
            <w:tcMar>
              <w:top w:w="11" w:type="dxa"/>
              <w:left w:w="85" w:type="dxa"/>
              <w:bottom w:w="6" w:type="dxa"/>
              <w:right w:w="85" w:type="dxa"/>
            </w:tcMar>
          </w:tcPr>
          <w:p w14:paraId="5A39A1B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105,77%</w:t>
            </w:r>
          </w:p>
        </w:tc>
      </w:tr>
      <w:tr w:rsidR="00FC4964" w:rsidRPr="00FB5C22" w14:paraId="00D0ACF2"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003BF3BA"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2310</w:t>
            </w:r>
          </w:p>
        </w:tc>
        <w:tc>
          <w:tcPr>
            <w:tcW w:w="833" w:type="pct"/>
            <w:tcMar>
              <w:top w:w="11" w:type="dxa"/>
              <w:left w:w="85" w:type="dxa"/>
              <w:bottom w:w="6" w:type="dxa"/>
              <w:right w:w="85" w:type="dxa"/>
            </w:tcMar>
          </w:tcPr>
          <w:p w14:paraId="1701CF42"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Dotacja celowa otrzymana z gminy na zadania bieżące realizowane na podstawie porozumień (umów) między jednostkami samorządu terytorialnego</w:t>
            </w:r>
          </w:p>
        </w:tc>
        <w:tc>
          <w:tcPr>
            <w:tcW w:w="833" w:type="pct"/>
            <w:tcMar>
              <w:top w:w="11" w:type="dxa"/>
              <w:left w:w="85" w:type="dxa"/>
              <w:bottom w:w="6" w:type="dxa"/>
              <w:right w:w="85" w:type="dxa"/>
            </w:tcMar>
          </w:tcPr>
          <w:p w14:paraId="3B78E2A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224 000,00</w:t>
            </w:r>
          </w:p>
        </w:tc>
        <w:tc>
          <w:tcPr>
            <w:tcW w:w="833" w:type="pct"/>
            <w:tcMar>
              <w:top w:w="11" w:type="dxa"/>
              <w:left w:w="85" w:type="dxa"/>
              <w:bottom w:w="6" w:type="dxa"/>
              <w:right w:w="85" w:type="dxa"/>
            </w:tcMar>
          </w:tcPr>
          <w:p w14:paraId="279C1A6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224 000,00</w:t>
            </w:r>
          </w:p>
        </w:tc>
        <w:tc>
          <w:tcPr>
            <w:tcW w:w="833" w:type="pct"/>
            <w:tcMar>
              <w:top w:w="11" w:type="dxa"/>
              <w:left w:w="85" w:type="dxa"/>
              <w:bottom w:w="6" w:type="dxa"/>
              <w:right w:w="85" w:type="dxa"/>
            </w:tcMar>
          </w:tcPr>
          <w:p w14:paraId="2AADEFD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221 620,72</w:t>
            </w:r>
          </w:p>
        </w:tc>
        <w:tc>
          <w:tcPr>
            <w:tcW w:w="835" w:type="pct"/>
            <w:tcMar>
              <w:top w:w="11" w:type="dxa"/>
              <w:left w:w="85" w:type="dxa"/>
              <w:bottom w:w="6" w:type="dxa"/>
              <w:right w:w="85" w:type="dxa"/>
            </w:tcMar>
          </w:tcPr>
          <w:p w14:paraId="6DD789DC"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98,94%</w:t>
            </w:r>
          </w:p>
        </w:tc>
      </w:tr>
      <w:tr w:rsidR="00FC4964" w:rsidRPr="00FB5C22" w14:paraId="0FAE8B25"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087624E"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2360</w:t>
            </w:r>
          </w:p>
        </w:tc>
        <w:tc>
          <w:tcPr>
            <w:tcW w:w="833" w:type="pct"/>
            <w:tcMar>
              <w:top w:w="11" w:type="dxa"/>
              <w:left w:w="85" w:type="dxa"/>
              <w:bottom w:w="6" w:type="dxa"/>
              <w:right w:w="85" w:type="dxa"/>
            </w:tcMar>
          </w:tcPr>
          <w:p w14:paraId="44D3327D"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Dochody jednostek samorządu terytorialnego związane z realizacją zadań z zakresu administracji rządowej oraz innych zadań zleconych ustawami</w:t>
            </w:r>
          </w:p>
        </w:tc>
        <w:tc>
          <w:tcPr>
            <w:tcW w:w="833" w:type="pct"/>
            <w:tcMar>
              <w:top w:w="11" w:type="dxa"/>
              <w:left w:w="85" w:type="dxa"/>
              <w:bottom w:w="6" w:type="dxa"/>
              <w:right w:w="85" w:type="dxa"/>
            </w:tcMar>
          </w:tcPr>
          <w:p w14:paraId="7544B6C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10 000,00</w:t>
            </w:r>
          </w:p>
        </w:tc>
        <w:tc>
          <w:tcPr>
            <w:tcW w:w="833" w:type="pct"/>
            <w:tcMar>
              <w:top w:w="11" w:type="dxa"/>
              <w:left w:w="85" w:type="dxa"/>
              <w:bottom w:w="6" w:type="dxa"/>
              <w:right w:w="85" w:type="dxa"/>
            </w:tcMar>
          </w:tcPr>
          <w:p w14:paraId="6824FA8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10 000,00</w:t>
            </w:r>
          </w:p>
        </w:tc>
        <w:tc>
          <w:tcPr>
            <w:tcW w:w="833" w:type="pct"/>
            <w:tcMar>
              <w:top w:w="11" w:type="dxa"/>
              <w:left w:w="85" w:type="dxa"/>
              <w:bottom w:w="6" w:type="dxa"/>
              <w:right w:w="85" w:type="dxa"/>
            </w:tcMar>
          </w:tcPr>
          <w:p w14:paraId="6DAC388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16 843,25</w:t>
            </w:r>
          </w:p>
        </w:tc>
        <w:tc>
          <w:tcPr>
            <w:tcW w:w="835" w:type="pct"/>
            <w:tcMar>
              <w:top w:w="11" w:type="dxa"/>
              <w:left w:w="85" w:type="dxa"/>
              <w:bottom w:w="6" w:type="dxa"/>
              <w:right w:w="85" w:type="dxa"/>
            </w:tcMar>
          </w:tcPr>
          <w:p w14:paraId="030270D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168,43%</w:t>
            </w:r>
          </w:p>
        </w:tc>
      </w:tr>
      <w:tr w:rsidR="00FC4964" w:rsidRPr="00FB5C22" w14:paraId="33D91B81"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61CCB08"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2460</w:t>
            </w:r>
          </w:p>
        </w:tc>
        <w:tc>
          <w:tcPr>
            <w:tcW w:w="833" w:type="pct"/>
            <w:tcMar>
              <w:top w:w="11" w:type="dxa"/>
              <w:left w:w="85" w:type="dxa"/>
              <w:bottom w:w="6" w:type="dxa"/>
              <w:right w:w="85" w:type="dxa"/>
            </w:tcMar>
          </w:tcPr>
          <w:p w14:paraId="09A5D26B"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Środki otrzymane od pozostałych jednostek zaliczanych do sektora finansów publicznych na realizacje zadań bieżących jednostek zaliczanych do sektora finansów publicznych</w:t>
            </w:r>
          </w:p>
        </w:tc>
        <w:tc>
          <w:tcPr>
            <w:tcW w:w="833" w:type="pct"/>
            <w:tcMar>
              <w:top w:w="11" w:type="dxa"/>
              <w:left w:w="85" w:type="dxa"/>
              <w:bottom w:w="6" w:type="dxa"/>
              <w:right w:w="85" w:type="dxa"/>
            </w:tcMar>
          </w:tcPr>
          <w:p w14:paraId="3986048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6569591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94 320,00</w:t>
            </w:r>
          </w:p>
        </w:tc>
        <w:tc>
          <w:tcPr>
            <w:tcW w:w="833" w:type="pct"/>
            <w:tcMar>
              <w:top w:w="11" w:type="dxa"/>
              <w:left w:w="85" w:type="dxa"/>
              <w:bottom w:w="6" w:type="dxa"/>
              <w:right w:w="85" w:type="dxa"/>
            </w:tcMar>
          </w:tcPr>
          <w:p w14:paraId="158C506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65 420,26</w:t>
            </w:r>
          </w:p>
        </w:tc>
        <w:tc>
          <w:tcPr>
            <w:tcW w:w="835" w:type="pct"/>
            <w:tcMar>
              <w:top w:w="11" w:type="dxa"/>
              <w:left w:w="85" w:type="dxa"/>
              <w:bottom w:w="6" w:type="dxa"/>
              <w:right w:w="85" w:type="dxa"/>
            </w:tcMar>
          </w:tcPr>
          <w:p w14:paraId="42F45E7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69,36%</w:t>
            </w:r>
          </w:p>
        </w:tc>
      </w:tr>
      <w:tr w:rsidR="00FC4964" w:rsidRPr="00FB5C22" w14:paraId="0D09299A"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2B00EBA5"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2690</w:t>
            </w:r>
          </w:p>
        </w:tc>
        <w:tc>
          <w:tcPr>
            <w:tcW w:w="833" w:type="pct"/>
            <w:tcMar>
              <w:top w:w="11" w:type="dxa"/>
              <w:left w:w="85" w:type="dxa"/>
              <w:bottom w:w="6" w:type="dxa"/>
              <w:right w:w="85" w:type="dxa"/>
            </w:tcMar>
          </w:tcPr>
          <w:p w14:paraId="5D5CF33B"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Środki z Funduszu Pracy otrzymane na realizację zadań wynikających z odrębnych ustaw</w:t>
            </w:r>
          </w:p>
        </w:tc>
        <w:tc>
          <w:tcPr>
            <w:tcW w:w="833" w:type="pct"/>
            <w:tcMar>
              <w:top w:w="11" w:type="dxa"/>
              <w:left w:w="85" w:type="dxa"/>
              <w:bottom w:w="6" w:type="dxa"/>
              <w:right w:w="85" w:type="dxa"/>
            </w:tcMar>
          </w:tcPr>
          <w:p w14:paraId="51EBF38D"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63EB4F3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3 741,76</w:t>
            </w:r>
          </w:p>
        </w:tc>
        <w:tc>
          <w:tcPr>
            <w:tcW w:w="833" w:type="pct"/>
            <w:tcMar>
              <w:top w:w="11" w:type="dxa"/>
              <w:left w:w="85" w:type="dxa"/>
              <w:bottom w:w="6" w:type="dxa"/>
              <w:right w:w="85" w:type="dxa"/>
            </w:tcMar>
          </w:tcPr>
          <w:p w14:paraId="554C1AB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3 741,76</w:t>
            </w:r>
          </w:p>
        </w:tc>
        <w:tc>
          <w:tcPr>
            <w:tcW w:w="835" w:type="pct"/>
            <w:tcMar>
              <w:top w:w="11" w:type="dxa"/>
              <w:left w:w="85" w:type="dxa"/>
              <w:bottom w:w="6" w:type="dxa"/>
              <w:right w:w="85" w:type="dxa"/>
            </w:tcMar>
          </w:tcPr>
          <w:p w14:paraId="63AA0831"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44A3C4A1"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338DBEB4"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2710</w:t>
            </w:r>
          </w:p>
        </w:tc>
        <w:tc>
          <w:tcPr>
            <w:tcW w:w="833" w:type="pct"/>
            <w:tcMar>
              <w:top w:w="11" w:type="dxa"/>
              <w:left w:w="85" w:type="dxa"/>
              <w:bottom w:w="6" w:type="dxa"/>
              <w:right w:w="85" w:type="dxa"/>
            </w:tcMar>
          </w:tcPr>
          <w:p w14:paraId="5FD9DD59"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Dotacja celowa otrzymana z tytułu pomocy finansowej udzielanej między jednostkami samorządu terytorialnego na dofinansowanie własnych zadań bieżących</w:t>
            </w:r>
          </w:p>
        </w:tc>
        <w:tc>
          <w:tcPr>
            <w:tcW w:w="833" w:type="pct"/>
            <w:tcMar>
              <w:top w:w="11" w:type="dxa"/>
              <w:left w:w="85" w:type="dxa"/>
              <w:bottom w:w="6" w:type="dxa"/>
              <w:right w:w="85" w:type="dxa"/>
            </w:tcMar>
          </w:tcPr>
          <w:p w14:paraId="440D96F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58666B2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39 000,00</w:t>
            </w:r>
          </w:p>
        </w:tc>
        <w:tc>
          <w:tcPr>
            <w:tcW w:w="833" w:type="pct"/>
            <w:tcMar>
              <w:top w:w="11" w:type="dxa"/>
              <w:left w:w="85" w:type="dxa"/>
              <w:bottom w:w="6" w:type="dxa"/>
              <w:right w:w="85" w:type="dxa"/>
            </w:tcMar>
          </w:tcPr>
          <w:p w14:paraId="6C2ACCE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38 500,00</w:t>
            </w:r>
          </w:p>
        </w:tc>
        <w:tc>
          <w:tcPr>
            <w:tcW w:w="835" w:type="pct"/>
            <w:tcMar>
              <w:top w:w="11" w:type="dxa"/>
              <w:left w:w="85" w:type="dxa"/>
              <w:bottom w:w="6" w:type="dxa"/>
              <w:right w:w="85" w:type="dxa"/>
            </w:tcMar>
          </w:tcPr>
          <w:p w14:paraId="4103AA2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98,72%</w:t>
            </w:r>
          </w:p>
        </w:tc>
      </w:tr>
      <w:tr w:rsidR="00FC4964" w:rsidRPr="00FB5C22" w14:paraId="2B516A98"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9BB373E"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2750</w:t>
            </w:r>
          </w:p>
        </w:tc>
        <w:tc>
          <w:tcPr>
            <w:tcW w:w="833" w:type="pct"/>
            <w:tcMar>
              <w:top w:w="11" w:type="dxa"/>
              <w:left w:w="85" w:type="dxa"/>
              <w:bottom w:w="6" w:type="dxa"/>
              <w:right w:w="85" w:type="dxa"/>
            </w:tcMar>
          </w:tcPr>
          <w:p w14:paraId="7E432ECB"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Środki na uzupełnienie dochodów gmin</w:t>
            </w:r>
          </w:p>
        </w:tc>
        <w:tc>
          <w:tcPr>
            <w:tcW w:w="833" w:type="pct"/>
            <w:tcMar>
              <w:top w:w="11" w:type="dxa"/>
              <w:left w:w="85" w:type="dxa"/>
              <w:bottom w:w="6" w:type="dxa"/>
              <w:right w:w="85" w:type="dxa"/>
            </w:tcMar>
          </w:tcPr>
          <w:p w14:paraId="726729D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7ABC0B5E"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2 080 440,00</w:t>
            </w:r>
          </w:p>
        </w:tc>
        <w:tc>
          <w:tcPr>
            <w:tcW w:w="833" w:type="pct"/>
            <w:tcMar>
              <w:top w:w="11" w:type="dxa"/>
              <w:left w:w="85" w:type="dxa"/>
              <w:bottom w:w="6" w:type="dxa"/>
              <w:right w:w="85" w:type="dxa"/>
            </w:tcMar>
          </w:tcPr>
          <w:p w14:paraId="1B0D0A4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2 080 440,00</w:t>
            </w:r>
          </w:p>
        </w:tc>
        <w:tc>
          <w:tcPr>
            <w:tcW w:w="835" w:type="pct"/>
            <w:tcMar>
              <w:top w:w="11" w:type="dxa"/>
              <w:left w:w="85" w:type="dxa"/>
              <w:bottom w:w="6" w:type="dxa"/>
              <w:right w:w="85" w:type="dxa"/>
            </w:tcMar>
          </w:tcPr>
          <w:p w14:paraId="5E4F8295"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01243144"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D73023D"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2920</w:t>
            </w:r>
          </w:p>
        </w:tc>
        <w:tc>
          <w:tcPr>
            <w:tcW w:w="833" w:type="pct"/>
            <w:tcMar>
              <w:top w:w="11" w:type="dxa"/>
              <w:left w:w="85" w:type="dxa"/>
              <w:bottom w:w="6" w:type="dxa"/>
              <w:right w:w="85" w:type="dxa"/>
            </w:tcMar>
          </w:tcPr>
          <w:p w14:paraId="7029C0C3"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Subwencje ogólne z budżetu państwa</w:t>
            </w:r>
          </w:p>
        </w:tc>
        <w:tc>
          <w:tcPr>
            <w:tcW w:w="833" w:type="pct"/>
            <w:tcMar>
              <w:top w:w="11" w:type="dxa"/>
              <w:left w:w="85" w:type="dxa"/>
              <w:bottom w:w="6" w:type="dxa"/>
              <w:right w:w="85" w:type="dxa"/>
            </w:tcMar>
          </w:tcPr>
          <w:p w14:paraId="0CD4FA8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9 092 764,00</w:t>
            </w:r>
          </w:p>
        </w:tc>
        <w:tc>
          <w:tcPr>
            <w:tcW w:w="833" w:type="pct"/>
            <w:tcMar>
              <w:top w:w="11" w:type="dxa"/>
              <w:left w:w="85" w:type="dxa"/>
              <w:bottom w:w="6" w:type="dxa"/>
              <w:right w:w="85" w:type="dxa"/>
            </w:tcMar>
          </w:tcPr>
          <w:p w14:paraId="619C6A2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8 951 251,00</w:t>
            </w:r>
          </w:p>
        </w:tc>
        <w:tc>
          <w:tcPr>
            <w:tcW w:w="833" w:type="pct"/>
            <w:tcMar>
              <w:top w:w="11" w:type="dxa"/>
              <w:left w:w="85" w:type="dxa"/>
              <w:bottom w:w="6" w:type="dxa"/>
              <w:right w:w="85" w:type="dxa"/>
            </w:tcMar>
          </w:tcPr>
          <w:p w14:paraId="48A15B3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8 951 251,00</w:t>
            </w:r>
          </w:p>
        </w:tc>
        <w:tc>
          <w:tcPr>
            <w:tcW w:w="835" w:type="pct"/>
            <w:tcMar>
              <w:top w:w="11" w:type="dxa"/>
              <w:left w:w="85" w:type="dxa"/>
              <w:bottom w:w="6" w:type="dxa"/>
              <w:right w:w="85" w:type="dxa"/>
            </w:tcMar>
          </w:tcPr>
          <w:p w14:paraId="71345EC2"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43775DC0"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6482A9AF"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6257</w:t>
            </w:r>
          </w:p>
        </w:tc>
        <w:tc>
          <w:tcPr>
            <w:tcW w:w="833" w:type="pct"/>
            <w:tcMar>
              <w:top w:w="11" w:type="dxa"/>
              <w:left w:w="85" w:type="dxa"/>
              <w:bottom w:w="6" w:type="dxa"/>
              <w:right w:w="85" w:type="dxa"/>
            </w:tcMar>
          </w:tcPr>
          <w:p w14:paraId="03B49052"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833" w:type="pct"/>
            <w:tcMar>
              <w:top w:w="11" w:type="dxa"/>
              <w:left w:w="85" w:type="dxa"/>
              <w:bottom w:w="6" w:type="dxa"/>
              <w:right w:w="85" w:type="dxa"/>
            </w:tcMar>
          </w:tcPr>
          <w:p w14:paraId="41114E6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4FF9196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1 183 739,00</w:t>
            </w:r>
          </w:p>
        </w:tc>
        <w:tc>
          <w:tcPr>
            <w:tcW w:w="833" w:type="pct"/>
            <w:tcMar>
              <w:top w:w="11" w:type="dxa"/>
              <w:left w:w="85" w:type="dxa"/>
              <w:bottom w:w="6" w:type="dxa"/>
              <w:right w:w="85" w:type="dxa"/>
            </w:tcMar>
          </w:tcPr>
          <w:p w14:paraId="22519FA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1 186 759,00</w:t>
            </w:r>
          </w:p>
        </w:tc>
        <w:tc>
          <w:tcPr>
            <w:tcW w:w="835" w:type="pct"/>
            <w:tcMar>
              <w:top w:w="11" w:type="dxa"/>
              <w:left w:w="85" w:type="dxa"/>
              <w:bottom w:w="6" w:type="dxa"/>
              <w:right w:w="85" w:type="dxa"/>
            </w:tcMar>
          </w:tcPr>
          <w:p w14:paraId="306590F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100,26%</w:t>
            </w:r>
          </w:p>
        </w:tc>
      </w:tr>
      <w:tr w:rsidR="00FC4964" w:rsidRPr="00FB5C22" w14:paraId="39B60197"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5554588E"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lastRenderedPageBreak/>
              <w:t>6300</w:t>
            </w:r>
          </w:p>
        </w:tc>
        <w:tc>
          <w:tcPr>
            <w:tcW w:w="833" w:type="pct"/>
            <w:tcMar>
              <w:top w:w="11" w:type="dxa"/>
              <w:left w:w="85" w:type="dxa"/>
              <w:bottom w:w="6" w:type="dxa"/>
              <w:right w:w="85" w:type="dxa"/>
            </w:tcMar>
          </w:tcPr>
          <w:p w14:paraId="1FD61635"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Dotacja celowa otrzymana z tytułu pomocy finansowej udzielanej między jednostkami samorządu terytorialnego na dofinansowanie własnych zadań inwestycyjnych i zakupów inwestycyjnych</w:t>
            </w:r>
          </w:p>
        </w:tc>
        <w:tc>
          <w:tcPr>
            <w:tcW w:w="833" w:type="pct"/>
            <w:tcMar>
              <w:top w:w="11" w:type="dxa"/>
              <w:left w:w="85" w:type="dxa"/>
              <w:bottom w:w="6" w:type="dxa"/>
              <w:right w:w="85" w:type="dxa"/>
            </w:tcMar>
          </w:tcPr>
          <w:p w14:paraId="731EA1D4"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0,00</w:t>
            </w:r>
          </w:p>
        </w:tc>
        <w:tc>
          <w:tcPr>
            <w:tcW w:w="833" w:type="pct"/>
            <w:tcMar>
              <w:top w:w="11" w:type="dxa"/>
              <w:left w:w="85" w:type="dxa"/>
              <w:bottom w:w="6" w:type="dxa"/>
              <w:right w:w="85" w:type="dxa"/>
            </w:tcMar>
          </w:tcPr>
          <w:p w14:paraId="79333327"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211 511,00</w:t>
            </w:r>
          </w:p>
        </w:tc>
        <w:tc>
          <w:tcPr>
            <w:tcW w:w="833" w:type="pct"/>
            <w:tcMar>
              <w:top w:w="11" w:type="dxa"/>
              <w:left w:w="85" w:type="dxa"/>
              <w:bottom w:w="6" w:type="dxa"/>
              <w:right w:w="85" w:type="dxa"/>
            </w:tcMar>
          </w:tcPr>
          <w:p w14:paraId="3C3E6A2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211 511,00</w:t>
            </w:r>
          </w:p>
        </w:tc>
        <w:tc>
          <w:tcPr>
            <w:tcW w:w="835" w:type="pct"/>
            <w:tcMar>
              <w:top w:w="11" w:type="dxa"/>
              <w:left w:w="85" w:type="dxa"/>
              <w:bottom w:w="6" w:type="dxa"/>
              <w:right w:w="85" w:type="dxa"/>
            </w:tcMar>
          </w:tcPr>
          <w:p w14:paraId="417B7EA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100,00%</w:t>
            </w:r>
          </w:p>
        </w:tc>
      </w:tr>
      <w:tr w:rsidR="00FC4964" w:rsidRPr="00FB5C22" w14:paraId="2C8B1831" w14:textId="77777777" w:rsidTr="00FC4964">
        <w:tc>
          <w:tcPr>
            <w:cnfStyle w:val="001000000000" w:firstRow="0" w:lastRow="0" w:firstColumn="1" w:lastColumn="0" w:oddVBand="0" w:evenVBand="0" w:oddHBand="0" w:evenHBand="0" w:firstRowFirstColumn="0" w:firstRowLastColumn="0" w:lastRowFirstColumn="0" w:lastRowLastColumn="0"/>
            <w:tcW w:w="833" w:type="pct"/>
            <w:tcMar>
              <w:top w:w="11" w:type="dxa"/>
              <w:left w:w="85" w:type="dxa"/>
              <w:bottom w:w="6" w:type="dxa"/>
              <w:right w:w="85" w:type="dxa"/>
            </w:tcMar>
          </w:tcPr>
          <w:p w14:paraId="1667D78C" w14:textId="77777777" w:rsidR="00FC4964" w:rsidRPr="00FB5C22" w:rsidRDefault="00FC4964" w:rsidP="00FB5C22">
            <w:pPr>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6370</w:t>
            </w:r>
          </w:p>
        </w:tc>
        <w:tc>
          <w:tcPr>
            <w:tcW w:w="833" w:type="pct"/>
            <w:tcMar>
              <w:top w:w="11" w:type="dxa"/>
              <w:left w:w="85" w:type="dxa"/>
              <w:bottom w:w="6" w:type="dxa"/>
              <w:right w:w="85" w:type="dxa"/>
            </w:tcMar>
          </w:tcPr>
          <w:p w14:paraId="28C4D999"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Środki otrzymane z Rządowego Funduszu Polski Ład: Program Inwestycji Strategicznych na realizację zadań inwestycyjnych</w:t>
            </w:r>
          </w:p>
        </w:tc>
        <w:tc>
          <w:tcPr>
            <w:tcW w:w="833" w:type="pct"/>
            <w:tcMar>
              <w:top w:w="11" w:type="dxa"/>
              <w:left w:w="85" w:type="dxa"/>
              <w:bottom w:w="6" w:type="dxa"/>
              <w:right w:w="85" w:type="dxa"/>
            </w:tcMar>
          </w:tcPr>
          <w:p w14:paraId="22DC7DDA"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5 772 159,84</w:t>
            </w:r>
          </w:p>
        </w:tc>
        <w:tc>
          <w:tcPr>
            <w:tcW w:w="833" w:type="pct"/>
            <w:tcMar>
              <w:top w:w="11" w:type="dxa"/>
              <w:left w:w="85" w:type="dxa"/>
              <w:bottom w:w="6" w:type="dxa"/>
              <w:right w:w="85" w:type="dxa"/>
            </w:tcMar>
          </w:tcPr>
          <w:p w14:paraId="7FD4E1A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6 728 072,84</w:t>
            </w:r>
          </w:p>
        </w:tc>
        <w:tc>
          <w:tcPr>
            <w:tcW w:w="833" w:type="pct"/>
            <w:tcMar>
              <w:top w:w="11" w:type="dxa"/>
              <w:left w:w="85" w:type="dxa"/>
              <w:bottom w:w="6" w:type="dxa"/>
              <w:right w:w="85" w:type="dxa"/>
            </w:tcMar>
          </w:tcPr>
          <w:p w14:paraId="24E25648"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955 912,83</w:t>
            </w:r>
          </w:p>
        </w:tc>
        <w:tc>
          <w:tcPr>
            <w:tcW w:w="835" w:type="pct"/>
            <w:tcMar>
              <w:top w:w="11" w:type="dxa"/>
              <w:left w:w="85" w:type="dxa"/>
              <w:bottom w:w="6" w:type="dxa"/>
              <w:right w:w="85" w:type="dxa"/>
            </w:tcMar>
          </w:tcPr>
          <w:p w14:paraId="1A14D70F"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D0D0D"/>
                <w:sz w:val="24"/>
                <w:szCs w:val="24"/>
              </w:rPr>
            </w:pPr>
            <w:r w:rsidRPr="00FB5C22">
              <w:rPr>
                <w:rFonts w:asciiTheme="minorHAnsi" w:eastAsia="Arial" w:hAnsiTheme="minorHAnsi" w:cstheme="minorHAnsi"/>
                <w:color w:val="0D0D0D"/>
                <w:sz w:val="24"/>
                <w:szCs w:val="24"/>
              </w:rPr>
              <w:t>14,21%</w:t>
            </w:r>
          </w:p>
        </w:tc>
      </w:tr>
      <w:tr w:rsidR="00FC4964" w:rsidRPr="00FB5C22" w14:paraId="2E039C34" w14:textId="77777777" w:rsidTr="00003CDD">
        <w:tc>
          <w:tcPr>
            <w:cnfStyle w:val="001000000000" w:firstRow="0" w:lastRow="0" w:firstColumn="1" w:lastColumn="0" w:oddVBand="0" w:evenVBand="0" w:oddHBand="0" w:evenHBand="0" w:firstRowFirstColumn="0" w:firstRowLastColumn="0" w:lastRowFirstColumn="0" w:lastRowLastColumn="0"/>
            <w:tcW w:w="833" w:type="pct"/>
            <w:shd w:val="clear" w:color="auto" w:fill="F3F3F4"/>
            <w:tcMar>
              <w:top w:w="11" w:type="dxa"/>
              <w:left w:w="85" w:type="dxa"/>
              <w:bottom w:w="6" w:type="dxa"/>
              <w:right w:w="85" w:type="dxa"/>
            </w:tcMar>
          </w:tcPr>
          <w:p w14:paraId="6F2BDD0D" w14:textId="77777777" w:rsidR="00FC4964" w:rsidRPr="00FB5C22" w:rsidRDefault="00FC4964" w:rsidP="00FB5C22">
            <w:pPr>
              <w:rPr>
                <w:rFonts w:asciiTheme="minorHAnsi" w:eastAsia="Arial" w:hAnsiTheme="minorHAnsi" w:cstheme="minorHAnsi"/>
                <w:color w:val="000000"/>
                <w:sz w:val="24"/>
                <w:szCs w:val="24"/>
              </w:rPr>
            </w:pPr>
          </w:p>
        </w:tc>
        <w:tc>
          <w:tcPr>
            <w:tcW w:w="833" w:type="pct"/>
            <w:shd w:val="clear" w:color="auto" w:fill="F3F3F4"/>
            <w:tcMar>
              <w:top w:w="11" w:type="dxa"/>
              <w:left w:w="85" w:type="dxa"/>
              <w:bottom w:w="6" w:type="dxa"/>
              <w:right w:w="85" w:type="dxa"/>
            </w:tcMar>
          </w:tcPr>
          <w:p w14:paraId="00CC1FFB" w14:textId="77777777" w:rsidR="00FC4964" w:rsidRPr="00FB5C22" w:rsidRDefault="00FC4964" w:rsidP="00FB5C22">
            <w:pPr>
              <w:jc w:val="lef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Razem</w:t>
            </w:r>
          </w:p>
        </w:tc>
        <w:tc>
          <w:tcPr>
            <w:tcW w:w="833" w:type="pct"/>
            <w:shd w:val="clear" w:color="auto" w:fill="F3F3F4"/>
            <w:tcMar>
              <w:top w:w="11" w:type="dxa"/>
              <w:left w:w="85" w:type="dxa"/>
              <w:bottom w:w="6" w:type="dxa"/>
              <w:right w:w="85" w:type="dxa"/>
            </w:tcMar>
          </w:tcPr>
          <w:p w14:paraId="31F39529"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31 164 467,00</w:t>
            </w:r>
          </w:p>
        </w:tc>
        <w:tc>
          <w:tcPr>
            <w:tcW w:w="833" w:type="pct"/>
            <w:shd w:val="clear" w:color="auto" w:fill="F3F3F4"/>
            <w:tcMar>
              <w:top w:w="11" w:type="dxa"/>
              <w:left w:w="85" w:type="dxa"/>
              <w:bottom w:w="6" w:type="dxa"/>
              <w:right w:w="85" w:type="dxa"/>
            </w:tcMar>
          </w:tcPr>
          <w:p w14:paraId="68AE097B"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39 104 354,86</w:t>
            </w:r>
          </w:p>
        </w:tc>
        <w:tc>
          <w:tcPr>
            <w:tcW w:w="833" w:type="pct"/>
            <w:shd w:val="clear" w:color="auto" w:fill="F3F3F4"/>
            <w:tcMar>
              <w:top w:w="11" w:type="dxa"/>
              <w:left w:w="85" w:type="dxa"/>
              <w:bottom w:w="6" w:type="dxa"/>
              <w:right w:w="85" w:type="dxa"/>
            </w:tcMar>
          </w:tcPr>
          <w:p w14:paraId="77AE92E0"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32 750 479,63</w:t>
            </w:r>
          </w:p>
        </w:tc>
        <w:tc>
          <w:tcPr>
            <w:tcW w:w="835" w:type="pct"/>
            <w:shd w:val="clear" w:color="auto" w:fill="F3F3F4"/>
            <w:tcMar>
              <w:top w:w="11" w:type="dxa"/>
              <w:left w:w="85" w:type="dxa"/>
              <w:bottom w:w="6" w:type="dxa"/>
              <w:right w:w="85" w:type="dxa"/>
            </w:tcMar>
          </w:tcPr>
          <w:p w14:paraId="7F45A623" w14:textId="77777777" w:rsidR="00FC4964" w:rsidRPr="00FB5C22" w:rsidRDefault="00FC4964" w:rsidP="00FB5C22">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000000"/>
                <w:sz w:val="24"/>
                <w:szCs w:val="24"/>
              </w:rPr>
            </w:pPr>
            <w:r w:rsidRPr="00FB5C22">
              <w:rPr>
                <w:rFonts w:asciiTheme="minorHAnsi" w:eastAsia="Arial" w:hAnsiTheme="minorHAnsi" w:cstheme="minorHAnsi"/>
                <w:color w:val="000000"/>
                <w:sz w:val="24"/>
                <w:szCs w:val="24"/>
              </w:rPr>
              <w:t>83,75%</w:t>
            </w:r>
          </w:p>
        </w:tc>
      </w:tr>
    </w:tbl>
    <w:p w14:paraId="5B8C4ABC" w14:textId="77777777" w:rsidR="00FC4964" w:rsidRPr="00FB5C22" w:rsidRDefault="00FC4964" w:rsidP="00FB5C22">
      <w:pPr>
        <w:keepNext/>
        <w:spacing w:after="200" w:line="276" w:lineRule="auto"/>
        <w:jc w:val="both"/>
        <w:rPr>
          <w:rFonts w:eastAsia="Arial" w:cstheme="minorHAnsi"/>
          <w:i/>
          <w:iCs/>
          <w:color w:val="3C3F49"/>
          <w:sz w:val="24"/>
          <w:szCs w:val="24"/>
        </w:rPr>
        <w:sectPr w:rsidR="00FC4964" w:rsidRPr="00FB5C22" w:rsidSect="004C6AD6">
          <w:pgSz w:w="16838" w:h="11906" w:orient="landscape"/>
          <w:pgMar w:top="992" w:right="1020" w:bottom="992" w:left="1020" w:header="709" w:footer="567" w:gutter="0"/>
          <w:cols w:space="708"/>
        </w:sectPr>
      </w:pPr>
    </w:p>
    <w:p w14:paraId="09E3A9F2" w14:textId="16FC443B" w:rsidR="00DA5DF2" w:rsidRPr="00FB5C22" w:rsidRDefault="00DA5DF2" w:rsidP="00FB5C22">
      <w:pPr>
        <w:pStyle w:val="Akapitzlist"/>
        <w:keepNext/>
        <w:keepLines/>
        <w:numPr>
          <w:ilvl w:val="1"/>
          <w:numId w:val="0"/>
        </w:numPr>
        <w:spacing w:before="480" w:line="276" w:lineRule="auto"/>
        <w:outlineLvl w:val="1"/>
        <w:rPr>
          <w:rFonts w:eastAsiaTheme="majorEastAsia" w:cstheme="minorHAnsi"/>
          <w:b/>
          <w:smallCaps/>
          <w:vanish/>
          <w:color w:val="2E74B5" w:themeColor="accent1" w:themeShade="BF"/>
          <w:sz w:val="24"/>
          <w:szCs w:val="24"/>
        </w:rPr>
      </w:pPr>
      <w:r w:rsidRPr="00FB5C22">
        <w:rPr>
          <w:rFonts w:eastAsiaTheme="majorEastAsia" w:cstheme="minorHAnsi"/>
          <w:b/>
          <w:smallCaps/>
          <w:noProof/>
          <w:vanish/>
          <w:color w:val="2E74B5" w:themeColor="accent1" w:themeShade="BF"/>
          <w:sz w:val="24"/>
          <w:szCs w:val="24"/>
        </w:rPr>
        <w:lastRenderedPageBreak/>
        <w:drawing>
          <wp:inline distT="0" distB="0" distL="0" distR="0" wp14:anchorId="30BE28C5" wp14:editId="66D25529">
            <wp:extent cx="6267450" cy="2438400"/>
            <wp:effectExtent l="0" t="0" r="0" b="0"/>
            <wp:docPr id="13279186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7450" cy="2438400"/>
                    </a:xfrm>
                    <a:prstGeom prst="rect">
                      <a:avLst/>
                    </a:prstGeom>
                    <a:noFill/>
                  </pic:spPr>
                </pic:pic>
              </a:graphicData>
            </a:graphic>
          </wp:inline>
        </w:drawing>
      </w:r>
    </w:p>
    <w:bookmarkEnd w:id="69"/>
    <w:p w14:paraId="0D93BBA9" w14:textId="109DAE4B" w:rsidR="00C17B09" w:rsidRPr="00FB5C22" w:rsidRDefault="00C17B09" w:rsidP="00FB5C22">
      <w:pPr>
        <w:spacing w:line="276" w:lineRule="auto"/>
        <w:rPr>
          <w:rFonts w:eastAsia="Arial" w:cstheme="minorHAnsi"/>
          <w:i/>
          <w:color w:val="3C3F49"/>
          <w:sz w:val="24"/>
          <w:szCs w:val="24"/>
        </w:rPr>
      </w:pPr>
    </w:p>
    <w:p w14:paraId="2FC5DF73" w14:textId="77777777" w:rsidR="006F4344" w:rsidRPr="00FB5C22" w:rsidRDefault="006F4344" w:rsidP="00FB5C22">
      <w:pPr>
        <w:pStyle w:val="Default"/>
        <w:spacing w:line="276" w:lineRule="auto"/>
        <w:rPr>
          <w:rFonts w:asciiTheme="minorHAnsi" w:hAnsiTheme="minorHAnsi" w:cstheme="minorHAnsi"/>
          <w:b/>
          <w:color w:val="0000FF"/>
        </w:rPr>
      </w:pPr>
    </w:p>
    <w:p w14:paraId="551A0FB3" w14:textId="77777777" w:rsidR="006B3BFF" w:rsidRPr="00FB5C22" w:rsidRDefault="006B3BFF" w:rsidP="00FB5C22">
      <w:pPr>
        <w:pStyle w:val="Default"/>
        <w:spacing w:line="276" w:lineRule="auto"/>
        <w:rPr>
          <w:rFonts w:asciiTheme="minorHAnsi" w:hAnsiTheme="minorHAnsi" w:cstheme="minorHAnsi"/>
          <w:color w:val="0000FF"/>
        </w:rPr>
      </w:pPr>
      <w:r w:rsidRPr="00FB5C22">
        <w:rPr>
          <w:rFonts w:asciiTheme="minorHAnsi" w:hAnsiTheme="minorHAnsi" w:cstheme="minorHAnsi"/>
          <w:b/>
          <w:color w:val="0000FF"/>
        </w:rPr>
        <w:t>II.</w:t>
      </w:r>
      <w:r w:rsidRPr="00FB5C22">
        <w:rPr>
          <w:rFonts w:asciiTheme="minorHAnsi" w:hAnsiTheme="minorHAnsi" w:cstheme="minorHAnsi"/>
          <w:color w:val="0000FF"/>
        </w:rPr>
        <w:t xml:space="preserve"> </w:t>
      </w:r>
      <w:r w:rsidRPr="00FB5C22">
        <w:rPr>
          <w:rFonts w:asciiTheme="minorHAnsi" w:hAnsiTheme="minorHAnsi" w:cstheme="minorHAnsi"/>
          <w:b/>
          <w:color w:val="0000FF"/>
        </w:rPr>
        <w:t>Dokumenty strategiczne:</w:t>
      </w:r>
      <w:r w:rsidRPr="00FB5C22">
        <w:rPr>
          <w:rFonts w:asciiTheme="minorHAnsi" w:hAnsiTheme="minorHAnsi" w:cstheme="minorHAnsi"/>
          <w:color w:val="0000FF"/>
        </w:rPr>
        <w:t xml:space="preserve"> </w:t>
      </w:r>
    </w:p>
    <w:p w14:paraId="63D92675" w14:textId="77777777" w:rsidR="006B3BFF" w:rsidRPr="00FB5C22" w:rsidRDefault="006B3BFF" w:rsidP="00FB5C22">
      <w:pPr>
        <w:pStyle w:val="Default"/>
        <w:spacing w:line="276" w:lineRule="auto"/>
        <w:rPr>
          <w:rFonts w:asciiTheme="minorHAnsi" w:hAnsiTheme="minorHAnsi" w:cstheme="minorHAnsi"/>
          <w:color w:val="auto"/>
        </w:rPr>
      </w:pPr>
    </w:p>
    <w:p w14:paraId="1CA54DF1" w14:textId="11B7E4D6" w:rsidR="006B3BFF" w:rsidRPr="00FB5C22" w:rsidRDefault="006B3BFF" w:rsidP="00FB5C22">
      <w:pPr>
        <w:pStyle w:val="Default"/>
        <w:numPr>
          <w:ilvl w:val="0"/>
          <w:numId w:val="1"/>
        </w:numPr>
        <w:tabs>
          <w:tab w:val="left" w:pos="1701"/>
        </w:tabs>
        <w:spacing w:line="276" w:lineRule="auto"/>
        <w:rPr>
          <w:rFonts w:asciiTheme="minorHAnsi" w:hAnsiTheme="minorHAnsi" w:cstheme="minorHAnsi"/>
          <w:color w:val="auto"/>
        </w:rPr>
      </w:pPr>
      <w:r w:rsidRPr="00FB5C22">
        <w:rPr>
          <w:rFonts w:asciiTheme="minorHAnsi" w:hAnsiTheme="minorHAnsi" w:cstheme="minorHAnsi"/>
          <w:color w:val="auto"/>
        </w:rPr>
        <w:t>Strategia Rozwoju Gminy Wiśniewo na lata 20</w:t>
      </w:r>
      <w:r w:rsidR="00C638CB" w:rsidRPr="00FB5C22">
        <w:rPr>
          <w:rFonts w:asciiTheme="minorHAnsi" w:hAnsiTheme="minorHAnsi" w:cstheme="minorHAnsi"/>
          <w:color w:val="auto"/>
        </w:rPr>
        <w:t>23-2030</w:t>
      </w:r>
    </w:p>
    <w:p w14:paraId="0CABDE8F" w14:textId="3C6BB628" w:rsidR="006B3BFF" w:rsidRPr="00FB5C22" w:rsidRDefault="006B3BFF"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Program współpracy z organizacjami pozarządowy</w:t>
      </w:r>
      <w:r w:rsidR="0076568C" w:rsidRPr="00FB5C22">
        <w:rPr>
          <w:rFonts w:asciiTheme="minorHAnsi" w:hAnsiTheme="minorHAnsi" w:cstheme="minorHAnsi"/>
          <w:color w:val="auto"/>
        </w:rPr>
        <w:t>mi</w:t>
      </w:r>
    </w:p>
    <w:p w14:paraId="3885DCC8" w14:textId="77777777" w:rsidR="006B3BFF" w:rsidRPr="00FB5C22" w:rsidRDefault="006B3BFF"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Program  Rozwiązywania Problemów Alkoholowych</w:t>
      </w:r>
    </w:p>
    <w:p w14:paraId="0273AD6A" w14:textId="77777777" w:rsidR="006B3BFF" w:rsidRPr="00FB5C22" w:rsidRDefault="006B3BFF"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Program Wpierania Rodziny</w:t>
      </w:r>
    </w:p>
    <w:p w14:paraId="2AD07D4C" w14:textId="77777777" w:rsidR="006B3BFF" w:rsidRPr="00FB5C22" w:rsidRDefault="006B3BFF"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Program Przeciwdziałania Przemocy w Rodzinie</w:t>
      </w:r>
    </w:p>
    <w:p w14:paraId="1B639286" w14:textId="76166CDA" w:rsidR="006B3BFF" w:rsidRPr="00FB5C22" w:rsidRDefault="006B3BFF"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Program Ochrony Środowiska</w:t>
      </w:r>
      <w:r w:rsidR="00382541" w:rsidRPr="00FB5C22">
        <w:rPr>
          <w:rFonts w:asciiTheme="minorHAnsi" w:hAnsiTheme="minorHAnsi" w:cstheme="minorHAnsi"/>
          <w:color w:val="auto"/>
        </w:rPr>
        <w:t xml:space="preserve"> na lata 2023-2027 z perspektywą do roku 2030</w:t>
      </w:r>
    </w:p>
    <w:p w14:paraId="36049BC0" w14:textId="47BFC57C" w:rsidR="001B53AD" w:rsidRPr="00FB5C22" w:rsidRDefault="001B53AD"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P</w:t>
      </w:r>
      <w:r w:rsidR="00382541" w:rsidRPr="00FB5C22">
        <w:rPr>
          <w:rFonts w:asciiTheme="minorHAnsi" w:hAnsiTheme="minorHAnsi" w:cstheme="minorHAnsi"/>
          <w:color w:val="auto"/>
        </w:rPr>
        <w:t xml:space="preserve">lan </w:t>
      </w:r>
      <w:r w:rsidRPr="00FB5C22">
        <w:rPr>
          <w:rFonts w:asciiTheme="minorHAnsi" w:hAnsiTheme="minorHAnsi" w:cstheme="minorHAnsi"/>
          <w:color w:val="auto"/>
        </w:rPr>
        <w:t xml:space="preserve"> Gospodarki Niskoemisyjnej </w:t>
      </w:r>
      <w:r w:rsidR="00382541" w:rsidRPr="00FB5C22">
        <w:rPr>
          <w:rFonts w:asciiTheme="minorHAnsi" w:hAnsiTheme="minorHAnsi" w:cstheme="minorHAnsi"/>
          <w:color w:val="auto"/>
        </w:rPr>
        <w:t>na lata 2023-2027</w:t>
      </w:r>
    </w:p>
    <w:p w14:paraId="55F8D4DA" w14:textId="77777777" w:rsidR="00C6776D" w:rsidRPr="00FB5C22" w:rsidRDefault="00912604" w:rsidP="00FB5C22">
      <w:pPr>
        <w:pStyle w:val="Default"/>
        <w:numPr>
          <w:ilvl w:val="0"/>
          <w:numId w:val="1"/>
        </w:numPr>
        <w:spacing w:line="276" w:lineRule="auto"/>
        <w:rPr>
          <w:rFonts w:asciiTheme="minorHAnsi" w:hAnsiTheme="minorHAnsi" w:cstheme="minorHAnsi"/>
          <w:color w:val="auto"/>
        </w:rPr>
      </w:pPr>
      <w:r w:rsidRPr="00FB5C22">
        <w:rPr>
          <w:rFonts w:asciiTheme="minorHAnsi" w:hAnsiTheme="minorHAnsi" w:cstheme="minorHAnsi"/>
          <w:color w:val="auto"/>
        </w:rPr>
        <w:t>Wieloletnia Prognoza Finansowa</w:t>
      </w:r>
    </w:p>
    <w:p w14:paraId="74A442A3" w14:textId="0C341AA9" w:rsidR="00EE0D11" w:rsidRPr="00FB5C22" w:rsidRDefault="00C6776D" w:rsidP="00FB5C22">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ind w:left="426"/>
        <w:rPr>
          <w:rFonts w:cstheme="minorHAnsi"/>
          <w:sz w:val="24"/>
          <w:szCs w:val="24"/>
        </w:rPr>
      </w:pPr>
      <w:r w:rsidRPr="00FB5C22">
        <w:rPr>
          <w:rFonts w:cstheme="minorHAnsi"/>
          <w:sz w:val="24"/>
          <w:szCs w:val="24"/>
        </w:rPr>
        <w:t xml:space="preserve">                                                     </w:t>
      </w:r>
      <w:r w:rsidR="00912604" w:rsidRPr="00FB5C22">
        <w:rPr>
          <w:rFonts w:cstheme="minorHAnsi"/>
          <w:sz w:val="24"/>
          <w:szCs w:val="24"/>
        </w:rPr>
        <w:t xml:space="preserve">                            </w:t>
      </w:r>
    </w:p>
    <w:p w14:paraId="5C9D4CBE" w14:textId="77777777" w:rsidR="00D14BDA" w:rsidRPr="00FB5C22" w:rsidRDefault="00D14BDA" w:rsidP="00FB5C22">
      <w:pPr>
        <w:pStyle w:val="Default"/>
        <w:spacing w:line="276" w:lineRule="auto"/>
        <w:rPr>
          <w:rFonts w:asciiTheme="minorHAnsi" w:hAnsiTheme="minorHAnsi" w:cstheme="minorHAnsi"/>
          <w:color w:val="0000FF"/>
        </w:rPr>
      </w:pPr>
    </w:p>
    <w:p w14:paraId="28B15DAF" w14:textId="7BC788D3" w:rsidR="002D1BEE" w:rsidRPr="00FB5C22" w:rsidRDefault="00DF6751" w:rsidP="00FB5C22">
      <w:pPr>
        <w:pStyle w:val="Default"/>
        <w:spacing w:line="276" w:lineRule="auto"/>
        <w:rPr>
          <w:rFonts w:asciiTheme="minorHAnsi" w:hAnsiTheme="minorHAnsi" w:cstheme="minorHAnsi"/>
          <w:b/>
          <w:color w:val="0000FF"/>
        </w:rPr>
      </w:pPr>
      <w:r w:rsidRPr="00FB5C22">
        <w:rPr>
          <w:rFonts w:asciiTheme="minorHAnsi" w:hAnsiTheme="minorHAnsi" w:cstheme="minorHAnsi"/>
          <w:b/>
          <w:color w:val="0000FF"/>
        </w:rPr>
        <w:t>Ad. 1</w:t>
      </w:r>
      <w:r w:rsidR="00855823" w:rsidRPr="00FB5C22">
        <w:rPr>
          <w:rFonts w:asciiTheme="minorHAnsi" w:hAnsiTheme="minorHAnsi" w:cstheme="minorHAnsi"/>
          <w:color w:val="0000FF"/>
        </w:rPr>
        <w:t xml:space="preserve"> </w:t>
      </w:r>
      <w:r w:rsidR="00BA27EF" w:rsidRPr="00FB5C22">
        <w:rPr>
          <w:rFonts w:asciiTheme="minorHAnsi" w:hAnsiTheme="minorHAnsi" w:cstheme="minorHAnsi"/>
          <w:b/>
          <w:color w:val="0000FF"/>
        </w:rPr>
        <w:t>Strategia</w:t>
      </w:r>
      <w:r w:rsidR="00E20DAC" w:rsidRPr="00FB5C22">
        <w:rPr>
          <w:rFonts w:asciiTheme="minorHAnsi" w:hAnsiTheme="minorHAnsi" w:cstheme="minorHAnsi"/>
          <w:b/>
          <w:color w:val="0000FF"/>
        </w:rPr>
        <w:t xml:space="preserve"> Rozwoju Gminy</w:t>
      </w:r>
      <w:r w:rsidR="00711678" w:rsidRPr="00FB5C22">
        <w:rPr>
          <w:rFonts w:asciiTheme="minorHAnsi" w:hAnsiTheme="minorHAnsi" w:cstheme="minorHAnsi"/>
          <w:b/>
          <w:color w:val="0000FF"/>
        </w:rPr>
        <w:t xml:space="preserve"> Wiśniewo </w:t>
      </w:r>
    </w:p>
    <w:p w14:paraId="796BC807" w14:textId="30D90DAD" w:rsidR="00D14BDA" w:rsidRPr="00FB5C22" w:rsidRDefault="00864E9B" w:rsidP="00FB5C22">
      <w:pPr>
        <w:spacing w:before="100" w:beforeAutospacing="1" w:after="100" w:afterAutospacing="1" w:line="276" w:lineRule="auto"/>
        <w:rPr>
          <w:rFonts w:eastAsia="Times New Roman" w:cstheme="minorHAnsi"/>
          <w:sz w:val="24"/>
          <w:szCs w:val="24"/>
          <w:lang w:eastAsia="pl-PL"/>
        </w:rPr>
      </w:pPr>
      <w:r w:rsidRPr="00FB5C22">
        <w:rPr>
          <w:rFonts w:cstheme="minorHAnsi"/>
          <w:sz w:val="24"/>
          <w:szCs w:val="24"/>
        </w:rPr>
        <w:t xml:space="preserve">Strategia Rozwoju Gminy Wiśniewo na lata 2023-2030 została przyjęta Uchwałą Rady Gminy w Wiśniewie </w:t>
      </w:r>
      <w:hyperlink r:id="rId20" w:history="1">
        <w:r w:rsidR="0076568C" w:rsidRPr="00FB5C22">
          <w:rPr>
            <w:rFonts w:eastAsia="Times New Roman" w:cstheme="minorHAnsi"/>
            <w:color w:val="0000FF"/>
            <w:sz w:val="24"/>
            <w:szCs w:val="24"/>
            <w:u w:val="single"/>
            <w:lang w:eastAsia="pl-PL"/>
          </w:rPr>
          <w:t>Uchwała Nr LVIII/241/2023</w:t>
        </w:r>
      </w:hyperlink>
      <w:r w:rsidR="0076568C" w:rsidRPr="00FB5C22">
        <w:rPr>
          <w:rFonts w:eastAsia="Times New Roman" w:cstheme="minorHAnsi"/>
          <w:sz w:val="24"/>
          <w:szCs w:val="24"/>
          <w:lang w:eastAsia="pl-PL"/>
        </w:rPr>
        <w:t xml:space="preserve"> i </w:t>
      </w:r>
      <w:r w:rsidRPr="00FB5C22">
        <w:rPr>
          <w:rFonts w:cstheme="minorHAnsi"/>
          <w:sz w:val="24"/>
          <w:szCs w:val="24"/>
        </w:rPr>
        <w:t xml:space="preserve">jest podstawowym instrumentem długofalowego zarządzania Gminą. </w:t>
      </w:r>
      <w:r w:rsidR="001B53AD" w:rsidRPr="00FB5C22">
        <w:rPr>
          <w:rFonts w:cstheme="minorHAnsi"/>
          <w:sz w:val="24"/>
          <w:szCs w:val="24"/>
        </w:rPr>
        <w:br/>
      </w:r>
      <w:r w:rsidRPr="00FB5C22">
        <w:rPr>
          <w:rFonts w:cstheme="minorHAnsi"/>
          <w:sz w:val="24"/>
          <w:szCs w:val="24"/>
        </w:rPr>
        <w:t>Określa ona strategiczne kierunki rozwoju w perspektywie do 2030 roku oraz pozwala na zapewnienie ciągłości i trwałości działania władz gminnych, niezależnie od zmieniających się uwarunkowań politycznych. Umożliwia efektywne gospodarowanie własnymi zasobami, takimi jak: środowisko przyrodnicze i kulturowe, zasoby ludzkie, infrastrukturalne, czy środki finansowe oraz stanowi formalną podstawę do przygotowania wniosków o finansowanie zadań ze źródeł zewnętrznych.</w:t>
      </w:r>
    </w:p>
    <w:p w14:paraId="36E5A264" w14:textId="77777777" w:rsidR="00D961C2" w:rsidRPr="00FB5C22" w:rsidRDefault="009A5C8A" w:rsidP="00FB5C22">
      <w:pPr>
        <w:pStyle w:val="Default"/>
        <w:spacing w:line="276" w:lineRule="auto"/>
        <w:rPr>
          <w:rFonts w:asciiTheme="minorHAnsi" w:hAnsiTheme="minorHAnsi" w:cstheme="minorHAnsi"/>
          <w:b/>
          <w:color w:val="0000FF"/>
        </w:rPr>
      </w:pPr>
      <w:r w:rsidRPr="00FB5C22">
        <w:rPr>
          <w:rFonts w:asciiTheme="minorHAnsi" w:hAnsiTheme="minorHAnsi" w:cstheme="minorHAnsi"/>
          <w:b/>
          <w:color w:val="0000FF"/>
        </w:rPr>
        <w:t xml:space="preserve">Ad. 2 </w:t>
      </w:r>
      <w:r w:rsidR="00D961C2" w:rsidRPr="00FB5C22">
        <w:rPr>
          <w:rFonts w:asciiTheme="minorHAnsi" w:hAnsiTheme="minorHAnsi" w:cstheme="minorHAnsi"/>
          <w:b/>
          <w:color w:val="0000FF"/>
        </w:rPr>
        <w:t xml:space="preserve">Program współpracy z organizacjami </w:t>
      </w:r>
      <w:r w:rsidR="00882BB4" w:rsidRPr="00FB5C22">
        <w:rPr>
          <w:rFonts w:asciiTheme="minorHAnsi" w:hAnsiTheme="minorHAnsi" w:cstheme="minorHAnsi"/>
          <w:b/>
          <w:color w:val="0000FF"/>
        </w:rPr>
        <w:t xml:space="preserve">pozarządowymi </w:t>
      </w:r>
    </w:p>
    <w:p w14:paraId="229394E5" w14:textId="1649B757" w:rsidR="006A54D8" w:rsidRPr="00FB5C22" w:rsidRDefault="00C638CB" w:rsidP="00FB5C22">
      <w:pPr>
        <w:pStyle w:val="Default"/>
        <w:spacing w:line="276" w:lineRule="auto"/>
        <w:rPr>
          <w:rFonts w:asciiTheme="minorHAnsi" w:hAnsiTheme="minorHAnsi" w:cstheme="minorHAnsi"/>
          <w:b/>
          <w:color w:val="auto"/>
        </w:rPr>
      </w:pPr>
      <w:r w:rsidRPr="00FB5C22">
        <w:rPr>
          <w:rFonts w:asciiTheme="minorHAnsi" w:hAnsiTheme="minorHAnsi" w:cstheme="minorHAnsi"/>
          <w:bCs/>
          <w:color w:val="auto"/>
        </w:rPr>
        <w:t>Program jest przyjmowany corocznie uchwałą Rady Gminy i określa zasady współpracy i jej finansowania z organizacjami pozarządowymi</w:t>
      </w:r>
      <w:r w:rsidRPr="00FB5C22">
        <w:rPr>
          <w:rFonts w:asciiTheme="minorHAnsi" w:hAnsiTheme="minorHAnsi" w:cstheme="minorHAnsi"/>
          <w:b/>
          <w:color w:val="auto"/>
        </w:rPr>
        <w:t>.</w:t>
      </w:r>
    </w:p>
    <w:p w14:paraId="12C3E25F" w14:textId="002AFF31" w:rsidR="006A54D8" w:rsidRPr="00FB5C22" w:rsidRDefault="006A54D8" w:rsidP="00FB5C22">
      <w:pPr>
        <w:pStyle w:val="Default"/>
        <w:spacing w:line="276" w:lineRule="auto"/>
        <w:rPr>
          <w:rFonts w:asciiTheme="minorHAnsi" w:hAnsiTheme="minorHAnsi" w:cstheme="minorHAnsi"/>
          <w:color w:val="auto"/>
        </w:rPr>
      </w:pPr>
      <w:r w:rsidRPr="00FB5C22">
        <w:rPr>
          <w:rFonts w:asciiTheme="minorHAnsi" w:hAnsiTheme="minorHAnsi" w:cstheme="minorHAnsi"/>
          <w:color w:val="auto"/>
        </w:rPr>
        <w:t>Na terenie gminy działają:</w:t>
      </w:r>
      <w:r w:rsidR="00753C52" w:rsidRPr="00FB5C22">
        <w:rPr>
          <w:rFonts w:asciiTheme="minorHAnsi" w:hAnsiTheme="minorHAnsi" w:cstheme="minorHAnsi"/>
          <w:color w:val="auto"/>
        </w:rPr>
        <w:br/>
        <w:t>-</w:t>
      </w:r>
      <w:r w:rsidRPr="00FB5C22">
        <w:rPr>
          <w:rFonts w:asciiTheme="minorHAnsi" w:hAnsiTheme="minorHAnsi" w:cstheme="minorHAnsi"/>
          <w:color w:val="auto"/>
        </w:rPr>
        <w:t xml:space="preserve"> KGW </w:t>
      </w:r>
      <w:r w:rsidR="00C17B09" w:rsidRPr="00FB5C22">
        <w:rPr>
          <w:rFonts w:asciiTheme="minorHAnsi" w:hAnsiTheme="minorHAnsi" w:cstheme="minorHAnsi"/>
          <w:color w:val="auto"/>
        </w:rPr>
        <w:t>„</w:t>
      </w:r>
      <w:r w:rsidRPr="00FB5C22">
        <w:rPr>
          <w:rFonts w:asciiTheme="minorHAnsi" w:hAnsiTheme="minorHAnsi" w:cstheme="minorHAnsi"/>
          <w:color w:val="auto"/>
        </w:rPr>
        <w:t>Na Szpilkach</w:t>
      </w:r>
      <w:r w:rsidR="00C17B09" w:rsidRPr="00FB5C22">
        <w:rPr>
          <w:rFonts w:asciiTheme="minorHAnsi" w:hAnsiTheme="minorHAnsi" w:cstheme="minorHAnsi"/>
          <w:color w:val="auto"/>
        </w:rPr>
        <w:t>”</w:t>
      </w:r>
      <w:r w:rsidRPr="00FB5C22">
        <w:rPr>
          <w:rFonts w:asciiTheme="minorHAnsi" w:hAnsiTheme="minorHAnsi" w:cstheme="minorHAnsi"/>
          <w:color w:val="auto"/>
        </w:rPr>
        <w:t xml:space="preserve"> w Starej Otoczni, </w:t>
      </w:r>
      <w:r w:rsidR="00753C52" w:rsidRPr="00FB5C22">
        <w:rPr>
          <w:rFonts w:asciiTheme="minorHAnsi" w:hAnsiTheme="minorHAnsi" w:cstheme="minorHAnsi"/>
          <w:color w:val="auto"/>
        </w:rPr>
        <w:br/>
        <w:t xml:space="preserve">- </w:t>
      </w:r>
      <w:r w:rsidRPr="00FB5C22">
        <w:rPr>
          <w:rFonts w:asciiTheme="minorHAnsi" w:hAnsiTheme="minorHAnsi" w:cstheme="minorHAnsi"/>
          <w:color w:val="auto"/>
        </w:rPr>
        <w:t xml:space="preserve">KGW w Starych Kosinach, </w:t>
      </w:r>
      <w:r w:rsidR="00753C52" w:rsidRPr="00FB5C22">
        <w:rPr>
          <w:rFonts w:asciiTheme="minorHAnsi" w:hAnsiTheme="minorHAnsi" w:cstheme="minorHAnsi"/>
          <w:color w:val="auto"/>
        </w:rPr>
        <w:br/>
        <w:t xml:space="preserve">- </w:t>
      </w:r>
      <w:r w:rsidR="006B3BFF" w:rsidRPr="00FB5C22">
        <w:rPr>
          <w:rFonts w:asciiTheme="minorHAnsi" w:hAnsiTheme="minorHAnsi" w:cstheme="minorHAnsi"/>
          <w:color w:val="auto"/>
        </w:rPr>
        <w:t xml:space="preserve">KGW w Bogurzynie „ </w:t>
      </w:r>
      <w:proofErr w:type="spellStart"/>
      <w:r w:rsidR="006B3BFF" w:rsidRPr="00FB5C22">
        <w:rPr>
          <w:rFonts w:asciiTheme="minorHAnsi" w:hAnsiTheme="minorHAnsi" w:cstheme="minorHAnsi"/>
          <w:color w:val="auto"/>
        </w:rPr>
        <w:t>Bogurzynianki</w:t>
      </w:r>
      <w:proofErr w:type="spellEnd"/>
      <w:r w:rsidR="006B3BFF" w:rsidRPr="00FB5C22">
        <w:rPr>
          <w:rFonts w:asciiTheme="minorHAnsi" w:hAnsiTheme="minorHAnsi" w:cstheme="minorHAnsi"/>
          <w:color w:val="auto"/>
        </w:rPr>
        <w:t xml:space="preserve"> </w:t>
      </w:r>
      <w:r w:rsidR="00CC60D3" w:rsidRPr="00FB5C22">
        <w:rPr>
          <w:rFonts w:asciiTheme="minorHAnsi" w:hAnsiTheme="minorHAnsi" w:cstheme="minorHAnsi"/>
          <w:color w:val="auto"/>
        </w:rPr>
        <w:t xml:space="preserve">, </w:t>
      </w:r>
      <w:r w:rsidR="00753C52" w:rsidRPr="00FB5C22">
        <w:rPr>
          <w:rFonts w:asciiTheme="minorHAnsi" w:hAnsiTheme="minorHAnsi" w:cstheme="minorHAnsi"/>
          <w:color w:val="auto"/>
        </w:rPr>
        <w:br/>
        <w:t xml:space="preserve">- </w:t>
      </w:r>
      <w:r w:rsidR="00CC60D3" w:rsidRPr="00FB5C22">
        <w:rPr>
          <w:rFonts w:asciiTheme="minorHAnsi" w:hAnsiTheme="minorHAnsi" w:cstheme="minorHAnsi"/>
          <w:color w:val="auto"/>
        </w:rPr>
        <w:t>KGW „ Parafianki”</w:t>
      </w:r>
      <w:r w:rsidR="00973487" w:rsidRPr="00FB5C22">
        <w:rPr>
          <w:rFonts w:asciiTheme="minorHAnsi" w:hAnsiTheme="minorHAnsi" w:cstheme="minorHAnsi"/>
          <w:color w:val="auto"/>
        </w:rPr>
        <w:t>.</w:t>
      </w:r>
      <w:r w:rsidRPr="00FB5C22">
        <w:rPr>
          <w:rFonts w:asciiTheme="minorHAnsi" w:hAnsiTheme="minorHAnsi" w:cstheme="minorHAnsi"/>
          <w:color w:val="auto"/>
        </w:rPr>
        <w:t xml:space="preserve"> </w:t>
      </w:r>
    </w:p>
    <w:p w14:paraId="09325DE3" w14:textId="3B3A680A" w:rsidR="009342D1" w:rsidRPr="00FB5C22" w:rsidRDefault="009342D1" w:rsidP="00FB5C22">
      <w:pPr>
        <w:pStyle w:val="Default"/>
        <w:spacing w:line="276" w:lineRule="auto"/>
        <w:rPr>
          <w:rFonts w:asciiTheme="minorHAnsi" w:hAnsiTheme="minorHAnsi" w:cstheme="minorHAnsi"/>
          <w:color w:val="auto"/>
        </w:rPr>
      </w:pPr>
      <w:r w:rsidRPr="00FB5C22">
        <w:rPr>
          <w:rFonts w:asciiTheme="minorHAnsi" w:hAnsiTheme="minorHAnsi" w:cstheme="minorHAnsi"/>
          <w:color w:val="auto"/>
        </w:rPr>
        <w:t>- KGW „Wisienki”</w:t>
      </w:r>
    </w:p>
    <w:p w14:paraId="7FD00D6E" w14:textId="68512EB7" w:rsidR="00D961C2" w:rsidRPr="00FB5C22" w:rsidRDefault="00753C52" w:rsidP="00FB5C22">
      <w:pPr>
        <w:pStyle w:val="Default"/>
        <w:spacing w:line="276" w:lineRule="auto"/>
        <w:rPr>
          <w:rFonts w:asciiTheme="minorHAnsi" w:hAnsiTheme="minorHAnsi" w:cstheme="minorHAnsi"/>
          <w:color w:val="auto"/>
        </w:rPr>
      </w:pPr>
      <w:r w:rsidRPr="00FB5C22">
        <w:rPr>
          <w:rFonts w:asciiTheme="minorHAnsi" w:hAnsiTheme="minorHAnsi" w:cstheme="minorHAnsi"/>
          <w:color w:val="auto"/>
        </w:rPr>
        <w:t>Wszystkie koła są bardzo aktywne. Działają nie tylko na rzecz wioski i  gminy , ale też powiatu i województwa</w:t>
      </w:r>
      <w:r w:rsidR="00C17B09" w:rsidRPr="00FB5C22">
        <w:rPr>
          <w:rFonts w:asciiTheme="minorHAnsi" w:hAnsiTheme="minorHAnsi" w:cstheme="minorHAnsi"/>
          <w:color w:val="auto"/>
        </w:rPr>
        <w:t xml:space="preserve"> odnosząc znaczące sukcesy , które dokumentuj</w:t>
      </w:r>
      <w:r w:rsidR="001B53AD" w:rsidRPr="00FB5C22">
        <w:rPr>
          <w:rFonts w:asciiTheme="minorHAnsi" w:hAnsiTheme="minorHAnsi" w:cstheme="minorHAnsi"/>
          <w:color w:val="auto"/>
        </w:rPr>
        <w:t>ą</w:t>
      </w:r>
      <w:r w:rsidR="00C17B09" w:rsidRPr="00FB5C22">
        <w:rPr>
          <w:rFonts w:asciiTheme="minorHAnsi" w:hAnsiTheme="minorHAnsi" w:cstheme="minorHAnsi"/>
          <w:color w:val="auto"/>
        </w:rPr>
        <w:t xml:space="preserve"> na  swoich profilach na FB.</w:t>
      </w:r>
    </w:p>
    <w:p w14:paraId="7CCF3130" w14:textId="77777777" w:rsidR="00783002" w:rsidRPr="00FB5C22" w:rsidRDefault="00EF5AFD" w:rsidP="00FB5C22">
      <w:pPr>
        <w:spacing w:line="276" w:lineRule="auto"/>
        <w:rPr>
          <w:rFonts w:cstheme="minorHAnsi"/>
          <w:sz w:val="24"/>
          <w:szCs w:val="24"/>
        </w:rPr>
      </w:pPr>
      <w:r w:rsidRPr="00FB5C22">
        <w:rPr>
          <w:rFonts w:cstheme="minorHAnsi"/>
          <w:sz w:val="24"/>
          <w:szCs w:val="24"/>
        </w:rPr>
        <w:t>W 202</w:t>
      </w:r>
      <w:r w:rsidR="009342D1" w:rsidRPr="00FB5C22">
        <w:rPr>
          <w:rFonts w:cstheme="minorHAnsi"/>
          <w:sz w:val="24"/>
          <w:szCs w:val="24"/>
        </w:rPr>
        <w:t>3</w:t>
      </w:r>
      <w:r w:rsidR="00CD45B2" w:rsidRPr="00FB5C22">
        <w:rPr>
          <w:rFonts w:cstheme="minorHAnsi"/>
          <w:sz w:val="24"/>
          <w:szCs w:val="24"/>
        </w:rPr>
        <w:t xml:space="preserve"> roku z</w:t>
      </w:r>
      <w:r w:rsidR="00B56577" w:rsidRPr="00FB5C22">
        <w:rPr>
          <w:rFonts w:cstheme="minorHAnsi"/>
          <w:sz w:val="24"/>
          <w:szCs w:val="24"/>
        </w:rPr>
        <w:t>aplanowano kwotę</w:t>
      </w:r>
      <w:r w:rsidR="00882BB4" w:rsidRPr="00FB5C22">
        <w:rPr>
          <w:rFonts w:cstheme="minorHAnsi"/>
          <w:sz w:val="24"/>
          <w:szCs w:val="24"/>
        </w:rPr>
        <w:t xml:space="preserve"> 3</w:t>
      </w:r>
      <w:r w:rsidRPr="00FB5C22">
        <w:rPr>
          <w:rFonts w:cstheme="minorHAnsi"/>
          <w:sz w:val="24"/>
          <w:szCs w:val="24"/>
        </w:rPr>
        <w:t>2</w:t>
      </w:r>
      <w:r w:rsidR="00B56577" w:rsidRPr="00FB5C22">
        <w:rPr>
          <w:rFonts w:cstheme="minorHAnsi"/>
          <w:sz w:val="24"/>
          <w:szCs w:val="24"/>
        </w:rPr>
        <w:t>.000,00 zł. jako dotację celową z przeznaczeniem na finansowanie lub dofinansowanie zadań zleconych do realizacji pozostałym jednostkom niezaliczanym do sektora finansów publicznych. Wykonanie 100% .</w:t>
      </w:r>
      <w:r w:rsidRPr="00FB5C22">
        <w:rPr>
          <w:rFonts w:cstheme="minorHAnsi"/>
          <w:sz w:val="24"/>
          <w:szCs w:val="24"/>
        </w:rPr>
        <w:t xml:space="preserve"> Dofinasowanie uzyskały 4 KGW.</w:t>
      </w:r>
    </w:p>
    <w:p w14:paraId="4E0B2F32" w14:textId="77777777" w:rsidR="00FB5C22" w:rsidRPr="00FB5C22" w:rsidRDefault="00FB5C22" w:rsidP="00FB5C22">
      <w:pPr>
        <w:spacing w:line="276" w:lineRule="auto"/>
        <w:rPr>
          <w:rFonts w:cstheme="minorHAnsi"/>
          <w:sz w:val="24"/>
          <w:szCs w:val="24"/>
        </w:rPr>
      </w:pPr>
    </w:p>
    <w:p w14:paraId="1151E7A6" w14:textId="77777777" w:rsidR="00FB5C22" w:rsidRPr="00FB5C22" w:rsidRDefault="00FB5C22" w:rsidP="00FB5C22">
      <w:pPr>
        <w:spacing w:line="276" w:lineRule="auto"/>
        <w:rPr>
          <w:rFonts w:cstheme="minorHAnsi"/>
          <w:sz w:val="24"/>
          <w:szCs w:val="24"/>
        </w:rPr>
      </w:pPr>
    </w:p>
    <w:p w14:paraId="76AA62BF" w14:textId="77777777" w:rsidR="00FB5C22" w:rsidRPr="00FB5C22" w:rsidRDefault="00FB5C22" w:rsidP="00FB5C22">
      <w:pPr>
        <w:spacing w:line="276" w:lineRule="auto"/>
        <w:rPr>
          <w:rFonts w:cstheme="minorHAnsi"/>
          <w:sz w:val="24"/>
          <w:szCs w:val="24"/>
        </w:rPr>
      </w:pPr>
    </w:p>
    <w:p w14:paraId="229ABC5D" w14:textId="54F958C4" w:rsidR="003162FD" w:rsidRPr="00FB5C22" w:rsidRDefault="009A5C8A" w:rsidP="00FB5C22">
      <w:pPr>
        <w:spacing w:line="276" w:lineRule="auto"/>
        <w:rPr>
          <w:rFonts w:cstheme="minorHAnsi"/>
          <w:b/>
          <w:color w:val="0000FF"/>
          <w:sz w:val="24"/>
          <w:szCs w:val="24"/>
        </w:rPr>
      </w:pPr>
      <w:r w:rsidRPr="00FB5C22">
        <w:rPr>
          <w:rFonts w:cstheme="minorHAnsi"/>
          <w:b/>
          <w:color w:val="0000FF"/>
          <w:sz w:val="24"/>
          <w:szCs w:val="24"/>
        </w:rPr>
        <w:t xml:space="preserve">Ad. 3 </w:t>
      </w:r>
      <w:r w:rsidR="00855823" w:rsidRPr="00FB5C22">
        <w:rPr>
          <w:rFonts w:cstheme="minorHAnsi"/>
          <w:b/>
          <w:color w:val="0000FF"/>
          <w:sz w:val="24"/>
          <w:szCs w:val="24"/>
        </w:rPr>
        <w:t>Program Rozwiązywania Problemów A</w:t>
      </w:r>
      <w:r w:rsidR="001E7B29" w:rsidRPr="00FB5C22">
        <w:rPr>
          <w:rFonts w:cstheme="minorHAnsi"/>
          <w:b/>
          <w:color w:val="0000FF"/>
          <w:sz w:val="24"/>
          <w:szCs w:val="24"/>
        </w:rPr>
        <w:t>lkoholowych</w:t>
      </w:r>
    </w:p>
    <w:p w14:paraId="7E5209A1" w14:textId="77777777" w:rsidR="002E0521" w:rsidRPr="00FB5C22" w:rsidRDefault="002E0521" w:rsidP="00FB5C22">
      <w:pPr>
        <w:widowControl w:val="0"/>
        <w:suppressAutoHyphens/>
        <w:spacing w:after="0" w:line="276" w:lineRule="auto"/>
        <w:rPr>
          <w:rFonts w:eastAsia="SimSun" w:cstheme="minorHAnsi"/>
          <w:b/>
          <w:kern w:val="1"/>
          <w:sz w:val="24"/>
          <w:szCs w:val="24"/>
          <w:lang w:eastAsia="hi-IN" w:bidi="hi-IN"/>
        </w:rPr>
      </w:pPr>
      <w:r w:rsidRPr="00FB5C22">
        <w:rPr>
          <w:rFonts w:eastAsia="SimSun" w:cstheme="minorHAnsi"/>
          <w:kern w:val="1"/>
          <w:sz w:val="24"/>
          <w:szCs w:val="24"/>
          <w:lang w:eastAsia="hi-IN" w:bidi="hi-IN"/>
        </w:rPr>
        <w:t xml:space="preserve">          W oparciu o zatwierdzony w 2022r. Gminny Program Profilaktyki </w:t>
      </w:r>
      <w:r w:rsidRPr="00FB5C22">
        <w:rPr>
          <w:rFonts w:eastAsia="SimSun" w:cstheme="minorHAnsi"/>
          <w:kern w:val="1"/>
          <w:sz w:val="24"/>
          <w:szCs w:val="24"/>
          <w:lang w:eastAsia="hi-IN" w:bidi="hi-IN"/>
        </w:rPr>
        <w:br/>
        <w:t xml:space="preserve">i Rozwiązywania Problemów Alkoholowych i Przeciwdziałania Narkomanii wydano w 2023 roku  kwotę: 108 951,20 zł. </w:t>
      </w:r>
    </w:p>
    <w:p w14:paraId="2C485DD3" w14:textId="77777777" w:rsidR="002E0521" w:rsidRPr="00FB5C22" w:rsidRDefault="002E0521" w:rsidP="00FB5C22">
      <w:pPr>
        <w:widowControl w:val="0"/>
        <w:suppressAutoHyphens/>
        <w:spacing w:after="0" w:line="276" w:lineRule="auto"/>
        <w:rPr>
          <w:rFonts w:eastAsia="SimSun" w:cstheme="minorHAnsi"/>
          <w:b/>
          <w:bCs/>
          <w:kern w:val="1"/>
          <w:sz w:val="24"/>
          <w:szCs w:val="24"/>
          <w:lang w:eastAsia="hi-IN" w:bidi="hi-IN"/>
        </w:rPr>
      </w:pPr>
      <w:r w:rsidRPr="00FB5C22">
        <w:rPr>
          <w:rFonts w:eastAsia="SimSun" w:cstheme="minorHAnsi"/>
          <w:b/>
          <w:kern w:val="1"/>
          <w:sz w:val="24"/>
          <w:szCs w:val="24"/>
          <w:lang w:eastAsia="hi-IN" w:bidi="hi-IN"/>
        </w:rPr>
        <w:t xml:space="preserve">   </w:t>
      </w:r>
      <w:r w:rsidRPr="00FB5C22">
        <w:rPr>
          <w:rFonts w:eastAsia="SimSun" w:cstheme="minorHAnsi"/>
          <w:kern w:val="1"/>
          <w:sz w:val="24"/>
          <w:szCs w:val="24"/>
          <w:lang w:eastAsia="hi-IN" w:bidi="hi-IN"/>
        </w:rPr>
        <w:t xml:space="preserve">    Gminna Komisja Rozwiązywania Problemów Alkoholowych działała w 5 osobowym składzie.</w:t>
      </w:r>
      <w:r w:rsidRPr="00FB5C22">
        <w:rPr>
          <w:rFonts w:eastAsia="SimSun" w:cstheme="minorHAnsi"/>
          <w:b/>
          <w:kern w:val="1"/>
          <w:sz w:val="24"/>
          <w:szCs w:val="24"/>
          <w:lang w:eastAsia="hi-IN" w:bidi="hi-IN"/>
        </w:rPr>
        <w:t xml:space="preserve"> </w:t>
      </w:r>
      <w:r w:rsidRPr="00FB5C22">
        <w:rPr>
          <w:rFonts w:eastAsia="SimSun" w:cstheme="minorHAnsi"/>
          <w:kern w:val="1"/>
          <w:sz w:val="24"/>
          <w:szCs w:val="24"/>
          <w:lang w:eastAsia="hi-IN" w:bidi="hi-IN"/>
        </w:rPr>
        <w:t xml:space="preserve">W 2023 roku komisja spotkała się 12 razy na posiedzeniach </w:t>
      </w:r>
      <w:r w:rsidRPr="00FB5C22">
        <w:rPr>
          <w:rFonts w:eastAsia="SimSun" w:cstheme="minorHAnsi"/>
          <w:color w:val="000000"/>
          <w:kern w:val="1"/>
          <w:sz w:val="24"/>
          <w:szCs w:val="24"/>
          <w:lang w:eastAsia="hi-IN" w:bidi="hi-IN"/>
        </w:rPr>
        <w:t xml:space="preserve">na które wysłano 73 zaproszeń na rozmowy motywujące  do 32 osób uzależnionych od alkoholu lub narkotyków. W 6 przypadkach sprawy skierowano do Rejonowego Sądu w Mławie . Ilość spotkań wynika z konieczności zachowania jak najkrótszego czasu od wpłynięcia wniosku lub informacji od Policji , kuratora sądowego, prokuratora , pracownika socjalnego lub rodziny. Wydano 7 postanowień </w:t>
      </w:r>
      <w:r w:rsidRPr="00FB5C22">
        <w:rPr>
          <w:rFonts w:eastAsia="SimSun" w:cstheme="minorHAnsi"/>
          <w:kern w:val="1"/>
          <w:sz w:val="24"/>
          <w:szCs w:val="24"/>
          <w:lang w:eastAsia="hi-IN" w:bidi="hi-IN"/>
        </w:rPr>
        <w:t xml:space="preserve"> o zgodności lokalizacji punktu sprzedaży napojów  alkoholowych z uchwałami Rady Gminy w Wiśniewie. Wynagrodzenie członków Komisji uchwalone zostało przez Radę  Gminy w Gminnym Programie Profilaktyki i Rozwiązywania Problemów Alkoholowych i Przeciwdziałania Narkomanii na lata 2022 - 2025. W 2023 roku łącznie wydatkowano 40520 zł na funkcjonowanie Gminnej Komisji Rozwiązywania Problemów Alkoholowych tj. opłat za badanie biegłego w przedmiocie stwierdzenia uzależnienia od alkoholu i wskazania rodzaju zakładu leczniczego, opłat za złożenie wniosku do Sądu o zobowiązanie osoby uzależnionej od alkoholu, szkolenia członków komisji oraz ich wynagrodzeń. </w:t>
      </w:r>
    </w:p>
    <w:p w14:paraId="6F4436B3" w14:textId="77777777" w:rsidR="002E0521" w:rsidRPr="00FB5C22" w:rsidRDefault="002E0521" w:rsidP="00FB5C22">
      <w:pPr>
        <w:widowControl w:val="0"/>
        <w:suppressAutoHyphens/>
        <w:spacing w:after="0" w:line="276" w:lineRule="auto"/>
        <w:rPr>
          <w:rFonts w:eastAsia="SimSun" w:cstheme="minorHAnsi"/>
          <w:b/>
          <w:bCs/>
          <w:kern w:val="1"/>
          <w:sz w:val="24"/>
          <w:szCs w:val="24"/>
          <w:lang w:eastAsia="hi-IN" w:bidi="hi-IN"/>
        </w:rPr>
      </w:pPr>
    </w:p>
    <w:p w14:paraId="622C6EB2" w14:textId="0695FD48" w:rsidR="002E0521" w:rsidRPr="00D50B8E" w:rsidRDefault="002E0521" w:rsidP="00D50B8E">
      <w:pPr>
        <w:keepNext/>
        <w:widowControl w:val="0"/>
        <w:numPr>
          <w:ilvl w:val="0"/>
          <w:numId w:val="32"/>
        </w:numPr>
        <w:suppressAutoHyphens/>
        <w:spacing w:after="0" w:line="276" w:lineRule="auto"/>
        <w:ind w:left="0" w:firstLine="0"/>
        <w:jc w:val="center"/>
        <w:outlineLvl w:val="0"/>
        <w:rPr>
          <w:rFonts w:eastAsia="SimSun" w:cstheme="minorHAnsi"/>
          <w:b/>
          <w:bCs/>
          <w:i/>
          <w:iCs/>
          <w:kern w:val="1"/>
          <w:sz w:val="24"/>
          <w:szCs w:val="24"/>
          <w:lang w:eastAsia="hi-IN" w:bidi="hi-IN"/>
        </w:rPr>
      </w:pPr>
      <w:r w:rsidRPr="00FB5C22">
        <w:rPr>
          <w:rFonts w:eastAsia="SimSun" w:cstheme="minorHAnsi"/>
          <w:b/>
          <w:bCs/>
          <w:kern w:val="1"/>
          <w:sz w:val="24"/>
          <w:szCs w:val="24"/>
          <w:lang w:eastAsia="hi-IN" w:bidi="hi-IN"/>
        </w:rPr>
        <w:t>PRZECIWDZIAŁANIE NARKOMANII</w:t>
      </w:r>
      <w:r w:rsidRPr="00FB5C22">
        <w:rPr>
          <w:rFonts w:eastAsia="Calibri" w:cstheme="minorHAnsi"/>
          <w:b/>
          <w:bCs/>
          <w:sz w:val="24"/>
          <w:szCs w:val="24"/>
          <w:lang w:bidi="hi-IN"/>
        </w:rPr>
        <w:t xml:space="preserve"> </w:t>
      </w:r>
      <w:r w:rsidRPr="00FB5C22">
        <w:rPr>
          <w:rFonts w:eastAsia="SimSun" w:cstheme="minorHAnsi"/>
          <w:b/>
          <w:bCs/>
          <w:kern w:val="1"/>
          <w:sz w:val="24"/>
          <w:szCs w:val="24"/>
          <w:lang w:eastAsia="hi-IN" w:bidi="hi-IN"/>
        </w:rPr>
        <w:t>I UZALEŹNIENIOM BEHAWIORALNYM</w:t>
      </w:r>
    </w:p>
    <w:p w14:paraId="5D9F959A" w14:textId="77777777" w:rsidR="002E0521" w:rsidRPr="00FB5C22" w:rsidRDefault="002E0521" w:rsidP="00FB5C22">
      <w:pPr>
        <w:widowControl w:val="0"/>
        <w:suppressAutoHyphens/>
        <w:spacing w:after="0" w:line="276" w:lineRule="auto"/>
        <w:jc w:val="center"/>
        <w:rPr>
          <w:rFonts w:eastAsia="SimSun" w:cstheme="minorHAnsi"/>
          <w:b/>
          <w:bCs/>
          <w:kern w:val="1"/>
          <w:sz w:val="24"/>
          <w:szCs w:val="24"/>
          <w:lang w:eastAsia="hi-IN" w:bidi="hi-IN"/>
        </w:rPr>
      </w:pPr>
    </w:p>
    <w:p w14:paraId="4E3B2736" w14:textId="77777777" w:rsidR="002E0521" w:rsidRPr="00FB5C22" w:rsidRDefault="002E0521" w:rsidP="00FB5C22">
      <w:pPr>
        <w:widowControl w:val="0"/>
        <w:suppressAutoHyphens/>
        <w:spacing w:after="0" w:line="276" w:lineRule="auto"/>
        <w:rPr>
          <w:rFonts w:eastAsia="SimSun" w:cstheme="minorHAnsi"/>
          <w:i/>
          <w:iCs/>
          <w:kern w:val="1"/>
          <w:sz w:val="24"/>
          <w:szCs w:val="24"/>
          <w:lang w:eastAsia="hi-IN" w:bidi="hi-IN"/>
        </w:rPr>
      </w:pPr>
      <w:r w:rsidRPr="00FB5C22">
        <w:rPr>
          <w:rFonts w:eastAsia="SimSun" w:cstheme="minorHAnsi"/>
          <w:kern w:val="1"/>
          <w:sz w:val="24"/>
          <w:szCs w:val="24"/>
          <w:lang w:eastAsia="hi-IN" w:bidi="hi-IN"/>
        </w:rPr>
        <w:t>Realizowane zadania  w zakresie przeciwdziałania narkomanii i uzależnieniom behawioralnym</w:t>
      </w:r>
      <w:r w:rsidRPr="00FB5C22">
        <w:rPr>
          <w:rFonts w:eastAsia="SimSun" w:cstheme="minorHAnsi"/>
          <w:i/>
          <w:iCs/>
          <w:kern w:val="1"/>
          <w:sz w:val="24"/>
          <w:szCs w:val="24"/>
          <w:lang w:eastAsia="hi-IN" w:bidi="hi-IN"/>
        </w:rPr>
        <w:t xml:space="preserve"> </w:t>
      </w:r>
      <w:r w:rsidRPr="00FB5C22">
        <w:rPr>
          <w:rFonts w:eastAsia="SimSun" w:cstheme="minorHAnsi"/>
          <w:kern w:val="1"/>
          <w:sz w:val="24"/>
          <w:szCs w:val="24"/>
          <w:lang w:eastAsia="hi-IN" w:bidi="hi-IN"/>
        </w:rPr>
        <w:t>obejmowały:</w:t>
      </w:r>
    </w:p>
    <w:p w14:paraId="4E5C1C88" w14:textId="77777777" w:rsidR="002E0521" w:rsidRPr="00FB5C22" w:rsidRDefault="002E0521" w:rsidP="00FB5C22">
      <w:pPr>
        <w:widowControl w:val="0"/>
        <w:suppressAutoHyphens/>
        <w:spacing w:after="0" w:line="276" w:lineRule="auto"/>
        <w:ind w:firstLine="709"/>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zwiększenie dostępności pomocy terapeutycznej i rehabilitacyjnej dla osób uzależnionych i osób zagrożonych uzależnieniem poprzez rozmowy motywujące oraz kierowanie do specjalistów.</w:t>
      </w:r>
    </w:p>
    <w:p w14:paraId="3EBF660C" w14:textId="77777777" w:rsidR="002E0521" w:rsidRPr="00FB5C22" w:rsidRDefault="002E0521" w:rsidP="00FB5C22">
      <w:pPr>
        <w:widowControl w:val="0"/>
        <w:suppressAutoHyphens/>
        <w:spacing w:after="0" w:line="276" w:lineRule="auto"/>
        <w:ind w:firstLine="709"/>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udzielanie rodzinom, w których występują problemy narkomanii pomocy psychospołecznej i prawnej </w:t>
      </w:r>
    </w:p>
    <w:p w14:paraId="4FBAAFA1" w14:textId="77777777" w:rsidR="002E0521" w:rsidRPr="00FB5C22" w:rsidRDefault="002E0521" w:rsidP="00FB5C22">
      <w:pPr>
        <w:widowControl w:val="0"/>
        <w:suppressAutoHyphens/>
        <w:spacing w:after="0" w:line="276" w:lineRule="auto"/>
        <w:ind w:firstLine="709"/>
        <w:jc w:val="both"/>
        <w:rPr>
          <w:rFonts w:eastAsia="SimSun" w:cstheme="minorHAnsi"/>
          <w:i/>
          <w:iCs/>
          <w:kern w:val="1"/>
          <w:sz w:val="24"/>
          <w:szCs w:val="24"/>
          <w:lang w:eastAsia="hi-IN" w:bidi="hi-IN"/>
        </w:rPr>
      </w:pPr>
      <w:r w:rsidRPr="00FB5C22">
        <w:rPr>
          <w:rFonts w:eastAsia="SimSun" w:cstheme="minorHAnsi"/>
          <w:kern w:val="1"/>
          <w:sz w:val="24"/>
          <w:szCs w:val="24"/>
          <w:lang w:eastAsia="hi-IN" w:bidi="hi-IN"/>
        </w:rPr>
        <w:t>- prowadzenie profilaktycznej działalności informacyjnej, edukacyjnej w zakresie rozwiązywania problemów narkomanii</w:t>
      </w:r>
      <w:r w:rsidRPr="00FB5C22">
        <w:rPr>
          <w:rFonts w:eastAsia="Calibri" w:cstheme="minorHAnsi"/>
          <w:sz w:val="24"/>
          <w:szCs w:val="24"/>
          <w:lang w:bidi="hi-IN"/>
        </w:rPr>
        <w:t xml:space="preserve"> </w:t>
      </w:r>
      <w:r w:rsidRPr="00FB5C22">
        <w:rPr>
          <w:rFonts w:eastAsia="SimSun" w:cstheme="minorHAnsi"/>
          <w:kern w:val="1"/>
          <w:sz w:val="24"/>
          <w:szCs w:val="24"/>
          <w:lang w:eastAsia="hi-IN" w:bidi="hi-IN"/>
        </w:rPr>
        <w:t>i uzależnieniom behawioralnym w szczególności dla dzieci i młodzieży poprzez warsztaty - uczniowie szkół podstawowych z terenu gminy Wiśniewo – 300 osób</w:t>
      </w:r>
    </w:p>
    <w:p w14:paraId="47F08217" w14:textId="77777777" w:rsidR="002E0521" w:rsidRPr="00FB5C22" w:rsidRDefault="002E0521" w:rsidP="00FB5C22">
      <w:pPr>
        <w:widowControl w:val="0"/>
        <w:suppressAutoHyphens/>
        <w:spacing w:after="0" w:line="276" w:lineRule="auto"/>
        <w:ind w:firstLine="709"/>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wspomaganie działań instytucji, organizacji pozarządowych i osób fizycznych służących rozwiązywaniu problemów narkomanii - dofinansowanie instytucji zajmujących się między innymi uzależnieniem od narkotyków oraz prowadzenie akcji antynarkotykowych  - rozpowszechnianie w szkołach i na festynach gminnych ulotek dotyczących w/w problemu</w:t>
      </w:r>
    </w:p>
    <w:p w14:paraId="70BB7495" w14:textId="77777777" w:rsidR="002E0521" w:rsidRPr="00FB5C22" w:rsidRDefault="002E0521" w:rsidP="00FB5C22">
      <w:pPr>
        <w:widowControl w:val="0"/>
        <w:suppressAutoHyphens/>
        <w:spacing w:after="0" w:line="276" w:lineRule="auto"/>
        <w:ind w:firstLine="709"/>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pomoc osobom uzależnionym i rodzinom osób uzależnionych dotkniętym ubóstwem i wykluczeniem społecznym i integrowanie ze środowiskiem lokalnym tych osób </w:t>
      </w:r>
    </w:p>
    <w:p w14:paraId="62747C3A" w14:textId="77777777" w:rsidR="002E0521" w:rsidRPr="00FB5C22" w:rsidRDefault="002E0521" w:rsidP="00FB5C22">
      <w:pPr>
        <w:widowControl w:val="0"/>
        <w:suppressAutoHyphens/>
        <w:spacing w:after="0" w:line="276" w:lineRule="auto"/>
        <w:ind w:firstLine="709"/>
        <w:jc w:val="both"/>
        <w:rPr>
          <w:rFonts w:eastAsia="SimSun" w:cstheme="minorHAnsi"/>
          <w:i/>
          <w:iCs/>
          <w:kern w:val="1"/>
          <w:sz w:val="24"/>
          <w:szCs w:val="24"/>
          <w:lang w:eastAsia="hi-IN" w:bidi="hi-IN"/>
        </w:rPr>
      </w:pPr>
      <w:r w:rsidRPr="00FB5C22">
        <w:rPr>
          <w:rFonts w:eastAsia="SimSun" w:cstheme="minorHAnsi"/>
          <w:kern w:val="1"/>
          <w:sz w:val="24"/>
          <w:szCs w:val="24"/>
          <w:lang w:eastAsia="hi-IN" w:bidi="hi-IN"/>
        </w:rPr>
        <w:t>- podejmowanie czynności zmierzających do orzeczenia o zastosowaniu wobec osób uzależnionych od narkotyków, które powodują rozpad życia rodzinnego, demoralizacje małoletnich, systematycznie zakłócają spokój lub porządek publiczny obowiązku poddania się leczeniu odwykowemu .</w:t>
      </w:r>
    </w:p>
    <w:p w14:paraId="29CE9FE7"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W listopadzie 2023 r. szkoły brały udział w Kampanii Białych Serc poświęconej osobom, które przegrały walkę z narkotykami. Odbyły się również w Szkole Podstawowej w Wiśniewie działania  dotyczący profilaktyki antynarkotykowej – rozdawano ulotki . W klasach 7 i 8 szkół podstawowych </w:t>
      </w:r>
      <w:r w:rsidRPr="00FB5C22">
        <w:rPr>
          <w:rFonts w:eastAsia="SimSun" w:cstheme="minorHAnsi"/>
          <w:kern w:val="1"/>
          <w:sz w:val="24"/>
          <w:szCs w:val="24"/>
          <w:lang w:eastAsia="hi-IN" w:bidi="hi-IN"/>
        </w:rPr>
        <w:lastRenderedPageBreak/>
        <w:t xml:space="preserve">prowadzony był program profilaktyczny „Debata ” dotyczący problematyki dopalaczy. Prowadzono akcję informacyjną - uzależnienia behawioralne w klasach 4 – 6 w formie programu Loguj się z głową dotyczącego uzależnieniu od </w:t>
      </w:r>
      <w:proofErr w:type="spellStart"/>
      <w:r w:rsidRPr="00FB5C22">
        <w:rPr>
          <w:rFonts w:eastAsia="SimSun" w:cstheme="minorHAnsi"/>
          <w:kern w:val="1"/>
          <w:sz w:val="24"/>
          <w:szCs w:val="24"/>
          <w:lang w:eastAsia="hi-IN" w:bidi="hi-IN"/>
        </w:rPr>
        <w:t>internetu</w:t>
      </w:r>
      <w:proofErr w:type="spellEnd"/>
      <w:r w:rsidRPr="00FB5C22">
        <w:rPr>
          <w:rFonts w:eastAsia="SimSun" w:cstheme="minorHAnsi"/>
          <w:kern w:val="1"/>
          <w:sz w:val="24"/>
          <w:szCs w:val="24"/>
          <w:lang w:eastAsia="hi-IN" w:bidi="hi-IN"/>
        </w:rPr>
        <w:t xml:space="preserve">. Zadania realizowane były w 2023 r. przy współpracy Gminnego Ośrodka Pomocy Społecznej, Zespołu Interdyscyplinarnego ds. Przeciwdziałania Przemocy w Rodzinie oraz szkół z terenu gminy Wiśniewo. W ramach środków finansowych uzyskanych z zezwoleń na sprzedaż napojów alkoholowych </w:t>
      </w:r>
      <w:r w:rsidRPr="00FB5C22">
        <w:rPr>
          <w:rFonts w:eastAsia="SimSun" w:cstheme="minorHAnsi"/>
          <w:bCs/>
          <w:color w:val="000000"/>
          <w:kern w:val="1"/>
          <w:sz w:val="24"/>
          <w:szCs w:val="24"/>
          <w:lang w:eastAsia="hi-IN" w:bidi="hi-IN"/>
        </w:rPr>
        <w:t>wykorzystano kwotę 3000 zł</w:t>
      </w:r>
      <w:r w:rsidRPr="00FB5C22">
        <w:rPr>
          <w:rFonts w:eastAsia="SimSun" w:cstheme="minorHAnsi"/>
          <w:kern w:val="1"/>
          <w:sz w:val="24"/>
          <w:szCs w:val="24"/>
          <w:lang w:eastAsia="hi-IN" w:bidi="hi-IN"/>
        </w:rPr>
        <w:t xml:space="preserve"> na przeciwdziałanie narkomanii i 6999,98 zł na przeciwdziałanie uzależnieniom </w:t>
      </w:r>
      <w:bookmarkStart w:id="72" w:name="_Hlk136866598"/>
      <w:r w:rsidRPr="00FB5C22">
        <w:rPr>
          <w:rFonts w:eastAsia="SimSun" w:cstheme="minorHAnsi"/>
          <w:kern w:val="1"/>
          <w:sz w:val="24"/>
          <w:szCs w:val="24"/>
          <w:lang w:eastAsia="hi-IN" w:bidi="hi-IN"/>
        </w:rPr>
        <w:t>behawioralnym .</w:t>
      </w:r>
      <w:bookmarkEnd w:id="72"/>
    </w:p>
    <w:p w14:paraId="76D92ACB"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044BB1B3" w14:textId="77777777" w:rsidR="002E0521" w:rsidRPr="00FB5C22" w:rsidRDefault="002E0521" w:rsidP="00FB5C22">
      <w:pPr>
        <w:keepNext/>
        <w:widowControl w:val="0"/>
        <w:numPr>
          <w:ilvl w:val="0"/>
          <w:numId w:val="32"/>
        </w:numPr>
        <w:suppressAutoHyphens/>
        <w:autoSpaceDE w:val="0"/>
        <w:autoSpaceDN w:val="0"/>
        <w:adjustRightInd w:val="0"/>
        <w:spacing w:after="0" w:line="276" w:lineRule="auto"/>
        <w:ind w:left="0" w:firstLine="0"/>
        <w:jc w:val="center"/>
        <w:outlineLvl w:val="0"/>
        <w:rPr>
          <w:rFonts w:eastAsia="SimSun" w:cstheme="minorHAnsi"/>
          <w:b/>
          <w:bCs/>
          <w:kern w:val="1"/>
          <w:sz w:val="24"/>
          <w:szCs w:val="24"/>
          <w:lang w:eastAsia="hi-IN" w:bidi="hi-IN"/>
        </w:rPr>
      </w:pPr>
      <w:r w:rsidRPr="00FB5C22">
        <w:rPr>
          <w:rFonts w:eastAsia="SimSun" w:cstheme="minorHAnsi"/>
          <w:b/>
          <w:bCs/>
          <w:kern w:val="1"/>
          <w:sz w:val="24"/>
          <w:szCs w:val="24"/>
          <w:lang w:eastAsia="hi-IN" w:bidi="hi-IN"/>
        </w:rPr>
        <w:t>PRZECIWDZIAŁANIE ALKOHOLIZMOWI</w:t>
      </w:r>
    </w:p>
    <w:p w14:paraId="66ECCE8E"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Realizowane zadania  :</w:t>
      </w:r>
    </w:p>
    <w:p w14:paraId="25BD1613"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w zakresie profilaktyki i rozwiązywania problemów alkoholowych obejmowały:</w:t>
      </w:r>
    </w:p>
    <w:p w14:paraId="62048D60"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zwiększenie dostępności pomocy terapeutycznej i rehabilitacyjnej dla osób uzależnionych od alkoholu </w:t>
      </w:r>
    </w:p>
    <w:p w14:paraId="63B077B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udzielanie rodzinom, w których występują problemy alkoholowe pomocy psychospołecznej i prawnej,  a w szczególności ochrony przed przemocą w rodzinie</w:t>
      </w:r>
    </w:p>
    <w:p w14:paraId="03EE5BAA"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prowadzenie profilaktycznej działalności informacyjnej i edukacyjnej w zakresie rozwiązywania problemów alkoholowych w szczególności dla dzieci i młodzieży </w:t>
      </w:r>
    </w:p>
    <w:p w14:paraId="6A3F3F9A"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wspomaganie działalności instytucji, stowarzyszeń i osób fizycznych, służących rozwiązywaniu problemów alkoholowych</w:t>
      </w:r>
    </w:p>
    <w:p w14:paraId="1777F5A7" w14:textId="77777777" w:rsidR="002E0521" w:rsidRPr="00FB5C22" w:rsidRDefault="002E0521" w:rsidP="00FB5C22">
      <w:pPr>
        <w:widowControl w:val="0"/>
        <w:suppressAutoHyphens/>
        <w:spacing w:after="0" w:line="276" w:lineRule="auto"/>
        <w:rPr>
          <w:rFonts w:eastAsia="SimSun" w:cstheme="minorHAnsi"/>
          <w:b/>
          <w:bCs/>
          <w:kern w:val="1"/>
          <w:sz w:val="24"/>
          <w:szCs w:val="24"/>
          <w:lang w:eastAsia="hi-IN" w:bidi="hi-IN"/>
        </w:rPr>
      </w:pPr>
      <w:bookmarkStart w:id="73" w:name="_Hlk67299302"/>
      <w:r w:rsidRPr="00FB5C22">
        <w:rPr>
          <w:rFonts w:eastAsia="SimSun" w:cstheme="minorHAnsi"/>
          <w:kern w:val="1"/>
          <w:sz w:val="24"/>
          <w:szCs w:val="24"/>
          <w:lang w:eastAsia="hi-IN" w:bidi="hi-IN"/>
        </w:rPr>
        <w:t>Zadania realizowane były w 2023 r. przy współpracy Gminnego Ośrodka Pomocy Społecznej, Zespołu Interdyscyplinarnego ds. Przeciwdziałania Przemocy w Rodzinie oraz szkół z terenu gminy Wiśniewo.</w:t>
      </w:r>
    </w:p>
    <w:bookmarkEnd w:id="73"/>
    <w:p w14:paraId="7017C10F"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color w:val="000000"/>
          <w:kern w:val="1"/>
          <w:sz w:val="24"/>
          <w:szCs w:val="24"/>
          <w:lang w:eastAsia="hi-IN" w:bidi="hi-IN"/>
        </w:rPr>
      </w:pPr>
      <w:r w:rsidRPr="00FB5C22">
        <w:rPr>
          <w:rFonts w:eastAsia="SimSun" w:cstheme="minorHAnsi"/>
          <w:kern w:val="1"/>
          <w:sz w:val="24"/>
          <w:szCs w:val="24"/>
          <w:lang w:eastAsia="hi-IN" w:bidi="hi-IN"/>
        </w:rPr>
        <w:t>Działania prowadzone były w następującym zakresie:</w:t>
      </w:r>
      <w:r w:rsidRPr="00FB5C22">
        <w:rPr>
          <w:rFonts w:eastAsia="SimSun" w:cstheme="minorHAnsi"/>
          <w:kern w:val="1"/>
          <w:sz w:val="24"/>
          <w:szCs w:val="24"/>
          <w:lang w:eastAsia="hi-IN" w:bidi="hi-IN"/>
        </w:rPr>
        <w:tab/>
      </w:r>
      <w:r w:rsidRPr="00FB5C22">
        <w:rPr>
          <w:rFonts w:eastAsia="SimSun" w:cstheme="minorHAnsi"/>
          <w:color w:val="000000"/>
          <w:kern w:val="1"/>
          <w:sz w:val="24"/>
          <w:szCs w:val="24"/>
          <w:lang w:eastAsia="hi-IN" w:bidi="hi-IN"/>
        </w:rPr>
        <w:br/>
      </w:r>
      <w:r w:rsidRPr="00FB5C22">
        <w:rPr>
          <w:rFonts w:eastAsia="SimSun" w:cstheme="minorHAnsi"/>
          <w:i/>
          <w:iCs/>
          <w:kern w:val="1"/>
          <w:sz w:val="24"/>
          <w:szCs w:val="24"/>
          <w:lang w:eastAsia="hi-IN" w:bidi="hi-IN"/>
        </w:rPr>
        <w:t>Zadanie 1.</w:t>
      </w:r>
    </w:p>
    <w:p w14:paraId="5A5661E5"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Zwiększenie dostępności pomocy terapeutycznej i rehabilitacyjnej dla osób uzależnionych i współuzależnionych od alkoholu.</w:t>
      </w:r>
    </w:p>
    <w:p w14:paraId="3EF67B5D"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Cel działa</w:t>
      </w:r>
      <w:r w:rsidRPr="00FB5C22">
        <w:rPr>
          <w:rFonts w:eastAsia="SimSun" w:cstheme="minorHAnsi"/>
          <w:kern w:val="1"/>
          <w:sz w:val="24"/>
          <w:szCs w:val="24"/>
          <w:lang w:eastAsia="hi-IN" w:bidi="hi-IN"/>
        </w:rPr>
        <w:t>ń</w:t>
      </w:r>
      <w:r w:rsidRPr="00FB5C22">
        <w:rPr>
          <w:rFonts w:eastAsia="SimSun" w:cstheme="minorHAnsi"/>
          <w:i/>
          <w:iCs/>
          <w:kern w:val="1"/>
          <w:sz w:val="24"/>
          <w:szCs w:val="24"/>
          <w:lang w:eastAsia="hi-IN" w:bidi="hi-IN"/>
        </w:rPr>
        <w:t>:</w:t>
      </w:r>
    </w:p>
    <w:p w14:paraId="10E76B37"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1.Zmniejszenie skutków degradacji psychofizycznej osób uzależnionych</w:t>
      </w:r>
    </w:p>
    <w:p w14:paraId="1908DAF3"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Metody realizacji:</w:t>
      </w:r>
    </w:p>
    <w:p w14:paraId="03C45813"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1/ Podejmowanie czynności zmierzających do orzeczenia o zastosowaniu wobec osób uzależnionych od alkoholu, które powodują rozpad życia rodzinnego, demoralizacje małoletnich, systematycznie zakłócają spokój lub porządek publiczny obowiązku poddania się leczeniu odwykowemu:</w:t>
      </w:r>
    </w:p>
    <w:p w14:paraId="1E73826F"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prowadzenie rozmów motywacyjno-interwencyjnych z osobami, co do których wpłynęły zgłoszenia o nadużywaniu alkoholu – wysłano łącznie zaproszenia na 73 rozmowy motywacyjne.</w:t>
      </w:r>
    </w:p>
    <w:p w14:paraId="505F9246"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kierowanie osób na zdiagnozowanie  przez biegłych sądowych w celu wydania opinii w przedmiocie uzależnienia od alkoholu i wskazania rodzaju zakładu leczniczego – skierowano 6 osoby, wydatkowano na ten cel 2900 zł</w:t>
      </w:r>
    </w:p>
    <w:p w14:paraId="7D7B58E0"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kierowanie wniosków o zobowiązanie do podjęcia leczenia odwykowego do sadu – w 2023 r. skierowano 5 osoby koszt to 500 zł</w:t>
      </w:r>
    </w:p>
    <w:p w14:paraId="000D743A"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udzielanie porad osobom uzależnionym od alkoholu i środków psychoaktywnych we wszystkich przypadkach informowano o miejscach w których można rozpocząć i kontynuować leczenie – 32 osoby .</w:t>
      </w:r>
    </w:p>
    <w:p w14:paraId="1F308973"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współpraca z Poradnią Terapii Uzależnień– w ramach w/w punktu współpracowano z Przychodnią Terapii Uzależnień i Współuzależnienia w Mławie oraz Ośrodkiem Leczenia Uzależnień w Przasnyszu, które zostały dofinansowane w formie zakupu niezbędnego wyposażenia oraz szkoleń terapeutów w celu skuteczniejszej działalności mającej na celu pomoc ludziom uzależnionym w powrocie do </w:t>
      </w:r>
      <w:r w:rsidRPr="00FB5C22">
        <w:rPr>
          <w:rFonts w:eastAsia="SimSun" w:cstheme="minorHAnsi"/>
          <w:kern w:val="1"/>
          <w:sz w:val="24"/>
          <w:szCs w:val="24"/>
          <w:lang w:eastAsia="hi-IN" w:bidi="hi-IN"/>
        </w:rPr>
        <w:lastRenderedPageBreak/>
        <w:t>prawidłowego funkcjonowania w społeczeństwie w kwocie 800 zł każda .</w:t>
      </w:r>
    </w:p>
    <w:p w14:paraId="2415B2F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 Zespół Interdyscyplinarny oraz Gminnej Komisji Rozwiązywania Problemów Alkoholowych w Wiśniewie pod  patronatem Wójta Gminy Wiśniewo podjął decyzję o utworzeniu w bezpłatnego punktu porad psychologicznych dla mieszkańców gminy Wiśniewo, który działa  od lutego 2021 r. </w:t>
      </w:r>
    </w:p>
    <w:p w14:paraId="6F80231E"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2/ współdziałanie z instytucjami zajmującymi się profilaktyka i pomocą osobom uzależnionym – pomoc finansowa w przy zakupie sprzętu i szkoleń dla personelu</w:t>
      </w:r>
    </w:p>
    <w:p w14:paraId="21D0313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3/ wspomaganie utrzymania trzeźwości poprzez zobowiązanie do uczestnictwa osób uzależnionych w ruchu samopomocowym AA.</w:t>
      </w:r>
    </w:p>
    <w:p w14:paraId="4AFD7DA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4/ szkolenia dla osób zajmujących się problematyką zapobiegania uzależnieniom.</w:t>
      </w:r>
    </w:p>
    <w:p w14:paraId="79CB1622" w14:textId="2A58C4AA"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Uzyskane efekty:</w:t>
      </w:r>
    </w:p>
    <w:p w14:paraId="7F1D10B5"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Zwiększono u wszystkich osób z którymi przeprowadzono rozmowy świadomość choroby i konieczność zmiany trybu życia.</w:t>
      </w:r>
    </w:p>
    <w:p w14:paraId="1916E16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Działania wpłynęły na ograniczenie spożywania alkoholu przez część z rozmówców oraz zmotywowały do dobrowolnego lub pod wpływem działań Sądu podjęcia leczenia odwykowego.</w:t>
      </w:r>
    </w:p>
    <w:p w14:paraId="1DD2B4D8"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Zadanie 2.</w:t>
      </w:r>
    </w:p>
    <w:p w14:paraId="37707652"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p>
    <w:p w14:paraId="7077F5F0"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Udzielanie rodzinom, w których , występują problemy alkoholowe pomocy</w:t>
      </w:r>
    </w:p>
    <w:p w14:paraId="4522E356"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psychospołecznej i prawnej a w szczególności ochrony przed przemocą w rodzinie.</w:t>
      </w:r>
    </w:p>
    <w:p w14:paraId="66782A7D"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Cel działa</w:t>
      </w:r>
      <w:r w:rsidRPr="00FB5C22">
        <w:rPr>
          <w:rFonts w:eastAsia="SimSun" w:cstheme="minorHAnsi"/>
          <w:kern w:val="1"/>
          <w:sz w:val="24"/>
          <w:szCs w:val="24"/>
          <w:lang w:eastAsia="hi-IN" w:bidi="hi-IN"/>
        </w:rPr>
        <w:t>ń</w:t>
      </w:r>
      <w:r w:rsidRPr="00FB5C22">
        <w:rPr>
          <w:rFonts w:eastAsia="SimSun" w:cstheme="minorHAnsi"/>
          <w:i/>
          <w:iCs/>
          <w:kern w:val="1"/>
          <w:sz w:val="24"/>
          <w:szCs w:val="24"/>
          <w:lang w:eastAsia="hi-IN" w:bidi="hi-IN"/>
        </w:rPr>
        <w:t>;</w:t>
      </w:r>
    </w:p>
    <w:p w14:paraId="2B02EBDB"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Zmniejszenie ilości i dolegliwości zaburzeń życia rodzinnego na skutek problemów alkoholowych i przemocy w rodzinie.</w:t>
      </w:r>
    </w:p>
    <w:p w14:paraId="2A1F005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Metody realizacji:</w:t>
      </w:r>
    </w:p>
    <w:p w14:paraId="025D8E0F"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1/ pomoc terapeutyczna, psychologiczna i prawna dla osób uzależnionych, ich rodzin oraz dla ofiar przemocy domowej udzielana w Punkcie Konsultacyjno-Informacyjnym – w ramach Punktu Konsultacyjno-Informacyjnego w Wiśniewie prowadzono następujące działania;</w:t>
      </w:r>
    </w:p>
    <w:p w14:paraId="5A1F979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-rozpoznanie problemu zgłaszanego przez klienta </w:t>
      </w:r>
    </w:p>
    <w:p w14:paraId="0908246D"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-motywowanie osób uzależnionych i członków ich rodzin do podjęcia psychoterapii w placówkach leczenia uzależnienia, kierowanie do specjalistycznego leczenia</w:t>
      </w:r>
    </w:p>
    <w:p w14:paraId="186A3188"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-motywowanie osób pijących ryzykownie i szkodliwie, ale nie uzależnionych, do zmiany szkodliwego wzoru picia</w:t>
      </w:r>
    </w:p>
    <w:p w14:paraId="3CFAF045"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-udzielanie wsparcia osobom uzależnionym po zakończeniu leczenia odwykowego</w:t>
      </w:r>
    </w:p>
    <w:p w14:paraId="01E053F2"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-udzielanie konsultacji osobom doznającym przemocy w rodzinie</w:t>
      </w:r>
    </w:p>
    <w:p w14:paraId="16012C54"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motywowanie do uczestnictwa w oddziaływaniach adresowanych do osób stosujących przemoc</w:t>
      </w:r>
    </w:p>
    <w:p w14:paraId="460E5BF3"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-gromadzenie i przekazywanie aktualnych informacji na temat dostępnych miejsc specjalistycznej pomocy</w:t>
      </w:r>
    </w:p>
    <w:p w14:paraId="2FEA440F"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2/ finansowano działalność Punktu  Konsultacyjno-Informacyjnego w Wiśniewie na który wydatkowano kwotę 10 920 zł.</w:t>
      </w:r>
    </w:p>
    <w:p w14:paraId="4941B191"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3/ podejmowano działania w stosunku do osób, u których w ramach systemu pomocy ofiarom przemocy domowej w rodzinie założona była  „Niebieska Karta”. </w:t>
      </w:r>
    </w:p>
    <w:p w14:paraId="7845D167"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Osobami stosującymi przemoc w 7 rodzinach było 7 mężczyzn.</w:t>
      </w:r>
    </w:p>
    <w:p w14:paraId="297F526F"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4/ finansowano działalność punktu porad psychologicznych dla mieszkańców gminy Wiśniewo, na utrzymanie którego w 2023r. wydano 4000 zł</w:t>
      </w:r>
    </w:p>
    <w:p w14:paraId="148A231A"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Uzyskane efekty:</w:t>
      </w:r>
    </w:p>
    <w:p w14:paraId="12714775"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W ramach działalności</w:t>
      </w:r>
      <w:r w:rsidRPr="00FB5C22">
        <w:rPr>
          <w:rFonts w:eastAsia="SimSun" w:cstheme="minorHAnsi"/>
          <w:i/>
          <w:iCs/>
          <w:kern w:val="1"/>
          <w:sz w:val="24"/>
          <w:szCs w:val="24"/>
          <w:lang w:eastAsia="hi-IN" w:bidi="hi-IN"/>
        </w:rPr>
        <w:t xml:space="preserve"> </w:t>
      </w:r>
      <w:r w:rsidRPr="00FB5C22">
        <w:rPr>
          <w:rFonts w:eastAsia="SimSun" w:cstheme="minorHAnsi"/>
          <w:kern w:val="1"/>
          <w:sz w:val="24"/>
          <w:szCs w:val="24"/>
          <w:lang w:eastAsia="hi-IN" w:bidi="hi-IN"/>
        </w:rPr>
        <w:t xml:space="preserve">punktu  konsultacyjno-informacyjnego w Wiśniewie </w:t>
      </w:r>
    </w:p>
    <w:p w14:paraId="1ECF1106" w14:textId="0A100FA8"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lastRenderedPageBreak/>
        <w:t>-  udzielono  12  porad osobom z problemem alkoholowym</w:t>
      </w:r>
    </w:p>
    <w:p w14:paraId="08CCCB88"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udzielono  4 porad   dorosłym członkom rodzin osoby z problemem alkoholowym</w:t>
      </w:r>
    </w:p>
    <w:p w14:paraId="33A8C44C" w14:textId="0A94EB1C"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udzielono  6 porad  osobom doznającym i stosującym przemocy w rodzinie.</w:t>
      </w:r>
    </w:p>
    <w:p w14:paraId="6C7F71A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Zadanie 3.</w:t>
      </w:r>
    </w:p>
    <w:p w14:paraId="7038BA0F"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p>
    <w:p w14:paraId="4B46C4EA"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Prowadzenie profilaktycznej działalności informacyjnej i edukacyjnej w zakresie rozwiązywania problemów alkoholowych oraz prozdrowotnych  w szczególności dla dzieci i młodzieży w tym prowadzenie pozalekcyjnych zajęć sportowych</w:t>
      </w:r>
    </w:p>
    <w:p w14:paraId="74FD1B66"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Cel działa</w:t>
      </w:r>
      <w:r w:rsidRPr="00FB5C22">
        <w:rPr>
          <w:rFonts w:eastAsia="SimSun" w:cstheme="minorHAnsi"/>
          <w:kern w:val="1"/>
          <w:sz w:val="24"/>
          <w:szCs w:val="24"/>
          <w:lang w:eastAsia="hi-IN" w:bidi="hi-IN"/>
        </w:rPr>
        <w:t>ń</w:t>
      </w:r>
      <w:r w:rsidRPr="00FB5C22">
        <w:rPr>
          <w:rFonts w:eastAsia="SimSun" w:cstheme="minorHAnsi"/>
          <w:i/>
          <w:iCs/>
          <w:kern w:val="1"/>
          <w:sz w:val="24"/>
          <w:szCs w:val="24"/>
          <w:lang w:eastAsia="hi-IN" w:bidi="hi-IN"/>
        </w:rPr>
        <w:t>:</w:t>
      </w:r>
    </w:p>
    <w:p w14:paraId="2D110274"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1.zmniejszenie ilości alkoholu wypijanego przez dzieci i młodzież,</w:t>
      </w:r>
    </w:p>
    <w:p w14:paraId="0097F349"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2.zmniejszenie nowych przypadków uzależnień,</w:t>
      </w:r>
    </w:p>
    <w:p w14:paraId="605CF482"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3.poprawa stanu zdrowi oraz kondycji fizycznej dzieci i młodzież</w:t>
      </w:r>
    </w:p>
    <w:p w14:paraId="691D19E2"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Metody realizacji:</w:t>
      </w:r>
    </w:p>
    <w:p w14:paraId="1C76E5AB"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1/ Wspieranie szkolnych programów wychowawczych poprzez organizacje zajęć profilaktycznych i warsztatów dla uczniów oraz sportowych zajęć pozalekcyjnych ,uwzględnienie w programach nauczania wiedzy o szkodliwości picia alkoholu, palenia papierosów, czy używania innych środków uzależniających – w ramach działań prowadzone były  pogadanki prowadzone przez nauczycieli, prowadzony był program profilaktyczny „Biorę odpowiedzialność” w klasach 7 i 8 szkoły podstawowej . Odbył się również spektakl o tematyce uzależnień , warsztaty profilaktyczne we wszystkich szkołach z zakresu zapobiegania uzależnieniom – wydatkowano na ten cel 14516,71 zł.</w:t>
      </w:r>
    </w:p>
    <w:p w14:paraId="1855A08C"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 xml:space="preserve">2/propagowanie pozytywnych wzorów zachowania poprzez wspieranie i dofinansowywanie imprez i akcji bezalkoholowych oraz organizacja i finansowanie gminnych imprez profilaktycznych dla mieszkańców gminy z wyżywieniem. W ramach społecznych kampanii profilaktycznej rozdysponowano pakiety dydaktyczne z ulotkami.  Zostały one przekazane do różnych instytucji na terenie gminy i rozdane w 16 sołectwach </w:t>
      </w:r>
    </w:p>
    <w:p w14:paraId="27FCE304"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kern w:val="1"/>
          <w:sz w:val="24"/>
          <w:szCs w:val="24"/>
          <w:lang w:eastAsia="hi-IN" w:bidi="hi-IN"/>
        </w:rPr>
        <w:t>3/ podejmowanie działań o charakterze edukacyjnym przeznaczonych dla rodziców, których celem jest wspieranie abstynencji dziecka, rozwijanie umiejętności wychowawczych rodziców poprzez pokazywanie alternatywnych form spędzania czasu z rodziną – rodzinne festyny i imprezy profilaktyczne dla mieszkańców gminy z wyżywieniem wydatkowano na w/w działania 27394,51 zł.</w:t>
      </w:r>
    </w:p>
    <w:p w14:paraId="2B9DE739"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63BC3638"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i/>
          <w:iCs/>
          <w:kern w:val="1"/>
          <w:sz w:val="24"/>
          <w:szCs w:val="24"/>
          <w:lang w:eastAsia="hi-IN" w:bidi="hi-IN"/>
        </w:rPr>
      </w:pPr>
      <w:r w:rsidRPr="00FB5C22">
        <w:rPr>
          <w:rFonts w:eastAsia="SimSun" w:cstheme="minorHAnsi"/>
          <w:i/>
          <w:iCs/>
          <w:kern w:val="1"/>
          <w:sz w:val="24"/>
          <w:szCs w:val="24"/>
          <w:lang w:eastAsia="hi-IN" w:bidi="hi-IN"/>
        </w:rPr>
        <w:t>Uzyskane efekty:</w:t>
      </w:r>
    </w:p>
    <w:p w14:paraId="4678EB3E"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r w:rsidRPr="00FB5C22">
        <w:rPr>
          <w:rFonts w:eastAsia="SimSun" w:cstheme="minorHAnsi"/>
          <w:i/>
          <w:iCs/>
          <w:kern w:val="1"/>
          <w:sz w:val="24"/>
          <w:szCs w:val="24"/>
          <w:lang w:eastAsia="hi-IN" w:bidi="hi-IN"/>
        </w:rPr>
        <w:t>z</w:t>
      </w:r>
      <w:r w:rsidRPr="00FB5C22">
        <w:rPr>
          <w:rFonts w:eastAsia="SimSun" w:cstheme="minorHAnsi"/>
          <w:kern w:val="1"/>
          <w:sz w:val="24"/>
          <w:szCs w:val="24"/>
          <w:lang w:eastAsia="hi-IN" w:bidi="hi-IN"/>
        </w:rPr>
        <w:t>większono świadomości mieszkańców gminy a w szczególności dzieci i młodzieży na temat negatywnych skutków spożywania napojów alkoholowych i środków psychoaktywnych oraz rozbudzenie zainteresowań młodych ludzi oraz poprawa ich ogólnego stanu zdrowia.</w:t>
      </w:r>
    </w:p>
    <w:p w14:paraId="27E58EC1"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2CA244CD"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68363946"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0340133E"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4C2ED8B6"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3C3C97E2"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7B9B9ACE" w14:textId="77777777" w:rsidR="002E0521" w:rsidRPr="00FB5C22" w:rsidRDefault="002E0521" w:rsidP="00FB5C22">
      <w:pPr>
        <w:widowControl w:val="0"/>
        <w:suppressAutoHyphens/>
        <w:autoSpaceDE w:val="0"/>
        <w:autoSpaceDN w:val="0"/>
        <w:adjustRightInd w:val="0"/>
        <w:spacing w:after="0" w:line="276" w:lineRule="auto"/>
        <w:jc w:val="both"/>
        <w:rPr>
          <w:rFonts w:eastAsia="SimSun" w:cstheme="minorHAnsi"/>
          <w:kern w:val="1"/>
          <w:sz w:val="24"/>
          <w:szCs w:val="24"/>
          <w:lang w:eastAsia="hi-IN" w:bidi="hi-IN"/>
        </w:rPr>
      </w:pPr>
    </w:p>
    <w:p w14:paraId="1A8BC004" w14:textId="77777777" w:rsidR="002E0521" w:rsidRPr="00FB5C22" w:rsidRDefault="002E0521" w:rsidP="00FB5C22">
      <w:pPr>
        <w:spacing w:line="276" w:lineRule="auto"/>
        <w:rPr>
          <w:rFonts w:cstheme="minorHAnsi"/>
          <w:sz w:val="24"/>
          <w:szCs w:val="24"/>
        </w:rPr>
      </w:pPr>
    </w:p>
    <w:p w14:paraId="0D3CB39A" w14:textId="13D860C2" w:rsidR="0017760D" w:rsidRPr="00FB5C22" w:rsidRDefault="0017760D" w:rsidP="00FB5C22">
      <w:pPr>
        <w:pStyle w:val="NormalnyWeb"/>
        <w:spacing w:after="0" w:line="276" w:lineRule="auto"/>
        <w:ind w:right="75"/>
        <w:rPr>
          <w:rFonts w:asciiTheme="minorHAnsi" w:eastAsia="SimSun" w:hAnsiTheme="minorHAnsi" w:cstheme="minorHAnsi"/>
          <w:bCs/>
          <w:kern w:val="1"/>
          <w:lang w:eastAsia="hi-IN" w:bidi="hi-IN"/>
        </w:rPr>
      </w:pPr>
      <w:r w:rsidRPr="00FB5C22">
        <w:rPr>
          <w:rFonts w:asciiTheme="minorHAnsi" w:eastAsia="SimSun" w:hAnsiTheme="minorHAnsi" w:cstheme="minorHAnsi"/>
          <w:bCs/>
          <w:kern w:val="1"/>
          <w:lang w:eastAsia="hi-IN" w:bidi="hi-IN"/>
        </w:rPr>
        <w:tab/>
        <w:t xml:space="preserve"> </w:t>
      </w:r>
    </w:p>
    <w:p w14:paraId="0B1C6181" w14:textId="6A905046" w:rsidR="003162FD" w:rsidRPr="00FB5C22" w:rsidRDefault="0017760D" w:rsidP="00FB5C22">
      <w:pPr>
        <w:pStyle w:val="NormalnyWeb"/>
        <w:spacing w:after="0" w:line="276" w:lineRule="auto"/>
        <w:ind w:right="75"/>
        <w:rPr>
          <w:rFonts w:asciiTheme="minorHAnsi" w:hAnsiTheme="minorHAnsi" w:cstheme="minorHAnsi"/>
          <w:b/>
          <w:color w:val="0000FF"/>
        </w:rPr>
      </w:pPr>
      <w:r w:rsidRPr="00FB5C22">
        <w:rPr>
          <w:rFonts w:asciiTheme="minorHAnsi" w:eastAsia="SimSun" w:hAnsiTheme="minorHAnsi" w:cstheme="minorHAnsi"/>
          <w:bCs/>
          <w:color w:val="FF0000"/>
          <w:kern w:val="1"/>
          <w:lang w:eastAsia="hi-IN" w:bidi="hi-IN"/>
        </w:rPr>
        <w:lastRenderedPageBreak/>
        <w:t xml:space="preserve">         </w:t>
      </w:r>
      <w:r w:rsidR="003162FD" w:rsidRPr="00FB5C22">
        <w:rPr>
          <w:rFonts w:asciiTheme="minorHAnsi" w:hAnsiTheme="minorHAnsi" w:cstheme="minorHAnsi"/>
          <w:b/>
          <w:color w:val="0000FF"/>
        </w:rPr>
        <w:t xml:space="preserve"> </w:t>
      </w:r>
      <w:r w:rsidR="009A5C8A" w:rsidRPr="00FB5C22">
        <w:rPr>
          <w:rFonts w:asciiTheme="minorHAnsi" w:hAnsiTheme="minorHAnsi" w:cstheme="minorHAnsi"/>
          <w:b/>
          <w:color w:val="0000FF"/>
        </w:rPr>
        <w:t>Ad. 4</w:t>
      </w:r>
      <w:r w:rsidR="009A5C8A" w:rsidRPr="00FB5C22">
        <w:rPr>
          <w:rFonts w:asciiTheme="minorHAnsi" w:hAnsiTheme="minorHAnsi" w:cstheme="minorHAnsi"/>
          <w:color w:val="0000FF"/>
        </w:rPr>
        <w:t xml:space="preserve"> </w:t>
      </w:r>
      <w:r w:rsidR="00BA2CBB" w:rsidRPr="00FB5C22">
        <w:rPr>
          <w:rFonts w:asciiTheme="minorHAnsi" w:hAnsiTheme="minorHAnsi" w:cstheme="minorHAnsi"/>
          <w:b/>
          <w:color w:val="0000FF"/>
        </w:rPr>
        <w:t>Gminny Program Wspierania rodziny</w:t>
      </w:r>
    </w:p>
    <w:p w14:paraId="55AB3E16" w14:textId="77777777" w:rsidR="002E0521" w:rsidRPr="00FB5C22" w:rsidRDefault="002E0521" w:rsidP="00FB5C22">
      <w:pPr>
        <w:pStyle w:val="NormalnyWeb"/>
        <w:spacing w:after="0" w:line="276" w:lineRule="auto"/>
        <w:ind w:right="75"/>
        <w:rPr>
          <w:rFonts w:asciiTheme="minorHAnsi" w:hAnsiTheme="minorHAnsi" w:cstheme="minorHAnsi"/>
          <w:b/>
          <w:color w:val="0000FF"/>
        </w:rPr>
      </w:pPr>
    </w:p>
    <w:p w14:paraId="47885EA3" w14:textId="77777777" w:rsidR="002E0521" w:rsidRPr="00FB5C22" w:rsidRDefault="002E0521" w:rsidP="00FB5C22">
      <w:pPr>
        <w:pStyle w:val="NormalnyWeb"/>
        <w:spacing w:after="0" w:line="276" w:lineRule="auto"/>
        <w:ind w:right="75"/>
        <w:rPr>
          <w:rFonts w:asciiTheme="minorHAnsi" w:hAnsiTheme="minorHAnsi" w:cstheme="minorHAnsi"/>
          <w:b/>
          <w:color w:val="0000FF"/>
        </w:rPr>
      </w:pPr>
    </w:p>
    <w:p w14:paraId="6D8723E4" w14:textId="73ED0F25"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W gminie Wiśniewo zadania z zakresu wspierania rodziny realizuje Gminny Ośrodek Pomocy Społecznej w  Wiśniewie, któremu Gmina zleciła to zadanie. </w:t>
      </w:r>
    </w:p>
    <w:p w14:paraId="7478E45A"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b/>
          <w:bCs/>
          <w:sz w:val="24"/>
          <w:szCs w:val="24"/>
          <w:lang w:eastAsia="pl-PL"/>
        </w:rPr>
        <w:t>Zakładane rezultaty realizacji programu:</w:t>
      </w:r>
      <w:r w:rsidRPr="00FB5C22">
        <w:rPr>
          <w:rFonts w:eastAsia="Times New Roman" w:cstheme="minorHAnsi"/>
          <w:sz w:val="24"/>
          <w:szCs w:val="24"/>
          <w:lang w:eastAsia="pl-PL"/>
        </w:rPr>
        <w:t> </w:t>
      </w:r>
    </w:p>
    <w:p w14:paraId="5CDD3AB8"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wzrost umiejętności opiekuńczo- wychowawczych w rodzinach, </w:t>
      </w:r>
    </w:p>
    <w:p w14:paraId="2E227F95"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poprawa i wzrost jakości w zakresie funkcjonowania rodziny, </w:t>
      </w:r>
    </w:p>
    <w:p w14:paraId="7C854FB1"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zmniejszenie liczby dzieci umieszczanych w pieczy zastępczej, </w:t>
      </w:r>
    </w:p>
    <w:p w14:paraId="214F2DF7"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wzrost świadomości społeczeństwa na temat prawidłowego funkcjonowania rodziny i poprawnych relacji rodzinnych, </w:t>
      </w:r>
    </w:p>
    <w:p w14:paraId="75A32F86"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umożliwienie dzieciom umieszczonym w pieczy zastępczej powrotu do rodziny naturalnej poprzez przywrócenie jej prawidłowych funkcji, </w:t>
      </w:r>
    </w:p>
    <w:p w14:paraId="10631CDF" w14:textId="77777777" w:rsidR="002E0521" w:rsidRPr="00FB5C22" w:rsidRDefault="002E0521" w:rsidP="00FB5C22">
      <w:pPr>
        <w:spacing w:after="0" w:line="276" w:lineRule="auto"/>
        <w:rPr>
          <w:rFonts w:eastAsia="Times New Roman" w:cstheme="minorHAnsi"/>
          <w:color w:val="2E3D4C"/>
          <w:sz w:val="24"/>
          <w:szCs w:val="24"/>
          <w:lang w:eastAsia="pl-PL"/>
        </w:rPr>
      </w:pPr>
      <w:r w:rsidRPr="00FB5C22">
        <w:rPr>
          <w:rFonts w:eastAsia="Times New Roman" w:cstheme="minorHAnsi"/>
          <w:sz w:val="24"/>
          <w:szCs w:val="24"/>
          <w:lang w:eastAsia="pl-PL"/>
        </w:rPr>
        <w:t>- rozwój efektywnej współpracy pomiędzy instytucjami i organizacjami realizującymi program wpierania rodziny. </w:t>
      </w:r>
      <w:r w:rsidRPr="00FB5C22">
        <w:rPr>
          <w:rFonts w:eastAsia="Times New Roman" w:cstheme="minorHAnsi"/>
          <w:color w:val="2E3D4C"/>
          <w:sz w:val="24"/>
          <w:szCs w:val="24"/>
          <w:lang w:eastAsia="pl-PL"/>
        </w:rPr>
        <w:t xml:space="preserve"> </w:t>
      </w:r>
    </w:p>
    <w:p w14:paraId="31B98535" w14:textId="7A284BEF"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xml:space="preserve">     Wyżej wymienione cele realizowane są w rodzinach poprzez asystenta rodziny przy współpracy z pracownikami socjalnymi oraz przedstawicielami innych instytucji pomocowych. </w:t>
      </w:r>
    </w:p>
    <w:p w14:paraId="42ABC5E5" w14:textId="77777777" w:rsidR="002E0521" w:rsidRPr="00FB5C22" w:rsidRDefault="002E0521" w:rsidP="00FB5C22">
      <w:pPr>
        <w:spacing w:after="0" w:line="276" w:lineRule="auto"/>
        <w:jc w:val="both"/>
        <w:rPr>
          <w:rFonts w:eastAsia="Times New Roman" w:cstheme="minorHAnsi"/>
          <w:bCs/>
          <w:sz w:val="24"/>
          <w:szCs w:val="24"/>
          <w:lang w:eastAsia="pl-PL"/>
        </w:rPr>
      </w:pPr>
      <w:r w:rsidRPr="00FB5C22">
        <w:rPr>
          <w:rFonts w:eastAsia="Times New Roman" w:cstheme="minorHAnsi"/>
          <w:bCs/>
          <w:sz w:val="24"/>
          <w:szCs w:val="24"/>
          <w:lang w:eastAsia="pl-PL"/>
        </w:rPr>
        <w:t>W Punkcie Porad Psychologicznych w Wiśniewie możliwe jest uzyskanie bezpłatnej pomocy psychologicznej natomiast w Urzędzie Gminy w Wiśniewie bezpłatnej pomocy prawnej. Uprawnieni do niej są wszystkie osoby korzystające z różnych form pomocy społecznej. Wsparcia można również szukać w Zespole Ośrodków Wsparcia w Mławie.</w:t>
      </w:r>
    </w:p>
    <w:p w14:paraId="4626F72C" w14:textId="0F6D0754" w:rsidR="002E0521" w:rsidRPr="00FB5C22" w:rsidRDefault="002E0521" w:rsidP="00FB5C22">
      <w:pPr>
        <w:numPr>
          <w:ilvl w:val="0"/>
          <w:numId w:val="35"/>
        </w:numPr>
        <w:tabs>
          <w:tab w:val="left" w:pos="164"/>
        </w:tabs>
        <w:spacing w:after="0" w:line="276" w:lineRule="auto"/>
        <w:ind w:left="164" w:hanging="164"/>
        <w:jc w:val="both"/>
        <w:rPr>
          <w:rFonts w:eastAsia="Times New Roman" w:cstheme="minorHAnsi"/>
          <w:color w:val="2E3D4C"/>
          <w:sz w:val="24"/>
          <w:szCs w:val="24"/>
        </w:rPr>
      </w:pPr>
      <w:r w:rsidRPr="00FB5C22">
        <w:rPr>
          <w:rFonts w:eastAsia="Times New Roman" w:cstheme="minorHAnsi"/>
          <w:bCs/>
          <w:sz w:val="24"/>
          <w:szCs w:val="24"/>
          <w:lang w:eastAsia="pl-PL"/>
        </w:rPr>
        <w:t>W 2023 roku tutejszy GOPS wypłacił 2 jednorazowe świadczenia w wysokości 4000 zł. Nie było natomiast z tego tytułu żadnego wniosku o przyznanie asystenta rodziny.</w:t>
      </w:r>
    </w:p>
    <w:p w14:paraId="5FE5294D"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color w:val="2E3D4C"/>
          <w:sz w:val="24"/>
          <w:szCs w:val="24"/>
          <w:lang w:eastAsia="pl-PL"/>
        </w:rPr>
        <w:t xml:space="preserve">    </w:t>
      </w:r>
      <w:r w:rsidRPr="00FB5C22">
        <w:rPr>
          <w:rFonts w:eastAsia="Times New Roman" w:cstheme="minorHAnsi"/>
          <w:sz w:val="24"/>
          <w:szCs w:val="24"/>
          <w:lang w:eastAsia="pl-PL"/>
        </w:rPr>
        <w:t>W GOPS w Wiśniewie w  2023 roku zatrudniany był asystenta rodziny na ½ etatu, który objął działaniami 7 rodzin, w skład których wchodziło 22 dzieci.  Łączny koszt zadania to 34 649,68 zł .</w:t>
      </w:r>
    </w:p>
    <w:p w14:paraId="756E5266" w14:textId="77777777" w:rsidR="002E0521" w:rsidRPr="00FB5C22" w:rsidRDefault="002E0521" w:rsidP="00FB5C22">
      <w:pPr>
        <w:spacing w:after="0" w:line="276" w:lineRule="auto"/>
        <w:rPr>
          <w:rFonts w:eastAsia="Times New Roman" w:cstheme="minorHAnsi"/>
          <w:color w:val="2C2C2C"/>
          <w:sz w:val="24"/>
          <w:szCs w:val="24"/>
          <w:lang w:eastAsia="pl-PL"/>
        </w:rPr>
      </w:pPr>
      <w:r w:rsidRPr="00FB5C22">
        <w:rPr>
          <w:rFonts w:eastAsia="Times New Roman" w:cstheme="minorHAnsi"/>
          <w:sz w:val="24"/>
          <w:szCs w:val="24"/>
          <w:lang w:eastAsia="pl-PL"/>
        </w:rPr>
        <w:t xml:space="preserve">     </w:t>
      </w:r>
      <w:r w:rsidRPr="00FB5C22">
        <w:rPr>
          <w:rFonts w:eastAsia="Times New Roman" w:cstheme="minorHAnsi"/>
          <w:color w:val="2C2C2C"/>
          <w:sz w:val="24"/>
          <w:szCs w:val="24"/>
          <w:lang w:eastAsia="pl-PL"/>
        </w:rPr>
        <w:t>W przypadku umieszczenia dziecka w rodzinie zastępczej albo w rodzinnym domu dziecka gmina właściwa ze względu na miejsce zamieszkania dziecka przed umieszczeniem go po raz pierwszy w pieczy zastępczej ponosi odpowiednio wydatki w wysokości:</w:t>
      </w:r>
    </w:p>
    <w:p w14:paraId="245C14AF" w14:textId="77777777" w:rsidR="002E0521" w:rsidRPr="00FB5C22" w:rsidRDefault="002E0521" w:rsidP="00FB5C22">
      <w:pPr>
        <w:spacing w:after="0" w:line="276" w:lineRule="auto"/>
        <w:rPr>
          <w:rFonts w:eastAsia="Times New Roman" w:cstheme="minorHAnsi"/>
          <w:color w:val="2C2C2C"/>
          <w:sz w:val="24"/>
          <w:szCs w:val="24"/>
          <w:lang w:eastAsia="pl-PL"/>
        </w:rPr>
      </w:pPr>
      <w:r w:rsidRPr="00FB5C22">
        <w:rPr>
          <w:rFonts w:eastAsia="Times New Roman" w:cstheme="minorHAnsi"/>
          <w:color w:val="2C2C2C"/>
          <w:sz w:val="24"/>
          <w:szCs w:val="24"/>
          <w:lang w:eastAsia="pl-PL"/>
        </w:rPr>
        <w:t>1) 10% wydatków na opiekę i wychowanie dziecka - w pierwszym roku pobytu dziecka w pieczy zastępczej;</w:t>
      </w:r>
    </w:p>
    <w:p w14:paraId="7B923A56" w14:textId="77777777" w:rsidR="002E0521" w:rsidRPr="00FB5C22" w:rsidRDefault="002E0521" w:rsidP="00FB5C22">
      <w:pPr>
        <w:spacing w:after="0" w:line="276" w:lineRule="auto"/>
        <w:rPr>
          <w:rFonts w:eastAsia="Times New Roman" w:cstheme="minorHAnsi"/>
          <w:color w:val="2C2C2C"/>
          <w:sz w:val="24"/>
          <w:szCs w:val="24"/>
          <w:lang w:eastAsia="pl-PL"/>
        </w:rPr>
      </w:pPr>
      <w:r w:rsidRPr="00FB5C22">
        <w:rPr>
          <w:rFonts w:eastAsia="Times New Roman" w:cstheme="minorHAnsi"/>
          <w:color w:val="2C2C2C"/>
          <w:sz w:val="24"/>
          <w:szCs w:val="24"/>
          <w:lang w:eastAsia="pl-PL"/>
        </w:rPr>
        <w:t>2) 30% wydatków na opiekę i wychowanie dziecka - w drugim roku pobytu dziecka w pieczy zastępczej;</w:t>
      </w:r>
    </w:p>
    <w:p w14:paraId="33D5015C"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3) 50% wydatków na opiekę i wychowanie dziecka - w trzecim roku i następnych latach pobytu dziecka w pieczy zastępczej.</w:t>
      </w:r>
    </w:p>
    <w:p w14:paraId="0DA1F3AD"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W 2023 r taką opieką objęto 12 dzieci z terenu gminy Wiśniewo. Tut. GOPS partycypował w kosztach ich utrzymania w łącznej kwocie 67 144,16 zł. 10 dzieci zostało umieszczone w spokrewnionych rodzinach zastępczych (39 956,60 zł) a 2 w Domu Dziecka w Kowalewie  (27 187,56 zł).</w:t>
      </w:r>
    </w:p>
    <w:p w14:paraId="44315A90"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Uzyskane efekty:</w:t>
      </w:r>
    </w:p>
    <w:p w14:paraId="346C1669"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zwiększenie umiejętności wychowawczych oraz umiejętności prowadzenia gospodarstwa domowego 7 rodzin objętych pomocą .</w:t>
      </w:r>
    </w:p>
    <w:p w14:paraId="31A49AA7"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 zwiększenie świadomości konsekwencji prawnych zaniedbywania 7 rodziny.</w:t>
      </w:r>
    </w:p>
    <w:p w14:paraId="12CDD0B6" w14:textId="77777777" w:rsidR="002E0521" w:rsidRPr="00FB5C22" w:rsidRDefault="002E0521" w:rsidP="00FB5C22">
      <w:pPr>
        <w:spacing w:after="0" w:line="276" w:lineRule="auto"/>
        <w:rPr>
          <w:rFonts w:eastAsia="Times New Roman" w:cstheme="minorHAnsi"/>
          <w:b/>
          <w:sz w:val="24"/>
          <w:szCs w:val="24"/>
          <w:lang w:eastAsia="pl-PL"/>
        </w:rPr>
      </w:pPr>
      <w:r w:rsidRPr="00FB5C22">
        <w:rPr>
          <w:rFonts w:eastAsia="Times New Roman" w:cstheme="minorHAnsi"/>
          <w:sz w:val="24"/>
          <w:szCs w:val="24"/>
          <w:lang w:eastAsia="pl-PL"/>
        </w:rPr>
        <w:t>- 2 rodziny uzyskały jednorazowe świadczenie w wysokości 4000 zł.</w:t>
      </w:r>
      <w:r w:rsidRPr="00FB5C22">
        <w:rPr>
          <w:rFonts w:eastAsia="Times New Roman" w:cstheme="minorHAnsi"/>
          <w:b/>
          <w:sz w:val="24"/>
          <w:szCs w:val="24"/>
          <w:lang w:eastAsia="pl-PL"/>
        </w:rPr>
        <w:t xml:space="preserve">,  </w:t>
      </w:r>
      <w:r w:rsidRPr="00FB5C22">
        <w:rPr>
          <w:rFonts w:eastAsia="Times New Roman" w:cstheme="minorHAnsi"/>
          <w:bCs/>
          <w:sz w:val="24"/>
          <w:szCs w:val="24"/>
          <w:lang w:eastAsia="pl-PL"/>
        </w:rPr>
        <w:t>jednak nie skorzystały z pomocy asystenta rodziny w ramach programu „ Za Życiem”.</w:t>
      </w:r>
    </w:p>
    <w:p w14:paraId="7CCC9A00" w14:textId="77777777" w:rsidR="002E0521" w:rsidRPr="00FB5C22" w:rsidRDefault="002E0521" w:rsidP="00FB5C22">
      <w:pPr>
        <w:spacing w:after="0" w:line="276" w:lineRule="auto"/>
        <w:ind w:left="40" w:right="20"/>
        <w:rPr>
          <w:rFonts w:eastAsia="Times New Roman" w:cstheme="minorHAnsi"/>
          <w:bCs/>
          <w:sz w:val="24"/>
          <w:szCs w:val="24"/>
          <w:lang w:eastAsia="pl-PL"/>
        </w:rPr>
      </w:pPr>
      <w:r w:rsidRPr="00FB5C22">
        <w:rPr>
          <w:rFonts w:eastAsia="Times New Roman" w:cstheme="minorHAnsi"/>
          <w:bCs/>
          <w:sz w:val="24"/>
          <w:szCs w:val="24"/>
          <w:lang w:eastAsia="pl-PL"/>
        </w:rPr>
        <w:lastRenderedPageBreak/>
        <w:t>- rodziny posiadającej dzieci (w tym dzieci niepełnosprawne), otrzymywały dodatkowo  następujące świadczenia:</w:t>
      </w:r>
    </w:p>
    <w:p w14:paraId="503CE191" w14:textId="77777777" w:rsidR="002E0521" w:rsidRPr="00FB5C22" w:rsidRDefault="002E0521" w:rsidP="00FB5C22">
      <w:pPr>
        <w:numPr>
          <w:ilvl w:val="0"/>
          <w:numId w:val="36"/>
        </w:numPr>
        <w:tabs>
          <w:tab w:val="left" w:pos="740"/>
        </w:tabs>
        <w:spacing w:after="0" w:line="276" w:lineRule="auto"/>
        <w:rPr>
          <w:rFonts w:eastAsia="Times New Roman" w:cstheme="minorHAnsi"/>
          <w:bCs/>
          <w:sz w:val="24"/>
          <w:szCs w:val="24"/>
          <w:lang w:eastAsia="pl-PL"/>
        </w:rPr>
      </w:pPr>
      <w:r w:rsidRPr="00FB5C22">
        <w:rPr>
          <w:rFonts w:eastAsia="Times New Roman" w:cstheme="minorHAnsi"/>
          <w:bCs/>
          <w:sz w:val="24"/>
          <w:szCs w:val="24"/>
          <w:lang w:eastAsia="pl-PL"/>
        </w:rPr>
        <w:t>w 1 przypadku zaległe z tytułu koordynacji świadczenie wychowawcze „ Program Rodzina 500+”,</w:t>
      </w:r>
    </w:p>
    <w:p w14:paraId="4AA66359" w14:textId="77777777" w:rsidR="002E0521" w:rsidRPr="00FB5C22" w:rsidRDefault="002E0521" w:rsidP="00FB5C22">
      <w:pPr>
        <w:numPr>
          <w:ilvl w:val="0"/>
          <w:numId w:val="36"/>
        </w:numPr>
        <w:tabs>
          <w:tab w:val="left" w:pos="740"/>
        </w:tabs>
        <w:spacing w:after="0" w:line="276" w:lineRule="auto"/>
        <w:rPr>
          <w:rFonts w:eastAsia="Times New Roman" w:cstheme="minorHAnsi"/>
          <w:bCs/>
          <w:sz w:val="24"/>
          <w:szCs w:val="24"/>
          <w:lang w:eastAsia="pl-PL"/>
        </w:rPr>
      </w:pPr>
      <w:r w:rsidRPr="00FB5C22">
        <w:rPr>
          <w:rFonts w:eastAsia="Times New Roman" w:cstheme="minorHAnsi"/>
          <w:bCs/>
          <w:sz w:val="24"/>
          <w:szCs w:val="24"/>
          <w:lang w:eastAsia="pl-PL"/>
        </w:rPr>
        <w:t>zasiłek rodzinny oraz dodatki do zasiłku rodzinnego,</w:t>
      </w:r>
    </w:p>
    <w:p w14:paraId="6C3E27D8" w14:textId="77777777" w:rsidR="002E0521" w:rsidRPr="00FB5C22" w:rsidRDefault="002E0521" w:rsidP="00FB5C22">
      <w:pPr>
        <w:numPr>
          <w:ilvl w:val="0"/>
          <w:numId w:val="36"/>
        </w:numPr>
        <w:tabs>
          <w:tab w:val="left" w:pos="748"/>
        </w:tabs>
        <w:spacing w:after="0" w:line="276" w:lineRule="auto"/>
        <w:ind w:right="20"/>
        <w:rPr>
          <w:rFonts w:eastAsia="Times New Roman" w:cstheme="minorHAnsi"/>
          <w:bCs/>
          <w:sz w:val="24"/>
          <w:szCs w:val="24"/>
          <w:lang w:eastAsia="pl-PL"/>
        </w:rPr>
      </w:pPr>
      <w:r w:rsidRPr="00FB5C22">
        <w:rPr>
          <w:rFonts w:eastAsia="Times New Roman" w:cstheme="minorHAnsi"/>
          <w:bCs/>
          <w:sz w:val="24"/>
          <w:szCs w:val="24"/>
          <w:lang w:eastAsia="pl-PL"/>
        </w:rPr>
        <w:t>świadczenia opiekuńcze: zasiłek pielęgnacyjny, świadczenie pielęgnacyjne oraz specjalny zasiłek opiekuńczy,</w:t>
      </w:r>
    </w:p>
    <w:p w14:paraId="278B737E" w14:textId="77777777" w:rsidR="002E0521" w:rsidRPr="00FB5C22" w:rsidRDefault="002E0521" w:rsidP="00FB5C22">
      <w:pPr>
        <w:numPr>
          <w:ilvl w:val="0"/>
          <w:numId w:val="36"/>
        </w:numPr>
        <w:tabs>
          <w:tab w:val="left" w:pos="740"/>
        </w:tabs>
        <w:spacing w:after="0" w:line="276" w:lineRule="auto"/>
        <w:rPr>
          <w:rFonts w:eastAsia="Times New Roman" w:cstheme="minorHAnsi"/>
          <w:bCs/>
          <w:sz w:val="24"/>
          <w:szCs w:val="24"/>
          <w:lang w:eastAsia="pl-PL"/>
        </w:rPr>
      </w:pPr>
      <w:r w:rsidRPr="00FB5C22">
        <w:rPr>
          <w:rFonts w:eastAsia="Times New Roman" w:cstheme="minorHAnsi"/>
          <w:bCs/>
          <w:sz w:val="24"/>
          <w:szCs w:val="24"/>
          <w:lang w:eastAsia="pl-PL"/>
        </w:rPr>
        <w:t xml:space="preserve">jednorazową zapomogę z tytułu urodzenia się dziecka </w:t>
      </w:r>
    </w:p>
    <w:p w14:paraId="2BDA8383" w14:textId="77777777" w:rsidR="002E0521" w:rsidRPr="00FB5C22" w:rsidRDefault="002E0521" w:rsidP="00FB5C22">
      <w:pPr>
        <w:numPr>
          <w:ilvl w:val="0"/>
          <w:numId w:val="36"/>
        </w:numPr>
        <w:tabs>
          <w:tab w:val="left" w:pos="740"/>
        </w:tabs>
        <w:spacing w:after="0" w:line="276" w:lineRule="auto"/>
        <w:rPr>
          <w:rFonts w:eastAsia="Times New Roman" w:cstheme="minorHAnsi"/>
          <w:bCs/>
          <w:sz w:val="24"/>
          <w:szCs w:val="24"/>
          <w:lang w:eastAsia="pl-PL"/>
        </w:rPr>
      </w:pPr>
      <w:r w:rsidRPr="00FB5C22">
        <w:rPr>
          <w:rFonts w:eastAsia="Times New Roman" w:cstheme="minorHAnsi"/>
          <w:bCs/>
          <w:sz w:val="24"/>
          <w:szCs w:val="24"/>
          <w:lang w:eastAsia="pl-PL"/>
        </w:rPr>
        <w:t>świadczenie rodzicielskie,</w:t>
      </w:r>
    </w:p>
    <w:p w14:paraId="78F41127" w14:textId="77777777" w:rsidR="002E0521" w:rsidRPr="00FB5C22" w:rsidRDefault="002E0521" w:rsidP="00FB5C22">
      <w:pPr>
        <w:numPr>
          <w:ilvl w:val="0"/>
          <w:numId w:val="36"/>
        </w:numPr>
        <w:tabs>
          <w:tab w:val="left" w:pos="740"/>
        </w:tabs>
        <w:spacing w:after="0" w:line="276" w:lineRule="auto"/>
        <w:rPr>
          <w:rFonts w:eastAsia="Times New Roman" w:cstheme="minorHAnsi"/>
          <w:sz w:val="24"/>
          <w:szCs w:val="24"/>
          <w:lang w:eastAsia="pl-PL"/>
        </w:rPr>
      </w:pPr>
      <w:r w:rsidRPr="00FB5C22">
        <w:rPr>
          <w:rFonts w:eastAsia="Times New Roman" w:cstheme="minorHAnsi"/>
          <w:bCs/>
          <w:sz w:val="24"/>
          <w:szCs w:val="24"/>
          <w:lang w:eastAsia="pl-PL"/>
        </w:rPr>
        <w:t>dodatek wychowawczy (dla rodzin zastępczych i rodzinnych domów dziecka oraz placówek opiekuńczo – wychowawczych typu rodzinnego).</w:t>
      </w:r>
    </w:p>
    <w:p w14:paraId="4642F9D5" w14:textId="77777777" w:rsidR="002E0521" w:rsidRPr="00FB5C22" w:rsidRDefault="002E0521" w:rsidP="00FB5C22">
      <w:pPr>
        <w:numPr>
          <w:ilvl w:val="0"/>
          <w:numId w:val="36"/>
        </w:numPr>
        <w:tabs>
          <w:tab w:val="left" w:pos="740"/>
        </w:tabs>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Zatrudnienie psychologa w szkołach na terenie gminy Wiśniewo.</w:t>
      </w:r>
    </w:p>
    <w:p w14:paraId="1277332E" w14:textId="77777777" w:rsidR="002E0521" w:rsidRPr="00FB5C22" w:rsidRDefault="002E0521" w:rsidP="00FB5C22">
      <w:pPr>
        <w:spacing w:after="0" w:line="276" w:lineRule="auto"/>
        <w:rPr>
          <w:rFonts w:eastAsia="Times New Roman" w:cstheme="minorHAnsi"/>
          <w:sz w:val="24"/>
          <w:szCs w:val="24"/>
          <w:lang w:eastAsia="pl-PL"/>
        </w:rPr>
      </w:pPr>
      <w:r w:rsidRPr="00FB5C22">
        <w:rPr>
          <w:rFonts w:eastAsia="Times New Roman" w:cstheme="minorHAnsi"/>
          <w:sz w:val="24"/>
          <w:szCs w:val="24"/>
          <w:lang w:eastAsia="pl-PL"/>
        </w:rPr>
        <w:t>Realizacja w/w świadczeń następuje po złożeniu wniosku z odpowiednią dokumentacją i była prowadzona przez GOPS w Wiśniewie w 2023 r. w sposób ciągły.</w:t>
      </w:r>
    </w:p>
    <w:p w14:paraId="56695C1D" w14:textId="77777777" w:rsidR="002E0521" w:rsidRPr="00FB5C22" w:rsidRDefault="002E0521" w:rsidP="00FB5C22">
      <w:pPr>
        <w:pStyle w:val="NormalnyWeb"/>
        <w:spacing w:after="0" w:line="276" w:lineRule="auto"/>
        <w:ind w:right="75"/>
        <w:rPr>
          <w:rFonts w:asciiTheme="minorHAnsi" w:eastAsia="SimSun" w:hAnsiTheme="minorHAnsi" w:cstheme="minorHAnsi"/>
          <w:bCs/>
          <w:color w:val="FF0000"/>
          <w:kern w:val="1"/>
          <w:lang w:eastAsia="hi-IN" w:bidi="hi-IN"/>
        </w:rPr>
      </w:pPr>
    </w:p>
    <w:p w14:paraId="5AD547A9" w14:textId="77777777" w:rsidR="00CC60D3" w:rsidRPr="00FB5C22" w:rsidRDefault="00CC60D3" w:rsidP="00FB5C22">
      <w:pPr>
        <w:pStyle w:val="NormalnyWeb"/>
        <w:spacing w:after="0" w:line="276" w:lineRule="auto"/>
        <w:ind w:right="75"/>
        <w:rPr>
          <w:rFonts w:asciiTheme="minorHAnsi" w:hAnsiTheme="minorHAnsi" w:cstheme="minorHAnsi"/>
          <w:b/>
          <w:color w:val="0000FF"/>
        </w:rPr>
      </w:pPr>
    </w:p>
    <w:p w14:paraId="53A4EDE2" w14:textId="77777777" w:rsidR="00546C48" w:rsidRPr="00FB5C22" w:rsidRDefault="00546C48" w:rsidP="00FB5C22">
      <w:pPr>
        <w:spacing w:before="280" w:after="280" w:line="276" w:lineRule="auto"/>
        <w:rPr>
          <w:rFonts w:cstheme="minorHAnsi"/>
          <w:b/>
          <w:color w:val="0000FF"/>
          <w:sz w:val="24"/>
          <w:szCs w:val="24"/>
        </w:rPr>
      </w:pPr>
    </w:p>
    <w:p w14:paraId="30C6F150" w14:textId="77777777" w:rsidR="00546C48" w:rsidRDefault="00546C48" w:rsidP="00FB5C22">
      <w:pPr>
        <w:spacing w:before="280" w:after="280" w:line="276" w:lineRule="auto"/>
        <w:rPr>
          <w:rFonts w:cstheme="minorHAnsi"/>
          <w:b/>
          <w:color w:val="0000FF"/>
          <w:sz w:val="24"/>
          <w:szCs w:val="24"/>
        </w:rPr>
      </w:pPr>
    </w:p>
    <w:p w14:paraId="429670F2" w14:textId="77777777" w:rsidR="00FB5C22" w:rsidRDefault="00FB5C22" w:rsidP="00FB5C22">
      <w:pPr>
        <w:spacing w:before="280" w:after="280" w:line="276" w:lineRule="auto"/>
        <w:rPr>
          <w:rFonts w:cstheme="minorHAnsi"/>
          <w:b/>
          <w:color w:val="0000FF"/>
          <w:sz w:val="24"/>
          <w:szCs w:val="24"/>
        </w:rPr>
      </w:pPr>
    </w:p>
    <w:p w14:paraId="2C4317A3" w14:textId="77777777" w:rsidR="00FB5C22" w:rsidRDefault="00FB5C22" w:rsidP="00FB5C22">
      <w:pPr>
        <w:spacing w:before="280" w:after="280" w:line="276" w:lineRule="auto"/>
        <w:rPr>
          <w:rFonts w:cstheme="minorHAnsi"/>
          <w:b/>
          <w:color w:val="0000FF"/>
          <w:sz w:val="24"/>
          <w:szCs w:val="24"/>
        </w:rPr>
      </w:pPr>
    </w:p>
    <w:p w14:paraId="6D9E74DD" w14:textId="77777777" w:rsidR="00FB5C22" w:rsidRDefault="00FB5C22" w:rsidP="00FB5C22">
      <w:pPr>
        <w:spacing w:before="280" w:after="280" w:line="276" w:lineRule="auto"/>
        <w:rPr>
          <w:rFonts w:cstheme="minorHAnsi"/>
          <w:b/>
          <w:color w:val="0000FF"/>
          <w:sz w:val="24"/>
          <w:szCs w:val="24"/>
        </w:rPr>
      </w:pPr>
    </w:p>
    <w:p w14:paraId="6C16CA84" w14:textId="77777777" w:rsidR="00FB5C22" w:rsidRDefault="00FB5C22" w:rsidP="00FB5C22">
      <w:pPr>
        <w:spacing w:before="280" w:after="280" w:line="276" w:lineRule="auto"/>
        <w:rPr>
          <w:rFonts w:cstheme="minorHAnsi"/>
          <w:b/>
          <w:color w:val="0000FF"/>
          <w:sz w:val="24"/>
          <w:szCs w:val="24"/>
        </w:rPr>
      </w:pPr>
    </w:p>
    <w:p w14:paraId="3A7E549B" w14:textId="77777777" w:rsidR="00FB5C22" w:rsidRDefault="00FB5C22" w:rsidP="00FB5C22">
      <w:pPr>
        <w:spacing w:before="280" w:after="280" w:line="276" w:lineRule="auto"/>
        <w:rPr>
          <w:rFonts w:cstheme="minorHAnsi"/>
          <w:b/>
          <w:color w:val="0000FF"/>
          <w:sz w:val="24"/>
          <w:szCs w:val="24"/>
        </w:rPr>
      </w:pPr>
    </w:p>
    <w:p w14:paraId="2FF214A0" w14:textId="77777777" w:rsidR="00FB5C22" w:rsidRDefault="00FB5C22" w:rsidP="00FB5C22">
      <w:pPr>
        <w:spacing w:before="280" w:after="280" w:line="276" w:lineRule="auto"/>
        <w:rPr>
          <w:rFonts w:cstheme="minorHAnsi"/>
          <w:b/>
          <w:color w:val="0000FF"/>
          <w:sz w:val="24"/>
          <w:szCs w:val="24"/>
        </w:rPr>
      </w:pPr>
    </w:p>
    <w:p w14:paraId="34AC7F17" w14:textId="77777777" w:rsidR="00FB5C22" w:rsidRDefault="00FB5C22" w:rsidP="00FB5C22">
      <w:pPr>
        <w:spacing w:before="280" w:after="280" w:line="276" w:lineRule="auto"/>
        <w:rPr>
          <w:rFonts w:cstheme="minorHAnsi"/>
          <w:b/>
          <w:color w:val="0000FF"/>
          <w:sz w:val="24"/>
          <w:szCs w:val="24"/>
        </w:rPr>
      </w:pPr>
    </w:p>
    <w:p w14:paraId="50277218" w14:textId="77777777" w:rsidR="00FB5C22" w:rsidRDefault="00FB5C22" w:rsidP="00FB5C22">
      <w:pPr>
        <w:spacing w:before="280" w:after="280" w:line="276" w:lineRule="auto"/>
        <w:rPr>
          <w:rFonts w:cstheme="minorHAnsi"/>
          <w:b/>
          <w:color w:val="0000FF"/>
          <w:sz w:val="24"/>
          <w:szCs w:val="24"/>
        </w:rPr>
      </w:pPr>
    </w:p>
    <w:p w14:paraId="00FB7FA8" w14:textId="77777777" w:rsidR="00FB5C22" w:rsidRDefault="00FB5C22" w:rsidP="00FB5C22">
      <w:pPr>
        <w:spacing w:before="280" w:after="280" w:line="276" w:lineRule="auto"/>
        <w:rPr>
          <w:rFonts w:cstheme="minorHAnsi"/>
          <w:b/>
          <w:color w:val="0000FF"/>
          <w:sz w:val="24"/>
          <w:szCs w:val="24"/>
        </w:rPr>
      </w:pPr>
    </w:p>
    <w:p w14:paraId="4748C756" w14:textId="77777777" w:rsidR="00FB5C22" w:rsidRDefault="00FB5C22" w:rsidP="00FB5C22">
      <w:pPr>
        <w:spacing w:before="280" w:after="280" w:line="276" w:lineRule="auto"/>
        <w:rPr>
          <w:rFonts w:cstheme="minorHAnsi"/>
          <w:b/>
          <w:color w:val="0000FF"/>
          <w:sz w:val="24"/>
          <w:szCs w:val="24"/>
        </w:rPr>
      </w:pPr>
    </w:p>
    <w:p w14:paraId="6FEBD1CB" w14:textId="77777777" w:rsidR="00FB5C22" w:rsidRDefault="00FB5C22" w:rsidP="00FB5C22">
      <w:pPr>
        <w:spacing w:before="280" w:after="280" w:line="276" w:lineRule="auto"/>
        <w:rPr>
          <w:rFonts w:cstheme="minorHAnsi"/>
          <w:b/>
          <w:color w:val="0000FF"/>
          <w:sz w:val="24"/>
          <w:szCs w:val="24"/>
        </w:rPr>
      </w:pPr>
    </w:p>
    <w:p w14:paraId="508FFF2A" w14:textId="77777777" w:rsidR="00FB5C22" w:rsidRDefault="00FB5C22" w:rsidP="00FB5C22">
      <w:pPr>
        <w:spacing w:before="280" w:after="280" w:line="276" w:lineRule="auto"/>
        <w:rPr>
          <w:rFonts w:cstheme="minorHAnsi"/>
          <w:b/>
          <w:color w:val="0000FF"/>
          <w:sz w:val="24"/>
          <w:szCs w:val="24"/>
        </w:rPr>
      </w:pPr>
    </w:p>
    <w:p w14:paraId="1A8A509C" w14:textId="77777777" w:rsidR="00FB5C22" w:rsidRPr="00FB5C22" w:rsidRDefault="00FB5C22" w:rsidP="00FB5C22">
      <w:pPr>
        <w:spacing w:before="280" w:after="280" w:line="276" w:lineRule="auto"/>
        <w:rPr>
          <w:rFonts w:cstheme="minorHAnsi"/>
          <w:b/>
          <w:color w:val="0000FF"/>
          <w:sz w:val="24"/>
          <w:szCs w:val="24"/>
        </w:rPr>
      </w:pPr>
    </w:p>
    <w:p w14:paraId="1D44B02A" w14:textId="77777777" w:rsidR="00546C48" w:rsidRPr="00FB5C22" w:rsidRDefault="00546C48" w:rsidP="00FB5C22">
      <w:pPr>
        <w:spacing w:before="280" w:after="280" w:line="276" w:lineRule="auto"/>
        <w:rPr>
          <w:rFonts w:cstheme="minorHAnsi"/>
          <w:b/>
          <w:color w:val="0000FF"/>
          <w:sz w:val="24"/>
          <w:szCs w:val="24"/>
        </w:rPr>
      </w:pPr>
    </w:p>
    <w:p w14:paraId="1354B8D1" w14:textId="5B245E5B" w:rsidR="003162FD" w:rsidRPr="00FB5C22" w:rsidRDefault="009A5C8A" w:rsidP="00FB5C22">
      <w:pPr>
        <w:spacing w:before="280" w:after="280" w:line="276" w:lineRule="auto"/>
        <w:rPr>
          <w:rFonts w:cstheme="minorHAnsi"/>
          <w:b/>
          <w:color w:val="0000FF"/>
          <w:sz w:val="24"/>
          <w:szCs w:val="24"/>
        </w:rPr>
      </w:pPr>
      <w:r w:rsidRPr="00FB5C22">
        <w:rPr>
          <w:rFonts w:cstheme="minorHAnsi"/>
          <w:b/>
          <w:color w:val="0000FF"/>
          <w:sz w:val="24"/>
          <w:szCs w:val="24"/>
        </w:rPr>
        <w:t xml:space="preserve">Ad. 5 </w:t>
      </w:r>
      <w:r w:rsidR="00855823" w:rsidRPr="00FB5C22">
        <w:rPr>
          <w:rFonts w:cstheme="minorHAnsi"/>
          <w:b/>
          <w:color w:val="0000FF"/>
          <w:sz w:val="24"/>
          <w:szCs w:val="24"/>
        </w:rPr>
        <w:t xml:space="preserve"> </w:t>
      </w:r>
      <w:r w:rsidR="003162FD" w:rsidRPr="00FB5C22">
        <w:rPr>
          <w:rFonts w:cstheme="minorHAnsi"/>
          <w:b/>
          <w:color w:val="0000FF"/>
          <w:sz w:val="24"/>
          <w:szCs w:val="24"/>
        </w:rPr>
        <w:t xml:space="preserve">Gminny Program Przeciwdziałania Przemocy w Rodzinie </w:t>
      </w:r>
    </w:p>
    <w:p w14:paraId="48E68C23" w14:textId="77777777" w:rsidR="00783002" w:rsidRPr="00FB5C22" w:rsidRDefault="00783002" w:rsidP="00FB5C22">
      <w:pPr>
        <w:spacing w:line="276" w:lineRule="auto"/>
        <w:jc w:val="both"/>
        <w:rPr>
          <w:rFonts w:cstheme="minorHAnsi"/>
          <w:sz w:val="24"/>
          <w:szCs w:val="24"/>
        </w:rPr>
      </w:pPr>
      <w:bookmarkStart w:id="74" w:name="_Hlk157676500"/>
      <w:r w:rsidRPr="00FB5C22">
        <w:rPr>
          <w:rFonts w:cstheme="minorHAnsi"/>
          <w:b/>
          <w:bCs/>
          <w:i/>
          <w:iCs/>
          <w:sz w:val="24"/>
          <w:szCs w:val="24"/>
          <w:u w:val="single"/>
        </w:rPr>
        <w:t>Cel szczegółowy</w:t>
      </w:r>
      <w:r w:rsidRPr="00FB5C22">
        <w:rPr>
          <w:rFonts w:cstheme="minorHAnsi"/>
          <w:sz w:val="24"/>
          <w:szCs w:val="24"/>
        </w:rPr>
        <w:t xml:space="preserve">: </w:t>
      </w:r>
      <w:bookmarkEnd w:id="74"/>
      <w:r w:rsidRPr="00FB5C22">
        <w:rPr>
          <w:rFonts w:cstheme="minorHAnsi"/>
          <w:sz w:val="24"/>
          <w:szCs w:val="24"/>
        </w:rPr>
        <w:t>Pomoc i wspieranie osób doznających przemocy w rodzinie                                              w przezwyciężaniu sytuacji kryzysowych.</w:t>
      </w:r>
    </w:p>
    <w:p w14:paraId="41E9BFF9"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- 8 osobom udzielono wsparcia psychologicznego (nie tylko objęte procedurą „Niebieskie Karty”)</w:t>
      </w:r>
    </w:p>
    <w:p w14:paraId="443F5573" w14:textId="6D518907" w:rsidR="00783002" w:rsidRPr="00FB5C22" w:rsidRDefault="00783002" w:rsidP="00FB5C22">
      <w:pPr>
        <w:spacing w:line="276" w:lineRule="auto"/>
        <w:jc w:val="both"/>
        <w:rPr>
          <w:rFonts w:cstheme="minorHAnsi"/>
          <w:sz w:val="24"/>
          <w:szCs w:val="24"/>
        </w:rPr>
      </w:pPr>
      <w:r w:rsidRPr="00FB5C22">
        <w:rPr>
          <w:rFonts w:cstheme="minorHAnsi"/>
          <w:sz w:val="24"/>
          <w:szCs w:val="24"/>
        </w:rPr>
        <w:t>-50 osobom udzielono pomocy prawnika (nie tylko objęte procedurą „Niebieskie Karty”)</w:t>
      </w:r>
    </w:p>
    <w:p w14:paraId="4CBE048D"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W 2023 roku, prowadzona była praca socjalna przez pracowników socjalnych GOPS Wiśniewo. Na bieżąco podejmowane były działania interwencyjne w ramach procedury „Niebieskie Karty” przez członków Zespołu Interdyscyplinarnego. Kontynuowane było rozpowszechnianie przez członków Zespołu, telefonów zaufania.</w:t>
      </w:r>
    </w:p>
    <w:p w14:paraId="30C18504" w14:textId="77777777" w:rsidR="00783002" w:rsidRPr="00FB5C22" w:rsidRDefault="00783002" w:rsidP="00FB5C22">
      <w:pPr>
        <w:spacing w:line="276" w:lineRule="auto"/>
        <w:jc w:val="both"/>
        <w:rPr>
          <w:rFonts w:cstheme="minorHAnsi"/>
          <w:sz w:val="24"/>
          <w:szCs w:val="24"/>
        </w:rPr>
      </w:pPr>
      <w:r w:rsidRPr="00FB5C22">
        <w:rPr>
          <w:rFonts w:cstheme="minorHAnsi"/>
          <w:b/>
          <w:bCs/>
          <w:i/>
          <w:iCs/>
          <w:sz w:val="24"/>
          <w:szCs w:val="24"/>
          <w:u w:val="single"/>
        </w:rPr>
        <w:t>Cel szczegółowy:</w:t>
      </w:r>
      <w:r w:rsidRPr="00FB5C22">
        <w:rPr>
          <w:rFonts w:cstheme="minorHAnsi"/>
          <w:sz w:val="24"/>
          <w:szCs w:val="24"/>
          <w:u w:val="single"/>
        </w:rPr>
        <w:t xml:space="preserve"> </w:t>
      </w:r>
      <w:r w:rsidRPr="00FB5C22">
        <w:rPr>
          <w:rFonts w:cstheme="minorHAnsi"/>
          <w:sz w:val="24"/>
          <w:szCs w:val="24"/>
        </w:rPr>
        <w:t xml:space="preserve">Działania Promocyjne w środowisku lokalnym mające na celu podniesienie wiedzy mieszkańców gminy na temat zjawiska przemocy w rodzinie. </w:t>
      </w:r>
    </w:p>
    <w:p w14:paraId="7940B252"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W ciągu całego 2023r. roku rozpowszechniane były wśród mieszkańców gminy Wiśniewo ulotki i broszury. </w:t>
      </w:r>
    </w:p>
    <w:p w14:paraId="4205E9E0"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W szkołach podstawowych z terenu gminy Wiśniewo przeprowadzane były kampanie edukacyjne i informacyjne.</w:t>
      </w:r>
    </w:p>
    <w:p w14:paraId="77EA1A67"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Szkoła Podstawowa w Bogurzynie jak co roku była odpowiedzialna za kampanię „Biała wstążka”. Inauguracja kampanii odbyła się w SP Bogurzyn w dniu 06.12.2023r. </w:t>
      </w:r>
    </w:p>
    <w:p w14:paraId="6B03CE10"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Wszystkie szkoły z terenu gminy Wiśniewo zaangażowały się w 19 kampanię „Białych serc” pod hasłem „Kto z kim przestaje, takim się staje”.</w:t>
      </w:r>
    </w:p>
    <w:p w14:paraId="0C052457" w14:textId="6ADBC491" w:rsidR="00783002" w:rsidRPr="00FB5C22" w:rsidRDefault="00783002" w:rsidP="00FB5C22">
      <w:pPr>
        <w:spacing w:line="276" w:lineRule="auto"/>
        <w:rPr>
          <w:rFonts w:cstheme="minorHAnsi"/>
          <w:sz w:val="24"/>
          <w:szCs w:val="24"/>
        </w:rPr>
      </w:pPr>
      <w:r w:rsidRPr="00FB5C22">
        <w:rPr>
          <w:rFonts w:cstheme="minorHAnsi"/>
          <w:sz w:val="24"/>
          <w:szCs w:val="24"/>
        </w:rPr>
        <w:t xml:space="preserve">Przez Zespół Ośrodków Wsparcia w Mławie i Związek Twórców Ziemi </w:t>
      </w:r>
      <w:proofErr w:type="spellStart"/>
      <w:r w:rsidRPr="00FB5C22">
        <w:rPr>
          <w:rFonts w:cstheme="minorHAnsi"/>
          <w:sz w:val="24"/>
          <w:szCs w:val="24"/>
        </w:rPr>
        <w:t>Zawkrzeńskiej</w:t>
      </w:r>
      <w:proofErr w:type="spellEnd"/>
      <w:r w:rsidRPr="00FB5C22">
        <w:rPr>
          <w:rFonts w:cstheme="minorHAnsi"/>
          <w:sz w:val="24"/>
          <w:szCs w:val="24"/>
        </w:rPr>
        <w:t xml:space="preserve">  w Mławie pod patronatem Starostwa Powiatowego w Mławie zostały ogłoszone konkursy plastyczny i poetycki. Dzieci z terenu gminy Wiśniewo licznie wzięły udział w obydwu konkursach i zdobyły nagrody. </w:t>
      </w:r>
    </w:p>
    <w:p w14:paraId="3C4FE011"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W szkołach podstawowych Wiśniewo, Bogurzyn, Stare Kosiny odbyły się pogadanki dotyczące podniesienia świadomości w zakresie praw i obowiązków ofiar przestępstw, przeciwdziałania przemocy domowej i promowania właściwych postaw społecznych wobec przemocy. Pogadanki prowadziły terapeutki z Zespołu Ośrodków Wsparcia w Mławie. </w:t>
      </w:r>
    </w:p>
    <w:p w14:paraId="5F53CA6F" w14:textId="558E5C93"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W szkole podstawowej w Starych Kosinach dwukrotnie odbyło się spotkanie rady pedagogicznej z przewodniczącą ZI i zastępcą ZI. Celem spotkania było omówienie zjawiska przemocy w rodzinie/domowej oraz omówienie obowiązków jakie spoczywają na pracownikach oświaty w ramach procedury Niebieskie Karty. </w:t>
      </w:r>
    </w:p>
    <w:p w14:paraId="2C89F17F"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Terapeuta leczenia uzależnień – mieszkaniec gminy Wiśniewo, systematycznie prowadził spotkania z uczniami szkół z terenu gminy Wiśniewo dotyczące dopalaczy oraz właściwego korzystania z Internetu. </w:t>
      </w:r>
    </w:p>
    <w:p w14:paraId="43026190" w14:textId="77777777"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W trakcie festynów gminnych rozpropagowywane były ulotki i broszury dot. stosowania przemocy a także uzależnień,  ich skutków i następstw.  </w:t>
      </w:r>
    </w:p>
    <w:p w14:paraId="4D65B5A4" w14:textId="77777777" w:rsidR="00783002" w:rsidRPr="00FB5C22" w:rsidRDefault="00783002" w:rsidP="00FB5C22">
      <w:pPr>
        <w:spacing w:line="276" w:lineRule="auto"/>
        <w:jc w:val="both"/>
        <w:rPr>
          <w:rFonts w:cstheme="minorHAnsi"/>
          <w:sz w:val="24"/>
          <w:szCs w:val="24"/>
        </w:rPr>
      </w:pPr>
      <w:r w:rsidRPr="00FB5C22">
        <w:rPr>
          <w:rFonts w:cstheme="minorHAnsi"/>
          <w:b/>
          <w:bCs/>
          <w:i/>
          <w:iCs/>
          <w:sz w:val="24"/>
          <w:szCs w:val="24"/>
          <w:u w:val="single"/>
        </w:rPr>
        <w:lastRenderedPageBreak/>
        <w:t>Cel szczegółowy</w:t>
      </w:r>
      <w:r w:rsidRPr="00FB5C22">
        <w:rPr>
          <w:rFonts w:cstheme="minorHAnsi"/>
          <w:sz w:val="24"/>
          <w:szCs w:val="24"/>
        </w:rPr>
        <w:t>: Działania skierowane wobec sprawców przemocy w rodzinie</w:t>
      </w:r>
    </w:p>
    <w:p w14:paraId="79C0E7BF" w14:textId="4A8F78C9"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Grupy robocze skierowały podczas prac w ramach procedury „Niebieskie Karty” siedmiu sprawców przemocy w rodzinie do programu </w:t>
      </w:r>
      <w:proofErr w:type="spellStart"/>
      <w:r w:rsidRPr="00FB5C22">
        <w:rPr>
          <w:rFonts w:cstheme="minorHAnsi"/>
          <w:sz w:val="24"/>
          <w:szCs w:val="24"/>
        </w:rPr>
        <w:t>korekcyjno</w:t>
      </w:r>
      <w:proofErr w:type="spellEnd"/>
      <w:r w:rsidRPr="00FB5C22">
        <w:rPr>
          <w:rFonts w:cstheme="minorHAnsi"/>
          <w:sz w:val="24"/>
          <w:szCs w:val="24"/>
        </w:rPr>
        <w:t xml:space="preserve"> - edukacyjnego. Żaden ze skierowanych nie ukończył programu. </w:t>
      </w:r>
    </w:p>
    <w:p w14:paraId="78878232" w14:textId="05BD4321" w:rsidR="00783002" w:rsidRPr="00FB5C22" w:rsidRDefault="00783002" w:rsidP="00FB5C22">
      <w:pPr>
        <w:spacing w:line="276" w:lineRule="auto"/>
        <w:rPr>
          <w:rFonts w:cstheme="minorHAnsi"/>
          <w:sz w:val="24"/>
          <w:szCs w:val="24"/>
        </w:rPr>
      </w:pPr>
      <w:r w:rsidRPr="00FB5C22">
        <w:rPr>
          <w:rFonts w:cstheme="minorHAnsi"/>
          <w:sz w:val="24"/>
          <w:szCs w:val="24"/>
        </w:rPr>
        <w:t xml:space="preserve">Grupy </w:t>
      </w:r>
      <w:proofErr w:type="spellStart"/>
      <w:r w:rsidRPr="00FB5C22">
        <w:rPr>
          <w:rFonts w:cstheme="minorHAnsi"/>
          <w:sz w:val="24"/>
          <w:szCs w:val="24"/>
        </w:rPr>
        <w:t>diagnostyczno</w:t>
      </w:r>
      <w:proofErr w:type="spellEnd"/>
      <w:r w:rsidR="00733FD4" w:rsidRPr="00FB5C22">
        <w:rPr>
          <w:rFonts w:cstheme="minorHAnsi"/>
          <w:sz w:val="24"/>
          <w:szCs w:val="24"/>
        </w:rPr>
        <w:t xml:space="preserve"> </w:t>
      </w:r>
      <w:r w:rsidRPr="00FB5C22">
        <w:rPr>
          <w:rFonts w:cstheme="minorHAnsi"/>
          <w:sz w:val="24"/>
          <w:szCs w:val="24"/>
        </w:rPr>
        <w:t>– pomocowe podczas prac w ramach procedury „NK” wnioskowały do przewodniczącego Zespołu o skierowanie dwóch sprawców przemocy domowej do programu psychologiczno-terapeutycznego. Jedna osoba ukończyła program i dostarczyła zaświadczenie.</w:t>
      </w:r>
    </w:p>
    <w:p w14:paraId="019AA317" w14:textId="16343220" w:rsidR="00783002" w:rsidRPr="00FB5C22" w:rsidRDefault="00783002" w:rsidP="00FB5C22">
      <w:pPr>
        <w:spacing w:line="276" w:lineRule="auto"/>
        <w:jc w:val="both"/>
        <w:rPr>
          <w:rFonts w:cstheme="minorHAnsi"/>
          <w:sz w:val="24"/>
          <w:szCs w:val="24"/>
        </w:rPr>
      </w:pPr>
      <w:r w:rsidRPr="00FB5C22">
        <w:rPr>
          <w:rFonts w:cstheme="minorHAnsi"/>
          <w:sz w:val="24"/>
          <w:szCs w:val="24"/>
        </w:rPr>
        <w:t xml:space="preserve">Pracownicy socjalni GOPS Wiśniewo, dzielnicowy Gminy Wiśniewo, kuratorzy Sądu Rejonowego w Mławie III Wydział Rodzinny i Nieletnich oraz II Wydział Karny oraz dyrektorzy szkół z terenu Gminy Wiśniewo na bieżąco podejmowali interwencje w związku z podejrzeniem przemocy na terenie Gminy Wiśniewo. </w:t>
      </w:r>
    </w:p>
    <w:p w14:paraId="60741B9A" w14:textId="322AB33E" w:rsidR="00783002" w:rsidRPr="00FB5C22" w:rsidRDefault="00783002" w:rsidP="00FB5C22">
      <w:pPr>
        <w:spacing w:line="276" w:lineRule="auto"/>
        <w:rPr>
          <w:rFonts w:cstheme="minorHAnsi"/>
          <w:sz w:val="24"/>
          <w:szCs w:val="24"/>
        </w:rPr>
      </w:pPr>
      <w:r w:rsidRPr="00FB5C22">
        <w:rPr>
          <w:rFonts w:cstheme="minorHAnsi"/>
          <w:sz w:val="24"/>
          <w:szCs w:val="24"/>
        </w:rPr>
        <w:t xml:space="preserve">Do Zespołu Interdyscyplinarnego w Wiśniewie wpłynęło 8 „Niebieskich Kart-A” z czego  w toku trwania tej samej procedury 1. Kontynuowanych z 2022 roku było 6 „Niebieskich Kart”. Zespół Interdyscyplinarny i grupy diagnostyczno-pomocowe zakończyły 8 procedur „NK”  z czego 3 z uwagi na brak zasadności podejmowania działań i 5 z uwagi na ustanie przemocy. </w:t>
      </w:r>
    </w:p>
    <w:p w14:paraId="6153C13E" w14:textId="6CA1EF75" w:rsidR="00783002" w:rsidRPr="00FB5C22" w:rsidRDefault="00783002" w:rsidP="00FB5C22">
      <w:pPr>
        <w:spacing w:line="276" w:lineRule="auto"/>
        <w:rPr>
          <w:rFonts w:cstheme="minorHAnsi"/>
          <w:sz w:val="24"/>
          <w:szCs w:val="24"/>
        </w:rPr>
      </w:pPr>
      <w:r w:rsidRPr="00FB5C22">
        <w:rPr>
          <w:rFonts w:cstheme="minorHAnsi"/>
          <w:sz w:val="24"/>
          <w:szCs w:val="24"/>
        </w:rPr>
        <w:t xml:space="preserve">W roku 2023r., było 7 sprawców przemocy, mężczyzn. Osób doznających przemocy było 16  z czego dorosłych kobiet 7, małoletnich 4, dorosłych mężczyzn 4 i małoletnich 5. </w:t>
      </w:r>
    </w:p>
    <w:p w14:paraId="65294508" w14:textId="73B09A4D" w:rsidR="00783002" w:rsidRPr="00FB5C22" w:rsidRDefault="00783002" w:rsidP="00FB5C22">
      <w:pPr>
        <w:spacing w:line="276" w:lineRule="auto"/>
        <w:rPr>
          <w:rFonts w:cstheme="minorHAnsi"/>
          <w:sz w:val="24"/>
          <w:szCs w:val="24"/>
        </w:rPr>
      </w:pPr>
      <w:r w:rsidRPr="00FB5C22">
        <w:rPr>
          <w:rFonts w:cstheme="minorHAnsi"/>
          <w:sz w:val="24"/>
          <w:szCs w:val="24"/>
        </w:rPr>
        <w:t xml:space="preserve">Zespół Interdyscyplinarny wystąpił do Prokuratury Rejonowej w Mławie z wnioskiem o podejrzenie popełnienia przestępstwa przemocy w rodzinie w jednym przypadku. </w:t>
      </w:r>
    </w:p>
    <w:p w14:paraId="7B4A381E" w14:textId="5B37B7C4" w:rsidR="00783002" w:rsidRPr="00FB5C22" w:rsidRDefault="00783002" w:rsidP="00FB5C22">
      <w:pPr>
        <w:spacing w:line="276" w:lineRule="auto"/>
        <w:rPr>
          <w:rFonts w:cstheme="minorHAnsi"/>
          <w:sz w:val="24"/>
          <w:szCs w:val="24"/>
        </w:rPr>
      </w:pPr>
      <w:r w:rsidRPr="00FB5C22">
        <w:rPr>
          <w:rFonts w:cstheme="minorHAnsi"/>
          <w:sz w:val="24"/>
          <w:szCs w:val="24"/>
        </w:rPr>
        <w:t xml:space="preserve">Zespół Interdyscyplinarny wystąpił do Sądu Rejonowego w Mławie III Wydział Rodzinny i Nieletnich z wnioskiem o wgląd w sytuację małoletnich dzieci w jednym przypadku. </w:t>
      </w:r>
    </w:p>
    <w:p w14:paraId="6957CC89" w14:textId="77777777" w:rsidR="00783002" w:rsidRPr="00FB5C22" w:rsidRDefault="00783002" w:rsidP="00FB5C22">
      <w:pPr>
        <w:spacing w:line="276" w:lineRule="auto"/>
        <w:jc w:val="both"/>
        <w:rPr>
          <w:rFonts w:cstheme="minorHAnsi"/>
          <w:b/>
          <w:bCs/>
          <w:i/>
          <w:iCs/>
          <w:sz w:val="24"/>
          <w:szCs w:val="24"/>
          <w:u w:val="single"/>
        </w:rPr>
      </w:pPr>
    </w:p>
    <w:p w14:paraId="6656F695" w14:textId="77777777" w:rsidR="00783002" w:rsidRPr="00FB5C22" w:rsidRDefault="00783002" w:rsidP="00FB5C22">
      <w:pPr>
        <w:pStyle w:val="Default"/>
        <w:spacing w:line="276" w:lineRule="auto"/>
        <w:rPr>
          <w:rFonts w:asciiTheme="minorHAnsi" w:hAnsiTheme="minorHAnsi" w:cstheme="minorHAnsi"/>
          <w:b/>
          <w:color w:val="auto"/>
        </w:rPr>
      </w:pPr>
    </w:p>
    <w:p w14:paraId="3B21AE9C" w14:textId="77777777" w:rsidR="003A4E68" w:rsidRPr="00FB5C22" w:rsidRDefault="003A4E68" w:rsidP="00FB5C22">
      <w:pPr>
        <w:pStyle w:val="Default"/>
        <w:spacing w:line="276" w:lineRule="auto"/>
        <w:rPr>
          <w:rFonts w:asciiTheme="minorHAnsi" w:hAnsiTheme="minorHAnsi" w:cstheme="minorHAnsi"/>
          <w:b/>
          <w:color w:val="auto"/>
        </w:rPr>
      </w:pPr>
    </w:p>
    <w:p w14:paraId="16346AD2" w14:textId="77777777" w:rsidR="006A54D8" w:rsidRDefault="006A54D8" w:rsidP="00FB5C22">
      <w:pPr>
        <w:pStyle w:val="Default"/>
        <w:spacing w:line="276" w:lineRule="auto"/>
        <w:rPr>
          <w:rFonts w:asciiTheme="minorHAnsi" w:hAnsiTheme="minorHAnsi" w:cstheme="minorHAnsi"/>
          <w:b/>
          <w:color w:val="auto"/>
        </w:rPr>
      </w:pPr>
    </w:p>
    <w:p w14:paraId="771368DC" w14:textId="77777777" w:rsidR="00FB5C22" w:rsidRDefault="00FB5C22" w:rsidP="00FB5C22">
      <w:pPr>
        <w:pStyle w:val="Default"/>
        <w:spacing w:line="276" w:lineRule="auto"/>
        <w:rPr>
          <w:rFonts w:asciiTheme="minorHAnsi" w:hAnsiTheme="minorHAnsi" w:cstheme="minorHAnsi"/>
          <w:b/>
          <w:color w:val="auto"/>
        </w:rPr>
      </w:pPr>
    </w:p>
    <w:p w14:paraId="36BC0768" w14:textId="77777777" w:rsidR="00FB5C22" w:rsidRDefault="00FB5C22" w:rsidP="00FB5C22">
      <w:pPr>
        <w:pStyle w:val="Default"/>
        <w:spacing w:line="276" w:lineRule="auto"/>
        <w:rPr>
          <w:rFonts w:asciiTheme="minorHAnsi" w:hAnsiTheme="minorHAnsi" w:cstheme="minorHAnsi"/>
          <w:b/>
          <w:color w:val="auto"/>
        </w:rPr>
      </w:pPr>
    </w:p>
    <w:p w14:paraId="2E94B065" w14:textId="77777777" w:rsidR="00FB5C22" w:rsidRDefault="00FB5C22" w:rsidP="00FB5C22">
      <w:pPr>
        <w:pStyle w:val="Default"/>
        <w:spacing w:line="276" w:lineRule="auto"/>
        <w:rPr>
          <w:rFonts w:asciiTheme="minorHAnsi" w:hAnsiTheme="minorHAnsi" w:cstheme="minorHAnsi"/>
          <w:b/>
          <w:color w:val="auto"/>
        </w:rPr>
      </w:pPr>
    </w:p>
    <w:p w14:paraId="42C6E192" w14:textId="77777777" w:rsidR="00FB5C22" w:rsidRDefault="00FB5C22" w:rsidP="00FB5C22">
      <w:pPr>
        <w:pStyle w:val="Default"/>
        <w:spacing w:line="276" w:lineRule="auto"/>
        <w:rPr>
          <w:rFonts w:asciiTheme="minorHAnsi" w:hAnsiTheme="minorHAnsi" w:cstheme="minorHAnsi"/>
          <w:b/>
          <w:color w:val="auto"/>
        </w:rPr>
      </w:pPr>
    </w:p>
    <w:p w14:paraId="41AE4D43" w14:textId="77777777" w:rsidR="00FB5C22" w:rsidRDefault="00FB5C22" w:rsidP="00FB5C22">
      <w:pPr>
        <w:pStyle w:val="Default"/>
        <w:spacing w:line="276" w:lineRule="auto"/>
        <w:rPr>
          <w:rFonts w:asciiTheme="minorHAnsi" w:hAnsiTheme="minorHAnsi" w:cstheme="minorHAnsi"/>
          <w:b/>
          <w:color w:val="auto"/>
        </w:rPr>
      </w:pPr>
    </w:p>
    <w:p w14:paraId="0A8E6F4B" w14:textId="77777777" w:rsidR="00FB5C22" w:rsidRDefault="00FB5C22" w:rsidP="00FB5C22">
      <w:pPr>
        <w:pStyle w:val="Default"/>
        <w:spacing w:line="276" w:lineRule="auto"/>
        <w:rPr>
          <w:rFonts w:asciiTheme="minorHAnsi" w:hAnsiTheme="minorHAnsi" w:cstheme="minorHAnsi"/>
          <w:b/>
          <w:color w:val="auto"/>
        </w:rPr>
      </w:pPr>
    </w:p>
    <w:p w14:paraId="446AF48F" w14:textId="77777777" w:rsidR="00FB5C22" w:rsidRDefault="00FB5C22" w:rsidP="00FB5C22">
      <w:pPr>
        <w:pStyle w:val="Default"/>
        <w:spacing w:line="276" w:lineRule="auto"/>
        <w:rPr>
          <w:rFonts w:asciiTheme="minorHAnsi" w:hAnsiTheme="minorHAnsi" w:cstheme="minorHAnsi"/>
          <w:b/>
          <w:color w:val="auto"/>
        </w:rPr>
      </w:pPr>
    </w:p>
    <w:p w14:paraId="46D65B19" w14:textId="77777777" w:rsidR="00FB5C22" w:rsidRDefault="00FB5C22" w:rsidP="00FB5C22">
      <w:pPr>
        <w:pStyle w:val="Default"/>
        <w:spacing w:line="276" w:lineRule="auto"/>
        <w:rPr>
          <w:rFonts w:asciiTheme="minorHAnsi" w:hAnsiTheme="minorHAnsi" w:cstheme="minorHAnsi"/>
          <w:b/>
          <w:color w:val="auto"/>
        </w:rPr>
      </w:pPr>
    </w:p>
    <w:p w14:paraId="2C496EA4" w14:textId="77777777" w:rsidR="00FB5C22" w:rsidRDefault="00FB5C22" w:rsidP="00FB5C22">
      <w:pPr>
        <w:pStyle w:val="Default"/>
        <w:spacing w:line="276" w:lineRule="auto"/>
        <w:rPr>
          <w:rFonts w:asciiTheme="minorHAnsi" w:hAnsiTheme="minorHAnsi" w:cstheme="minorHAnsi"/>
          <w:b/>
          <w:color w:val="auto"/>
        </w:rPr>
      </w:pPr>
    </w:p>
    <w:p w14:paraId="0F3A65AA" w14:textId="77777777" w:rsidR="00FB5C22" w:rsidRDefault="00FB5C22" w:rsidP="00FB5C22">
      <w:pPr>
        <w:pStyle w:val="Default"/>
        <w:spacing w:line="276" w:lineRule="auto"/>
        <w:rPr>
          <w:rFonts w:asciiTheme="minorHAnsi" w:hAnsiTheme="minorHAnsi" w:cstheme="minorHAnsi"/>
          <w:b/>
          <w:color w:val="auto"/>
        </w:rPr>
      </w:pPr>
    </w:p>
    <w:p w14:paraId="10A782FA" w14:textId="77777777" w:rsidR="00FB5C22" w:rsidRDefault="00FB5C22" w:rsidP="00FB5C22">
      <w:pPr>
        <w:pStyle w:val="Default"/>
        <w:spacing w:line="276" w:lineRule="auto"/>
        <w:rPr>
          <w:rFonts w:asciiTheme="minorHAnsi" w:hAnsiTheme="minorHAnsi" w:cstheme="minorHAnsi"/>
          <w:b/>
          <w:color w:val="auto"/>
        </w:rPr>
      </w:pPr>
    </w:p>
    <w:p w14:paraId="2EA73FC5" w14:textId="77777777" w:rsidR="00FB5C22" w:rsidRDefault="00FB5C22" w:rsidP="00FB5C22">
      <w:pPr>
        <w:pStyle w:val="Default"/>
        <w:spacing w:line="276" w:lineRule="auto"/>
        <w:rPr>
          <w:rFonts w:asciiTheme="minorHAnsi" w:hAnsiTheme="minorHAnsi" w:cstheme="minorHAnsi"/>
          <w:b/>
          <w:color w:val="auto"/>
        </w:rPr>
      </w:pPr>
    </w:p>
    <w:p w14:paraId="5C97222C" w14:textId="77777777" w:rsidR="00FB5C22" w:rsidRDefault="00FB5C22" w:rsidP="00FB5C22">
      <w:pPr>
        <w:pStyle w:val="Default"/>
        <w:spacing w:line="276" w:lineRule="auto"/>
        <w:rPr>
          <w:rFonts w:asciiTheme="minorHAnsi" w:hAnsiTheme="minorHAnsi" w:cstheme="minorHAnsi"/>
          <w:b/>
          <w:color w:val="auto"/>
        </w:rPr>
      </w:pPr>
    </w:p>
    <w:p w14:paraId="79BA8454" w14:textId="77777777" w:rsidR="00FB5C22" w:rsidRDefault="00FB5C22" w:rsidP="00FB5C22">
      <w:pPr>
        <w:pStyle w:val="Default"/>
        <w:spacing w:line="276" w:lineRule="auto"/>
        <w:rPr>
          <w:rFonts w:asciiTheme="minorHAnsi" w:hAnsiTheme="minorHAnsi" w:cstheme="minorHAnsi"/>
          <w:b/>
          <w:color w:val="auto"/>
        </w:rPr>
      </w:pPr>
    </w:p>
    <w:p w14:paraId="01CBB01C" w14:textId="77777777" w:rsidR="00FB5C22" w:rsidRPr="00FB5C22" w:rsidRDefault="00FB5C22" w:rsidP="00FB5C22">
      <w:pPr>
        <w:pStyle w:val="Default"/>
        <w:spacing w:line="276" w:lineRule="auto"/>
        <w:rPr>
          <w:rFonts w:asciiTheme="minorHAnsi" w:hAnsiTheme="minorHAnsi" w:cstheme="minorHAnsi"/>
          <w:b/>
          <w:color w:val="auto"/>
        </w:rPr>
      </w:pPr>
    </w:p>
    <w:p w14:paraId="73F2AD16" w14:textId="77777777" w:rsidR="000360A5" w:rsidRPr="00FB5C22" w:rsidRDefault="002B173E" w:rsidP="00FB5C22">
      <w:pPr>
        <w:pStyle w:val="Default"/>
        <w:spacing w:line="276" w:lineRule="auto"/>
        <w:rPr>
          <w:rFonts w:asciiTheme="minorHAnsi" w:hAnsiTheme="minorHAnsi" w:cstheme="minorHAnsi"/>
          <w:color w:val="0000FF"/>
        </w:rPr>
      </w:pPr>
      <w:r w:rsidRPr="00FB5C22">
        <w:rPr>
          <w:rFonts w:asciiTheme="minorHAnsi" w:hAnsiTheme="minorHAnsi" w:cstheme="minorHAnsi"/>
          <w:b/>
          <w:color w:val="0000FF"/>
        </w:rPr>
        <w:t>Ad.6 Program Ochrony Środowiska</w:t>
      </w:r>
      <w:r w:rsidR="000360A5" w:rsidRPr="00FB5C22">
        <w:rPr>
          <w:rFonts w:asciiTheme="minorHAnsi" w:hAnsiTheme="minorHAnsi" w:cstheme="minorHAnsi"/>
          <w:color w:val="0000FF"/>
        </w:rPr>
        <w:t xml:space="preserve"> </w:t>
      </w:r>
    </w:p>
    <w:p w14:paraId="49D01A34" w14:textId="77777777" w:rsidR="001B53AD" w:rsidRPr="00FB5C22" w:rsidRDefault="001B53AD" w:rsidP="00FB5C22">
      <w:pPr>
        <w:pStyle w:val="Default"/>
        <w:spacing w:line="276" w:lineRule="auto"/>
        <w:rPr>
          <w:rFonts w:asciiTheme="minorHAnsi" w:hAnsiTheme="minorHAnsi" w:cstheme="minorHAnsi"/>
          <w:color w:val="0000FF"/>
        </w:rPr>
      </w:pPr>
    </w:p>
    <w:p w14:paraId="0F108447" w14:textId="1BF00668" w:rsidR="001B53AD" w:rsidRPr="00FB5C22" w:rsidRDefault="001B53AD" w:rsidP="00FB5C22">
      <w:pPr>
        <w:pStyle w:val="Default"/>
        <w:spacing w:line="276" w:lineRule="auto"/>
        <w:rPr>
          <w:rFonts w:asciiTheme="minorHAnsi" w:hAnsiTheme="minorHAnsi" w:cstheme="minorHAnsi"/>
          <w:color w:val="auto"/>
        </w:rPr>
      </w:pPr>
      <w:r w:rsidRPr="00FB5C22">
        <w:rPr>
          <w:rFonts w:asciiTheme="minorHAnsi" w:hAnsiTheme="minorHAnsi" w:cstheme="minorHAnsi"/>
          <w:color w:val="auto"/>
        </w:rPr>
        <w:t>Program Ochrony Środowiska został opracowany w 2023 roku i przyjęty do realizacji uchwałą Rady Gminy Nr LXI/259/2024  z dnia 8 lutego 2024 roku</w:t>
      </w:r>
    </w:p>
    <w:p w14:paraId="4D337C82" w14:textId="77777777" w:rsidR="001B53AD" w:rsidRPr="00FB5C22" w:rsidRDefault="001B53AD" w:rsidP="00FB5C22">
      <w:pPr>
        <w:spacing w:line="276" w:lineRule="auto"/>
        <w:ind w:right="20"/>
        <w:jc w:val="both"/>
        <w:rPr>
          <w:rFonts w:eastAsia="Cambria" w:cstheme="minorHAnsi"/>
          <w:sz w:val="24"/>
          <w:szCs w:val="24"/>
        </w:rPr>
      </w:pPr>
      <w:r w:rsidRPr="00FB5C22">
        <w:rPr>
          <w:rFonts w:eastAsia="Cambria" w:cstheme="minorHAnsi"/>
          <w:sz w:val="24"/>
          <w:szCs w:val="24"/>
        </w:rPr>
        <w:t xml:space="preserve"> Dokument prezentuje aktualne problemy</w:t>
      </w:r>
      <w:r w:rsidRPr="00FB5C22">
        <w:rPr>
          <w:rFonts w:eastAsia="Cambria" w:cstheme="minorHAnsi"/>
          <w:i/>
          <w:sz w:val="24"/>
          <w:szCs w:val="24"/>
        </w:rPr>
        <w:t xml:space="preserve"> </w:t>
      </w:r>
      <w:r w:rsidRPr="00FB5C22">
        <w:rPr>
          <w:rFonts w:eastAsia="Cambria" w:cstheme="minorHAnsi"/>
          <w:sz w:val="24"/>
          <w:szCs w:val="24"/>
        </w:rPr>
        <w:t>związane z ochroną oraz kształtowaniem środowiska przyrodniczego na terenie gminy.</w:t>
      </w:r>
    </w:p>
    <w:p w14:paraId="3EF4943C" w14:textId="78DC5959" w:rsidR="001B53AD" w:rsidRPr="00FB5C22" w:rsidRDefault="001B53AD" w:rsidP="00FB5C22">
      <w:pPr>
        <w:spacing w:line="276" w:lineRule="auto"/>
        <w:ind w:right="20"/>
        <w:jc w:val="both"/>
        <w:rPr>
          <w:rFonts w:eastAsia="Cambria" w:cstheme="minorHAnsi"/>
          <w:sz w:val="24"/>
          <w:szCs w:val="24"/>
        </w:rPr>
      </w:pPr>
      <w:r w:rsidRPr="00FB5C22">
        <w:rPr>
          <w:rFonts w:eastAsia="Cambria" w:cstheme="minorHAnsi"/>
          <w:sz w:val="24"/>
          <w:szCs w:val="24"/>
        </w:rPr>
        <w:t xml:space="preserve"> Wskazuje również tzw. </w:t>
      </w:r>
      <w:r w:rsidRPr="00FB5C22">
        <w:rPr>
          <w:rFonts w:eastAsia="Cambria" w:cstheme="minorHAnsi"/>
          <w:i/>
          <w:sz w:val="24"/>
          <w:szCs w:val="24"/>
        </w:rPr>
        <w:t>„punkty zapalne”</w:t>
      </w:r>
      <w:r w:rsidRPr="00FB5C22">
        <w:rPr>
          <w:rFonts w:eastAsia="Cambria" w:cstheme="minorHAnsi"/>
          <w:sz w:val="24"/>
          <w:szCs w:val="24"/>
        </w:rPr>
        <w:t xml:space="preserve"> w środowisku, wywołane niezrównoważonym rozwojem gospodarczym, jak i przedstawia konkretne propozycje działań zmierzających do stopniowej likwidacji zagrożeń. Hierarchiczne uporządkowanie celów pod kątem ich ważności decyduje przede wszystkim o podziale przyszłego budżetu oraz spodziewanych środków pomocowych przeznaczonych na ochronę środowiska prowadzoną na terenie gminy Wiśniewo.</w:t>
      </w:r>
    </w:p>
    <w:p w14:paraId="5E105A24" w14:textId="4ABBCB2F" w:rsidR="001B53AD" w:rsidRPr="00FB5C22" w:rsidRDefault="001B53AD" w:rsidP="00FB5C22">
      <w:pPr>
        <w:spacing w:line="276" w:lineRule="auto"/>
        <w:jc w:val="both"/>
        <w:rPr>
          <w:rFonts w:eastAsia="Cambria" w:cstheme="minorHAnsi"/>
          <w:sz w:val="24"/>
          <w:szCs w:val="24"/>
        </w:rPr>
      </w:pPr>
      <w:r w:rsidRPr="00FB5C22">
        <w:rPr>
          <w:rFonts w:eastAsia="Cambria" w:cstheme="minorHAnsi"/>
          <w:sz w:val="24"/>
          <w:szCs w:val="24"/>
        </w:rPr>
        <w:t>Obok wymienionych wyżej funkcji Program Ochrony Środowiska spełnia również funkcj</w:t>
      </w:r>
      <w:r w:rsidR="00FB5C22">
        <w:rPr>
          <w:rFonts w:eastAsia="Cambria" w:cstheme="minorHAnsi"/>
          <w:sz w:val="24"/>
          <w:szCs w:val="24"/>
        </w:rPr>
        <w:t xml:space="preserve">i </w:t>
      </w:r>
      <w:r w:rsidRPr="00FB5C22">
        <w:rPr>
          <w:rFonts w:eastAsia="Cambria" w:cstheme="minorHAnsi"/>
          <w:sz w:val="24"/>
          <w:szCs w:val="24"/>
        </w:rPr>
        <w:t>promocyjne i informacyjne. Dokument informuje o stanie środowiska oraz o podejmowanych działaniach zmierzających do jego poprawy. Program oprócz promocji walorów przyrodniczych ma za zadanie promować także gminę Wiśniewo, której elementem strategii rozwoju jest ochrona środowiska.</w:t>
      </w:r>
    </w:p>
    <w:p w14:paraId="78D9ECFE" w14:textId="32B17CE0" w:rsidR="00C270B0" w:rsidRPr="00FB5C22" w:rsidRDefault="00C270B0" w:rsidP="00FB5C22">
      <w:pPr>
        <w:spacing w:before="240" w:line="276" w:lineRule="auto"/>
        <w:jc w:val="both"/>
        <w:rPr>
          <w:rFonts w:cstheme="minorHAnsi"/>
          <w:sz w:val="24"/>
          <w:szCs w:val="24"/>
        </w:rPr>
      </w:pPr>
      <w:r w:rsidRPr="00FB5C22">
        <w:rPr>
          <w:rFonts w:cstheme="minorHAnsi"/>
          <w:sz w:val="24"/>
          <w:szCs w:val="24"/>
        </w:rPr>
        <w:t xml:space="preserve">W związku z realizacją zapisów „Programu Oczyszczania Kraju z Azbestu na lata 2009-2032” - </w:t>
      </w:r>
      <w:r w:rsidRPr="00FB5C22">
        <w:rPr>
          <w:rFonts w:cstheme="minorHAnsi"/>
          <w:sz w:val="24"/>
          <w:szCs w:val="24"/>
        </w:rPr>
        <w:br/>
        <w:t>mieszkańcy gminy W</w:t>
      </w:r>
      <w:r w:rsidR="009E09FE" w:rsidRPr="00FB5C22">
        <w:rPr>
          <w:rFonts w:cstheme="minorHAnsi"/>
          <w:sz w:val="24"/>
          <w:szCs w:val="24"/>
        </w:rPr>
        <w:t>i</w:t>
      </w:r>
      <w:r w:rsidRPr="00FB5C22">
        <w:rPr>
          <w:rFonts w:cstheme="minorHAnsi"/>
          <w:sz w:val="24"/>
          <w:szCs w:val="24"/>
        </w:rPr>
        <w:t>śniewo mają możliwość otrzymania dofinansowania z budżetu gminy na usuwanie wyrobów azbestowych - dotacja obejmuje odbiór, transport i unieszkodliwienie zdemontowanych wyrobów zawierających azbest. Koszt demontażu pokrywa właściciel nieruchomości.</w:t>
      </w:r>
    </w:p>
    <w:p w14:paraId="5B65D76A" w14:textId="77777777" w:rsidR="00C270B0" w:rsidRPr="00FB5C22" w:rsidRDefault="00C270B0" w:rsidP="00FB5C22">
      <w:pPr>
        <w:spacing w:before="240" w:line="276" w:lineRule="auto"/>
        <w:jc w:val="both"/>
        <w:rPr>
          <w:rFonts w:cstheme="minorHAnsi"/>
          <w:sz w:val="24"/>
          <w:szCs w:val="24"/>
        </w:rPr>
      </w:pPr>
      <w:r w:rsidRPr="00FB5C22">
        <w:rPr>
          <w:rFonts w:cstheme="minorHAnsi"/>
          <w:sz w:val="24"/>
          <w:szCs w:val="24"/>
        </w:rPr>
        <w:t>Wg bazy azbestowej na terenie gminy Wiśniewo:</w:t>
      </w:r>
    </w:p>
    <w:p w14:paraId="6D05E32F" w14:textId="77777777" w:rsidR="00C270B0" w:rsidRPr="00FB5C22" w:rsidRDefault="00C270B0" w:rsidP="00FB5C22">
      <w:pPr>
        <w:spacing w:line="276" w:lineRule="auto"/>
        <w:jc w:val="both"/>
        <w:rPr>
          <w:rFonts w:cstheme="minorHAnsi"/>
          <w:sz w:val="24"/>
          <w:szCs w:val="24"/>
        </w:rPr>
      </w:pPr>
      <w:r w:rsidRPr="00FB5C22">
        <w:rPr>
          <w:rFonts w:cstheme="minorHAnsi"/>
          <w:sz w:val="24"/>
          <w:szCs w:val="24"/>
        </w:rPr>
        <w:t xml:space="preserve">- zinwentaryzowano 7 256,14 Mg wyrobów azbestowych, </w:t>
      </w:r>
    </w:p>
    <w:p w14:paraId="15E96E93" w14:textId="77777777" w:rsidR="00C270B0" w:rsidRPr="00FB5C22" w:rsidRDefault="00C270B0" w:rsidP="00FB5C22">
      <w:pPr>
        <w:spacing w:line="276" w:lineRule="auto"/>
        <w:jc w:val="both"/>
        <w:rPr>
          <w:rFonts w:cstheme="minorHAnsi"/>
          <w:sz w:val="24"/>
          <w:szCs w:val="24"/>
        </w:rPr>
      </w:pPr>
      <w:r w:rsidRPr="00FB5C22">
        <w:rPr>
          <w:rFonts w:cstheme="minorHAnsi"/>
          <w:sz w:val="24"/>
          <w:szCs w:val="24"/>
        </w:rPr>
        <w:t xml:space="preserve">- unieszkodliwiono 402,91 Mg wyrobów azbestowych, </w:t>
      </w:r>
    </w:p>
    <w:p w14:paraId="1FCCAAFB" w14:textId="3743B17A" w:rsidR="00C270B0" w:rsidRPr="00FB5C22" w:rsidRDefault="00C270B0" w:rsidP="00FB5C22">
      <w:pPr>
        <w:pStyle w:val="AKAPITY"/>
        <w:spacing w:line="276" w:lineRule="auto"/>
        <w:ind w:firstLine="0"/>
        <w:rPr>
          <w:rFonts w:asciiTheme="minorHAnsi" w:hAnsiTheme="minorHAnsi" w:cstheme="minorHAnsi"/>
        </w:rPr>
      </w:pPr>
      <w:r w:rsidRPr="00FB5C22">
        <w:rPr>
          <w:rFonts w:asciiTheme="minorHAnsi" w:hAnsiTheme="minorHAnsi" w:cstheme="minorHAnsi"/>
        </w:rPr>
        <w:t>- pozostało do unieszkodliwienia 6 853,23 Mg wyrobów azbestowych</w:t>
      </w:r>
    </w:p>
    <w:p w14:paraId="4ACB7977" w14:textId="77777777" w:rsidR="001B53AD" w:rsidRPr="00FB5C22" w:rsidRDefault="001B53AD" w:rsidP="00FB5C22">
      <w:pPr>
        <w:pStyle w:val="AKAPITY"/>
        <w:spacing w:line="276" w:lineRule="auto"/>
        <w:ind w:firstLine="0"/>
        <w:rPr>
          <w:rFonts w:asciiTheme="minorHAnsi" w:hAnsiTheme="minorHAnsi" w:cstheme="minorHAnsi"/>
        </w:rPr>
      </w:pPr>
    </w:p>
    <w:p w14:paraId="3E39221B" w14:textId="77777777" w:rsidR="001B53AD" w:rsidRPr="00FB5C22" w:rsidRDefault="006F239A" w:rsidP="00FB5C22">
      <w:pPr>
        <w:pStyle w:val="AKAPITY"/>
        <w:spacing w:line="276" w:lineRule="auto"/>
        <w:ind w:firstLine="0"/>
        <w:rPr>
          <w:rFonts w:asciiTheme="minorHAnsi" w:hAnsiTheme="minorHAnsi" w:cstheme="minorHAnsi"/>
        </w:rPr>
      </w:pPr>
      <w:r w:rsidRPr="00FB5C22">
        <w:rPr>
          <w:rFonts w:asciiTheme="minorHAnsi" w:hAnsiTheme="minorHAnsi" w:cstheme="minorHAnsi"/>
        </w:rPr>
        <w:t>Gmina kontynuuje realiz</w:t>
      </w:r>
      <w:r w:rsidR="00682C8A" w:rsidRPr="00FB5C22">
        <w:rPr>
          <w:rFonts w:asciiTheme="minorHAnsi" w:hAnsiTheme="minorHAnsi" w:cstheme="minorHAnsi"/>
        </w:rPr>
        <w:t>a</w:t>
      </w:r>
      <w:r w:rsidRPr="00FB5C22">
        <w:rPr>
          <w:rFonts w:asciiTheme="minorHAnsi" w:hAnsiTheme="minorHAnsi" w:cstheme="minorHAnsi"/>
        </w:rPr>
        <w:t>cj</w:t>
      </w:r>
      <w:r w:rsidR="00BA7325" w:rsidRPr="00FB5C22">
        <w:rPr>
          <w:rFonts w:asciiTheme="minorHAnsi" w:hAnsiTheme="minorHAnsi" w:cstheme="minorHAnsi"/>
        </w:rPr>
        <w:t>ę</w:t>
      </w:r>
      <w:r w:rsidRPr="00FB5C22">
        <w:rPr>
          <w:rFonts w:asciiTheme="minorHAnsi" w:hAnsiTheme="minorHAnsi" w:cstheme="minorHAnsi"/>
        </w:rPr>
        <w:t xml:space="preserve"> Gminnego Programu </w:t>
      </w:r>
      <w:r w:rsidR="00682C8A" w:rsidRPr="00FB5C22">
        <w:rPr>
          <w:rFonts w:asciiTheme="minorHAnsi" w:hAnsiTheme="minorHAnsi" w:cstheme="minorHAnsi"/>
        </w:rPr>
        <w:t>W</w:t>
      </w:r>
      <w:r w:rsidRPr="00FB5C22">
        <w:rPr>
          <w:rFonts w:asciiTheme="minorHAnsi" w:hAnsiTheme="minorHAnsi" w:cstheme="minorHAnsi"/>
        </w:rPr>
        <w:t xml:space="preserve">ymiany </w:t>
      </w:r>
      <w:r w:rsidR="00682C8A" w:rsidRPr="00FB5C22">
        <w:rPr>
          <w:rFonts w:asciiTheme="minorHAnsi" w:hAnsiTheme="minorHAnsi" w:cstheme="minorHAnsi"/>
        </w:rPr>
        <w:t>P</w:t>
      </w:r>
      <w:r w:rsidRPr="00FB5C22">
        <w:rPr>
          <w:rFonts w:asciiTheme="minorHAnsi" w:hAnsiTheme="minorHAnsi" w:cstheme="minorHAnsi"/>
        </w:rPr>
        <w:t>iec</w:t>
      </w:r>
      <w:r w:rsidR="00682C8A" w:rsidRPr="00FB5C22">
        <w:rPr>
          <w:rFonts w:asciiTheme="minorHAnsi" w:hAnsiTheme="minorHAnsi" w:cstheme="minorHAnsi"/>
        </w:rPr>
        <w:t>ó</w:t>
      </w:r>
      <w:r w:rsidRPr="00FB5C22">
        <w:rPr>
          <w:rFonts w:asciiTheme="minorHAnsi" w:hAnsiTheme="minorHAnsi" w:cstheme="minorHAnsi"/>
        </w:rPr>
        <w:t xml:space="preserve">w </w:t>
      </w:r>
      <w:r w:rsidR="001B53AD" w:rsidRPr="00FB5C22">
        <w:rPr>
          <w:rFonts w:asciiTheme="minorHAnsi" w:hAnsiTheme="minorHAnsi" w:cstheme="minorHAnsi"/>
        </w:rPr>
        <w:t>:</w:t>
      </w:r>
    </w:p>
    <w:p w14:paraId="58483FF8" w14:textId="77777777" w:rsidR="001B53AD" w:rsidRPr="00FB5C22" w:rsidRDefault="006F239A" w:rsidP="00FB5C22">
      <w:pPr>
        <w:pStyle w:val="AKAPITY"/>
        <w:spacing w:line="276" w:lineRule="auto"/>
        <w:ind w:firstLine="0"/>
        <w:rPr>
          <w:rFonts w:asciiTheme="minorHAnsi" w:hAnsiTheme="minorHAnsi" w:cstheme="minorHAnsi"/>
        </w:rPr>
      </w:pPr>
      <w:r w:rsidRPr="00FB5C22">
        <w:rPr>
          <w:rFonts w:asciiTheme="minorHAnsi" w:hAnsiTheme="minorHAnsi" w:cstheme="minorHAnsi"/>
        </w:rPr>
        <w:t xml:space="preserve">– </w:t>
      </w:r>
      <w:r w:rsidR="00682C8A" w:rsidRPr="00FB5C22">
        <w:rPr>
          <w:rFonts w:asciiTheme="minorHAnsi" w:hAnsiTheme="minorHAnsi" w:cstheme="minorHAnsi"/>
        </w:rPr>
        <w:t xml:space="preserve">w 2023 na to zadanie wydatkowano prawie 297 tysięcy złotych . </w:t>
      </w:r>
    </w:p>
    <w:p w14:paraId="535ED8D9" w14:textId="00985255" w:rsidR="001B53AD" w:rsidRPr="00FB5C22" w:rsidRDefault="001B53AD" w:rsidP="00FB5C22">
      <w:pPr>
        <w:pStyle w:val="AKAPITY"/>
        <w:spacing w:line="276" w:lineRule="auto"/>
        <w:ind w:firstLine="0"/>
        <w:rPr>
          <w:rFonts w:asciiTheme="minorHAnsi" w:hAnsiTheme="minorHAnsi" w:cstheme="minorHAnsi"/>
        </w:rPr>
      </w:pPr>
      <w:r w:rsidRPr="00FB5C22">
        <w:rPr>
          <w:rFonts w:asciiTheme="minorHAnsi" w:hAnsiTheme="minorHAnsi" w:cstheme="minorHAnsi"/>
        </w:rPr>
        <w:t>-  zamontowano 19 nowych pieców i 24 pompy ciepła</w:t>
      </w:r>
    </w:p>
    <w:p w14:paraId="7F973D0B" w14:textId="11EE659D" w:rsidR="00C638CB" w:rsidRPr="00FB5C22" w:rsidRDefault="001B53AD" w:rsidP="00FB5C22">
      <w:pPr>
        <w:pStyle w:val="AKAPITY"/>
        <w:spacing w:line="276" w:lineRule="auto"/>
        <w:ind w:firstLine="0"/>
        <w:rPr>
          <w:rFonts w:asciiTheme="minorHAnsi" w:hAnsiTheme="minorHAnsi" w:cstheme="minorHAnsi"/>
        </w:rPr>
      </w:pPr>
      <w:r w:rsidRPr="00FB5C22">
        <w:rPr>
          <w:rFonts w:asciiTheme="minorHAnsi" w:hAnsiTheme="minorHAnsi" w:cstheme="minorHAnsi"/>
        </w:rPr>
        <w:t xml:space="preserve">- </w:t>
      </w:r>
      <w:r w:rsidR="00C638CB" w:rsidRPr="00FB5C22">
        <w:rPr>
          <w:rFonts w:asciiTheme="minorHAnsi" w:hAnsiTheme="minorHAnsi" w:cstheme="minorHAnsi"/>
        </w:rPr>
        <w:t>w</w:t>
      </w:r>
      <w:r w:rsidR="00682C8A" w:rsidRPr="00FB5C22">
        <w:rPr>
          <w:rFonts w:asciiTheme="minorHAnsi" w:hAnsiTheme="minorHAnsi" w:cstheme="minorHAnsi"/>
        </w:rPr>
        <w:t xml:space="preserve"> ramach Programu można zainstalować piec także w nowopowstałym budynku</w:t>
      </w:r>
    </w:p>
    <w:p w14:paraId="2795A4CB" w14:textId="12A1D8B5" w:rsidR="00A15721" w:rsidRPr="00FB5C22" w:rsidRDefault="00C638CB" w:rsidP="00FB5C22">
      <w:pPr>
        <w:pStyle w:val="Default"/>
        <w:spacing w:line="276" w:lineRule="auto"/>
        <w:rPr>
          <w:rFonts w:asciiTheme="minorHAnsi" w:hAnsiTheme="minorHAnsi" w:cstheme="minorHAnsi"/>
          <w:color w:val="auto"/>
        </w:rPr>
      </w:pPr>
      <w:r w:rsidRPr="00FB5C22">
        <w:rPr>
          <w:rFonts w:asciiTheme="minorHAnsi" w:hAnsiTheme="minorHAnsi" w:cstheme="minorHAnsi"/>
          <w:color w:val="auto"/>
        </w:rPr>
        <w:t xml:space="preserve">Z dofinansowaniem z Wojewódzkiego Funduszu Ochrony Środowiska </w:t>
      </w:r>
      <w:r w:rsidR="00D05D8E" w:rsidRPr="00FB5C22">
        <w:rPr>
          <w:rFonts w:asciiTheme="minorHAnsi" w:hAnsiTheme="minorHAnsi" w:cstheme="minorHAnsi"/>
          <w:color w:val="auto"/>
        </w:rPr>
        <w:t xml:space="preserve">w 2023 roku </w:t>
      </w:r>
      <w:r w:rsidRPr="00FB5C22">
        <w:rPr>
          <w:rFonts w:asciiTheme="minorHAnsi" w:hAnsiTheme="minorHAnsi" w:cstheme="minorHAnsi"/>
          <w:color w:val="auto"/>
        </w:rPr>
        <w:t xml:space="preserve">zutylizowano około 90 ton folii rolniczej </w:t>
      </w:r>
    </w:p>
    <w:p w14:paraId="32DFC5A8" w14:textId="77777777" w:rsidR="00090800" w:rsidRPr="00FB5C22" w:rsidRDefault="00090800" w:rsidP="00FB5C22">
      <w:pPr>
        <w:pStyle w:val="Default"/>
        <w:spacing w:line="276" w:lineRule="auto"/>
        <w:rPr>
          <w:rFonts w:asciiTheme="minorHAnsi" w:hAnsiTheme="minorHAnsi" w:cstheme="minorHAnsi"/>
          <w:color w:val="auto"/>
        </w:rPr>
      </w:pPr>
    </w:p>
    <w:p w14:paraId="4DAE9A91" w14:textId="77777777" w:rsidR="00090800" w:rsidRPr="00FB5C22" w:rsidRDefault="00090800" w:rsidP="00FB5C22">
      <w:pPr>
        <w:pStyle w:val="Default"/>
        <w:spacing w:line="276" w:lineRule="auto"/>
        <w:rPr>
          <w:rFonts w:asciiTheme="minorHAnsi" w:hAnsiTheme="minorHAnsi" w:cstheme="minorHAnsi"/>
          <w:color w:val="auto"/>
        </w:rPr>
      </w:pPr>
    </w:p>
    <w:p w14:paraId="3E6C9307" w14:textId="77777777" w:rsidR="00090800" w:rsidRPr="00FB5C22" w:rsidRDefault="00090800" w:rsidP="00FB5C22">
      <w:pPr>
        <w:pStyle w:val="Default"/>
        <w:spacing w:line="276" w:lineRule="auto"/>
        <w:rPr>
          <w:rFonts w:asciiTheme="minorHAnsi" w:hAnsiTheme="minorHAnsi" w:cstheme="minorHAnsi"/>
          <w:color w:val="auto"/>
        </w:rPr>
      </w:pPr>
    </w:p>
    <w:p w14:paraId="5A27F3B9" w14:textId="77777777" w:rsidR="003D427A" w:rsidRPr="00FB5C22" w:rsidRDefault="003D427A" w:rsidP="00FB5C22">
      <w:pPr>
        <w:pStyle w:val="Default"/>
        <w:spacing w:line="276" w:lineRule="auto"/>
        <w:rPr>
          <w:rFonts w:asciiTheme="minorHAnsi" w:hAnsiTheme="minorHAnsi" w:cstheme="minorHAnsi"/>
          <w:color w:val="auto"/>
        </w:rPr>
      </w:pPr>
    </w:p>
    <w:p w14:paraId="45C0594D" w14:textId="77777777" w:rsidR="00733FD4" w:rsidRPr="00FB5C22" w:rsidRDefault="00733FD4" w:rsidP="00FB5C22">
      <w:pPr>
        <w:pStyle w:val="Default"/>
        <w:spacing w:line="276" w:lineRule="auto"/>
        <w:rPr>
          <w:rFonts w:asciiTheme="minorHAnsi" w:hAnsiTheme="minorHAnsi" w:cstheme="minorHAnsi"/>
          <w:color w:val="auto"/>
        </w:rPr>
      </w:pPr>
    </w:p>
    <w:p w14:paraId="3BABF54F" w14:textId="77777777" w:rsidR="00733FD4" w:rsidRPr="00FB5C22" w:rsidRDefault="00733FD4" w:rsidP="00FB5C22">
      <w:pPr>
        <w:pStyle w:val="Default"/>
        <w:spacing w:line="276" w:lineRule="auto"/>
        <w:rPr>
          <w:rFonts w:asciiTheme="minorHAnsi" w:hAnsiTheme="minorHAnsi" w:cstheme="minorHAnsi"/>
          <w:color w:val="auto"/>
        </w:rPr>
      </w:pPr>
    </w:p>
    <w:p w14:paraId="3401651E" w14:textId="77777777" w:rsidR="00733FD4" w:rsidRPr="00FB5C22" w:rsidRDefault="00733FD4" w:rsidP="00FB5C22">
      <w:pPr>
        <w:pStyle w:val="Default"/>
        <w:spacing w:line="276" w:lineRule="auto"/>
        <w:rPr>
          <w:rFonts w:asciiTheme="minorHAnsi" w:hAnsiTheme="minorHAnsi" w:cstheme="minorHAnsi"/>
          <w:color w:val="auto"/>
        </w:rPr>
      </w:pPr>
    </w:p>
    <w:p w14:paraId="49BDF120" w14:textId="77777777" w:rsidR="003D427A" w:rsidRPr="00FB5C22" w:rsidRDefault="003D427A" w:rsidP="00FB5C22">
      <w:pPr>
        <w:pStyle w:val="Default"/>
        <w:spacing w:line="276" w:lineRule="auto"/>
        <w:rPr>
          <w:rFonts w:asciiTheme="minorHAnsi" w:hAnsiTheme="minorHAnsi" w:cstheme="minorHAnsi"/>
          <w:color w:val="auto"/>
        </w:rPr>
      </w:pPr>
    </w:p>
    <w:p w14:paraId="26811295" w14:textId="77777777" w:rsidR="00D05D8E" w:rsidRPr="00FB5C22" w:rsidRDefault="00D05D8E" w:rsidP="00FB5C22">
      <w:pPr>
        <w:pStyle w:val="Default"/>
        <w:spacing w:line="276" w:lineRule="auto"/>
        <w:rPr>
          <w:rFonts w:asciiTheme="minorHAnsi" w:hAnsiTheme="minorHAnsi" w:cstheme="minorHAnsi"/>
          <w:color w:val="auto"/>
        </w:rPr>
      </w:pPr>
    </w:p>
    <w:p w14:paraId="217F6B55" w14:textId="77777777" w:rsidR="00D05D8E" w:rsidRPr="00FB5C22" w:rsidRDefault="00D05D8E" w:rsidP="00FB5C22">
      <w:pPr>
        <w:pStyle w:val="Default"/>
        <w:spacing w:line="276" w:lineRule="auto"/>
        <w:rPr>
          <w:rFonts w:asciiTheme="minorHAnsi" w:hAnsiTheme="minorHAnsi" w:cstheme="minorHAnsi"/>
          <w:color w:val="auto"/>
        </w:rPr>
      </w:pPr>
    </w:p>
    <w:p w14:paraId="13F3E453" w14:textId="297D6B1C" w:rsidR="00464E2F" w:rsidRPr="00FB5C22" w:rsidRDefault="00C638CB" w:rsidP="00FB5C22">
      <w:pPr>
        <w:pStyle w:val="Default"/>
        <w:spacing w:line="276" w:lineRule="auto"/>
        <w:rPr>
          <w:rFonts w:asciiTheme="minorHAnsi" w:hAnsiTheme="minorHAnsi" w:cstheme="minorHAnsi"/>
          <w:b/>
          <w:bCs/>
          <w:color w:val="0000FF"/>
        </w:rPr>
      </w:pPr>
      <w:r w:rsidRPr="00FB5C22">
        <w:rPr>
          <w:rFonts w:asciiTheme="minorHAnsi" w:hAnsiTheme="minorHAnsi" w:cstheme="minorHAnsi"/>
          <w:b/>
          <w:bCs/>
          <w:color w:val="0000FF"/>
        </w:rPr>
        <w:t>Ad. 7 P</w:t>
      </w:r>
      <w:r w:rsidR="00382541" w:rsidRPr="00FB5C22">
        <w:rPr>
          <w:rFonts w:asciiTheme="minorHAnsi" w:hAnsiTheme="minorHAnsi" w:cstheme="minorHAnsi"/>
          <w:b/>
          <w:bCs/>
          <w:color w:val="0000FF"/>
        </w:rPr>
        <w:t xml:space="preserve">lan </w:t>
      </w:r>
      <w:r w:rsidRPr="00FB5C22">
        <w:rPr>
          <w:rFonts w:asciiTheme="minorHAnsi" w:hAnsiTheme="minorHAnsi" w:cstheme="minorHAnsi"/>
          <w:b/>
          <w:bCs/>
          <w:color w:val="0000FF"/>
        </w:rPr>
        <w:t xml:space="preserve"> Gospodarki Niskoemisyjnej </w:t>
      </w:r>
    </w:p>
    <w:p w14:paraId="16129555" w14:textId="77777777" w:rsidR="00C638CB" w:rsidRPr="00FB5C22" w:rsidRDefault="00C638CB" w:rsidP="00FB5C22">
      <w:pPr>
        <w:pStyle w:val="Default"/>
        <w:spacing w:line="276" w:lineRule="auto"/>
        <w:rPr>
          <w:rFonts w:asciiTheme="minorHAnsi" w:hAnsiTheme="minorHAnsi" w:cstheme="minorHAnsi"/>
          <w:b/>
          <w:bCs/>
          <w:color w:val="0000FF"/>
        </w:rPr>
      </w:pPr>
    </w:p>
    <w:p w14:paraId="1DE55693" w14:textId="0CF6D77A" w:rsidR="00C638CB" w:rsidRPr="00FB5C22" w:rsidRDefault="00C638CB" w:rsidP="00FB5C22">
      <w:pPr>
        <w:spacing w:line="276" w:lineRule="auto"/>
        <w:rPr>
          <w:rFonts w:cstheme="minorHAnsi"/>
          <w:sz w:val="24"/>
          <w:szCs w:val="24"/>
        </w:rPr>
      </w:pPr>
      <w:r w:rsidRPr="00FB5C22">
        <w:rPr>
          <w:rFonts w:cstheme="minorHAnsi"/>
          <w:sz w:val="24"/>
          <w:szCs w:val="24"/>
        </w:rPr>
        <w:t>Plan gospodarki niskoemisyjnej</w:t>
      </w:r>
      <w:r w:rsidR="00382541" w:rsidRPr="00FB5C22">
        <w:rPr>
          <w:rFonts w:cstheme="minorHAnsi"/>
          <w:sz w:val="24"/>
          <w:szCs w:val="24"/>
        </w:rPr>
        <w:t>,</w:t>
      </w:r>
      <w:r w:rsidRPr="00FB5C22">
        <w:rPr>
          <w:rFonts w:cstheme="minorHAnsi"/>
          <w:sz w:val="24"/>
          <w:szCs w:val="24"/>
        </w:rPr>
        <w:t xml:space="preserve"> przyjęty uchwałą Rady Gminy Nr </w:t>
      </w:r>
      <w:r w:rsidR="00382541" w:rsidRPr="00FB5C22">
        <w:rPr>
          <w:rFonts w:cstheme="minorHAnsi"/>
          <w:sz w:val="24"/>
          <w:szCs w:val="24"/>
        </w:rPr>
        <w:t xml:space="preserve"> LVIII/240/2023 z dnia 17 listopada 2023 roku</w:t>
      </w:r>
      <w:r w:rsidR="00D05D8E" w:rsidRPr="00FB5C22">
        <w:rPr>
          <w:rFonts w:cstheme="minorHAnsi"/>
          <w:sz w:val="24"/>
          <w:szCs w:val="24"/>
        </w:rPr>
        <w:t xml:space="preserve"> , </w:t>
      </w:r>
      <w:r w:rsidR="00382541" w:rsidRPr="00FB5C22">
        <w:rPr>
          <w:rFonts w:cstheme="minorHAnsi"/>
          <w:sz w:val="24"/>
          <w:szCs w:val="24"/>
        </w:rPr>
        <w:t xml:space="preserve"> </w:t>
      </w:r>
      <w:r w:rsidRPr="00FB5C22">
        <w:rPr>
          <w:rFonts w:cstheme="minorHAnsi"/>
          <w:sz w:val="24"/>
          <w:szCs w:val="24"/>
        </w:rPr>
        <w:t>jest dokumentem strategicznym, obejmującym swoim zakresem całkowity obszar terytorialny gminy Wiśniewo. Działania w nim ujęte przyczyniają się do realizacji celów określonych na różnych szczeblach administracyjnych.</w:t>
      </w:r>
    </w:p>
    <w:p w14:paraId="0236FEE0" w14:textId="77777777" w:rsidR="00C638CB" w:rsidRPr="00FB5C22" w:rsidRDefault="00C638CB" w:rsidP="00FB5C22">
      <w:pPr>
        <w:spacing w:line="276" w:lineRule="auto"/>
        <w:rPr>
          <w:rFonts w:cstheme="minorHAnsi"/>
          <w:sz w:val="24"/>
          <w:szCs w:val="24"/>
        </w:rPr>
      </w:pPr>
      <w:r w:rsidRPr="00FB5C22">
        <w:rPr>
          <w:rFonts w:cstheme="minorHAnsi"/>
          <w:sz w:val="24"/>
          <w:szCs w:val="24"/>
        </w:rPr>
        <w:t>Na płaszczyźnie regionalnej, działania przewidziane w PGN zmierzać powinny do poprawy jakości powietrza na obszarach, na których odnotowano przekroczenia jakości poziomów dopuszczalnych stężeń w powietrzu i realizowane są programy ochrony powietrza oraz plany działań krótkoterminowych.</w:t>
      </w:r>
    </w:p>
    <w:p w14:paraId="12DC9711" w14:textId="77777777" w:rsidR="00C638CB" w:rsidRPr="00FB5C22" w:rsidRDefault="00C638CB" w:rsidP="00FB5C22">
      <w:pPr>
        <w:spacing w:line="276" w:lineRule="auto"/>
        <w:rPr>
          <w:rFonts w:cstheme="minorHAnsi"/>
          <w:sz w:val="24"/>
          <w:szCs w:val="24"/>
        </w:rPr>
      </w:pPr>
      <w:r w:rsidRPr="00FB5C22">
        <w:rPr>
          <w:rFonts w:cstheme="minorHAnsi"/>
          <w:sz w:val="24"/>
          <w:szCs w:val="24"/>
        </w:rPr>
        <w:t>W ujęciu lokalnym zadaniem PGN jest natomiast uporządkowanie i organizacja działań podejmowanych przez gminę sprzyjających obniżeniu emisji zanieczyszczeń, dokonanie oceny stanu sytuacji w gminie w zakresie emisji gazów cieplarnianych wraz ze wskazaniem tendencji rozwojowych oraz dobór działań, które mogą zostać podjęte w przyszłości.</w:t>
      </w:r>
    </w:p>
    <w:p w14:paraId="0E9FFF56" w14:textId="74B526FA" w:rsidR="00C638CB" w:rsidRPr="00FB5C22" w:rsidRDefault="00C638CB" w:rsidP="00FB5C22">
      <w:pPr>
        <w:spacing w:line="276" w:lineRule="auto"/>
        <w:rPr>
          <w:rFonts w:cstheme="minorHAnsi"/>
          <w:i/>
          <w:iCs/>
          <w:sz w:val="24"/>
          <w:szCs w:val="24"/>
        </w:rPr>
      </w:pPr>
      <w:r w:rsidRPr="00FB5C22">
        <w:rPr>
          <w:rFonts w:cstheme="minorHAnsi"/>
          <w:i/>
          <w:iCs/>
          <w:sz w:val="24"/>
          <w:szCs w:val="24"/>
        </w:rPr>
        <w:t>Cele szczegółowe dla gminy Wiśniewo to:</w:t>
      </w:r>
    </w:p>
    <w:p w14:paraId="252E982F" w14:textId="77777777" w:rsidR="00C638CB" w:rsidRPr="00FB5C22" w:rsidRDefault="00C638CB" w:rsidP="00FB5C22">
      <w:pPr>
        <w:spacing w:line="276" w:lineRule="auto"/>
        <w:rPr>
          <w:rFonts w:cstheme="minorHAnsi"/>
          <w:sz w:val="24"/>
          <w:szCs w:val="24"/>
        </w:rPr>
      </w:pPr>
      <w:r w:rsidRPr="00FB5C22">
        <w:rPr>
          <w:rFonts w:cstheme="minorHAnsi"/>
          <w:noProof/>
          <w:sz w:val="24"/>
          <w:szCs w:val="24"/>
          <w:lang w:eastAsia="pl-PL"/>
        </w:rPr>
        <w:drawing>
          <wp:inline distT="0" distB="0" distL="0" distR="0" wp14:anchorId="07910AB6" wp14:editId="62548E1B">
            <wp:extent cx="5641340" cy="3873719"/>
            <wp:effectExtent l="57150" t="57150" r="54610" b="50800"/>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34ACDD0" w14:textId="77777777" w:rsidR="00C638CB" w:rsidRPr="00FB5C22" w:rsidRDefault="00C638CB" w:rsidP="00FB5C22">
      <w:pPr>
        <w:pStyle w:val="Default"/>
        <w:spacing w:line="276" w:lineRule="auto"/>
        <w:rPr>
          <w:rFonts w:asciiTheme="minorHAnsi" w:hAnsiTheme="minorHAnsi" w:cstheme="minorHAnsi"/>
          <w:b/>
          <w:bCs/>
          <w:color w:val="0000FF"/>
        </w:rPr>
      </w:pPr>
    </w:p>
    <w:p w14:paraId="0C572132" w14:textId="77777777" w:rsidR="00C638CB" w:rsidRPr="00FB5C22" w:rsidRDefault="00C638CB" w:rsidP="00FB5C22">
      <w:pPr>
        <w:pStyle w:val="Default"/>
        <w:spacing w:line="276" w:lineRule="auto"/>
        <w:rPr>
          <w:rFonts w:asciiTheme="minorHAnsi" w:hAnsiTheme="minorHAnsi" w:cstheme="minorHAnsi"/>
          <w:b/>
          <w:bCs/>
          <w:color w:val="0000FF"/>
        </w:rPr>
      </w:pPr>
    </w:p>
    <w:p w14:paraId="33756794" w14:textId="77777777" w:rsidR="00D05D8E" w:rsidRPr="00FB5C22" w:rsidRDefault="00D05D8E" w:rsidP="00FB5C22">
      <w:pPr>
        <w:pStyle w:val="Default"/>
        <w:spacing w:line="276" w:lineRule="auto"/>
        <w:rPr>
          <w:rFonts w:asciiTheme="minorHAnsi" w:hAnsiTheme="minorHAnsi" w:cstheme="minorHAnsi"/>
          <w:b/>
          <w:bCs/>
          <w:color w:val="0000FF"/>
        </w:rPr>
      </w:pPr>
    </w:p>
    <w:p w14:paraId="181A8ABB" w14:textId="77777777" w:rsidR="00D05D8E" w:rsidRPr="00FB5C22" w:rsidRDefault="00D05D8E" w:rsidP="00FB5C22">
      <w:pPr>
        <w:pStyle w:val="Default"/>
        <w:spacing w:line="276" w:lineRule="auto"/>
        <w:rPr>
          <w:rFonts w:asciiTheme="minorHAnsi" w:hAnsiTheme="minorHAnsi" w:cstheme="minorHAnsi"/>
          <w:b/>
          <w:bCs/>
          <w:color w:val="0000FF"/>
        </w:rPr>
      </w:pPr>
    </w:p>
    <w:p w14:paraId="02C7D246" w14:textId="77777777" w:rsidR="00D05D8E" w:rsidRPr="00FB5C22" w:rsidRDefault="00D05D8E" w:rsidP="00FB5C22">
      <w:pPr>
        <w:pStyle w:val="Default"/>
        <w:spacing w:line="276" w:lineRule="auto"/>
        <w:rPr>
          <w:rFonts w:asciiTheme="minorHAnsi" w:hAnsiTheme="minorHAnsi" w:cstheme="minorHAnsi"/>
          <w:b/>
          <w:bCs/>
          <w:color w:val="0000FF"/>
        </w:rPr>
      </w:pPr>
    </w:p>
    <w:p w14:paraId="5E82CEF0" w14:textId="77777777" w:rsidR="000C16A2" w:rsidRDefault="000C16A2" w:rsidP="00984133">
      <w:pPr>
        <w:tabs>
          <w:tab w:val="right" w:pos="9072"/>
        </w:tabs>
        <w:autoSpaceDE w:val="0"/>
        <w:autoSpaceDN w:val="0"/>
        <w:adjustRightInd w:val="0"/>
        <w:spacing w:line="276" w:lineRule="auto"/>
        <w:jc w:val="both"/>
        <w:rPr>
          <w:rFonts w:cstheme="minorHAnsi"/>
          <w:b/>
          <w:color w:val="FF0000"/>
          <w:sz w:val="24"/>
          <w:szCs w:val="24"/>
        </w:rPr>
        <w:sectPr w:rsidR="000C16A2" w:rsidSect="004C6AD6">
          <w:headerReference w:type="even" r:id="rId26"/>
          <w:footerReference w:type="even" r:id="rId27"/>
          <w:pgSz w:w="11906" w:h="16838"/>
          <w:pgMar w:top="1020" w:right="992" w:bottom="1020" w:left="992" w:header="709" w:footer="567" w:gutter="0"/>
          <w:cols w:space="708"/>
          <w:docGrid w:linePitch="299"/>
        </w:sectPr>
      </w:pPr>
    </w:p>
    <w:p w14:paraId="01DC458F" w14:textId="77777777" w:rsidR="002E5831" w:rsidRPr="00FB5C22" w:rsidRDefault="009D6491" w:rsidP="00FB5C22">
      <w:pPr>
        <w:tabs>
          <w:tab w:val="right" w:pos="9072"/>
        </w:tabs>
        <w:autoSpaceDE w:val="0"/>
        <w:autoSpaceDN w:val="0"/>
        <w:adjustRightInd w:val="0"/>
        <w:spacing w:line="276" w:lineRule="auto"/>
        <w:ind w:firstLine="531"/>
        <w:jc w:val="both"/>
        <w:rPr>
          <w:rFonts w:eastAsia="BookmanOldStyle" w:cstheme="minorHAnsi"/>
          <w:b/>
          <w:color w:val="FF0000"/>
          <w:sz w:val="24"/>
          <w:szCs w:val="24"/>
          <w:lang w:eastAsia="pl-PL"/>
        </w:rPr>
      </w:pPr>
      <w:r w:rsidRPr="00FB5C22">
        <w:rPr>
          <w:rFonts w:cstheme="minorHAnsi"/>
          <w:b/>
          <w:color w:val="FF0000"/>
          <w:sz w:val="24"/>
          <w:szCs w:val="24"/>
        </w:rPr>
        <w:lastRenderedPageBreak/>
        <w:t xml:space="preserve"> </w:t>
      </w:r>
      <w:r w:rsidR="009A5C8A" w:rsidRPr="00FB5C22">
        <w:rPr>
          <w:rFonts w:cstheme="minorHAnsi"/>
          <w:b/>
          <w:color w:val="0000FF"/>
          <w:sz w:val="24"/>
          <w:szCs w:val="24"/>
        </w:rPr>
        <w:t xml:space="preserve">Ad. </w:t>
      </w:r>
      <w:r w:rsidR="00C638CB" w:rsidRPr="00FB5C22">
        <w:rPr>
          <w:rFonts w:cstheme="minorHAnsi"/>
          <w:b/>
          <w:color w:val="0000FF"/>
          <w:sz w:val="24"/>
          <w:szCs w:val="24"/>
        </w:rPr>
        <w:t>8</w:t>
      </w:r>
      <w:r w:rsidR="009A5C8A" w:rsidRPr="00FB5C22">
        <w:rPr>
          <w:rFonts w:cstheme="minorHAnsi"/>
          <w:b/>
          <w:color w:val="0000FF"/>
          <w:sz w:val="24"/>
          <w:szCs w:val="24"/>
        </w:rPr>
        <w:t xml:space="preserve"> </w:t>
      </w:r>
      <w:r w:rsidR="00BA2CBB" w:rsidRPr="00FB5C22">
        <w:rPr>
          <w:rFonts w:cstheme="minorHAnsi"/>
          <w:b/>
          <w:color w:val="0000FF"/>
          <w:sz w:val="24"/>
          <w:szCs w:val="24"/>
        </w:rPr>
        <w:t xml:space="preserve">Wieloletnia Prognoza Finansowa </w:t>
      </w:r>
    </w:p>
    <w:p w14:paraId="6DF57BF1" w14:textId="6FD2B7A6" w:rsidR="002E5831" w:rsidRPr="00FB5C22" w:rsidRDefault="002E5831" w:rsidP="00FB5C22">
      <w:pPr>
        <w:tabs>
          <w:tab w:val="right" w:pos="9072"/>
        </w:tabs>
        <w:autoSpaceDE w:val="0"/>
        <w:autoSpaceDN w:val="0"/>
        <w:adjustRightInd w:val="0"/>
        <w:spacing w:line="276" w:lineRule="auto"/>
        <w:ind w:firstLine="531"/>
        <w:jc w:val="both"/>
        <w:rPr>
          <w:rFonts w:eastAsia="BookmanOldStyle" w:cstheme="minorHAnsi"/>
          <w:b/>
          <w:color w:val="FF0000"/>
          <w:sz w:val="24"/>
          <w:szCs w:val="24"/>
          <w:lang w:eastAsia="pl-PL"/>
        </w:rPr>
      </w:pPr>
      <w:r w:rsidRPr="00FB5C22">
        <w:rPr>
          <w:rFonts w:eastAsia="Times New Roman" w:cstheme="minorHAnsi"/>
          <w:b/>
          <w:smallCaps/>
          <w:color w:val="234466"/>
          <w:sz w:val="24"/>
          <w:szCs w:val="24"/>
        </w:rPr>
        <w:t>Realizacja zadań wieloletnich</w:t>
      </w:r>
    </w:p>
    <w:p w14:paraId="7DA0C329" w14:textId="77777777" w:rsidR="002E5831" w:rsidRPr="00FB5C22" w:rsidRDefault="002E5831" w:rsidP="00FB5C22">
      <w:pPr>
        <w:keepNext/>
        <w:spacing w:after="200" w:line="276" w:lineRule="auto"/>
        <w:jc w:val="both"/>
        <w:rPr>
          <w:rFonts w:eastAsia="Arial" w:cstheme="minorHAnsi"/>
          <w:i/>
          <w:iCs/>
          <w:color w:val="3C3F49"/>
          <w:sz w:val="24"/>
          <w:szCs w:val="24"/>
        </w:rPr>
      </w:pPr>
      <w:r w:rsidRPr="00FB5C22">
        <w:rPr>
          <w:rFonts w:eastAsia="Arial" w:cstheme="minorHAnsi"/>
          <w:i/>
          <w:iCs/>
          <w:color w:val="3C3F49"/>
          <w:sz w:val="24"/>
          <w:szCs w:val="24"/>
        </w:rPr>
        <w:t>Tabela 20: Stopień zaawansowania zadań wieloletnich Gminy Wiśniewo za 2023 rok</w:t>
      </w:r>
    </w:p>
    <w:tbl>
      <w:tblPr>
        <w:tblStyle w:val="TabelaCurulis1"/>
        <w:tblW w:w="5000" w:type="pct"/>
        <w:tblInd w:w="0" w:type="dxa"/>
        <w:tblLook w:val="04A0" w:firstRow="1" w:lastRow="0" w:firstColumn="1" w:lastColumn="0" w:noHBand="0" w:noVBand="1"/>
      </w:tblPr>
      <w:tblGrid>
        <w:gridCol w:w="839"/>
        <w:gridCol w:w="2154"/>
        <w:gridCol w:w="657"/>
        <w:gridCol w:w="657"/>
        <w:gridCol w:w="1557"/>
        <w:gridCol w:w="1436"/>
        <w:gridCol w:w="1436"/>
        <w:gridCol w:w="1557"/>
        <w:gridCol w:w="1446"/>
        <w:gridCol w:w="1302"/>
        <w:gridCol w:w="1757"/>
      </w:tblGrid>
      <w:tr w:rsidR="002E5831" w:rsidRPr="00FB5C22" w14:paraId="75824967" w14:textId="77777777" w:rsidTr="002E58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 w:type="pct"/>
            <w:tcMar>
              <w:top w:w="11" w:type="dxa"/>
              <w:left w:w="85" w:type="dxa"/>
              <w:bottom w:w="6" w:type="dxa"/>
              <w:right w:w="85" w:type="dxa"/>
            </w:tcMar>
            <w:hideMark/>
          </w:tcPr>
          <w:p w14:paraId="1B6BEA6B" w14:textId="77777777" w:rsidR="002E5831" w:rsidRPr="00FB5C22" w:rsidRDefault="002E5831" w:rsidP="00FB5C22">
            <w:pPr>
              <w:rPr>
                <w:rFonts w:asciiTheme="minorHAnsi" w:hAnsiTheme="minorHAnsi" w:cstheme="minorHAnsi"/>
                <w:color w:val="0D0D0D"/>
                <w:sz w:val="24"/>
                <w:szCs w:val="24"/>
              </w:rPr>
            </w:pPr>
            <w:r w:rsidRPr="00FB5C22">
              <w:rPr>
                <w:rFonts w:asciiTheme="minorHAnsi" w:hAnsiTheme="minorHAnsi" w:cstheme="minorHAnsi"/>
                <w:color w:val="0D0D0D"/>
                <w:sz w:val="24"/>
                <w:szCs w:val="24"/>
              </w:rPr>
              <w:t>Lp.</w:t>
            </w:r>
          </w:p>
        </w:tc>
        <w:tc>
          <w:tcPr>
            <w:tcW w:w="1500" w:type="pct"/>
            <w:tcMar>
              <w:top w:w="11" w:type="dxa"/>
              <w:left w:w="85" w:type="dxa"/>
              <w:bottom w:w="6" w:type="dxa"/>
              <w:right w:w="85" w:type="dxa"/>
            </w:tcMar>
            <w:hideMark/>
          </w:tcPr>
          <w:p w14:paraId="160CBB5A"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Nazwa i cel</w:t>
            </w:r>
          </w:p>
        </w:tc>
        <w:tc>
          <w:tcPr>
            <w:tcW w:w="250" w:type="pct"/>
            <w:tcMar>
              <w:top w:w="11" w:type="dxa"/>
              <w:left w:w="85" w:type="dxa"/>
              <w:bottom w:w="6" w:type="dxa"/>
              <w:right w:w="85" w:type="dxa"/>
            </w:tcMar>
            <w:hideMark/>
          </w:tcPr>
          <w:p w14:paraId="017C332E"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Od</w:t>
            </w:r>
          </w:p>
        </w:tc>
        <w:tc>
          <w:tcPr>
            <w:tcW w:w="250" w:type="pct"/>
            <w:tcMar>
              <w:top w:w="11" w:type="dxa"/>
              <w:left w:w="85" w:type="dxa"/>
              <w:bottom w:w="6" w:type="dxa"/>
              <w:right w:w="85" w:type="dxa"/>
            </w:tcMar>
            <w:hideMark/>
          </w:tcPr>
          <w:p w14:paraId="14C42A21"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Do</w:t>
            </w:r>
          </w:p>
        </w:tc>
        <w:tc>
          <w:tcPr>
            <w:tcW w:w="500" w:type="pct"/>
            <w:tcMar>
              <w:top w:w="11" w:type="dxa"/>
              <w:left w:w="85" w:type="dxa"/>
              <w:bottom w:w="6" w:type="dxa"/>
              <w:right w:w="85" w:type="dxa"/>
            </w:tcMar>
            <w:hideMark/>
          </w:tcPr>
          <w:p w14:paraId="4490F33B"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Łączne nakłady finansowe</w:t>
            </w:r>
          </w:p>
        </w:tc>
        <w:tc>
          <w:tcPr>
            <w:tcW w:w="500" w:type="pct"/>
            <w:tcMar>
              <w:top w:w="11" w:type="dxa"/>
              <w:left w:w="85" w:type="dxa"/>
              <w:bottom w:w="6" w:type="dxa"/>
              <w:right w:w="85" w:type="dxa"/>
            </w:tcMar>
            <w:hideMark/>
          </w:tcPr>
          <w:p w14:paraId="07CFE91A"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Nakłady poniesione do 31.12.2022</w:t>
            </w:r>
          </w:p>
        </w:tc>
        <w:tc>
          <w:tcPr>
            <w:tcW w:w="500" w:type="pct"/>
            <w:tcMar>
              <w:top w:w="11" w:type="dxa"/>
              <w:left w:w="85" w:type="dxa"/>
              <w:bottom w:w="6" w:type="dxa"/>
              <w:right w:w="85" w:type="dxa"/>
            </w:tcMar>
            <w:hideMark/>
          </w:tcPr>
          <w:p w14:paraId="4E2E5154"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Plan na 1.01.2023</w:t>
            </w:r>
          </w:p>
        </w:tc>
        <w:tc>
          <w:tcPr>
            <w:tcW w:w="500" w:type="pct"/>
            <w:tcMar>
              <w:top w:w="11" w:type="dxa"/>
              <w:left w:w="85" w:type="dxa"/>
              <w:bottom w:w="6" w:type="dxa"/>
              <w:right w:w="85" w:type="dxa"/>
            </w:tcMar>
            <w:hideMark/>
          </w:tcPr>
          <w:p w14:paraId="61F2D6E9"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Plan na 31.12.2023</w:t>
            </w:r>
          </w:p>
        </w:tc>
        <w:tc>
          <w:tcPr>
            <w:tcW w:w="500" w:type="pct"/>
            <w:tcMar>
              <w:top w:w="11" w:type="dxa"/>
              <w:left w:w="85" w:type="dxa"/>
              <w:bottom w:w="6" w:type="dxa"/>
              <w:right w:w="85" w:type="dxa"/>
            </w:tcMar>
            <w:hideMark/>
          </w:tcPr>
          <w:p w14:paraId="3C2B88DA"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Wykonanie na 31.12.2023</w:t>
            </w:r>
          </w:p>
        </w:tc>
        <w:tc>
          <w:tcPr>
            <w:tcW w:w="500" w:type="pct"/>
            <w:tcMar>
              <w:top w:w="11" w:type="dxa"/>
              <w:left w:w="85" w:type="dxa"/>
              <w:bottom w:w="6" w:type="dxa"/>
              <w:right w:w="85" w:type="dxa"/>
            </w:tcMar>
            <w:hideMark/>
          </w:tcPr>
          <w:p w14:paraId="6D2DF5B9"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Wykonanie planu w %</w:t>
            </w:r>
          </w:p>
        </w:tc>
        <w:tc>
          <w:tcPr>
            <w:tcW w:w="500" w:type="pct"/>
            <w:tcMar>
              <w:top w:w="11" w:type="dxa"/>
              <w:left w:w="85" w:type="dxa"/>
              <w:bottom w:w="6" w:type="dxa"/>
              <w:right w:w="85" w:type="dxa"/>
            </w:tcMar>
            <w:hideMark/>
          </w:tcPr>
          <w:p w14:paraId="1738B4F1" w14:textId="77777777" w:rsidR="002E5831" w:rsidRPr="00FB5C22" w:rsidRDefault="002E5831" w:rsidP="00FB5C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D0D0D"/>
                <w:sz w:val="24"/>
                <w:szCs w:val="24"/>
              </w:rPr>
            </w:pPr>
            <w:r w:rsidRPr="00FB5C22">
              <w:rPr>
                <w:rFonts w:asciiTheme="minorHAnsi" w:hAnsiTheme="minorHAnsi" w:cstheme="minorHAnsi"/>
                <w:color w:val="0D0D0D"/>
                <w:sz w:val="24"/>
                <w:szCs w:val="24"/>
              </w:rPr>
              <w:t>Stopień zaawansowania realizacji zadania w %</w:t>
            </w:r>
          </w:p>
        </w:tc>
      </w:tr>
      <w:tr w:rsidR="000C16A2" w:rsidRPr="00FB5C22" w14:paraId="713DEFE6"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shd w:val="clear" w:color="auto" w:fill="E0E1E1"/>
            <w:tcMar>
              <w:top w:w="11" w:type="dxa"/>
              <w:left w:w="85" w:type="dxa"/>
              <w:bottom w:w="6" w:type="dxa"/>
              <w:right w:w="85" w:type="dxa"/>
            </w:tcMar>
            <w:hideMark/>
          </w:tcPr>
          <w:p w14:paraId="2246FC0A"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w:t>
            </w:r>
          </w:p>
        </w:tc>
        <w:tc>
          <w:tcPr>
            <w:tcW w:w="1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183FDCC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Przedsięwzięcia razem</w:t>
            </w: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6505B3A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26C9129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0AD9E77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14 967 072,66</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6490BEA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2 729 767,42</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1FEFF0E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8 688 181,94</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52F8AF2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10 895 423,37</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2963FC4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5.503.965,25</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7BD10CF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50,5</w:t>
            </w:r>
          </w:p>
        </w:tc>
        <w:tc>
          <w:tcPr>
            <w:tcW w:w="460" w:type="pct"/>
            <w:tcBorders>
              <w:top w:val="single" w:sz="4" w:space="0" w:color="DADBDC"/>
              <w:left w:val="single" w:sz="4" w:space="0" w:color="DADBDC"/>
              <w:bottom w:val="single" w:sz="4" w:space="0" w:color="DADBDC"/>
              <w:right w:val="nil"/>
            </w:tcBorders>
            <w:shd w:val="clear" w:color="auto" w:fill="FCC8CA"/>
            <w:hideMark/>
          </w:tcPr>
          <w:p w14:paraId="1DEB919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50,5</w:t>
            </w:r>
          </w:p>
        </w:tc>
      </w:tr>
      <w:tr w:rsidR="000C16A2" w:rsidRPr="00FB5C22" w14:paraId="541FA422"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70294FC6"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1.a</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7BE65DA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bieżące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4FA2EFA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38D1F2B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958ACF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2 484 098,87</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09F08E2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132 641,00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C8AECE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1 237 180,00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28B009C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1 237 180,00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472F9D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1.111.477,00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49E8A1C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89,8</w:t>
            </w:r>
          </w:p>
        </w:tc>
        <w:tc>
          <w:tcPr>
            <w:tcW w:w="460" w:type="pct"/>
            <w:tcBorders>
              <w:top w:val="single" w:sz="4" w:space="0" w:color="DADBDC"/>
              <w:left w:val="single" w:sz="4" w:space="0" w:color="DADBDC"/>
              <w:bottom w:val="single" w:sz="4" w:space="0" w:color="DADBDC"/>
              <w:right w:val="nil"/>
            </w:tcBorders>
            <w:shd w:val="clear" w:color="auto" w:fill="FCC8CA"/>
            <w:hideMark/>
          </w:tcPr>
          <w:p w14:paraId="7C93FB6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89,8</w:t>
            </w:r>
          </w:p>
        </w:tc>
      </w:tr>
      <w:tr w:rsidR="000C16A2" w:rsidRPr="00FB5C22" w14:paraId="377949DE"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5CE89BC5"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1.b</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2ACB23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majątkowe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163E36D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6BCB5CF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73B9DDF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12 482 973,79</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3C85718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2 597 126,42</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65FFF7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7 451 001,94</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0BD8220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9 658 243,37</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7D9EC11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4.392.488,25</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4E63231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45,5</w:t>
            </w:r>
          </w:p>
        </w:tc>
        <w:tc>
          <w:tcPr>
            <w:tcW w:w="460" w:type="pct"/>
            <w:tcBorders>
              <w:top w:val="single" w:sz="4" w:space="0" w:color="DADBDC"/>
              <w:left w:val="single" w:sz="4" w:space="0" w:color="DADBDC"/>
              <w:bottom w:val="single" w:sz="4" w:space="0" w:color="DADBDC"/>
              <w:right w:val="nil"/>
            </w:tcBorders>
            <w:shd w:val="clear" w:color="auto" w:fill="FCC8CA"/>
            <w:hideMark/>
          </w:tcPr>
          <w:p w14:paraId="4C4613F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45,5</w:t>
            </w:r>
          </w:p>
        </w:tc>
      </w:tr>
      <w:tr w:rsidR="000C16A2" w:rsidRPr="00FB5C22" w14:paraId="282F80EF"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shd w:val="clear" w:color="auto" w:fill="E0E1E1"/>
            <w:tcMar>
              <w:top w:w="11" w:type="dxa"/>
              <w:left w:w="85" w:type="dxa"/>
              <w:bottom w:w="6" w:type="dxa"/>
              <w:right w:w="85" w:type="dxa"/>
            </w:tcMar>
            <w:hideMark/>
          </w:tcPr>
          <w:p w14:paraId="4313A0A4"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1.1</w:t>
            </w:r>
          </w:p>
        </w:tc>
        <w:tc>
          <w:tcPr>
            <w:tcW w:w="1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630688F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xml:space="preserve">Wydatki na programy, projekty lub zadania związane z programami realizowanymi z udziałem środków, o których mowa w art. 5 ust. 1 pkt 2 i 3 ustawy z dnia 27 sierpnia 2009 r. o finansach publicznych </w:t>
            </w:r>
            <w:r w:rsidRPr="00FB5C22">
              <w:rPr>
                <w:rFonts w:asciiTheme="minorHAnsi" w:hAnsiTheme="minorHAnsi" w:cstheme="minorHAnsi"/>
                <w:b/>
                <w:bCs/>
                <w:sz w:val="24"/>
                <w:szCs w:val="24"/>
              </w:rPr>
              <w:lastRenderedPageBreak/>
              <w:t>(</w:t>
            </w:r>
            <w:proofErr w:type="spellStart"/>
            <w:r w:rsidRPr="00FB5C22">
              <w:rPr>
                <w:rFonts w:asciiTheme="minorHAnsi" w:hAnsiTheme="minorHAnsi" w:cstheme="minorHAnsi"/>
                <w:b/>
                <w:bCs/>
                <w:sz w:val="24"/>
                <w:szCs w:val="24"/>
              </w:rPr>
              <w:t>Dz.U.Nr</w:t>
            </w:r>
            <w:proofErr w:type="spellEnd"/>
            <w:r w:rsidRPr="00FB5C22">
              <w:rPr>
                <w:rFonts w:asciiTheme="minorHAnsi" w:hAnsiTheme="minorHAnsi" w:cstheme="minorHAnsi"/>
                <w:b/>
                <w:bCs/>
                <w:sz w:val="24"/>
                <w:szCs w:val="24"/>
              </w:rPr>
              <w:t xml:space="preserve"> 157, poz. 1240 z </w:t>
            </w:r>
            <w:proofErr w:type="spellStart"/>
            <w:r w:rsidRPr="00FB5C22">
              <w:rPr>
                <w:rFonts w:asciiTheme="minorHAnsi" w:hAnsiTheme="minorHAnsi" w:cstheme="minorHAnsi"/>
                <w:b/>
                <w:bCs/>
                <w:sz w:val="24"/>
                <w:szCs w:val="24"/>
              </w:rPr>
              <w:t>późn</w:t>
            </w:r>
            <w:proofErr w:type="spellEnd"/>
            <w:r w:rsidRPr="00FB5C22">
              <w:rPr>
                <w:rFonts w:asciiTheme="minorHAnsi" w:hAnsiTheme="minorHAnsi" w:cstheme="minorHAnsi"/>
                <w:b/>
                <w:bCs/>
                <w:sz w:val="24"/>
                <w:szCs w:val="24"/>
              </w:rPr>
              <w:t>. zm.):</w:t>
            </w: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0CC27B2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1BFC2D5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34641AB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7F622D4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7470099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092C7EA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B03D1A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2C8F506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110C83F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0C16A2" w:rsidRPr="00FB5C22" w14:paraId="365C9895"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4172215F"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1.1.1</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52771D7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bieżące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3EB243E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57E407C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20B37B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365E3F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56E83FB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26E060E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8F1BA6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3C890EB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71070BC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0C16A2" w:rsidRPr="00FB5C22" w14:paraId="1B7CE7BF"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19564F31"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1.1.2</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1F28D41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majątkowe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7C5CF5D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154FBBC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2EE495F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125B080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49504E8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28E0BA2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05142D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87E8E3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0A23D3B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0C16A2" w:rsidRPr="00FB5C22" w14:paraId="2B97E5B4"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shd w:val="clear" w:color="auto" w:fill="E0E1E1"/>
            <w:tcMar>
              <w:top w:w="11" w:type="dxa"/>
              <w:left w:w="85" w:type="dxa"/>
              <w:bottom w:w="6" w:type="dxa"/>
              <w:right w:w="85" w:type="dxa"/>
            </w:tcMar>
            <w:hideMark/>
          </w:tcPr>
          <w:p w14:paraId="21D357F1"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1.2</w:t>
            </w:r>
          </w:p>
        </w:tc>
        <w:tc>
          <w:tcPr>
            <w:tcW w:w="1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43E16BF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Wydatki na programy, projekty lub zadania związane z umowami partnerstwa publiczno-prywatnego:</w:t>
            </w: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39F73A5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5C861F7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20727F8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63937A0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2BBDD89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2D2A84C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334860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2107B70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40056F9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0C16A2" w:rsidRPr="00FB5C22" w14:paraId="78771D4C"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7D53F40B"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1.2.1</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18C6390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bieżące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078715F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64627CB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31569BF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2A9603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16DDEF6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5B3559A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28BDD18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151B40A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518BBA4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0C16A2" w:rsidRPr="00FB5C22" w14:paraId="5ADFFD0C"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0CABDA15"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1.2.2</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37DA19A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majątkowe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4516836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0BBB72D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3132527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7292725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7738C4D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57E4ABD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7AA176C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1F568D0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566E272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0C16A2" w:rsidRPr="00FB5C22" w14:paraId="74AACC67"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shd w:val="clear" w:color="auto" w:fill="E0E1E1"/>
            <w:tcMar>
              <w:top w:w="11" w:type="dxa"/>
              <w:left w:w="85" w:type="dxa"/>
              <w:bottom w:w="6" w:type="dxa"/>
              <w:right w:w="85" w:type="dxa"/>
            </w:tcMar>
            <w:hideMark/>
          </w:tcPr>
          <w:p w14:paraId="5DFB89F4"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1.3</w:t>
            </w:r>
          </w:p>
        </w:tc>
        <w:tc>
          <w:tcPr>
            <w:tcW w:w="1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15E8324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Wydatki na programy, projekty lub zadania pozostałe (inne niż wymienione w pkt 1.1 i 1.2):</w:t>
            </w: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07DCAE9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tcPr>
          <w:p w14:paraId="3821F16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0936D88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14 967 072,66</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181CAFC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2 729 767,42</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1F8FE96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8 688 181,94</w:t>
            </w:r>
          </w:p>
        </w:tc>
        <w:tc>
          <w:tcPr>
            <w:tcW w:w="500" w:type="pct"/>
            <w:tcBorders>
              <w:top w:val="single" w:sz="4" w:space="0" w:color="DADBDC"/>
              <w:left w:val="single" w:sz="4" w:space="0" w:color="DADBDC"/>
              <w:bottom w:val="single" w:sz="4" w:space="0" w:color="DADBDC"/>
              <w:right w:val="single" w:sz="4" w:space="0" w:color="DADBDC"/>
            </w:tcBorders>
            <w:shd w:val="clear" w:color="auto" w:fill="E0E1E1"/>
            <w:tcMar>
              <w:top w:w="11" w:type="dxa"/>
              <w:left w:w="85" w:type="dxa"/>
              <w:bottom w:w="6" w:type="dxa"/>
              <w:right w:w="85" w:type="dxa"/>
            </w:tcMar>
            <w:hideMark/>
          </w:tcPr>
          <w:p w14:paraId="6EFA60F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10 895 423,37</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166705A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5.503.965,25</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9509F6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50,5</w:t>
            </w:r>
          </w:p>
        </w:tc>
        <w:tc>
          <w:tcPr>
            <w:tcW w:w="460" w:type="pct"/>
            <w:tcBorders>
              <w:top w:val="single" w:sz="4" w:space="0" w:color="DADBDC"/>
              <w:left w:val="single" w:sz="4" w:space="0" w:color="DADBDC"/>
              <w:bottom w:val="single" w:sz="4" w:space="0" w:color="DADBDC"/>
              <w:right w:val="nil"/>
            </w:tcBorders>
            <w:shd w:val="clear" w:color="auto" w:fill="FCC8CA"/>
            <w:hideMark/>
          </w:tcPr>
          <w:p w14:paraId="74FEF93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50,5</w:t>
            </w:r>
          </w:p>
        </w:tc>
      </w:tr>
      <w:tr w:rsidR="000C16A2" w:rsidRPr="00FB5C22" w14:paraId="33DE3778"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57707225"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lastRenderedPageBreak/>
              <w:t>1.3.1</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0FD7D07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bieżące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6565CCC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0D6D12A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2C718B4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2 484 098,87</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1AF7F66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132 641,00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35B3E92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1 237 180,00</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5204C8B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1 237 180,00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1C96351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1.111.477,00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497F3D7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89,8</w:t>
            </w:r>
          </w:p>
        </w:tc>
        <w:tc>
          <w:tcPr>
            <w:tcW w:w="460" w:type="pct"/>
            <w:tcBorders>
              <w:top w:val="single" w:sz="4" w:space="0" w:color="DADBDC"/>
              <w:left w:val="single" w:sz="4" w:space="0" w:color="DADBDC"/>
              <w:bottom w:val="single" w:sz="4" w:space="0" w:color="DADBDC"/>
              <w:right w:val="nil"/>
            </w:tcBorders>
            <w:shd w:val="clear" w:color="auto" w:fill="FCC8CA"/>
            <w:hideMark/>
          </w:tcPr>
          <w:p w14:paraId="3166127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89,8</w:t>
            </w:r>
          </w:p>
        </w:tc>
      </w:tr>
      <w:tr w:rsidR="002E5831" w:rsidRPr="00FB5C22" w14:paraId="171D893E"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6F02B5D5"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1.3.1.1</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60691E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Odbiór padłych zwierząt z terenu Gminy Wiśniewo - Odbiór i unieszkodliwianie padłych zwierząt z terenu gminy</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5184FE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0BEADA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2025</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E18E43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25 200,00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BF7F82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5 600,00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2F8F39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8 400,00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3A6FEB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8 400,00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3886982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8400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1E88230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c>
          <w:tcPr>
            <w:tcW w:w="460" w:type="pct"/>
            <w:tcBorders>
              <w:top w:val="single" w:sz="4" w:space="0" w:color="DADBDC"/>
              <w:left w:val="single" w:sz="4" w:space="0" w:color="DADBDC"/>
              <w:bottom w:val="single" w:sz="4" w:space="0" w:color="DADBDC"/>
              <w:right w:val="nil"/>
            </w:tcBorders>
            <w:shd w:val="clear" w:color="auto" w:fill="FCC8CA"/>
            <w:hideMark/>
          </w:tcPr>
          <w:p w14:paraId="67B49DF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r w:rsidR="002E5831" w:rsidRPr="00FB5C22" w14:paraId="4F7D795D"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6326C7F1"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1.3.1.2</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1D1602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 xml:space="preserve">Rozwój elektronicznej administracji w samorządach województwa mazowieckiego wspomagającej niwelowanie dwudzielności potencjału województwa - Utrzymanie techniczne Systemu e-Urząd, w tym oprogramowania </w:t>
            </w:r>
            <w:r w:rsidRPr="00FB5C22">
              <w:rPr>
                <w:rFonts w:asciiTheme="minorHAnsi" w:hAnsiTheme="minorHAnsi" w:cstheme="minorHAnsi"/>
                <w:sz w:val="24"/>
                <w:szCs w:val="24"/>
              </w:rPr>
              <w:lastRenderedPageBreak/>
              <w:t>EZD i portalu Wrota Mazowsza</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861F4A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lastRenderedPageBreak/>
              <w:t>2021</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0F3B7F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0E6080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2 484,00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3CFBBD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1 737,00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3659D7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747,00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C55C15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747,00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10E6A61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7B7E430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35DF383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2E5831" w:rsidRPr="00FB5C22" w14:paraId="5B2A33CE"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1BA5D2A2"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1.3.1.3</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38E4F4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Odbiór, transport i zagospodarowanie odpadów komunalnych z terenu nieruchomości zamieszkałych, położonych na terenie gminy Wiśniewo - utrzymanie czystości i porządku w gminie</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583C94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BCE9AD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2024</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017EED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2 122 154,87</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132B74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1AECEE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1 061 077,00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A453EA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1 061 077,00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2D815D8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1061077</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6ED6A6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c>
          <w:tcPr>
            <w:tcW w:w="460" w:type="pct"/>
            <w:tcBorders>
              <w:top w:val="single" w:sz="4" w:space="0" w:color="DADBDC"/>
              <w:left w:val="single" w:sz="4" w:space="0" w:color="DADBDC"/>
              <w:bottom w:val="single" w:sz="4" w:space="0" w:color="DADBDC"/>
              <w:right w:val="nil"/>
            </w:tcBorders>
            <w:shd w:val="clear" w:color="auto" w:fill="FCC8CA"/>
            <w:hideMark/>
          </w:tcPr>
          <w:p w14:paraId="6D18601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r w:rsidR="002E5831" w:rsidRPr="00FB5C22" w14:paraId="35371CA4"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7D12588C"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1.3.1.4</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3DBF69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Umowa obsługi prawnej - Udzielanie opinii i porad prawnych oraz wyjaśnień w zakresie stosowania prawa</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88F988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7DC650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2024</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D1D083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126 000,00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DD1598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42 000,00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363B22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42 000,00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2B691E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42 000,00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21074D6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42000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3031ABD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c>
          <w:tcPr>
            <w:tcW w:w="460" w:type="pct"/>
            <w:tcBorders>
              <w:top w:val="single" w:sz="4" w:space="0" w:color="DADBDC"/>
              <w:left w:val="single" w:sz="4" w:space="0" w:color="DADBDC"/>
              <w:bottom w:val="single" w:sz="4" w:space="0" w:color="DADBDC"/>
              <w:right w:val="nil"/>
            </w:tcBorders>
            <w:shd w:val="clear" w:color="auto" w:fill="FCC8CA"/>
            <w:hideMark/>
          </w:tcPr>
          <w:p w14:paraId="7C99D96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r w:rsidR="002E5831" w:rsidRPr="00FB5C22" w14:paraId="0F5D6C9F"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1E5284BD"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lastRenderedPageBreak/>
              <w:t>1.3.1.5</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EBB133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Dowóz i odwóz dzieci do szkoły w roku szkolnym 2022/2023 - Dowożenie uczniów do szkół podstawowych na terenie Gminy Wiśniewo</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9DDD71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E905AB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2F56A3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208 260,00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BF86EE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83 304,00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4C2C91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124 956,00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FA8597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124 956,00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387DA86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124956</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47B1BC9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c>
          <w:tcPr>
            <w:tcW w:w="460" w:type="pct"/>
            <w:tcBorders>
              <w:top w:val="single" w:sz="4" w:space="0" w:color="DADBDC"/>
              <w:left w:val="single" w:sz="4" w:space="0" w:color="DADBDC"/>
              <w:bottom w:val="single" w:sz="4" w:space="0" w:color="DADBDC"/>
              <w:right w:val="nil"/>
            </w:tcBorders>
            <w:shd w:val="clear" w:color="auto" w:fill="FCC8CA"/>
            <w:hideMark/>
          </w:tcPr>
          <w:p w14:paraId="089D233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r w:rsidR="000C16A2" w:rsidRPr="00FB5C22" w14:paraId="55484830"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0E1CCF9B" w14:textId="77777777" w:rsidR="002E5831" w:rsidRPr="00FB5C22" w:rsidRDefault="002E5831" w:rsidP="00FB5C22">
            <w:pPr>
              <w:jc w:val="right"/>
              <w:rPr>
                <w:rFonts w:asciiTheme="minorHAnsi" w:hAnsiTheme="minorHAnsi" w:cstheme="minorHAnsi"/>
                <w:b/>
                <w:bCs/>
                <w:sz w:val="24"/>
                <w:szCs w:val="24"/>
              </w:rPr>
            </w:pPr>
            <w:r w:rsidRPr="00FB5C22">
              <w:rPr>
                <w:rFonts w:asciiTheme="minorHAnsi" w:hAnsiTheme="minorHAnsi" w:cstheme="minorHAnsi"/>
                <w:b/>
                <w:bCs/>
                <w:sz w:val="24"/>
                <w:szCs w:val="24"/>
              </w:rPr>
              <w:t>1.3.2</w:t>
            </w:r>
          </w:p>
        </w:tc>
        <w:tc>
          <w:tcPr>
            <w:tcW w:w="1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0255177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 wydatki majątkowe</w:t>
            </w: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157320B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5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tcPr>
          <w:p w14:paraId="7CBB653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3C28256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12 482 973,79</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6B2F186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2 597 126,42</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08C85EF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7 451 001,94</w:t>
            </w:r>
          </w:p>
        </w:tc>
        <w:tc>
          <w:tcPr>
            <w:tcW w:w="500" w:type="pct"/>
            <w:tcBorders>
              <w:top w:val="single" w:sz="4" w:space="0" w:color="DADBDC"/>
              <w:left w:val="single" w:sz="4" w:space="0" w:color="DADBDC"/>
              <w:bottom w:val="single" w:sz="4" w:space="0" w:color="DADBDC"/>
              <w:right w:val="single" w:sz="4" w:space="0" w:color="DADBDC"/>
            </w:tcBorders>
            <w:shd w:val="clear" w:color="auto" w:fill="F2F3F3"/>
            <w:tcMar>
              <w:top w:w="11" w:type="dxa"/>
              <w:left w:w="85" w:type="dxa"/>
              <w:bottom w:w="6" w:type="dxa"/>
              <w:right w:w="85" w:type="dxa"/>
            </w:tcMar>
            <w:hideMark/>
          </w:tcPr>
          <w:p w14:paraId="09F1110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B5C22">
              <w:rPr>
                <w:rFonts w:asciiTheme="minorHAnsi" w:hAnsiTheme="minorHAnsi" w:cstheme="minorHAnsi"/>
                <w:b/>
                <w:bCs/>
                <w:sz w:val="24"/>
                <w:szCs w:val="24"/>
              </w:rPr>
              <w:t>9 658 243,37</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02678A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4.392.488,25</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EEF935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45,5</w:t>
            </w:r>
          </w:p>
        </w:tc>
        <w:tc>
          <w:tcPr>
            <w:tcW w:w="460" w:type="pct"/>
            <w:tcBorders>
              <w:top w:val="single" w:sz="4" w:space="0" w:color="DADBDC"/>
              <w:left w:val="single" w:sz="4" w:space="0" w:color="DADBDC"/>
              <w:bottom w:val="single" w:sz="4" w:space="0" w:color="DADBDC"/>
              <w:right w:val="nil"/>
            </w:tcBorders>
            <w:shd w:val="clear" w:color="auto" w:fill="FCC8CA"/>
            <w:hideMark/>
          </w:tcPr>
          <w:p w14:paraId="27F3F69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45,5</w:t>
            </w:r>
          </w:p>
        </w:tc>
      </w:tr>
      <w:tr w:rsidR="002E5831" w:rsidRPr="00FB5C22" w14:paraId="6BA2EFB7"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510635E6"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1.3.2.1</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64E97E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Przebudowa drogi gminnej nr 174 Kosiny Kapiczne -Podkrajewo - Poprawa jakości dróg gminnych</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027B4C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E4FAB1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1632E9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2 534 317,38</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4FEB77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AD0FF9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2 223 675,38</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EE9EF8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2 534 317,38</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F97570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23100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4BF17AF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w:t>
            </w:r>
          </w:p>
        </w:tc>
        <w:tc>
          <w:tcPr>
            <w:tcW w:w="460" w:type="pct"/>
            <w:tcBorders>
              <w:top w:val="single" w:sz="4" w:space="0" w:color="DADBDC"/>
              <w:left w:val="single" w:sz="4" w:space="0" w:color="DADBDC"/>
              <w:bottom w:val="single" w:sz="4" w:space="0" w:color="DADBDC"/>
              <w:right w:val="nil"/>
            </w:tcBorders>
            <w:shd w:val="clear" w:color="auto" w:fill="FCC8CA"/>
            <w:hideMark/>
          </w:tcPr>
          <w:p w14:paraId="0A07E32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w:t>
            </w:r>
          </w:p>
        </w:tc>
      </w:tr>
      <w:tr w:rsidR="002E5831" w:rsidRPr="00FB5C22" w14:paraId="2EA992DB"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64D32C6D"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1.3.2.2</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145C2FA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Przebudowa drogi gminnej nr 74 Kowalewo-Kosiny Bartosowe - Poprawa jakości dróg</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F9C321E"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163B81B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3EB202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2 346 218,95</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E3CF1C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3150E7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1 973 334,98</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9D84EF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2 346 218,95</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A5AE10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7000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B77AE5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w:t>
            </w:r>
          </w:p>
        </w:tc>
        <w:tc>
          <w:tcPr>
            <w:tcW w:w="460" w:type="pct"/>
            <w:tcBorders>
              <w:top w:val="single" w:sz="4" w:space="0" w:color="DADBDC"/>
              <w:left w:val="single" w:sz="4" w:space="0" w:color="DADBDC"/>
              <w:bottom w:val="single" w:sz="4" w:space="0" w:color="DADBDC"/>
              <w:right w:val="nil"/>
            </w:tcBorders>
            <w:shd w:val="clear" w:color="auto" w:fill="FCC8CA"/>
            <w:hideMark/>
          </w:tcPr>
          <w:p w14:paraId="1967656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w:t>
            </w:r>
          </w:p>
        </w:tc>
      </w:tr>
      <w:tr w:rsidR="002E5831" w:rsidRPr="00FB5C22" w14:paraId="31F79AAB"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3A73BA1E"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lastRenderedPageBreak/>
              <w:t>1.3.2.3</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4B7F39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Rozbudowa budynku szkoły podstawowej w Głużku o salę gimnastyczną i sale lekcyjne - Rozbudowa szkoły</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008571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B01335D"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81C713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2 795 487,13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763043B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4A1A8C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2 100 000,00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8D3CAA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2 795 487,13</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3012610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2795487,13</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4C20324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c>
          <w:tcPr>
            <w:tcW w:w="460" w:type="pct"/>
            <w:tcBorders>
              <w:top w:val="single" w:sz="4" w:space="0" w:color="DADBDC"/>
              <w:left w:val="single" w:sz="4" w:space="0" w:color="DADBDC"/>
              <w:bottom w:val="single" w:sz="4" w:space="0" w:color="DADBDC"/>
              <w:right w:val="nil"/>
            </w:tcBorders>
            <w:shd w:val="clear" w:color="auto" w:fill="FCC8CA"/>
            <w:hideMark/>
          </w:tcPr>
          <w:p w14:paraId="0A35187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r w:rsidR="002E5831" w:rsidRPr="00FB5C22" w14:paraId="517716DD"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02F55004"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1.3.2.4</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180B5E4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Budowa wodociągu w miejscowościach Nowa Otocznia, Żarnówka i Stara Otocznia - Dostarczenie wody do miejscowości Nowa Otocznia, Żarnówka i Stara Otocznia</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72CA5D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2021</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6E1C2C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DFA183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1 558 228,33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E7F1013"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1B98A7E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742 000,00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A6E44A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1 558 228,33</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34B83B2"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1554901,12</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30807C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99,80</w:t>
            </w:r>
          </w:p>
        </w:tc>
        <w:tc>
          <w:tcPr>
            <w:tcW w:w="460" w:type="pct"/>
            <w:tcBorders>
              <w:top w:val="single" w:sz="4" w:space="0" w:color="DADBDC"/>
              <w:left w:val="single" w:sz="4" w:space="0" w:color="DADBDC"/>
              <w:bottom w:val="single" w:sz="4" w:space="0" w:color="DADBDC"/>
              <w:right w:val="nil"/>
            </w:tcBorders>
            <w:shd w:val="clear" w:color="auto" w:fill="FCC8CA"/>
            <w:hideMark/>
          </w:tcPr>
          <w:p w14:paraId="661F150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r w:rsidR="002E5831" w:rsidRPr="00FB5C22" w14:paraId="4FCE7F25"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60B5069B"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t>1.3.2.5</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1BCB5ED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Budowa kanalizacji w Gminie Wiśniewo - Poprawa gospodarki ściekowej</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4026BF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2022</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BF3F6D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951340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3 009 118,00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B44D00B"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2 597 126,42</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9EE335A"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411 991,58</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5234D930"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411 991,58</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507CE9F1"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6327A4C8"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c>
          <w:tcPr>
            <w:tcW w:w="460" w:type="pct"/>
            <w:tcBorders>
              <w:top w:val="single" w:sz="4" w:space="0" w:color="DADBDC"/>
              <w:left w:val="single" w:sz="4" w:space="0" w:color="DADBDC"/>
              <w:bottom w:val="single" w:sz="4" w:space="0" w:color="DADBDC"/>
              <w:right w:val="nil"/>
            </w:tcBorders>
            <w:shd w:val="clear" w:color="auto" w:fill="FCC8CA"/>
            <w:hideMark/>
          </w:tcPr>
          <w:p w14:paraId="02E96B85"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w:t>
            </w:r>
          </w:p>
        </w:tc>
      </w:tr>
      <w:tr w:rsidR="002E5831" w:rsidRPr="00FB5C22" w14:paraId="32DF5DB2" w14:textId="77777777" w:rsidTr="002E5831">
        <w:tc>
          <w:tcPr>
            <w:cnfStyle w:val="001000000000" w:firstRow="0" w:lastRow="0" w:firstColumn="1" w:lastColumn="0" w:oddVBand="0" w:evenVBand="0" w:oddHBand="0" w:evenHBand="0" w:firstRowFirstColumn="0" w:firstRowLastColumn="0" w:lastRowFirstColumn="0" w:lastRowLastColumn="0"/>
            <w:tcW w:w="100" w:type="pct"/>
            <w:tcBorders>
              <w:top w:val="single" w:sz="4" w:space="0" w:color="DADBDC"/>
              <w:left w:val="nil"/>
              <w:bottom w:val="single" w:sz="4" w:space="0" w:color="DADBDC"/>
              <w:right w:val="single" w:sz="4" w:space="0" w:color="DADBDC"/>
            </w:tcBorders>
            <w:tcMar>
              <w:top w:w="11" w:type="dxa"/>
              <w:left w:w="85" w:type="dxa"/>
              <w:bottom w:w="6" w:type="dxa"/>
              <w:right w:w="85" w:type="dxa"/>
            </w:tcMar>
            <w:hideMark/>
          </w:tcPr>
          <w:p w14:paraId="3FF08044" w14:textId="77777777" w:rsidR="002E5831" w:rsidRPr="00FB5C22" w:rsidRDefault="002E5831" w:rsidP="00FB5C22">
            <w:pPr>
              <w:jc w:val="right"/>
              <w:rPr>
                <w:rFonts w:asciiTheme="minorHAnsi" w:hAnsiTheme="minorHAnsi" w:cstheme="minorHAnsi"/>
                <w:sz w:val="24"/>
                <w:szCs w:val="24"/>
              </w:rPr>
            </w:pPr>
            <w:r w:rsidRPr="00FB5C22">
              <w:rPr>
                <w:rFonts w:asciiTheme="minorHAnsi" w:hAnsiTheme="minorHAnsi" w:cstheme="minorHAnsi"/>
                <w:sz w:val="24"/>
                <w:szCs w:val="24"/>
              </w:rPr>
              <w:lastRenderedPageBreak/>
              <w:t>1.3.2.6</w:t>
            </w:r>
          </w:p>
        </w:tc>
        <w:tc>
          <w:tcPr>
            <w:tcW w:w="1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087588A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Wykonanie sieci wodociągowej w miejscowości Wiśniewo - Budowa sieci wodociągowej</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2008EB67"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2023</w:t>
            </w:r>
          </w:p>
        </w:tc>
        <w:tc>
          <w:tcPr>
            <w:tcW w:w="25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113B9BB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2024</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6D2B33F"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239 604,00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4C334EF4"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6768C30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0,00</w:t>
            </w:r>
          </w:p>
        </w:tc>
        <w:tc>
          <w:tcPr>
            <w:tcW w:w="500" w:type="pct"/>
            <w:tcBorders>
              <w:top w:val="single" w:sz="4" w:space="0" w:color="DADBDC"/>
              <w:left w:val="single" w:sz="4" w:space="0" w:color="DADBDC"/>
              <w:bottom w:val="single" w:sz="4" w:space="0" w:color="DADBDC"/>
              <w:right w:val="single" w:sz="4" w:space="0" w:color="DADBDC"/>
            </w:tcBorders>
            <w:tcMar>
              <w:top w:w="11" w:type="dxa"/>
              <w:left w:w="85" w:type="dxa"/>
              <w:bottom w:w="6" w:type="dxa"/>
              <w:right w:w="85" w:type="dxa"/>
            </w:tcMar>
            <w:hideMark/>
          </w:tcPr>
          <w:p w14:paraId="390EBBF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12 000,00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54D8CBC"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12000</w:t>
            </w:r>
          </w:p>
        </w:tc>
        <w:tc>
          <w:tcPr>
            <w:tcW w:w="454" w:type="pct"/>
            <w:tcBorders>
              <w:top w:val="single" w:sz="4" w:space="0" w:color="DADBDC"/>
              <w:left w:val="single" w:sz="4" w:space="0" w:color="DADBDC"/>
              <w:bottom w:val="single" w:sz="4" w:space="0" w:color="DADBDC"/>
              <w:right w:val="single" w:sz="4" w:space="0" w:color="DADBDC"/>
            </w:tcBorders>
            <w:shd w:val="clear" w:color="auto" w:fill="FCC8CA"/>
            <w:hideMark/>
          </w:tcPr>
          <w:p w14:paraId="0B1CBCE6"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c>
          <w:tcPr>
            <w:tcW w:w="460" w:type="pct"/>
            <w:tcBorders>
              <w:top w:val="single" w:sz="4" w:space="0" w:color="DADBDC"/>
              <w:left w:val="single" w:sz="4" w:space="0" w:color="DADBDC"/>
              <w:bottom w:val="single" w:sz="4" w:space="0" w:color="DADBDC"/>
              <w:right w:val="nil"/>
            </w:tcBorders>
            <w:shd w:val="clear" w:color="auto" w:fill="FCC8CA"/>
            <w:hideMark/>
          </w:tcPr>
          <w:p w14:paraId="68878AA9" w14:textId="77777777" w:rsidR="002E5831" w:rsidRPr="00FB5C22" w:rsidRDefault="002E5831" w:rsidP="00FB5C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B5C22">
              <w:rPr>
                <w:rFonts w:asciiTheme="minorHAnsi" w:hAnsiTheme="minorHAnsi" w:cstheme="minorHAnsi"/>
                <w:sz w:val="24"/>
                <w:szCs w:val="24"/>
              </w:rPr>
              <w:t>100</w:t>
            </w:r>
          </w:p>
        </w:tc>
      </w:tr>
    </w:tbl>
    <w:p w14:paraId="3E1A4982" w14:textId="77777777" w:rsidR="002E5831" w:rsidRPr="00FB5C22" w:rsidRDefault="002E5831" w:rsidP="00FB5C22">
      <w:pPr>
        <w:spacing w:after="0" w:line="276" w:lineRule="auto"/>
        <w:rPr>
          <w:rFonts w:eastAsia="Arial" w:cstheme="minorHAnsi"/>
          <w:i/>
          <w:iCs/>
          <w:color w:val="3C3F49"/>
          <w:sz w:val="24"/>
          <w:szCs w:val="24"/>
        </w:rPr>
        <w:sectPr w:rsidR="002E5831" w:rsidRPr="00FB5C22" w:rsidSect="004C6AD6">
          <w:pgSz w:w="16838" w:h="11906" w:orient="landscape"/>
          <w:pgMar w:top="992" w:right="1020" w:bottom="992" w:left="1020" w:header="709" w:footer="567" w:gutter="0"/>
          <w:cols w:space="708"/>
          <w:docGrid w:linePitch="299"/>
        </w:sectPr>
      </w:pPr>
    </w:p>
    <w:p w14:paraId="4C2C8393" w14:textId="3FF0933A" w:rsidR="00FB35A9" w:rsidRPr="00FD3AAB" w:rsidRDefault="00CC60D3" w:rsidP="00FD3AAB">
      <w:pPr>
        <w:pStyle w:val="Default"/>
        <w:spacing w:line="276" w:lineRule="auto"/>
        <w:rPr>
          <w:rFonts w:asciiTheme="minorHAnsi" w:hAnsiTheme="minorHAnsi" w:cstheme="minorHAnsi"/>
          <w:b/>
          <w:bCs/>
          <w:color w:val="0000FF"/>
        </w:rPr>
      </w:pPr>
      <w:r w:rsidRPr="00FB5C22">
        <w:rPr>
          <w:rFonts w:asciiTheme="minorHAnsi" w:hAnsiTheme="minorHAnsi" w:cstheme="minorHAnsi"/>
          <w:b/>
          <w:bCs/>
          <w:color w:val="0000FF"/>
        </w:rPr>
        <w:lastRenderedPageBreak/>
        <w:t xml:space="preserve">Rada Gminy – uchwały rady </w:t>
      </w:r>
      <w:r w:rsidR="00FD3AAB">
        <w:rPr>
          <w:rFonts w:asciiTheme="minorHAnsi" w:hAnsiTheme="minorHAnsi" w:cstheme="minorHAnsi"/>
          <w:b/>
          <w:bCs/>
          <w:color w:val="0000FF"/>
        </w:rPr>
        <w:br/>
      </w:r>
      <w:r w:rsidR="00494347" w:rsidRPr="00FB5C22">
        <w:rPr>
          <w:rFonts w:asciiTheme="minorHAnsi" w:hAnsiTheme="minorHAnsi" w:cstheme="minorHAnsi"/>
          <w:bCs/>
          <w:i/>
        </w:rPr>
        <w:t>W 202</w:t>
      </w:r>
      <w:r w:rsidR="002E5831" w:rsidRPr="00FB5C22">
        <w:rPr>
          <w:rFonts w:asciiTheme="minorHAnsi" w:hAnsiTheme="minorHAnsi" w:cstheme="minorHAnsi"/>
          <w:bCs/>
          <w:i/>
        </w:rPr>
        <w:t>3</w:t>
      </w:r>
      <w:r w:rsidRPr="00FB5C22">
        <w:rPr>
          <w:rFonts w:asciiTheme="minorHAnsi" w:hAnsiTheme="minorHAnsi" w:cstheme="minorHAnsi"/>
          <w:bCs/>
          <w:i/>
        </w:rPr>
        <w:t xml:space="preserve"> roku Rada Gminy </w:t>
      </w:r>
      <w:r w:rsidR="00494347" w:rsidRPr="00FB5C22">
        <w:rPr>
          <w:rFonts w:asciiTheme="minorHAnsi" w:hAnsiTheme="minorHAnsi" w:cstheme="minorHAnsi"/>
          <w:bCs/>
          <w:i/>
        </w:rPr>
        <w:t>w Wiśniewie  obradowała na dwunastu</w:t>
      </w:r>
      <w:r w:rsidR="00D14BDA" w:rsidRPr="00FB5C22">
        <w:rPr>
          <w:rFonts w:asciiTheme="minorHAnsi" w:hAnsiTheme="minorHAnsi" w:cstheme="minorHAnsi"/>
          <w:bCs/>
          <w:i/>
        </w:rPr>
        <w:t xml:space="preserve"> sesjach, podejmując uchwały:</w:t>
      </w:r>
      <w:r w:rsidR="00FD3AAB">
        <w:rPr>
          <w:rFonts w:asciiTheme="minorHAnsi" w:hAnsiTheme="minorHAnsi" w:cstheme="minorHAnsi"/>
          <w:bCs/>
          <w:i/>
        </w:rPr>
        <w:br/>
      </w:r>
      <w:hyperlink r:id="rId28" w:history="1">
        <w:r w:rsidR="00FB35A9" w:rsidRPr="00FB5C22">
          <w:rPr>
            <w:rFonts w:asciiTheme="minorHAnsi" w:eastAsia="Times New Roman" w:hAnsiTheme="minorHAnsi" w:cstheme="minorHAnsi"/>
            <w:color w:val="0000FF"/>
            <w:u w:val="single"/>
            <w:lang w:eastAsia="pl-PL"/>
          </w:rPr>
          <w:t>Uchwała XLVIII/205/2023</w:t>
        </w:r>
      </w:hyperlink>
      <w:r w:rsidR="006850FF">
        <w:rPr>
          <w:rFonts w:eastAsia="Times New Roman" w:cstheme="minorHAnsi"/>
          <w:lang w:eastAsia="pl-PL"/>
        </w:rPr>
        <w:br/>
      </w:r>
      <w:r w:rsidR="00FB35A9" w:rsidRPr="00FB5C22">
        <w:rPr>
          <w:rFonts w:asciiTheme="minorHAnsi" w:eastAsia="Times New Roman" w:hAnsiTheme="minorHAnsi" w:cstheme="minorHAnsi"/>
          <w:lang w:eastAsia="pl-PL"/>
        </w:rPr>
        <w:t>W sprawie uchwały budżetowej Gminy Wiśniewo na rok 2023.</w:t>
      </w:r>
    </w:p>
    <w:p w14:paraId="46A0C73A" w14:textId="43045EBB"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29" w:history="1">
        <w:r w:rsidR="00FB35A9" w:rsidRPr="00FB5C22">
          <w:rPr>
            <w:rFonts w:eastAsia="Times New Roman" w:cstheme="minorHAnsi"/>
            <w:color w:val="0000FF"/>
            <w:sz w:val="24"/>
            <w:szCs w:val="24"/>
            <w:u w:val="single"/>
            <w:lang w:eastAsia="pl-PL"/>
          </w:rPr>
          <w:t>Uchwała XLVIII/206/2023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zatwierdzenia planów pracy Komisji Rady Gminy na 2023 rok</w:t>
      </w:r>
      <w:r w:rsidR="00D14BDA" w:rsidRPr="00FB5C22">
        <w:rPr>
          <w:rFonts w:cstheme="minorHAnsi"/>
          <w:bCs/>
          <w:i/>
          <w:sz w:val="24"/>
          <w:szCs w:val="24"/>
        </w:rPr>
        <w:br/>
      </w:r>
      <w:r w:rsidR="006850FF">
        <w:rPr>
          <w:rFonts w:cstheme="minorHAnsi"/>
          <w:sz w:val="24"/>
          <w:szCs w:val="24"/>
        </w:rPr>
        <w:br/>
      </w:r>
      <w:hyperlink r:id="rId30" w:history="1">
        <w:r w:rsidR="00FB35A9" w:rsidRPr="00FB5C22">
          <w:rPr>
            <w:rFonts w:cstheme="minorHAnsi"/>
            <w:color w:val="0000FF"/>
            <w:sz w:val="24"/>
            <w:szCs w:val="24"/>
            <w:u w:val="single"/>
          </w:rPr>
          <w:t>Uchwała XLVIII/207/2023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określania zasad zwrotu wydatków w zakresie dożywiania w formie posiłku albo świadczenia rzeczowego w postaci produktów żywnościowych dla osób objętych wieloletnim rządowym programem "Posiłek w szkole i w domu" na lata 2019-2023.</w:t>
      </w:r>
    </w:p>
    <w:p w14:paraId="668BE18E" w14:textId="044D4A78"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1" w:history="1">
        <w:r w:rsidR="00FB35A9" w:rsidRPr="00FB5C22">
          <w:rPr>
            <w:rFonts w:eastAsia="Times New Roman" w:cstheme="minorHAnsi"/>
            <w:color w:val="0000FF"/>
            <w:sz w:val="24"/>
            <w:szCs w:val="24"/>
            <w:u w:val="single"/>
            <w:lang w:eastAsia="pl-PL"/>
          </w:rPr>
          <w:t>Uchwała XLVIII/208/2023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podwyższenia kryterium dochodowego uprawniającego do świadczenia pieniężnego z pomocy społecznej w formie zasiłku celowego na zakup posiłku i żywności dla  osób objętych wieloletnim rządowym programem "Posiłek w szkole i w domu" na lata 2019-2023.</w:t>
      </w:r>
    </w:p>
    <w:p w14:paraId="1B4E18BE" w14:textId="26EB0EF5"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2" w:history="1">
        <w:r w:rsidR="00FB35A9" w:rsidRPr="00FB5C22">
          <w:rPr>
            <w:rFonts w:eastAsia="Times New Roman" w:cstheme="minorHAnsi"/>
            <w:color w:val="0000FF"/>
            <w:sz w:val="24"/>
            <w:szCs w:val="24"/>
            <w:u w:val="single"/>
            <w:lang w:eastAsia="pl-PL"/>
          </w:rPr>
          <w:t>Uchwała XLVIII/209/2023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ustalenia stawki za 1 kilometr przebiegu pojazdu, uwzględnianej przy obliczeniu zwrotu rodzicom kosztów przewozu dzieci, młodzieży, uczniów oraz rodziców do szkół i placówek edukacyjnych.</w:t>
      </w:r>
    </w:p>
    <w:p w14:paraId="22F1046F" w14:textId="5FB21250"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3" w:history="1">
        <w:r w:rsidR="00FB35A9" w:rsidRPr="00FB5C22">
          <w:rPr>
            <w:rFonts w:eastAsia="Times New Roman" w:cstheme="minorHAnsi"/>
            <w:color w:val="0000FF"/>
            <w:sz w:val="24"/>
            <w:szCs w:val="24"/>
            <w:u w:val="single"/>
            <w:lang w:eastAsia="pl-PL"/>
          </w:rPr>
          <w:t>Uchwała XLIX/210/2023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zmiany Wieloletniej Prognozy Finansowej Gminy Wiśniewo</w:t>
      </w:r>
    </w:p>
    <w:p w14:paraId="67D3C146" w14:textId="2F5D5E30"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4" w:history="1">
        <w:r w:rsidR="00FB35A9" w:rsidRPr="00FB5C22">
          <w:rPr>
            <w:rFonts w:eastAsia="Times New Roman" w:cstheme="minorHAnsi"/>
            <w:color w:val="0000FF"/>
            <w:sz w:val="24"/>
            <w:szCs w:val="24"/>
            <w:u w:val="single"/>
            <w:lang w:eastAsia="pl-PL"/>
          </w:rPr>
          <w:t>Uchwała XLIX/211/2023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zmiany uchwały budżetowej Gminy Wiśniewo na rok 2023</w:t>
      </w:r>
    </w:p>
    <w:p w14:paraId="1DAFD698" w14:textId="3386BB3F" w:rsidR="006850FF"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5" w:history="1">
        <w:r w:rsidR="00FB35A9" w:rsidRPr="00FB5C22">
          <w:rPr>
            <w:rFonts w:eastAsia="Times New Roman" w:cstheme="minorHAnsi"/>
            <w:color w:val="0000FF"/>
            <w:sz w:val="24"/>
            <w:szCs w:val="24"/>
            <w:u w:val="single"/>
            <w:lang w:eastAsia="pl-PL"/>
          </w:rPr>
          <w:t>Uchwała XLIX/212/2023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wyrażenia zgody na wyodrębnienie w budżecie gminy na rok budżetowy 2024 środków stanowiących fundusz sołecki.</w:t>
      </w:r>
    </w:p>
    <w:p w14:paraId="386059EC" w14:textId="2FFEE9CF"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6" w:history="1">
        <w:r w:rsidR="00FB35A9" w:rsidRPr="00FB5C22">
          <w:rPr>
            <w:rFonts w:eastAsia="Times New Roman" w:cstheme="minorHAnsi"/>
            <w:color w:val="0000FF"/>
            <w:sz w:val="24"/>
            <w:szCs w:val="24"/>
            <w:u w:val="single"/>
            <w:lang w:eastAsia="pl-PL"/>
          </w:rPr>
          <w:t>Uchwała XLIX/213/2023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ustalenia stawki za 1 kilometr przebiegu pojazdu, uwzględnianej przy obliczeniu zwrotu rodzicom kosztów przewozu dzieci, młodzieży, uczniów oraz rodziców do szkół i placówek edukacyjnych</w:t>
      </w:r>
    </w:p>
    <w:p w14:paraId="75753C84" w14:textId="328D8479"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7" w:history="1">
        <w:r w:rsidR="00FB35A9" w:rsidRPr="00FB5C22">
          <w:rPr>
            <w:rFonts w:eastAsia="Times New Roman" w:cstheme="minorHAnsi"/>
            <w:color w:val="0000FF"/>
            <w:sz w:val="24"/>
            <w:szCs w:val="24"/>
            <w:u w:val="single"/>
            <w:lang w:eastAsia="pl-PL"/>
          </w:rPr>
          <w:t>Uchwała L/214/2023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wyrażenia zgody na wyodrębnienie w budżecie gminy środków stanowiących fundusz sołecki.</w:t>
      </w:r>
    </w:p>
    <w:p w14:paraId="063A092E" w14:textId="358A1EEE"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8" w:history="1">
        <w:r w:rsidR="00FB35A9" w:rsidRPr="00FB5C22">
          <w:rPr>
            <w:rFonts w:eastAsia="Times New Roman" w:cstheme="minorHAnsi"/>
            <w:color w:val="0000FF"/>
            <w:sz w:val="24"/>
            <w:szCs w:val="24"/>
            <w:u w:val="single"/>
            <w:lang w:eastAsia="pl-PL"/>
          </w:rPr>
          <w:t>Uchwała L/215/2023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przyjęcia "Programu opieki nad zwierzętami bezdomnymi oraz zapobiegania bezdomności zwierząt na terenie Gminy Wiśniewo na rok 2023"</w:t>
      </w:r>
    </w:p>
    <w:p w14:paraId="57A53095" w14:textId="11836DAF"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39" w:history="1">
        <w:r w:rsidR="00FB35A9" w:rsidRPr="00FB5C22">
          <w:rPr>
            <w:rFonts w:eastAsia="Times New Roman" w:cstheme="minorHAnsi"/>
            <w:color w:val="0000FF"/>
            <w:sz w:val="24"/>
            <w:szCs w:val="24"/>
            <w:u w:val="single"/>
            <w:lang w:eastAsia="pl-PL"/>
          </w:rPr>
          <w:t>Uchwała LI/216/2023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zmiany Wieloletniej Prognozy Finansowej Gminy Wiśniewo.</w:t>
      </w:r>
    </w:p>
    <w:p w14:paraId="7D43252A" w14:textId="5BD09DF6"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0" w:history="1">
        <w:r w:rsidR="00FB35A9" w:rsidRPr="00FB5C22">
          <w:rPr>
            <w:rFonts w:eastAsia="Times New Roman" w:cstheme="minorHAnsi"/>
            <w:color w:val="0000FF"/>
            <w:sz w:val="24"/>
            <w:szCs w:val="24"/>
            <w:u w:val="single"/>
            <w:lang w:eastAsia="pl-PL"/>
          </w:rPr>
          <w:t>Uchwała LI/217/2023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zmiany uchwały budżetowej Gminy Wiśniewo na rok 2023</w:t>
      </w:r>
    </w:p>
    <w:p w14:paraId="65889114" w14:textId="1B1981E5"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1" w:history="1">
        <w:r w:rsidR="00FB35A9" w:rsidRPr="00FB5C22">
          <w:rPr>
            <w:rFonts w:eastAsia="Times New Roman" w:cstheme="minorHAnsi"/>
            <w:color w:val="0000FF"/>
            <w:sz w:val="24"/>
            <w:szCs w:val="24"/>
            <w:u w:val="single"/>
            <w:lang w:eastAsia="pl-PL"/>
          </w:rPr>
          <w:t>Uchwała LI/218/2023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zasad i trybu przeprowadzania konsultacji społecznych z mieszkańcami Gminy Wiśniewo</w:t>
      </w:r>
    </w:p>
    <w:p w14:paraId="6B83BA2D" w14:textId="50D9A600" w:rsidR="00FB35A9"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2" w:history="1">
        <w:r w:rsidR="00FB35A9" w:rsidRPr="00FB5C22">
          <w:rPr>
            <w:rFonts w:eastAsia="Times New Roman" w:cstheme="minorHAnsi"/>
            <w:color w:val="0000FF"/>
            <w:sz w:val="24"/>
            <w:szCs w:val="24"/>
            <w:u w:val="single"/>
            <w:lang w:eastAsia="pl-PL"/>
          </w:rPr>
          <w:t>Uchwała LI/219/2023</w:t>
        </w:r>
      </w:hyperlink>
      <w:r w:rsidR="006850FF">
        <w:rPr>
          <w:rFonts w:eastAsia="Times New Roman" w:cstheme="minorHAnsi"/>
          <w:sz w:val="24"/>
          <w:szCs w:val="24"/>
          <w:lang w:eastAsia="pl-PL"/>
        </w:rPr>
        <w:br/>
      </w:r>
      <w:r w:rsidR="00FB35A9" w:rsidRPr="00FB5C22">
        <w:rPr>
          <w:rFonts w:eastAsia="Times New Roman" w:cstheme="minorHAnsi"/>
          <w:sz w:val="24"/>
          <w:szCs w:val="24"/>
          <w:lang w:eastAsia="pl-PL"/>
        </w:rPr>
        <w:t>W sprawie udzielenia pomocy finansowej Powiatowi Mławskiemu.</w:t>
      </w:r>
    </w:p>
    <w:p w14:paraId="12C0EB9E" w14:textId="59AD89BA" w:rsidR="00693B06"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3" w:history="1">
        <w:r w:rsidR="00693B06" w:rsidRPr="00FB5C22">
          <w:rPr>
            <w:rFonts w:eastAsia="Times New Roman" w:cstheme="minorHAnsi"/>
            <w:color w:val="0000FF"/>
            <w:sz w:val="24"/>
            <w:szCs w:val="24"/>
            <w:u w:val="single"/>
            <w:lang w:eastAsia="pl-PL"/>
          </w:rPr>
          <w:t>Uchwała LII/220/2023</w:t>
        </w:r>
      </w:hyperlink>
      <w:r w:rsidR="006850FF">
        <w:rPr>
          <w:rFonts w:eastAsia="Times New Roman" w:cstheme="minorHAnsi"/>
          <w:sz w:val="24"/>
          <w:szCs w:val="24"/>
          <w:lang w:eastAsia="pl-PL"/>
        </w:rPr>
        <w:br/>
      </w:r>
      <w:r w:rsidR="00693B06" w:rsidRPr="00FB5C22">
        <w:rPr>
          <w:rFonts w:eastAsia="Times New Roman" w:cstheme="minorHAnsi"/>
          <w:sz w:val="24"/>
          <w:szCs w:val="24"/>
          <w:lang w:eastAsia="pl-PL"/>
        </w:rPr>
        <w:t>W sprawie udzielenia Wójtowi Gminy Wiśniewo wotum zaufania za 2022 rok.</w:t>
      </w:r>
    </w:p>
    <w:p w14:paraId="254B44A7" w14:textId="450239F4" w:rsidR="00693B06"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4" w:history="1">
        <w:r w:rsidR="00693B06" w:rsidRPr="00FB5C22">
          <w:rPr>
            <w:rFonts w:eastAsia="Times New Roman" w:cstheme="minorHAnsi"/>
            <w:color w:val="0000FF"/>
            <w:sz w:val="24"/>
            <w:szCs w:val="24"/>
            <w:u w:val="single"/>
            <w:lang w:eastAsia="pl-PL"/>
          </w:rPr>
          <w:t>Uchwała LII/221/2023</w:t>
        </w:r>
      </w:hyperlink>
      <w:r w:rsidR="006850FF">
        <w:rPr>
          <w:rFonts w:eastAsia="Times New Roman" w:cstheme="minorHAnsi"/>
          <w:sz w:val="24"/>
          <w:szCs w:val="24"/>
          <w:lang w:eastAsia="pl-PL"/>
        </w:rPr>
        <w:br/>
      </w:r>
      <w:r w:rsidR="00693B06" w:rsidRPr="00FB5C22">
        <w:rPr>
          <w:rFonts w:eastAsia="Times New Roman" w:cstheme="minorHAnsi"/>
          <w:sz w:val="24"/>
          <w:szCs w:val="24"/>
          <w:lang w:eastAsia="pl-PL"/>
        </w:rPr>
        <w:t>W sprawie zatwierdzenia sprawozdania finansowego wraz z sprawozdaniem z wykonania budżetu za 2022 rok.</w:t>
      </w:r>
    </w:p>
    <w:p w14:paraId="638108DF" w14:textId="488A91AC" w:rsidR="00693B06"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5" w:history="1">
        <w:r w:rsidR="00693B06" w:rsidRPr="00FB5C22">
          <w:rPr>
            <w:rFonts w:eastAsia="Times New Roman" w:cstheme="minorHAnsi"/>
            <w:color w:val="0000FF"/>
            <w:sz w:val="24"/>
            <w:szCs w:val="24"/>
            <w:u w:val="single"/>
            <w:lang w:eastAsia="pl-PL"/>
          </w:rPr>
          <w:t>Uchwała LII/222/2023</w:t>
        </w:r>
      </w:hyperlink>
      <w:r w:rsidR="00FD3AAB">
        <w:rPr>
          <w:rFonts w:eastAsia="Times New Roman" w:cstheme="minorHAnsi"/>
          <w:sz w:val="24"/>
          <w:szCs w:val="24"/>
          <w:lang w:eastAsia="pl-PL"/>
        </w:rPr>
        <w:br/>
      </w:r>
      <w:r w:rsidR="00693B06" w:rsidRPr="00FB5C22">
        <w:rPr>
          <w:rFonts w:eastAsia="Times New Roman" w:cstheme="minorHAnsi"/>
          <w:sz w:val="24"/>
          <w:szCs w:val="24"/>
          <w:lang w:eastAsia="pl-PL"/>
        </w:rPr>
        <w:t>W sprawie udzielenia Wójtowi Gminy Wiśniewo absolutorium z tytułu wykonania budżetu za 2022 rok.</w:t>
      </w:r>
    </w:p>
    <w:p w14:paraId="53A539F0" w14:textId="2452BF7B" w:rsidR="00693B06"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6" w:history="1">
        <w:r w:rsidR="00693B06" w:rsidRPr="00FB5C22">
          <w:rPr>
            <w:rFonts w:eastAsia="Times New Roman" w:cstheme="minorHAnsi"/>
            <w:color w:val="0000FF"/>
            <w:sz w:val="24"/>
            <w:szCs w:val="24"/>
            <w:u w:val="single"/>
            <w:lang w:eastAsia="pl-PL"/>
          </w:rPr>
          <w:t>Uchwała LII/223/2023</w:t>
        </w:r>
      </w:hyperlink>
      <w:r w:rsidR="00FD3AAB">
        <w:rPr>
          <w:rFonts w:eastAsia="Times New Roman" w:cstheme="minorHAnsi"/>
          <w:sz w:val="24"/>
          <w:szCs w:val="24"/>
          <w:lang w:eastAsia="pl-PL"/>
        </w:rPr>
        <w:br/>
      </w:r>
      <w:r w:rsidR="00693B06" w:rsidRPr="00FB5C22">
        <w:rPr>
          <w:rFonts w:eastAsia="Times New Roman" w:cstheme="minorHAnsi"/>
          <w:sz w:val="24"/>
          <w:szCs w:val="24"/>
          <w:lang w:eastAsia="pl-PL"/>
        </w:rPr>
        <w:t>W sprawie zmiany uchwały budżetowej Gminy Wiśniewo na rok 2023.</w:t>
      </w:r>
    </w:p>
    <w:p w14:paraId="034B5CC7" w14:textId="36544EEC" w:rsidR="00693B06"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7" w:history="1">
        <w:r w:rsidR="00693B06" w:rsidRPr="00FB5C22">
          <w:rPr>
            <w:rFonts w:eastAsia="Times New Roman" w:cstheme="minorHAnsi"/>
            <w:color w:val="0000FF"/>
            <w:sz w:val="24"/>
            <w:szCs w:val="24"/>
            <w:u w:val="single"/>
            <w:lang w:eastAsia="pl-PL"/>
          </w:rPr>
          <w:t>Uchwała LII/224/2023</w:t>
        </w:r>
      </w:hyperlink>
      <w:r w:rsidR="00FD3AAB">
        <w:rPr>
          <w:rFonts w:eastAsia="Times New Roman" w:cstheme="minorHAnsi"/>
          <w:sz w:val="24"/>
          <w:szCs w:val="24"/>
          <w:lang w:eastAsia="pl-PL"/>
        </w:rPr>
        <w:br/>
      </w:r>
      <w:r w:rsidR="00693B06" w:rsidRPr="00FB5C22">
        <w:rPr>
          <w:rFonts w:eastAsia="Times New Roman" w:cstheme="minorHAnsi"/>
          <w:sz w:val="24"/>
          <w:szCs w:val="24"/>
          <w:lang w:eastAsia="pl-PL"/>
        </w:rPr>
        <w:t>W sprawie udzielenia pomocy finansowej Powiatowi Mławskiemu.</w:t>
      </w:r>
    </w:p>
    <w:p w14:paraId="55A4F284" w14:textId="3B3C1637" w:rsidR="00693B06"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8" w:history="1">
        <w:r w:rsidR="00693B06" w:rsidRPr="00FB5C22">
          <w:rPr>
            <w:rFonts w:eastAsia="Times New Roman" w:cstheme="minorHAnsi"/>
            <w:color w:val="0000FF"/>
            <w:sz w:val="24"/>
            <w:szCs w:val="24"/>
            <w:u w:val="single"/>
            <w:lang w:eastAsia="pl-PL"/>
          </w:rPr>
          <w:t>Uchwała Nr LIII/225/2023</w:t>
        </w:r>
      </w:hyperlink>
      <w:r w:rsidR="00FD3AAB">
        <w:rPr>
          <w:rFonts w:eastAsia="Times New Roman" w:cstheme="minorHAnsi"/>
          <w:sz w:val="24"/>
          <w:szCs w:val="24"/>
          <w:lang w:eastAsia="pl-PL"/>
        </w:rPr>
        <w:br/>
      </w:r>
      <w:r w:rsidR="00693B06" w:rsidRPr="00FB5C22">
        <w:rPr>
          <w:rFonts w:eastAsia="Times New Roman" w:cstheme="minorHAnsi"/>
          <w:sz w:val="24"/>
          <w:szCs w:val="24"/>
          <w:lang w:eastAsia="pl-PL"/>
        </w:rPr>
        <w:t>W sprawie zmiany uchwały budżetowej Gminy Wiśniewo na rok 202</w:t>
      </w:r>
    </w:p>
    <w:p w14:paraId="4BE95334" w14:textId="585DD0FB"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49" w:history="1">
        <w:r w:rsidR="00CC3D7D" w:rsidRPr="00FB5C22">
          <w:rPr>
            <w:rFonts w:eastAsia="Times New Roman" w:cstheme="minorHAnsi"/>
            <w:color w:val="0000FF"/>
            <w:sz w:val="24"/>
            <w:szCs w:val="24"/>
            <w:u w:val="single"/>
            <w:lang w:eastAsia="pl-PL"/>
          </w:rPr>
          <w:t>Uchwała Nr LIII/226/2023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W sprawie przyjęcia „ Programu opieki nad zwierzętami bezdomnymi oraz zapobiegania bezdomności zwierząt na terenie Gminy Wiśniewo na rok 2023".</w:t>
      </w:r>
    </w:p>
    <w:p w14:paraId="77368FC3" w14:textId="518C9D16"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0" w:history="1">
        <w:r w:rsidR="00CC3D7D" w:rsidRPr="00FB5C22">
          <w:rPr>
            <w:rFonts w:eastAsia="Times New Roman" w:cstheme="minorHAnsi"/>
            <w:color w:val="0000FF"/>
            <w:sz w:val="24"/>
            <w:szCs w:val="24"/>
            <w:u w:val="single"/>
            <w:lang w:eastAsia="pl-PL"/>
          </w:rPr>
          <w:t>Uchwała Nr LIII/227/2023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Zmieniająca uchwalę w sprawie szczegółowych zasad i trybu udzielania pomocy społecznej oraz zasad zwrotu wydatków za przyznane świadczenia.</w:t>
      </w:r>
    </w:p>
    <w:p w14:paraId="3E9FB344" w14:textId="26B9A1ED"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1" w:history="1">
        <w:r w:rsidR="00CC3D7D" w:rsidRPr="00FB5C22">
          <w:rPr>
            <w:rFonts w:eastAsia="Times New Roman" w:cstheme="minorHAnsi"/>
            <w:color w:val="0000FF"/>
            <w:sz w:val="24"/>
            <w:szCs w:val="24"/>
            <w:u w:val="single"/>
            <w:lang w:eastAsia="pl-PL"/>
          </w:rPr>
          <w:t>Uchwała Nr LIII/228/2023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W sprawie rozpatrzenia skargi na działalność Wójta Gminy Wiśniewo.</w:t>
      </w:r>
      <w:r w:rsidR="00FD3AAB">
        <w:rPr>
          <w:rFonts w:eastAsia="Times New Roman" w:cstheme="minorHAnsi"/>
          <w:sz w:val="24"/>
          <w:szCs w:val="24"/>
          <w:lang w:eastAsia="pl-PL"/>
        </w:rPr>
        <w:br/>
      </w:r>
      <w:hyperlink r:id="rId52" w:history="1">
        <w:r w:rsidR="00CC3D7D" w:rsidRPr="00FB5C22">
          <w:rPr>
            <w:rFonts w:eastAsia="Times New Roman" w:cstheme="minorHAnsi"/>
            <w:color w:val="0000FF"/>
            <w:sz w:val="24"/>
            <w:szCs w:val="24"/>
            <w:u w:val="single"/>
            <w:lang w:eastAsia="pl-PL"/>
          </w:rPr>
          <w:t>Uchwała Nr LIV/229/2023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W sprawie zmiany uchwały budżetowej Gminy Wiśniewo na rok 2023.</w:t>
      </w:r>
    </w:p>
    <w:p w14:paraId="4A4FB5E3" w14:textId="16716418"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3" w:history="1">
        <w:r w:rsidR="00CC3D7D" w:rsidRPr="00FB5C22">
          <w:rPr>
            <w:rFonts w:eastAsia="Times New Roman" w:cstheme="minorHAnsi"/>
            <w:color w:val="0000FF"/>
            <w:sz w:val="24"/>
            <w:szCs w:val="24"/>
            <w:u w:val="single"/>
            <w:lang w:eastAsia="pl-PL"/>
          </w:rPr>
          <w:t>Uchwała Nr LV/230/2023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W sprawie zmiany uchwały budżetowej Gminy Wiśniewo na rok 2023.</w:t>
      </w:r>
    </w:p>
    <w:p w14:paraId="2B08EF09" w14:textId="4E963F27"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4" w:history="1">
        <w:r w:rsidR="00CC3D7D" w:rsidRPr="00FB5C22">
          <w:rPr>
            <w:rFonts w:eastAsia="Times New Roman" w:cstheme="minorHAnsi"/>
            <w:color w:val="0000FF"/>
            <w:sz w:val="24"/>
            <w:szCs w:val="24"/>
            <w:u w:val="single"/>
            <w:lang w:eastAsia="pl-PL"/>
          </w:rPr>
          <w:t>Uchwała Nr LV/231/2023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W sprawie trybu i sposobu powoływania oraz odwoływania członków Zespołu Interdyscyplinarnego w Wiśniewo</w:t>
      </w:r>
    </w:p>
    <w:p w14:paraId="053799D9" w14:textId="597ED6BB"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5" w:history="1">
        <w:r w:rsidR="00CC3D7D" w:rsidRPr="00FB5C22">
          <w:rPr>
            <w:rFonts w:eastAsia="Times New Roman" w:cstheme="minorHAnsi"/>
            <w:color w:val="0000FF"/>
            <w:sz w:val="24"/>
            <w:szCs w:val="24"/>
            <w:u w:val="single"/>
            <w:lang w:eastAsia="pl-PL"/>
          </w:rPr>
          <w:t>Uchwała Nr LV/232/2023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 xml:space="preserve">W sprawie przystąpienia do sporządzenia Strategii Rozwoju Gminy Wiśniewo na </w:t>
      </w:r>
      <w:proofErr w:type="spellStart"/>
      <w:r w:rsidR="00CC3D7D" w:rsidRPr="00FB5C22">
        <w:rPr>
          <w:rFonts w:eastAsia="Times New Roman" w:cstheme="minorHAnsi"/>
          <w:sz w:val="24"/>
          <w:szCs w:val="24"/>
          <w:lang w:eastAsia="pl-PL"/>
        </w:rPr>
        <w:t>Iata</w:t>
      </w:r>
      <w:proofErr w:type="spellEnd"/>
      <w:r w:rsidR="00CC3D7D" w:rsidRPr="00FB5C22">
        <w:rPr>
          <w:rFonts w:eastAsia="Times New Roman" w:cstheme="minorHAnsi"/>
          <w:sz w:val="24"/>
          <w:szCs w:val="24"/>
          <w:lang w:eastAsia="pl-PL"/>
        </w:rPr>
        <w:t xml:space="preserve"> 2023 - 2030 oraz określenia szczegółowego trybu i harmonogramu opracowania projektu strategii, w tym trybu konsultacji.</w:t>
      </w:r>
    </w:p>
    <w:p w14:paraId="05127C3B" w14:textId="21409219" w:rsidR="00CC3D7D"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6" w:history="1">
        <w:r w:rsidR="00CC3D7D" w:rsidRPr="00FB5C22">
          <w:rPr>
            <w:rFonts w:eastAsia="Times New Roman" w:cstheme="minorHAnsi"/>
            <w:color w:val="0000FF"/>
            <w:sz w:val="24"/>
            <w:szCs w:val="24"/>
            <w:u w:val="single"/>
            <w:lang w:eastAsia="pl-PL"/>
          </w:rPr>
          <w:t>Uchwała Nr LVI/233/2023</w:t>
        </w:r>
      </w:hyperlink>
      <w:r w:rsidR="00FD3AAB">
        <w:rPr>
          <w:rFonts w:eastAsia="Times New Roman" w:cstheme="minorHAnsi"/>
          <w:sz w:val="24"/>
          <w:szCs w:val="24"/>
          <w:lang w:eastAsia="pl-PL"/>
        </w:rPr>
        <w:br/>
      </w:r>
      <w:r w:rsidR="00CC3D7D" w:rsidRPr="00FB5C22">
        <w:rPr>
          <w:rFonts w:eastAsia="Times New Roman" w:cstheme="minorHAnsi"/>
          <w:sz w:val="24"/>
          <w:szCs w:val="24"/>
          <w:lang w:eastAsia="pl-PL"/>
        </w:rPr>
        <w:t>W sprawie zmiany uchwały budżetowej Gminy Wiśniewo na rok 2023.</w:t>
      </w:r>
    </w:p>
    <w:p w14:paraId="0F493E44" w14:textId="18AC32CB"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7" w:history="1">
        <w:r w:rsidR="00CE18E1" w:rsidRPr="00FB5C22">
          <w:rPr>
            <w:rFonts w:eastAsia="Times New Roman" w:cstheme="minorHAnsi"/>
            <w:color w:val="0000FF"/>
            <w:sz w:val="24"/>
            <w:szCs w:val="24"/>
            <w:u w:val="single"/>
            <w:lang w:eastAsia="pl-PL"/>
          </w:rPr>
          <w:t>Uchwała Nr LVI/234/2023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zasad i trybu udzielania dotacji celowej na prace konserwatorskie, restauratorskie lub roboty budowlane przy zabytkach wpisanych do rejestru zabytków lub znajdujących się w gminnej ewidencji zabytków, położonych na obszarze Gminy Wiśniewo.</w:t>
      </w:r>
    </w:p>
    <w:p w14:paraId="45340658" w14:textId="308D8953"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8" w:history="1">
        <w:r w:rsidR="00CE18E1" w:rsidRPr="00FB5C22">
          <w:rPr>
            <w:rFonts w:eastAsia="Times New Roman" w:cstheme="minorHAnsi"/>
            <w:color w:val="0000FF"/>
            <w:sz w:val="24"/>
            <w:szCs w:val="24"/>
            <w:u w:val="single"/>
            <w:lang w:eastAsia="pl-PL"/>
          </w:rPr>
          <w:t>Uchwała Nr LVII/235/2023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zmiany uchwały budżetowej Gminy Wiśniewo na rok 2023.</w:t>
      </w:r>
    </w:p>
    <w:p w14:paraId="7A0F820E" w14:textId="0889776F"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59" w:history="1">
        <w:r w:rsidR="00CE18E1" w:rsidRPr="00FB5C22">
          <w:rPr>
            <w:rFonts w:eastAsia="Times New Roman" w:cstheme="minorHAnsi"/>
            <w:color w:val="0000FF"/>
            <w:sz w:val="24"/>
            <w:szCs w:val="24"/>
            <w:u w:val="single"/>
            <w:lang w:eastAsia="pl-PL"/>
          </w:rPr>
          <w:t>Uchwała Nr LVIII/236/2023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zmiany Wieloletniej Prognozy Finansowej Gminy Wiśniewo</w:t>
      </w:r>
    </w:p>
    <w:p w14:paraId="35A8DBF7" w14:textId="46B1375F"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0" w:history="1">
        <w:r w:rsidR="00CE18E1" w:rsidRPr="00FB5C22">
          <w:rPr>
            <w:rFonts w:eastAsia="Times New Roman" w:cstheme="minorHAnsi"/>
            <w:color w:val="0000FF"/>
            <w:sz w:val="24"/>
            <w:szCs w:val="24"/>
            <w:u w:val="single"/>
            <w:lang w:eastAsia="pl-PL"/>
          </w:rPr>
          <w:t>Uchwała Nr LVIII/237/2023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zmiany uchwały budżetowej Gminy Wiśniewo na rok 2023.</w:t>
      </w:r>
    </w:p>
    <w:p w14:paraId="5BDCE09B" w14:textId="5A7B69C7"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1" w:history="1">
        <w:r w:rsidR="00CE18E1" w:rsidRPr="00FB5C22">
          <w:rPr>
            <w:rFonts w:eastAsia="Times New Roman" w:cstheme="minorHAnsi"/>
            <w:color w:val="0000FF"/>
            <w:sz w:val="24"/>
            <w:szCs w:val="24"/>
            <w:u w:val="single"/>
            <w:lang w:eastAsia="pl-PL"/>
          </w:rPr>
          <w:t>Uchwała Nr LVIII/238/2023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określenia stawek podatku od nieruchomości.</w:t>
      </w:r>
    </w:p>
    <w:p w14:paraId="6850C8DB" w14:textId="4FB27DEF"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2" w:history="1">
        <w:r w:rsidR="00CE18E1" w:rsidRPr="00FB5C22">
          <w:rPr>
            <w:rFonts w:eastAsia="Times New Roman" w:cstheme="minorHAnsi"/>
            <w:color w:val="0000FF"/>
            <w:sz w:val="24"/>
            <w:szCs w:val="24"/>
            <w:u w:val="single"/>
            <w:lang w:eastAsia="pl-PL"/>
          </w:rPr>
          <w:t>Uchwała Nr LVIII/239/2023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zasad przeznaczania do sprzedaży nieruchomości gruntowych oddanych w użytkowanie wieczyste oraz szczegółowych wytycznych sprzedaży nieruchomości gruntowych na rzecz ich użytkowników wieczystych</w:t>
      </w:r>
    </w:p>
    <w:p w14:paraId="098D6A18" w14:textId="5257A89A"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3" w:history="1">
        <w:r w:rsidR="00CE18E1" w:rsidRPr="00FB5C22">
          <w:rPr>
            <w:rFonts w:eastAsia="Times New Roman" w:cstheme="minorHAnsi"/>
            <w:color w:val="0000FF"/>
            <w:sz w:val="24"/>
            <w:szCs w:val="24"/>
            <w:u w:val="single"/>
            <w:lang w:eastAsia="pl-PL"/>
          </w:rPr>
          <w:t>Uchwała Nr LVIII/240/2023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Planu Gospodarki Niskoemisyjnej dla Gminy Wiśniewo na lata 2023-2027.</w:t>
      </w:r>
    </w:p>
    <w:p w14:paraId="632CB907" w14:textId="013E3D56"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4" w:history="1">
        <w:r w:rsidR="00CE18E1" w:rsidRPr="00FB5C22">
          <w:rPr>
            <w:rFonts w:eastAsia="Times New Roman" w:cstheme="minorHAnsi"/>
            <w:color w:val="0000FF"/>
            <w:sz w:val="24"/>
            <w:szCs w:val="24"/>
            <w:u w:val="single"/>
            <w:lang w:eastAsia="pl-PL"/>
          </w:rPr>
          <w:t>Uchwała Nr LVIII/241/2023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przyjęcia "Strategii Rozwoju Gminy Wiśniewo na lata 2023-2030".</w:t>
      </w:r>
    </w:p>
    <w:p w14:paraId="06E06716" w14:textId="7BBD81D6"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5" w:history="1">
        <w:r w:rsidR="00CE18E1" w:rsidRPr="00FB5C22">
          <w:rPr>
            <w:rFonts w:eastAsia="Times New Roman" w:cstheme="minorHAnsi"/>
            <w:color w:val="0000FF"/>
            <w:sz w:val="24"/>
            <w:szCs w:val="24"/>
            <w:u w:val="single"/>
            <w:lang w:eastAsia="pl-PL"/>
          </w:rPr>
          <w:t>Uchwała Nr LVIII/242/2023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podwyższenia kryterium dochodowego uprawniającego do korzystania z pomocy społecznej przez osoby objęte rządowym programem „Posiłek w szkole i w domu" na lata 2024-2028.</w:t>
      </w:r>
    </w:p>
    <w:p w14:paraId="6A87DC42" w14:textId="204BFB29" w:rsidR="00CE18E1" w:rsidRPr="00FB5C22" w:rsidRDefault="00FD3AAB" w:rsidP="00FD3AAB">
      <w:pPr>
        <w:spacing w:before="100" w:beforeAutospacing="1" w:after="100" w:afterAutospacing="1" w:line="240" w:lineRule="auto"/>
        <w:rPr>
          <w:rFonts w:eastAsia="Times New Roman" w:cstheme="minorHAnsi"/>
          <w:sz w:val="24"/>
          <w:szCs w:val="24"/>
          <w:lang w:eastAsia="pl-PL"/>
        </w:rPr>
      </w:pPr>
      <w:r>
        <w:rPr>
          <w:rFonts w:cstheme="minorHAnsi"/>
          <w:sz w:val="24"/>
          <w:szCs w:val="24"/>
        </w:rPr>
        <w:br/>
      </w:r>
      <w:r>
        <w:rPr>
          <w:rFonts w:cstheme="minorHAnsi"/>
          <w:sz w:val="24"/>
          <w:szCs w:val="24"/>
        </w:rPr>
        <w:br/>
      </w:r>
      <w:r>
        <w:rPr>
          <w:rFonts w:cstheme="minorHAnsi"/>
          <w:sz w:val="24"/>
          <w:szCs w:val="24"/>
        </w:rPr>
        <w:br/>
      </w:r>
      <w:hyperlink r:id="rId66" w:history="1">
        <w:r w:rsidR="00CE18E1" w:rsidRPr="00FB5C22">
          <w:rPr>
            <w:rFonts w:eastAsia="Times New Roman" w:cstheme="minorHAnsi"/>
            <w:color w:val="0000FF"/>
            <w:sz w:val="24"/>
            <w:szCs w:val="24"/>
            <w:u w:val="single"/>
            <w:lang w:eastAsia="pl-PL"/>
          </w:rPr>
          <w:t>Uchwała Nr LVIII/243/2023</w:t>
        </w:r>
      </w:hyperlink>
      <w:r>
        <w:rPr>
          <w:rFonts w:eastAsia="Times New Roman" w:cstheme="minorHAnsi"/>
          <w:sz w:val="24"/>
          <w:szCs w:val="24"/>
          <w:lang w:eastAsia="pl-PL"/>
        </w:rPr>
        <w:br/>
      </w:r>
      <w:r w:rsidR="00CE18E1" w:rsidRPr="00FB5C22">
        <w:rPr>
          <w:rFonts w:eastAsia="Times New Roman" w:cstheme="minorHAnsi"/>
          <w:sz w:val="24"/>
          <w:szCs w:val="24"/>
          <w:lang w:eastAsia="pl-PL"/>
        </w:rPr>
        <w:t>W sprawie ustanowienia wieloletniego programu osłonowego Gminy Wiśniewo w zakresi</w:t>
      </w:r>
      <w:r>
        <w:rPr>
          <w:rFonts w:eastAsia="Times New Roman" w:cstheme="minorHAnsi"/>
          <w:sz w:val="24"/>
          <w:szCs w:val="24"/>
          <w:lang w:eastAsia="pl-PL"/>
        </w:rPr>
        <w:t xml:space="preserve">e </w:t>
      </w:r>
      <w:r w:rsidR="00CE18E1" w:rsidRPr="00FB5C22">
        <w:rPr>
          <w:rFonts w:eastAsia="Times New Roman" w:cstheme="minorHAnsi"/>
          <w:sz w:val="24"/>
          <w:szCs w:val="24"/>
          <w:lang w:eastAsia="pl-PL"/>
        </w:rPr>
        <w:t>dożywiania w ramach realizacji wieloletniego rządowego programu „Posiłek w szkole i w domu" na lata 2024-2028.</w:t>
      </w:r>
    </w:p>
    <w:p w14:paraId="0310CA7E" w14:textId="5BCF604E"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7" w:history="1">
        <w:r w:rsidR="00CE18E1" w:rsidRPr="00FB5C22">
          <w:rPr>
            <w:rFonts w:eastAsia="Times New Roman" w:cstheme="minorHAnsi"/>
            <w:color w:val="0000FF"/>
            <w:sz w:val="24"/>
            <w:szCs w:val="24"/>
            <w:u w:val="single"/>
            <w:lang w:eastAsia="pl-PL"/>
          </w:rPr>
          <w:t>Uchwała Nr LVIII/244/2023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określenia zasad zwrotu wydatków poniesionych na świadczenia z pomocy społecznej w formie posiłku, świadczenia pieniężnego na zakup posiłku lub żywności albo świadczenia rzeczowego w postaci produktów żywnościowych przez osoby objęte wieloletnim rządowym programem „Posiłek w szkole i w domu" na lata 2024-2028....</w:t>
      </w:r>
    </w:p>
    <w:p w14:paraId="35409C7F" w14:textId="6BEBFB50"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8" w:history="1">
        <w:r w:rsidR="00CE18E1" w:rsidRPr="00FB5C22">
          <w:rPr>
            <w:rFonts w:eastAsia="Times New Roman" w:cstheme="minorHAnsi"/>
            <w:color w:val="0000FF"/>
            <w:sz w:val="24"/>
            <w:szCs w:val="24"/>
            <w:u w:val="single"/>
            <w:lang w:eastAsia="pl-PL"/>
          </w:rPr>
          <w:t>Uchwała Nr LIX/245/2023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zmiany uchwały budżetowej Gminy Wiśniewo na rok 2023</w:t>
      </w:r>
    </w:p>
    <w:p w14:paraId="75A1E6A3" w14:textId="5FB7FC3F"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69" w:history="1">
        <w:r w:rsidR="00CE18E1" w:rsidRPr="00FB5C22">
          <w:rPr>
            <w:rFonts w:eastAsia="Times New Roman" w:cstheme="minorHAnsi"/>
            <w:color w:val="0000FF"/>
            <w:sz w:val="24"/>
            <w:szCs w:val="24"/>
            <w:u w:val="single"/>
            <w:lang w:eastAsia="pl-PL"/>
          </w:rPr>
          <w:t>Uchwała Nr LIX/247/2023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uchwalenia Programu Współpracy Gminy Wiśniewo z organizacjami pozarządowymi oraz podmiotami, o których mowa w art. 3 ust.3 ustawy o działalności pożytku publicznego i o wolontariacie w roku 2024.</w:t>
      </w:r>
    </w:p>
    <w:p w14:paraId="5616328F" w14:textId="465BDA17"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0" w:history="1">
        <w:r w:rsidR="00CE18E1" w:rsidRPr="00FB5C22">
          <w:rPr>
            <w:rFonts w:eastAsia="Times New Roman" w:cstheme="minorHAnsi"/>
            <w:color w:val="0000FF"/>
            <w:sz w:val="24"/>
            <w:szCs w:val="24"/>
            <w:u w:val="single"/>
            <w:lang w:eastAsia="pl-PL"/>
          </w:rPr>
          <w:t>Uchwała Nr LX/248/2023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zmiany Wieloletniej Prognozy Finansowej Gminy Wiśniewo.</w:t>
      </w:r>
    </w:p>
    <w:p w14:paraId="69A82DFF" w14:textId="0E698093"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1" w:history="1">
        <w:r w:rsidR="00CE18E1" w:rsidRPr="00FB5C22">
          <w:rPr>
            <w:rFonts w:eastAsia="Times New Roman" w:cstheme="minorHAnsi"/>
            <w:color w:val="0000FF"/>
            <w:sz w:val="24"/>
            <w:szCs w:val="24"/>
            <w:u w:val="single"/>
            <w:lang w:eastAsia="pl-PL"/>
          </w:rPr>
          <w:t>Uchwała Nr LX/249/2023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zmiany uchwały budżetowej Gminy Wiśniewo na rok 2023</w:t>
      </w:r>
    </w:p>
    <w:p w14:paraId="44187CD4" w14:textId="5230C1BF"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2" w:history="1">
        <w:r w:rsidR="00CE18E1" w:rsidRPr="00FB5C22">
          <w:rPr>
            <w:rFonts w:eastAsia="Times New Roman" w:cstheme="minorHAnsi"/>
            <w:color w:val="0000FF"/>
            <w:sz w:val="24"/>
            <w:szCs w:val="24"/>
            <w:u w:val="single"/>
            <w:lang w:eastAsia="pl-PL"/>
          </w:rPr>
          <w:t>Uchwała Nr LX/250/2023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Wieloletniej Prognozy Finansowej Gminy Wiśniewo.</w:t>
      </w:r>
    </w:p>
    <w:p w14:paraId="073150AE" w14:textId="2853DB86"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3" w:history="1">
        <w:r w:rsidR="00CE18E1" w:rsidRPr="00FB5C22">
          <w:rPr>
            <w:rFonts w:eastAsia="Times New Roman" w:cstheme="minorHAnsi"/>
            <w:color w:val="0000FF"/>
            <w:sz w:val="24"/>
            <w:szCs w:val="24"/>
            <w:u w:val="single"/>
            <w:lang w:eastAsia="pl-PL"/>
          </w:rPr>
          <w:t>Uchwała Nr LX/251/2023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uchwalenia budżetu Gminy Wiśniewo na rok 2024.</w:t>
      </w:r>
    </w:p>
    <w:p w14:paraId="6A6186B7" w14:textId="507E2E29"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4" w:history="1">
        <w:r w:rsidR="00CE18E1" w:rsidRPr="00FB5C22">
          <w:rPr>
            <w:rFonts w:eastAsia="Times New Roman" w:cstheme="minorHAnsi"/>
            <w:color w:val="0000FF"/>
            <w:sz w:val="24"/>
            <w:szCs w:val="24"/>
            <w:u w:val="single"/>
            <w:lang w:eastAsia="pl-PL"/>
          </w:rPr>
          <w:t>Uchwała Nr LX/252/2023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podwyższenia kryterium dochodowego uprawniającego do korzystania z pomocy społecznej przez osoby objęte rządowym programem „Posiłek w szkole i w domu" na lata 2024-2028</w:t>
      </w:r>
    </w:p>
    <w:p w14:paraId="2C193799" w14:textId="716F0F16"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5" w:history="1">
        <w:r w:rsidR="00CE18E1" w:rsidRPr="00FB5C22">
          <w:rPr>
            <w:rFonts w:eastAsia="Times New Roman" w:cstheme="minorHAnsi"/>
            <w:color w:val="0000FF"/>
            <w:sz w:val="24"/>
            <w:szCs w:val="24"/>
            <w:u w:val="single"/>
            <w:lang w:eastAsia="pl-PL"/>
          </w:rPr>
          <w:t>Uchwała Nr LX/253/2023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określenia zasad zwrotu wydatków poniesionych na świadczenia z pomocy społecznej w formie posiłku albo świadczenia rzeczowego w postaci produktów żywnościowych przez osoby objęte wieloletnim rządowym programem „Posiłek w szkole i w domu" na lata 2024-2028.</w:t>
      </w:r>
    </w:p>
    <w:p w14:paraId="317A4F3A" w14:textId="4D56BB18" w:rsidR="00CE18E1" w:rsidRPr="00FB5C22" w:rsidRDefault="00000000" w:rsidP="006850FF">
      <w:pPr>
        <w:spacing w:before="100" w:beforeAutospacing="1" w:after="100" w:afterAutospacing="1" w:line="240" w:lineRule="auto"/>
        <w:rPr>
          <w:rFonts w:eastAsia="Times New Roman" w:cstheme="minorHAnsi"/>
          <w:sz w:val="24"/>
          <w:szCs w:val="24"/>
          <w:lang w:eastAsia="pl-PL"/>
        </w:rPr>
      </w:pPr>
      <w:hyperlink r:id="rId76" w:history="1">
        <w:r w:rsidR="00CE18E1" w:rsidRPr="00FB5C22">
          <w:rPr>
            <w:rFonts w:eastAsia="Times New Roman" w:cstheme="minorHAnsi"/>
            <w:color w:val="0000FF"/>
            <w:sz w:val="24"/>
            <w:szCs w:val="24"/>
            <w:u w:val="single"/>
            <w:lang w:eastAsia="pl-PL"/>
          </w:rPr>
          <w:t>Uchwała Nr LX/254/2023</w:t>
        </w:r>
      </w:hyperlink>
      <w:r w:rsidR="00FD3AAB">
        <w:rPr>
          <w:rFonts w:eastAsia="Times New Roman" w:cstheme="minorHAnsi"/>
          <w:sz w:val="24"/>
          <w:szCs w:val="24"/>
          <w:lang w:eastAsia="pl-PL"/>
        </w:rPr>
        <w:br/>
      </w:r>
      <w:r w:rsidR="00CE18E1" w:rsidRPr="00FB5C22">
        <w:rPr>
          <w:rFonts w:eastAsia="Times New Roman" w:cstheme="minorHAnsi"/>
          <w:sz w:val="24"/>
          <w:szCs w:val="24"/>
          <w:lang w:eastAsia="pl-PL"/>
        </w:rPr>
        <w:t>W sprawie zasad przeznaczania do sprzedaży nieruchomości gruntowych oddanych w użytkowanie wieczyste oraz szczegółowych wytycznych sprzedaży nieruchomości gruntowych na rzecz ich użytkowników wieczystych.</w:t>
      </w:r>
    </w:p>
    <w:p w14:paraId="2E77BBAE" w14:textId="2107E56C" w:rsidR="00FD0FCC" w:rsidRDefault="00FD0FCC" w:rsidP="00FB5C22">
      <w:pPr>
        <w:pStyle w:val="tresc"/>
        <w:spacing w:line="276" w:lineRule="auto"/>
        <w:rPr>
          <w:rFonts w:asciiTheme="minorHAnsi" w:hAnsiTheme="minorHAnsi" w:cstheme="minorHAnsi"/>
        </w:rPr>
      </w:pPr>
    </w:p>
    <w:p w14:paraId="37C35403" w14:textId="77777777" w:rsidR="00FD3AAB" w:rsidRPr="00FB5C22" w:rsidRDefault="00FD3AAB" w:rsidP="00C44753">
      <w:pPr>
        <w:pStyle w:val="tresc"/>
        <w:spacing w:line="276" w:lineRule="auto"/>
        <w:rPr>
          <w:rFonts w:asciiTheme="minorHAnsi" w:hAnsiTheme="minorHAnsi" w:cstheme="minorHAnsi"/>
        </w:rPr>
      </w:pPr>
    </w:p>
    <w:p w14:paraId="3110C447" w14:textId="32955A29" w:rsidR="00090800" w:rsidRPr="00FB5C22" w:rsidRDefault="00D14BDA" w:rsidP="00FB5C22">
      <w:pPr>
        <w:tabs>
          <w:tab w:val="left" w:pos="540"/>
        </w:tabs>
        <w:spacing w:line="276" w:lineRule="auto"/>
        <w:ind w:left="360" w:right="-289"/>
        <w:jc w:val="both"/>
        <w:rPr>
          <w:rFonts w:cstheme="minorHAnsi"/>
          <w:b/>
          <w:color w:val="0000FF"/>
          <w:sz w:val="24"/>
          <w:szCs w:val="24"/>
        </w:rPr>
      </w:pPr>
      <w:r w:rsidRPr="00FB5C22">
        <w:rPr>
          <w:rFonts w:cstheme="minorHAnsi"/>
          <w:b/>
          <w:color w:val="0000FF"/>
          <w:sz w:val="24"/>
          <w:szCs w:val="24"/>
        </w:rPr>
        <w:t>IV.</w:t>
      </w:r>
      <w:r w:rsidR="00915EC2" w:rsidRPr="00FB5C22">
        <w:rPr>
          <w:rFonts w:cstheme="minorHAnsi"/>
          <w:b/>
          <w:color w:val="0000FF"/>
          <w:sz w:val="24"/>
          <w:szCs w:val="24"/>
        </w:rPr>
        <w:t xml:space="preserve"> </w:t>
      </w:r>
      <w:r w:rsidR="00090800" w:rsidRPr="00FB5C22">
        <w:rPr>
          <w:rFonts w:cstheme="minorHAnsi"/>
          <w:b/>
          <w:color w:val="0000FF"/>
          <w:sz w:val="24"/>
          <w:szCs w:val="24"/>
        </w:rPr>
        <w:t>Najważnie</w:t>
      </w:r>
      <w:r w:rsidR="00386021" w:rsidRPr="00FB5C22">
        <w:rPr>
          <w:rFonts w:cstheme="minorHAnsi"/>
          <w:b/>
          <w:color w:val="0000FF"/>
          <w:sz w:val="24"/>
          <w:szCs w:val="24"/>
        </w:rPr>
        <w:t>jsze zadania zrealizowane w 202</w:t>
      </w:r>
      <w:r w:rsidR="009342D1" w:rsidRPr="00FB5C22">
        <w:rPr>
          <w:rFonts w:cstheme="minorHAnsi"/>
          <w:b/>
          <w:color w:val="0000FF"/>
          <w:sz w:val="24"/>
          <w:szCs w:val="24"/>
        </w:rPr>
        <w:t>3</w:t>
      </w:r>
      <w:r w:rsidR="00090800" w:rsidRPr="00FB5C22">
        <w:rPr>
          <w:rFonts w:cstheme="minorHAnsi"/>
          <w:b/>
          <w:color w:val="0000FF"/>
          <w:sz w:val="24"/>
          <w:szCs w:val="24"/>
        </w:rPr>
        <w:t xml:space="preserve"> roku </w:t>
      </w:r>
    </w:p>
    <w:p w14:paraId="1382F75B" w14:textId="457AFBC2"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Rozbudowa budynku Szkoły Podstawowej w Głużku o salę gimnastyczną i sale lekcyjne na wniosek mieszkańców i radnych miejscowości Głużek.</w:t>
      </w:r>
      <w:r w:rsidR="008A20D0">
        <w:rPr>
          <w:rFonts w:cstheme="minorHAnsi"/>
          <w:sz w:val="24"/>
          <w:szCs w:val="24"/>
        </w:rPr>
        <w:t>/ Polski Ład</w:t>
      </w:r>
    </w:p>
    <w:p w14:paraId="22581FD9" w14:textId="21072147"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Budowa boiska sportowego ze sztuczną nawierzchnią i doświetleniem w miejscowości Wiśniewo</w:t>
      </w:r>
      <w:r w:rsidR="008A20D0">
        <w:rPr>
          <w:rFonts w:cstheme="minorHAnsi"/>
          <w:sz w:val="24"/>
          <w:szCs w:val="24"/>
        </w:rPr>
        <w:t>/ Polski Ład</w:t>
      </w:r>
    </w:p>
    <w:p w14:paraId="29CA8DBE" w14:textId="5D360FBD"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Budowa boiska, bieżni i skoczni z powierzchni tartanowej przy Szkole Podstawowej     w Wiśniewie</w:t>
      </w:r>
      <w:r w:rsidR="008A20D0">
        <w:rPr>
          <w:rFonts w:cstheme="minorHAnsi"/>
          <w:sz w:val="24"/>
          <w:szCs w:val="24"/>
        </w:rPr>
        <w:t xml:space="preserve">/ Mazowsze dla Sportu </w:t>
      </w:r>
    </w:p>
    <w:p w14:paraId="25737202" w14:textId="275661F8" w:rsidR="00374FD4" w:rsidRDefault="00374FD4" w:rsidP="00FD3AAB">
      <w:pPr>
        <w:pStyle w:val="Akapitzlist"/>
        <w:numPr>
          <w:ilvl w:val="0"/>
          <w:numId w:val="23"/>
        </w:numPr>
        <w:spacing w:line="276" w:lineRule="auto"/>
        <w:rPr>
          <w:rFonts w:cstheme="minorHAnsi"/>
          <w:sz w:val="24"/>
          <w:szCs w:val="24"/>
        </w:rPr>
      </w:pPr>
      <w:r w:rsidRPr="00FB5C22">
        <w:rPr>
          <w:rFonts w:cstheme="minorHAnsi"/>
          <w:sz w:val="24"/>
          <w:szCs w:val="24"/>
        </w:rPr>
        <w:t>Przebudowa i remonty dróg gminnych</w:t>
      </w:r>
      <w:r w:rsidR="008A20D0">
        <w:rPr>
          <w:rFonts w:cstheme="minorHAnsi"/>
          <w:sz w:val="24"/>
          <w:szCs w:val="24"/>
        </w:rPr>
        <w:t>:</w:t>
      </w:r>
    </w:p>
    <w:p w14:paraId="6FBB8850" w14:textId="22893CAD" w:rsidR="008A20D0" w:rsidRDefault="008A20D0" w:rsidP="008A20D0">
      <w:pPr>
        <w:pStyle w:val="Akapitzlist"/>
        <w:spacing w:line="276" w:lineRule="auto"/>
        <w:rPr>
          <w:rFonts w:cstheme="minorHAnsi"/>
          <w:sz w:val="24"/>
          <w:szCs w:val="24"/>
        </w:rPr>
      </w:pPr>
      <w:r>
        <w:rPr>
          <w:rFonts w:cstheme="minorHAnsi"/>
          <w:sz w:val="24"/>
          <w:szCs w:val="24"/>
        </w:rPr>
        <w:t>- Kowalewo- Kosiny Bartosowe/Polski Ład</w:t>
      </w:r>
    </w:p>
    <w:p w14:paraId="687D0BD9" w14:textId="0B0C2F74" w:rsidR="008A20D0" w:rsidRDefault="008A20D0" w:rsidP="008A20D0">
      <w:pPr>
        <w:pStyle w:val="Akapitzlist"/>
        <w:spacing w:line="276" w:lineRule="auto"/>
        <w:rPr>
          <w:rFonts w:cstheme="minorHAnsi"/>
          <w:sz w:val="24"/>
          <w:szCs w:val="24"/>
        </w:rPr>
      </w:pPr>
      <w:r>
        <w:rPr>
          <w:rFonts w:cstheme="minorHAnsi"/>
          <w:sz w:val="24"/>
          <w:szCs w:val="24"/>
        </w:rPr>
        <w:t>- Kosiny Kapiczne- Podkrajewo /Polski Ład</w:t>
      </w:r>
    </w:p>
    <w:p w14:paraId="2AAD2D77" w14:textId="04EE2BDF" w:rsidR="008A20D0" w:rsidRDefault="008A20D0" w:rsidP="008A20D0">
      <w:pPr>
        <w:pStyle w:val="Akapitzlist"/>
        <w:spacing w:line="276" w:lineRule="auto"/>
        <w:rPr>
          <w:rFonts w:cstheme="minorHAnsi"/>
          <w:sz w:val="24"/>
          <w:szCs w:val="24"/>
        </w:rPr>
      </w:pPr>
      <w:r>
        <w:rPr>
          <w:rFonts w:cstheme="minorHAnsi"/>
          <w:sz w:val="24"/>
          <w:szCs w:val="24"/>
        </w:rPr>
        <w:t xml:space="preserve">- Żurominek/budżet Województwa Mazowieckiego </w:t>
      </w:r>
    </w:p>
    <w:p w14:paraId="41363711" w14:textId="44486C49" w:rsidR="008A20D0" w:rsidRDefault="008A20D0" w:rsidP="008A20D0">
      <w:pPr>
        <w:pStyle w:val="Akapitzlist"/>
        <w:spacing w:line="276" w:lineRule="auto"/>
        <w:rPr>
          <w:rFonts w:cstheme="minorHAnsi"/>
          <w:sz w:val="24"/>
          <w:szCs w:val="24"/>
        </w:rPr>
      </w:pPr>
      <w:r>
        <w:rPr>
          <w:rFonts w:cstheme="minorHAnsi"/>
          <w:sz w:val="24"/>
          <w:szCs w:val="24"/>
        </w:rPr>
        <w:t>- Kowalewo – Bogurzynek</w:t>
      </w:r>
    </w:p>
    <w:p w14:paraId="6A62C063" w14:textId="525A25F3" w:rsidR="008A20D0" w:rsidRDefault="008A20D0" w:rsidP="008A20D0">
      <w:pPr>
        <w:pStyle w:val="Akapitzlist"/>
        <w:spacing w:line="276" w:lineRule="auto"/>
        <w:rPr>
          <w:rFonts w:cstheme="minorHAnsi"/>
          <w:sz w:val="24"/>
          <w:szCs w:val="24"/>
        </w:rPr>
      </w:pPr>
      <w:r>
        <w:rPr>
          <w:rFonts w:cstheme="minorHAnsi"/>
          <w:sz w:val="24"/>
          <w:szCs w:val="24"/>
        </w:rPr>
        <w:t xml:space="preserve">- Głużek </w:t>
      </w:r>
    </w:p>
    <w:p w14:paraId="20126FF3" w14:textId="16ECEFA7" w:rsidR="008A20D0" w:rsidRPr="00FB5C22" w:rsidRDefault="008A20D0" w:rsidP="008A20D0">
      <w:pPr>
        <w:pStyle w:val="Akapitzlist"/>
        <w:spacing w:line="276" w:lineRule="auto"/>
        <w:rPr>
          <w:rFonts w:cstheme="minorHAnsi"/>
          <w:sz w:val="24"/>
          <w:szCs w:val="24"/>
        </w:rPr>
      </w:pPr>
      <w:r>
        <w:rPr>
          <w:rFonts w:cstheme="minorHAnsi"/>
          <w:sz w:val="24"/>
          <w:szCs w:val="24"/>
        </w:rPr>
        <w:t>- Stare Kosiny</w:t>
      </w:r>
    </w:p>
    <w:p w14:paraId="58E96E06" w14:textId="3DD40DAB"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Budowa chodników w miejscowościach:.</w:t>
      </w:r>
    </w:p>
    <w:p w14:paraId="0E2EB7F8" w14:textId="2BB2A827"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Utwardzenie destruktem dróg gminnych w miejscowościach</w:t>
      </w:r>
      <w:r w:rsidR="008A20D0">
        <w:rPr>
          <w:rFonts w:cstheme="minorHAnsi"/>
          <w:sz w:val="24"/>
          <w:szCs w:val="24"/>
        </w:rPr>
        <w:t xml:space="preserve">: Nowa Otocznia, </w:t>
      </w:r>
      <w:proofErr w:type="spellStart"/>
      <w:r w:rsidR="008A20D0">
        <w:rPr>
          <w:rFonts w:cstheme="minorHAnsi"/>
          <w:sz w:val="24"/>
          <w:szCs w:val="24"/>
        </w:rPr>
        <w:t>Modła</w:t>
      </w:r>
      <w:proofErr w:type="spellEnd"/>
      <w:r w:rsidR="008A20D0">
        <w:rPr>
          <w:rFonts w:cstheme="minorHAnsi"/>
          <w:sz w:val="24"/>
          <w:szCs w:val="24"/>
        </w:rPr>
        <w:t xml:space="preserve">, Głużek, Stare Kosiny, Kosiny Bartosowe, Wiśniewko , Bogurzyn </w:t>
      </w:r>
    </w:p>
    <w:p w14:paraId="74A35163" w14:textId="77777777" w:rsidR="008A20D0" w:rsidRDefault="00374FD4" w:rsidP="008A20D0">
      <w:pPr>
        <w:pStyle w:val="Akapitzlist"/>
        <w:numPr>
          <w:ilvl w:val="0"/>
          <w:numId w:val="23"/>
        </w:numPr>
        <w:spacing w:line="276" w:lineRule="auto"/>
        <w:rPr>
          <w:rFonts w:cstheme="minorHAnsi"/>
          <w:sz w:val="24"/>
          <w:szCs w:val="24"/>
        </w:rPr>
      </w:pPr>
      <w:r w:rsidRPr="00FB5C22">
        <w:rPr>
          <w:rFonts w:cstheme="minorHAnsi"/>
          <w:sz w:val="24"/>
          <w:szCs w:val="24"/>
        </w:rPr>
        <w:t>Doświetlenie  miejscowości gminy Wiśniewo poprzez zainstalowanie  lamp solarnych szczególnie w miejscach gdzie nie było możliwości poprowadzenia linii energetycznej.</w:t>
      </w:r>
    </w:p>
    <w:p w14:paraId="0EC4E8F6" w14:textId="3C5E3EF5" w:rsidR="00374FD4" w:rsidRPr="008A20D0" w:rsidRDefault="00D50B8E" w:rsidP="008A20D0">
      <w:pPr>
        <w:pStyle w:val="Akapitzlist"/>
        <w:numPr>
          <w:ilvl w:val="0"/>
          <w:numId w:val="23"/>
        </w:numPr>
        <w:spacing w:line="276" w:lineRule="auto"/>
        <w:rPr>
          <w:rFonts w:cstheme="minorHAnsi"/>
          <w:sz w:val="24"/>
          <w:szCs w:val="24"/>
        </w:rPr>
      </w:pPr>
      <w:r w:rsidRPr="008A20D0">
        <w:rPr>
          <w:rFonts w:cstheme="minorHAnsi"/>
          <w:sz w:val="24"/>
          <w:szCs w:val="24"/>
        </w:rPr>
        <w:t>R</w:t>
      </w:r>
      <w:r w:rsidR="00374FD4" w:rsidRPr="008A20D0">
        <w:rPr>
          <w:rFonts w:cstheme="minorHAnsi"/>
          <w:sz w:val="24"/>
          <w:szCs w:val="24"/>
        </w:rPr>
        <w:t>emont</w:t>
      </w:r>
      <w:r w:rsidRPr="008A20D0">
        <w:rPr>
          <w:rFonts w:cstheme="minorHAnsi"/>
          <w:sz w:val="24"/>
          <w:szCs w:val="24"/>
        </w:rPr>
        <w:t>y</w:t>
      </w:r>
      <w:r w:rsidR="00374FD4" w:rsidRPr="008A20D0">
        <w:rPr>
          <w:rFonts w:cstheme="minorHAnsi"/>
          <w:sz w:val="24"/>
          <w:szCs w:val="24"/>
        </w:rPr>
        <w:t xml:space="preserve"> świetlic wiejskich</w:t>
      </w:r>
      <w:r w:rsidR="00942CA0">
        <w:rPr>
          <w:rFonts w:cstheme="minorHAnsi"/>
          <w:sz w:val="24"/>
          <w:szCs w:val="24"/>
        </w:rPr>
        <w:t xml:space="preserve">: Głużek , Stare Kosiny, Wojnówka </w:t>
      </w:r>
    </w:p>
    <w:p w14:paraId="3329D6F9" w14:textId="77777777"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Budowa placów zabaw i siłowni na terenach rekreacyjnych przy świetlicach wiejskich.</w:t>
      </w:r>
    </w:p>
    <w:p w14:paraId="77C62435" w14:textId="35A58AE8" w:rsidR="008A20D0" w:rsidRDefault="00374FD4" w:rsidP="008A20D0">
      <w:pPr>
        <w:pStyle w:val="Akapitzlist"/>
        <w:numPr>
          <w:ilvl w:val="0"/>
          <w:numId w:val="23"/>
        </w:numPr>
        <w:spacing w:line="276" w:lineRule="auto"/>
        <w:rPr>
          <w:rFonts w:cstheme="minorHAnsi"/>
          <w:sz w:val="24"/>
          <w:szCs w:val="24"/>
        </w:rPr>
      </w:pPr>
      <w:r w:rsidRPr="00FB5C22">
        <w:rPr>
          <w:rFonts w:cstheme="minorHAnsi"/>
          <w:sz w:val="24"/>
          <w:szCs w:val="24"/>
        </w:rPr>
        <w:t>Remont i doposażenie strażnic OSP</w:t>
      </w:r>
    </w:p>
    <w:p w14:paraId="7CCD9921" w14:textId="51507AF3" w:rsidR="008A20D0" w:rsidRPr="008A20D0" w:rsidRDefault="008A20D0" w:rsidP="008A20D0">
      <w:pPr>
        <w:pStyle w:val="Akapitzlist"/>
        <w:numPr>
          <w:ilvl w:val="0"/>
          <w:numId w:val="23"/>
        </w:numPr>
        <w:spacing w:line="276" w:lineRule="auto"/>
        <w:rPr>
          <w:rFonts w:cstheme="minorHAnsi"/>
          <w:sz w:val="24"/>
          <w:szCs w:val="24"/>
        </w:rPr>
      </w:pPr>
      <w:r>
        <w:rPr>
          <w:rFonts w:cstheme="minorHAnsi"/>
          <w:sz w:val="24"/>
          <w:szCs w:val="24"/>
        </w:rPr>
        <w:t>Zakup sprzętu i odzieży strażackiej / Mazowsze dla OSP</w:t>
      </w:r>
    </w:p>
    <w:p w14:paraId="0EFB62C1" w14:textId="77777777" w:rsidR="00374FD4" w:rsidRPr="00FB5C22" w:rsidRDefault="00374FD4" w:rsidP="00FB5C22">
      <w:pPr>
        <w:pStyle w:val="Akapitzlist"/>
        <w:numPr>
          <w:ilvl w:val="0"/>
          <w:numId w:val="23"/>
        </w:numPr>
        <w:spacing w:line="276" w:lineRule="auto"/>
        <w:rPr>
          <w:rFonts w:cstheme="minorHAnsi"/>
          <w:sz w:val="24"/>
          <w:szCs w:val="24"/>
        </w:rPr>
      </w:pPr>
      <w:r w:rsidRPr="00FB5C22">
        <w:rPr>
          <w:rFonts w:cstheme="minorHAnsi"/>
          <w:sz w:val="24"/>
          <w:szCs w:val="24"/>
        </w:rPr>
        <w:t>Budowa wodociągu oraz przepompowni w miejscowościach Nowa Otocznia i Stara Otocznia.</w:t>
      </w:r>
    </w:p>
    <w:p w14:paraId="5D0836D1" w14:textId="492DED68" w:rsidR="00374FD4" w:rsidRDefault="00FD3AAB" w:rsidP="00FB5C22">
      <w:pPr>
        <w:pStyle w:val="Akapitzlist"/>
        <w:numPr>
          <w:ilvl w:val="0"/>
          <w:numId w:val="23"/>
        </w:numPr>
        <w:spacing w:line="276" w:lineRule="auto"/>
        <w:rPr>
          <w:rFonts w:cstheme="minorHAnsi"/>
          <w:sz w:val="24"/>
          <w:szCs w:val="24"/>
        </w:rPr>
      </w:pPr>
      <w:r>
        <w:rPr>
          <w:rFonts w:cstheme="minorHAnsi"/>
          <w:sz w:val="24"/>
          <w:szCs w:val="24"/>
        </w:rPr>
        <w:t xml:space="preserve">Budowa przyłączy wodociągowych </w:t>
      </w:r>
      <w:r w:rsidR="00374FD4" w:rsidRPr="00FB5C22">
        <w:rPr>
          <w:rFonts w:cstheme="minorHAnsi"/>
          <w:sz w:val="24"/>
          <w:szCs w:val="24"/>
        </w:rPr>
        <w:t xml:space="preserve"> w miejscowościach Wiśniewo i Żurominek oraz budowa nowych wodociągów  wynikających z potrzeb mieszkańców.</w:t>
      </w:r>
    </w:p>
    <w:p w14:paraId="5CBF521B" w14:textId="77777777" w:rsidR="00C44753" w:rsidRPr="00C44753" w:rsidRDefault="00C44753" w:rsidP="00C44753">
      <w:pPr>
        <w:pStyle w:val="Akapitzlist"/>
        <w:numPr>
          <w:ilvl w:val="0"/>
          <w:numId w:val="23"/>
        </w:numPr>
        <w:rPr>
          <w:rFonts w:cstheme="minorHAnsi"/>
          <w:sz w:val="24"/>
          <w:szCs w:val="24"/>
        </w:rPr>
      </w:pPr>
      <w:r w:rsidRPr="00C44753">
        <w:rPr>
          <w:rFonts w:cstheme="minorHAnsi"/>
          <w:sz w:val="24"/>
          <w:szCs w:val="24"/>
        </w:rPr>
        <w:t>czyszczenie stawów oraz równanie terenu wokół w miejscowości Wiśniewo, Podkrajewo, Kosiny Bartosowe i Kosiny Kapiczne;</w:t>
      </w:r>
    </w:p>
    <w:p w14:paraId="68CFD748" w14:textId="124B5AD0" w:rsidR="00C44753" w:rsidRDefault="008A20D0" w:rsidP="00FB5C22">
      <w:pPr>
        <w:pStyle w:val="Akapitzlist"/>
        <w:numPr>
          <w:ilvl w:val="0"/>
          <w:numId w:val="23"/>
        </w:numPr>
        <w:spacing w:line="276" w:lineRule="auto"/>
        <w:rPr>
          <w:rFonts w:cstheme="minorHAnsi"/>
          <w:sz w:val="24"/>
          <w:szCs w:val="24"/>
        </w:rPr>
      </w:pPr>
      <w:r>
        <w:rPr>
          <w:rFonts w:cstheme="minorHAnsi"/>
          <w:sz w:val="24"/>
          <w:szCs w:val="24"/>
        </w:rPr>
        <w:t xml:space="preserve">Montaż klimatyzatorów w świetlicach wiejskich </w:t>
      </w:r>
    </w:p>
    <w:p w14:paraId="2282F4FF" w14:textId="77777777" w:rsidR="008A20D0" w:rsidRDefault="008A20D0" w:rsidP="008A20D0">
      <w:pPr>
        <w:pStyle w:val="Akapitzlist"/>
        <w:spacing w:line="276" w:lineRule="auto"/>
        <w:rPr>
          <w:rFonts w:cstheme="minorHAnsi"/>
          <w:sz w:val="24"/>
          <w:szCs w:val="24"/>
        </w:rPr>
      </w:pPr>
    </w:p>
    <w:p w14:paraId="14CBBD34" w14:textId="7088AB42" w:rsidR="00942CA0" w:rsidRPr="00FB5C22" w:rsidRDefault="00942CA0" w:rsidP="008A20D0">
      <w:pPr>
        <w:pStyle w:val="Akapitzlist"/>
        <w:spacing w:line="276" w:lineRule="auto"/>
        <w:rPr>
          <w:rFonts w:cstheme="minorHAnsi"/>
          <w:sz w:val="24"/>
          <w:szCs w:val="24"/>
        </w:rPr>
      </w:pPr>
    </w:p>
    <w:p w14:paraId="6DFF684E" w14:textId="7857659D" w:rsidR="005C2FE2" w:rsidRPr="00FB5C22" w:rsidRDefault="00EF5AFD" w:rsidP="00FD3AAB">
      <w:pPr>
        <w:spacing w:before="100" w:beforeAutospacing="1" w:after="100" w:afterAutospacing="1" w:line="276" w:lineRule="auto"/>
        <w:rPr>
          <w:rFonts w:eastAsia="Times New Roman" w:cstheme="minorHAnsi"/>
          <w:sz w:val="24"/>
          <w:szCs w:val="24"/>
          <w:lang w:eastAsia="pl-PL"/>
        </w:rPr>
      </w:pPr>
      <w:r w:rsidRPr="00FB5C22">
        <w:rPr>
          <w:rFonts w:eastAsia="Times New Roman" w:cstheme="minorHAnsi"/>
          <w:sz w:val="24"/>
          <w:szCs w:val="24"/>
          <w:lang w:eastAsia="pl-PL"/>
        </w:rPr>
        <w:t>I wiele j innych zdań które opisane i dokumentowane są na stronie</w:t>
      </w:r>
      <w:r w:rsidR="003D427A" w:rsidRPr="00FB5C22">
        <w:rPr>
          <w:rFonts w:eastAsia="Times New Roman" w:cstheme="minorHAnsi"/>
          <w:sz w:val="24"/>
          <w:szCs w:val="24"/>
          <w:lang w:eastAsia="pl-PL"/>
        </w:rPr>
        <w:t xml:space="preserve"> internetowej </w:t>
      </w:r>
      <w:r w:rsidRPr="00FB5C22">
        <w:rPr>
          <w:rFonts w:eastAsia="Times New Roman" w:cstheme="minorHAnsi"/>
          <w:sz w:val="24"/>
          <w:szCs w:val="24"/>
          <w:lang w:eastAsia="pl-PL"/>
        </w:rPr>
        <w:t xml:space="preserve"> urzędu gminy, FB</w:t>
      </w:r>
      <w:r w:rsidR="00C17B09" w:rsidRPr="00FB5C22">
        <w:rPr>
          <w:rFonts w:eastAsia="Times New Roman" w:cstheme="minorHAnsi"/>
          <w:sz w:val="24"/>
          <w:szCs w:val="24"/>
          <w:lang w:eastAsia="pl-PL"/>
        </w:rPr>
        <w:t xml:space="preserve">, </w:t>
      </w:r>
      <w:r w:rsidRPr="00FB5C22">
        <w:rPr>
          <w:rFonts w:eastAsia="Times New Roman" w:cstheme="minorHAnsi"/>
          <w:sz w:val="24"/>
          <w:szCs w:val="24"/>
          <w:lang w:eastAsia="pl-PL"/>
        </w:rPr>
        <w:t>na stronie BIP Urzędu Gminy w Wiśniewie oraz stronach Internetowych szkół, Gminnej Biblioteki Publicznej .</w:t>
      </w:r>
      <w:bookmarkStart w:id="75" w:name="page2"/>
      <w:bookmarkStart w:id="76" w:name="page3"/>
      <w:bookmarkEnd w:id="75"/>
      <w:bookmarkEnd w:id="76"/>
    </w:p>
    <w:p w14:paraId="77532130" w14:textId="1D5C670C" w:rsidR="005C2FE2" w:rsidRPr="00FB5C22" w:rsidRDefault="005C2FE2" w:rsidP="00FB5C22">
      <w:pPr>
        <w:spacing w:before="100" w:beforeAutospacing="1" w:after="100" w:afterAutospacing="1" w:line="276" w:lineRule="auto"/>
        <w:jc w:val="center"/>
        <w:rPr>
          <w:rFonts w:eastAsia="Times New Roman" w:cstheme="minorHAnsi"/>
          <w:sz w:val="24"/>
          <w:szCs w:val="24"/>
          <w:lang w:eastAsia="pl-PL"/>
        </w:rPr>
      </w:pPr>
    </w:p>
    <w:p w14:paraId="377E6C37" w14:textId="77777777" w:rsidR="005C2FE2" w:rsidRPr="00FB5C22" w:rsidRDefault="005C2FE2" w:rsidP="00FB5C22">
      <w:pPr>
        <w:spacing w:before="100" w:beforeAutospacing="1" w:after="100" w:afterAutospacing="1" w:line="276" w:lineRule="auto"/>
        <w:jc w:val="center"/>
        <w:rPr>
          <w:rFonts w:eastAsia="Times New Roman" w:cstheme="minorHAnsi"/>
          <w:sz w:val="24"/>
          <w:szCs w:val="24"/>
          <w:lang w:eastAsia="pl-PL"/>
        </w:rPr>
      </w:pPr>
    </w:p>
    <w:p w14:paraId="4E861C0C" w14:textId="77777777" w:rsidR="005C2FE2" w:rsidRPr="00FB5C22" w:rsidRDefault="005C2FE2" w:rsidP="00FB5C22">
      <w:pPr>
        <w:spacing w:before="100" w:beforeAutospacing="1" w:after="100" w:afterAutospacing="1" w:line="276" w:lineRule="auto"/>
        <w:jc w:val="center"/>
        <w:rPr>
          <w:rFonts w:eastAsia="Times New Roman" w:cstheme="minorHAnsi"/>
          <w:sz w:val="24"/>
          <w:szCs w:val="24"/>
          <w:lang w:eastAsia="pl-PL"/>
        </w:rPr>
      </w:pPr>
    </w:p>
    <w:p w14:paraId="0FD877B8" w14:textId="334DAB56" w:rsidR="005C2FE2" w:rsidRPr="00FB5C22" w:rsidRDefault="008E2D98" w:rsidP="00FB5C22">
      <w:pPr>
        <w:spacing w:before="100" w:beforeAutospacing="1" w:after="100" w:afterAutospacing="1" w:line="276" w:lineRule="auto"/>
        <w:rPr>
          <w:rFonts w:eastAsia="Times New Roman" w:cstheme="minorHAnsi"/>
          <w:sz w:val="24"/>
          <w:szCs w:val="24"/>
          <w:lang w:eastAsia="pl-PL"/>
        </w:rPr>
      </w:pPr>
      <w:r w:rsidRPr="00FB5C22">
        <w:rPr>
          <w:rFonts w:eastAsia="Times New Roman" w:cstheme="minorHAnsi"/>
          <w:sz w:val="24"/>
          <w:szCs w:val="24"/>
          <w:lang w:eastAsia="pl-PL"/>
        </w:rPr>
        <w:t xml:space="preserve">          </w:t>
      </w:r>
    </w:p>
    <w:p w14:paraId="4677D951" w14:textId="77777777" w:rsidR="00A064C0" w:rsidRPr="00FB5C22" w:rsidRDefault="00A064C0" w:rsidP="00FB5C22">
      <w:pPr>
        <w:spacing w:before="100" w:beforeAutospacing="1" w:after="100" w:afterAutospacing="1" w:line="276" w:lineRule="auto"/>
        <w:rPr>
          <w:rFonts w:eastAsia="Times New Roman" w:cstheme="minorHAnsi"/>
          <w:sz w:val="24"/>
          <w:szCs w:val="24"/>
          <w:lang w:eastAsia="pl-PL"/>
        </w:rPr>
      </w:pPr>
    </w:p>
    <w:p w14:paraId="3F8DB459" w14:textId="0983DAD1" w:rsidR="005C2FE2" w:rsidRPr="00FB5C22" w:rsidRDefault="005C2FE2" w:rsidP="00FB5C22">
      <w:pPr>
        <w:spacing w:before="100" w:beforeAutospacing="1" w:after="100" w:afterAutospacing="1" w:line="276" w:lineRule="auto"/>
        <w:rPr>
          <w:rFonts w:eastAsia="Times New Roman" w:cstheme="minorHAnsi"/>
          <w:sz w:val="24"/>
          <w:szCs w:val="24"/>
          <w:lang w:eastAsia="pl-PL"/>
        </w:rPr>
      </w:pPr>
    </w:p>
    <w:p w14:paraId="3A4CA1CF" w14:textId="4CCB8CB1" w:rsidR="005C2FE2" w:rsidRPr="00FB5C22" w:rsidRDefault="005C2FE2" w:rsidP="00C44753">
      <w:pPr>
        <w:spacing w:before="100" w:beforeAutospacing="1" w:after="100" w:afterAutospacing="1" w:line="276" w:lineRule="auto"/>
        <w:rPr>
          <w:rFonts w:eastAsia="Times New Roman" w:cstheme="minorHAnsi"/>
          <w:sz w:val="24"/>
          <w:szCs w:val="24"/>
          <w:lang w:eastAsia="pl-PL"/>
        </w:rPr>
      </w:pPr>
    </w:p>
    <w:sectPr w:rsidR="005C2FE2" w:rsidRPr="00FB5C22" w:rsidSect="004C6AD6">
      <w:head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B995" w14:textId="77777777" w:rsidR="004C6AD6" w:rsidRDefault="004C6AD6" w:rsidP="002B4196">
      <w:pPr>
        <w:spacing w:after="0" w:line="240" w:lineRule="auto"/>
      </w:pPr>
      <w:r>
        <w:separator/>
      </w:r>
    </w:p>
  </w:endnote>
  <w:endnote w:type="continuationSeparator" w:id="0">
    <w:p w14:paraId="59881013" w14:textId="77777777" w:rsidR="004C6AD6" w:rsidRDefault="004C6AD6" w:rsidP="002B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manOldStyle">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500870"/>
      <w:docPartObj>
        <w:docPartGallery w:val="Page Numbers (Bottom of Page)"/>
        <w:docPartUnique/>
      </w:docPartObj>
    </w:sdtPr>
    <w:sdtEndPr>
      <w:rPr>
        <w:color w:val="808080" w:themeColor="background1" w:themeShade="80"/>
      </w:rPr>
    </w:sdtEndPr>
    <w:sdtContent>
      <w:p w14:paraId="11D1272D" w14:textId="77777777" w:rsidR="00A637C5" w:rsidRPr="00977678" w:rsidRDefault="00A637C5" w:rsidP="00E90475">
        <w:pPr>
          <w:pStyle w:val="Stopka"/>
          <w:pBdr>
            <w:top w:val="single" w:sz="4" w:space="0" w:color="808080" w:themeColor="background1" w:themeShade="80"/>
          </w:pBdr>
          <w:jc w:val="center"/>
          <w:rPr>
            <w:color w:val="808080" w:themeColor="background1" w:themeShade="80"/>
          </w:rPr>
        </w:pPr>
        <w:r w:rsidRPr="00977678">
          <w:rPr>
            <w:color w:val="808080" w:themeColor="background1" w:themeShade="80"/>
          </w:rPr>
          <w:fldChar w:fldCharType="begin"/>
        </w:r>
        <w:r w:rsidRPr="00977678">
          <w:rPr>
            <w:color w:val="808080" w:themeColor="background1" w:themeShade="80"/>
          </w:rPr>
          <w:instrText>PAGE   \* MERGEFORMAT</w:instrText>
        </w:r>
        <w:r w:rsidRPr="00977678">
          <w:rPr>
            <w:color w:val="808080" w:themeColor="background1" w:themeShade="80"/>
          </w:rPr>
          <w:fldChar w:fldCharType="separate"/>
        </w:r>
        <w:r>
          <w:rPr>
            <w:noProof/>
            <w:color w:val="808080" w:themeColor="background1" w:themeShade="80"/>
          </w:rPr>
          <w:t>64</w:t>
        </w:r>
        <w:r w:rsidRPr="00977678">
          <w:rPr>
            <w:color w:val="808080" w:themeColor="background1" w:themeShade="80"/>
          </w:rPr>
          <w:fldChar w:fldCharType="end"/>
        </w:r>
      </w:p>
    </w:sdtContent>
  </w:sdt>
  <w:p w14:paraId="1FD8B0E8" w14:textId="77777777" w:rsidR="00A637C5" w:rsidRDefault="00A637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7F312" w14:textId="77777777" w:rsidR="004C6AD6" w:rsidRDefault="004C6AD6" w:rsidP="002B4196">
      <w:pPr>
        <w:spacing w:after="0" w:line="240" w:lineRule="auto"/>
      </w:pPr>
      <w:r>
        <w:separator/>
      </w:r>
    </w:p>
  </w:footnote>
  <w:footnote w:type="continuationSeparator" w:id="0">
    <w:p w14:paraId="2B58F476" w14:textId="77777777" w:rsidR="004C6AD6" w:rsidRDefault="004C6AD6" w:rsidP="002B4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BC4A" w14:textId="77777777" w:rsidR="00A637C5" w:rsidRDefault="00A637C5" w:rsidP="00E90475">
    <w:pPr>
      <w:pStyle w:val="Nagwek"/>
      <w:pBdr>
        <w:bottom w:val="single" w:sz="4" w:space="1" w:color="808080" w:themeColor="background1" w:themeShade="80"/>
      </w:pBdr>
      <w:spacing w:line="276" w:lineRule="auto"/>
      <w:jc w:val="center"/>
    </w:pPr>
    <w:r w:rsidRPr="00831776">
      <w:rPr>
        <w:noProof/>
        <w:color w:val="808080" w:themeColor="background1" w:themeShade="80"/>
        <w:lang w:eastAsia="pl-PL"/>
      </w:rPr>
      <w:t xml:space="preserve">Program Ochrony </w:t>
    </w:r>
    <w:r>
      <w:rPr>
        <w:noProof/>
        <w:color w:val="808080" w:themeColor="background1" w:themeShade="80"/>
        <w:lang w:eastAsia="pl-PL"/>
      </w:rPr>
      <w:t>Środowiska dla Gminy Wiśniewo do roku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503D" w14:textId="77777777" w:rsidR="00A637C5" w:rsidRPr="006C0A12" w:rsidRDefault="00A637C5" w:rsidP="0016633A">
    <w:pPr>
      <w:pStyle w:val="Nagwek"/>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F0EDF0A"/>
    <w:lvl w:ilvl="0">
      <w:start w:val="1"/>
      <w:numFmt w:val="bullet"/>
      <w:pStyle w:val="Listapunktowana3"/>
      <w:lvlText w:val=""/>
      <w:lvlJc w:val="left"/>
      <w:pPr>
        <w:tabs>
          <w:tab w:val="num" w:pos="1417"/>
        </w:tabs>
        <w:ind w:left="1417"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71C912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6A64B2C"/>
    <w:multiLevelType w:val="hybridMultilevel"/>
    <w:tmpl w:val="3490D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2D9044"/>
    <w:multiLevelType w:val="multilevel"/>
    <w:tmpl w:val="1410F2C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 w15:restartNumberingAfterBreak="0">
    <w:nsid w:val="0B9A2E6E"/>
    <w:multiLevelType w:val="multilevel"/>
    <w:tmpl w:val="4C8E5EB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 w15:restartNumberingAfterBreak="0">
    <w:nsid w:val="0C5043A5"/>
    <w:multiLevelType w:val="multilevel"/>
    <w:tmpl w:val="EE20CEE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 w15:restartNumberingAfterBreak="0">
    <w:nsid w:val="11301F74"/>
    <w:multiLevelType w:val="hybridMultilevel"/>
    <w:tmpl w:val="DD62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 w15:restartNumberingAfterBreak="0">
    <w:nsid w:val="17D53E0B"/>
    <w:multiLevelType w:val="multilevel"/>
    <w:tmpl w:val="90D2433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 w15:restartNumberingAfterBreak="0">
    <w:nsid w:val="1D173426"/>
    <w:multiLevelType w:val="hybridMultilevel"/>
    <w:tmpl w:val="F7761796"/>
    <w:lvl w:ilvl="0" w:tplc="AEE64ABE">
      <w:start w:val="1"/>
      <w:numFmt w:val="bullet"/>
      <w:lvlText w:val="•"/>
      <w:lvlJc w:val="left"/>
      <w:pPr>
        <w:tabs>
          <w:tab w:val="num" w:pos="720"/>
        </w:tabs>
        <w:ind w:left="720" w:hanging="360"/>
      </w:pPr>
      <w:rPr>
        <w:rFonts w:ascii="Arial" w:hAnsi="Arial" w:hint="default"/>
      </w:rPr>
    </w:lvl>
    <w:lvl w:ilvl="1" w:tplc="A8624A40" w:tentative="1">
      <w:start w:val="1"/>
      <w:numFmt w:val="bullet"/>
      <w:lvlText w:val="•"/>
      <w:lvlJc w:val="left"/>
      <w:pPr>
        <w:tabs>
          <w:tab w:val="num" w:pos="1440"/>
        </w:tabs>
        <w:ind w:left="1440" w:hanging="360"/>
      </w:pPr>
      <w:rPr>
        <w:rFonts w:ascii="Arial" w:hAnsi="Arial" w:hint="default"/>
      </w:rPr>
    </w:lvl>
    <w:lvl w:ilvl="2" w:tplc="FB84840A" w:tentative="1">
      <w:start w:val="1"/>
      <w:numFmt w:val="bullet"/>
      <w:lvlText w:val="•"/>
      <w:lvlJc w:val="left"/>
      <w:pPr>
        <w:tabs>
          <w:tab w:val="num" w:pos="2160"/>
        </w:tabs>
        <w:ind w:left="2160" w:hanging="360"/>
      </w:pPr>
      <w:rPr>
        <w:rFonts w:ascii="Arial" w:hAnsi="Arial" w:hint="default"/>
      </w:rPr>
    </w:lvl>
    <w:lvl w:ilvl="3" w:tplc="1742C512" w:tentative="1">
      <w:start w:val="1"/>
      <w:numFmt w:val="bullet"/>
      <w:lvlText w:val="•"/>
      <w:lvlJc w:val="left"/>
      <w:pPr>
        <w:tabs>
          <w:tab w:val="num" w:pos="2880"/>
        </w:tabs>
        <w:ind w:left="2880" w:hanging="360"/>
      </w:pPr>
      <w:rPr>
        <w:rFonts w:ascii="Arial" w:hAnsi="Arial" w:hint="default"/>
      </w:rPr>
    </w:lvl>
    <w:lvl w:ilvl="4" w:tplc="CCE02878" w:tentative="1">
      <w:start w:val="1"/>
      <w:numFmt w:val="bullet"/>
      <w:lvlText w:val="•"/>
      <w:lvlJc w:val="left"/>
      <w:pPr>
        <w:tabs>
          <w:tab w:val="num" w:pos="3600"/>
        </w:tabs>
        <w:ind w:left="3600" w:hanging="360"/>
      </w:pPr>
      <w:rPr>
        <w:rFonts w:ascii="Arial" w:hAnsi="Arial" w:hint="default"/>
      </w:rPr>
    </w:lvl>
    <w:lvl w:ilvl="5" w:tplc="0AC22F98" w:tentative="1">
      <w:start w:val="1"/>
      <w:numFmt w:val="bullet"/>
      <w:lvlText w:val="•"/>
      <w:lvlJc w:val="left"/>
      <w:pPr>
        <w:tabs>
          <w:tab w:val="num" w:pos="4320"/>
        </w:tabs>
        <w:ind w:left="4320" w:hanging="360"/>
      </w:pPr>
      <w:rPr>
        <w:rFonts w:ascii="Arial" w:hAnsi="Arial" w:hint="default"/>
      </w:rPr>
    </w:lvl>
    <w:lvl w:ilvl="6" w:tplc="40DE170C" w:tentative="1">
      <w:start w:val="1"/>
      <w:numFmt w:val="bullet"/>
      <w:lvlText w:val="•"/>
      <w:lvlJc w:val="left"/>
      <w:pPr>
        <w:tabs>
          <w:tab w:val="num" w:pos="5040"/>
        </w:tabs>
        <w:ind w:left="5040" w:hanging="360"/>
      </w:pPr>
      <w:rPr>
        <w:rFonts w:ascii="Arial" w:hAnsi="Arial" w:hint="default"/>
      </w:rPr>
    </w:lvl>
    <w:lvl w:ilvl="7" w:tplc="801C25A0" w:tentative="1">
      <w:start w:val="1"/>
      <w:numFmt w:val="bullet"/>
      <w:lvlText w:val="•"/>
      <w:lvlJc w:val="left"/>
      <w:pPr>
        <w:tabs>
          <w:tab w:val="num" w:pos="5760"/>
        </w:tabs>
        <w:ind w:left="5760" w:hanging="360"/>
      </w:pPr>
      <w:rPr>
        <w:rFonts w:ascii="Arial" w:hAnsi="Arial" w:hint="default"/>
      </w:rPr>
    </w:lvl>
    <w:lvl w:ilvl="8" w:tplc="C33EB6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DD78E6"/>
    <w:multiLevelType w:val="hybridMultilevel"/>
    <w:tmpl w:val="339647E0"/>
    <w:lvl w:ilvl="0" w:tplc="1798A41C">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1BA1CCA"/>
    <w:multiLevelType w:val="hybridMultilevel"/>
    <w:tmpl w:val="EE62CBB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02C2A"/>
    <w:multiLevelType w:val="hybridMultilevel"/>
    <w:tmpl w:val="1D98DB22"/>
    <w:lvl w:ilvl="0" w:tplc="6AEEBACA">
      <w:start w:val="1"/>
      <w:numFmt w:val="bullet"/>
      <w:lvlText w:val="•"/>
      <w:lvlJc w:val="left"/>
      <w:pPr>
        <w:tabs>
          <w:tab w:val="num" w:pos="720"/>
        </w:tabs>
        <w:ind w:left="720" w:hanging="360"/>
      </w:pPr>
      <w:rPr>
        <w:rFonts w:ascii="Arial" w:hAnsi="Arial" w:hint="default"/>
      </w:rPr>
    </w:lvl>
    <w:lvl w:ilvl="1" w:tplc="4D182900" w:tentative="1">
      <w:start w:val="1"/>
      <w:numFmt w:val="bullet"/>
      <w:lvlText w:val="•"/>
      <w:lvlJc w:val="left"/>
      <w:pPr>
        <w:tabs>
          <w:tab w:val="num" w:pos="1440"/>
        </w:tabs>
        <w:ind w:left="1440" w:hanging="360"/>
      </w:pPr>
      <w:rPr>
        <w:rFonts w:ascii="Arial" w:hAnsi="Arial" w:hint="default"/>
      </w:rPr>
    </w:lvl>
    <w:lvl w:ilvl="2" w:tplc="54780F30" w:tentative="1">
      <w:start w:val="1"/>
      <w:numFmt w:val="bullet"/>
      <w:lvlText w:val="•"/>
      <w:lvlJc w:val="left"/>
      <w:pPr>
        <w:tabs>
          <w:tab w:val="num" w:pos="2160"/>
        </w:tabs>
        <w:ind w:left="2160" w:hanging="360"/>
      </w:pPr>
      <w:rPr>
        <w:rFonts w:ascii="Arial" w:hAnsi="Arial" w:hint="default"/>
      </w:rPr>
    </w:lvl>
    <w:lvl w:ilvl="3" w:tplc="13643106" w:tentative="1">
      <w:start w:val="1"/>
      <w:numFmt w:val="bullet"/>
      <w:lvlText w:val="•"/>
      <w:lvlJc w:val="left"/>
      <w:pPr>
        <w:tabs>
          <w:tab w:val="num" w:pos="2880"/>
        </w:tabs>
        <w:ind w:left="2880" w:hanging="360"/>
      </w:pPr>
      <w:rPr>
        <w:rFonts w:ascii="Arial" w:hAnsi="Arial" w:hint="default"/>
      </w:rPr>
    </w:lvl>
    <w:lvl w:ilvl="4" w:tplc="2D7E9CCA" w:tentative="1">
      <w:start w:val="1"/>
      <w:numFmt w:val="bullet"/>
      <w:lvlText w:val="•"/>
      <w:lvlJc w:val="left"/>
      <w:pPr>
        <w:tabs>
          <w:tab w:val="num" w:pos="3600"/>
        </w:tabs>
        <w:ind w:left="3600" w:hanging="360"/>
      </w:pPr>
      <w:rPr>
        <w:rFonts w:ascii="Arial" w:hAnsi="Arial" w:hint="default"/>
      </w:rPr>
    </w:lvl>
    <w:lvl w:ilvl="5" w:tplc="A11056EA" w:tentative="1">
      <w:start w:val="1"/>
      <w:numFmt w:val="bullet"/>
      <w:lvlText w:val="•"/>
      <w:lvlJc w:val="left"/>
      <w:pPr>
        <w:tabs>
          <w:tab w:val="num" w:pos="4320"/>
        </w:tabs>
        <w:ind w:left="4320" w:hanging="360"/>
      </w:pPr>
      <w:rPr>
        <w:rFonts w:ascii="Arial" w:hAnsi="Arial" w:hint="default"/>
      </w:rPr>
    </w:lvl>
    <w:lvl w:ilvl="6" w:tplc="B746A07C" w:tentative="1">
      <w:start w:val="1"/>
      <w:numFmt w:val="bullet"/>
      <w:lvlText w:val="•"/>
      <w:lvlJc w:val="left"/>
      <w:pPr>
        <w:tabs>
          <w:tab w:val="num" w:pos="5040"/>
        </w:tabs>
        <w:ind w:left="5040" w:hanging="360"/>
      </w:pPr>
      <w:rPr>
        <w:rFonts w:ascii="Arial" w:hAnsi="Arial" w:hint="default"/>
      </w:rPr>
    </w:lvl>
    <w:lvl w:ilvl="7" w:tplc="62B4074E" w:tentative="1">
      <w:start w:val="1"/>
      <w:numFmt w:val="bullet"/>
      <w:lvlText w:val="•"/>
      <w:lvlJc w:val="left"/>
      <w:pPr>
        <w:tabs>
          <w:tab w:val="num" w:pos="5760"/>
        </w:tabs>
        <w:ind w:left="5760" w:hanging="360"/>
      </w:pPr>
      <w:rPr>
        <w:rFonts w:ascii="Arial" w:hAnsi="Arial" w:hint="default"/>
      </w:rPr>
    </w:lvl>
    <w:lvl w:ilvl="8" w:tplc="80165E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CC03D9"/>
    <w:multiLevelType w:val="hybridMultilevel"/>
    <w:tmpl w:val="0C5C9248"/>
    <w:lvl w:ilvl="0" w:tplc="9D4CFE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991B25"/>
    <w:multiLevelType w:val="hybridMultilevel"/>
    <w:tmpl w:val="E7101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CB6E77"/>
    <w:multiLevelType w:val="hybridMultilevel"/>
    <w:tmpl w:val="44500686"/>
    <w:lvl w:ilvl="0" w:tplc="93BE582E">
      <w:start w:val="1"/>
      <w:numFmt w:val="bullet"/>
      <w:lvlText w:val="•"/>
      <w:lvlJc w:val="left"/>
      <w:pPr>
        <w:tabs>
          <w:tab w:val="num" w:pos="720"/>
        </w:tabs>
        <w:ind w:left="720" w:hanging="360"/>
      </w:pPr>
      <w:rPr>
        <w:rFonts w:ascii="Arial" w:hAnsi="Arial" w:hint="default"/>
      </w:rPr>
    </w:lvl>
    <w:lvl w:ilvl="1" w:tplc="79C4CB3A" w:tentative="1">
      <w:start w:val="1"/>
      <w:numFmt w:val="bullet"/>
      <w:lvlText w:val="•"/>
      <w:lvlJc w:val="left"/>
      <w:pPr>
        <w:tabs>
          <w:tab w:val="num" w:pos="1440"/>
        </w:tabs>
        <w:ind w:left="1440" w:hanging="360"/>
      </w:pPr>
      <w:rPr>
        <w:rFonts w:ascii="Arial" w:hAnsi="Arial" w:hint="default"/>
      </w:rPr>
    </w:lvl>
    <w:lvl w:ilvl="2" w:tplc="F1D062E6" w:tentative="1">
      <w:start w:val="1"/>
      <w:numFmt w:val="bullet"/>
      <w:lvlText w:val="•"/>
      <w:lvlJc w:val="left"/>
      <w:pPr>
        <w:tabs>
          <w:tab w:val="num" w:pos="2160"/>
        </w:tabs>
        <w:ind w:left="2160" w:hanging="360"/>
      </w:pPr>
      <w:rPr>
        <w:rFonts w:ascii="Arial" w:hAnsi="Arial" w:hint="default"/>
      </w:rPr>
    </w:lvl>
    <w:lvl w:ilvl="3" w:tplc="7A66F696" w:tentative="1">
      <w:start w:val="1"/>
      <w:numFmt w:val="bullet"/>
      <w:lvlText w:val="•"/>
      <w:lvlJc w:val="left"/>
      <w:pPr>
        <w:tabs>
          <w:tab w:val="num" w:pos="2880"/>
        </w:tabs>
        <w:ind w:left="2880" w:hanging="360"/>
      </w:pPr>
      <w:rPr>
        <w:rFonts w:ascii="Arial" w:hAnsi="Arial" w:hint="default"/>
      </w:rPr>
    </w:lvl>
    <w:lvl w:ilvl="4" w:tplc="A2BEE23A" w:tentative="1">
      <w:start w:val="1"/>
      <w:numFmt w:val="bullet"/>
      <w:lvlText w:val="•"/>
      <w:lvlJc w:val="left"/>
      <w:pPr>
        <w:tabs>
          <w:tab w:val="num" w:pos="3600"/>
        </w:tabs>
        <w:ind w:left="3600" w:hanging="360"/>
      </w:pPr>
      <w:rPr>
        <w:rFonts w:ascii="Arial" w:hAnsi="Arial" w:hint="default"/>
      </w:rPr>
    </w:lvl>
    <w:lvl w:ilvl="5" w:tplc="8BFCD994" w:tentative="1">
      <w:start w:val="1"/>
      <w:numFmt w:val="bullet"/>
      <w:lvlText w:val="•"/>
      <w:lvlJc w:val="left"/>
      <w:pPr>
        <w:tabs>
          <w:tab w:val="num" w:pos="4320"/>
        </w:tabs>
        <w:ind w:left="4320" w:hanging="360"/>
      </w:pPr>
      <w:rPr>
        <w:rFonts w:ascii="Arial" w:hAnsi="Arial" w:hint="default"/>
      </w:rPr>
    </w:lvl>
    <w:lvl w:ilvl="6" w:tplc="9E5251CE" w:tentative="1">
      <w:start w:val="1"/>
      <w:numFmt w:val="bullet"/>
      <w:lvlText w:val="•"/>
      <w:lvlJc w:val="left"/>
      <w:pPr>
        <w:tabs>
          <w:tab w:val="num" w:pos="5040"/>
        </w:tabs>
        <w:ind w:left="5040" w:hanging="360"/>
      </w:pPr>
      <w:rPr>
        <w:rFonts w:ascii="Arial" w:hAnsi="Arial" w:hint="default"/>
      </w:rPr>
    </w:lvl>
    <w:lvl w:ilvl="7" w:tplc="AB06AF84" w:tentative="1">
      <w:start w:val="1"/>
      <w:numFmt w:val="bullet"/>
      <w:lvlText w:val="•"/>
      <w:lvlJc w:val="left"/>
      <w:pPr>
        <w:tabs>
          <w:tab w:val="num" w:pos="5760"/>
        </w:tabs>
        <w:ind w:left="5760" w:hanging="360"/>
      </w:pPr>
      <w:rPr>
        <w:rFonts w:ascii="Arial" w:hAnsi="Arial" w:hint="default"/>
      </w:rPr>
    </w:lvl>
    <w:lvl w:ilvl="8" w:tplc="0CDA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A5A0F"/>
    <w:multiLevelType w:val="hybridMultilevel"/>
    <w:tmpl w:val="6D781B42"/>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3" w15:restartNumberingAfterBreak="0">
    <w:nsid w:val="416A4535"/>
    <w:multiLevelType w:val="hybridMultilevel"/>
    <w:tmpl w:val="5B36B5E6"/>
    <w:lvl w:ilvl="0" w:tplc="04150001">
      <w:start w:val="1"/>
      <w:numFmt w:val="bullet"/>
      <w:lvlText w:val=""/>
      <w:lvlJc w:val="left"/>
      <w:pPr>
        <w:ind w:left="720" w:hanging="360"/>
      </w:pPr>
      <w:rPr>
        <w:rFonts w:ascii="Symbol" w:hAnsi="Symbol" w:hint="default"/>
      </w:rPr>
    </w:lvl>
    <w:lvl w:ilvl="1" w:tplc="1A3A9936">
      <w:start w:val="1"/>
      <w:numFmt w:val="bullet"/>
      <w:lvlText w:val=""/>
      <w:lvlJc w:val="left"/>
      <w:pPr>
        <w:ind w:left="1440" w:hanging="360"/>
      </w:pPr>
      <w:rPr>
        <w:rFonts w:ascii="Symbol" w:hAnsi="Symbol" w:hint="default"/>
      </w:rPr>
    </w:lvl>
    <w:lvl w:ilvl="2" w:tplc="1DAA68C4">
      <w:numFmt w:val="bullet"/>
      <w:lvlText w:val=""/>
      <w:lvlJc w:val="left"/>
      <w:pPr>
        <w:ind w:left="2745" w:hanging="945"/>
      </w:pPr>
      <w:rPr>
        <w:rFonts w:ascii="Symbol" w:eastAsiaTheme="minorHAnsi" w:hAnsi="Symbol"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04DE8"/>
    <w:multiLevelType w:val="hybridMultilevel"/>
    <w:tmpl w:val="D6E47C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C19A77E"/>
    <w:multiLevelType w:val="multilevel"/>
    <w:tmpl w:val="F020AF6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 w15:restartNumberingAfterBreak="0">
    <w:nsid w:val="50B31C07"/>
    <w:multiLevelType w:val="hybridMultilevel"/>
    <w:tmpl w:val="0E1A6E78"/>
    <w:lvl w:ilvl="0" w:tplc="75E201F2">
      <w:start w:val="1"/>
      <w:numFmt w:val="decimal"/>
      <w:lvlText w:val="%1."/>
      <w:lvlJc w:val="left"/>
      <w:pPr>
        <w:ind w:left="502" w:hanging="360"/>
      </w:pPr>
      <w:rPr>
        <w:rFonts w:hint="default"/>
        <w:color w:val="0000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C0E266"/>
    <w:multiLevelType w:val="multilevel"/>
    <w:tmpl w:val="20D60B2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8" w15:restartNumberingAfterBreak="0">
    <w:nsid w:val="56D8040A"/>
    <w:multiLevelType w:val="multilevel"/>
    <w:tmpl w:val="9F5401E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 w15:restartNumberingAfterBreak="0">
    <w:nsid w:val="59D64192"/>
    <w:multiLevelType w:val="hybridMultilevel"/>
    <w:tmpl w:val="D8FA928C"/>
    <w:lvl w:ilvl="0" w:tplc="AB36DB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003506"/>
    <w:multiLevelType w:val="hybridMultilevel"/>
    <w:tmpl w:val="D18C9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D80496"/>
    <w:multiLevelType w:val="hybridMultilevel"/>
    <w:tmpl w:val="322C2FEC"/>
    <w:lvl w:ilvl="0" w:tplc="F7F63F92">
      <w:start w:val="1"/>
      <w:numFmt w:val="bullet"/>
      <w:lvlText w:val="•"/>
      <w:lvlJc w:val="left"/>
      <w:pPr>
        <w:tabs>
          <w:tab w:val="num" w:pos="720"/>
        </w:tabs>
        <w:ind w:left="720" w:hanging="360"/>
      </w:pPr>
      <w:rPr>
        <w:rFonts w:ascii="Arial" w:hAnsi="Arial" w:hint="default"/>
      </w:rPr>
    </w:lvl>
    <w:lvl w:ilvl="1" w:tplc="3A0EB2FE" w:tentative="1">
      <w:start w:val="1"/>
      <w:numFmt w:val="bullet"/>
      <w:lvlText w:val="•"/>
      <w:lvlJc w:val="left"/>
      <w:pPr>
        <w:tabs>
          <w:tab w:val="num" w:pos="1440"/>
        </w:tabs>
        <w:ind w:left="1440" w:hanging="360"/>
      </w:pPr>
      <w:rPr>
        <w:rFonts w:ascii="Arial" w:hAnsi="Arial" w:hint="default"/>
      </w:rPr>
    </w:lvl>
    <w:lvl w:ilvl="2" w:tplc="5C269A36" w:tentative="1">
      <w:start w:val="1"/>
      <w:numFmt w:val="bullet"/>
      <w:lvlText w:val="•"/>
      <w:lvlJc w:val="left"/>
      <w:pPr>
        <w:tabs>
          <w:tab w:val="num" w:pos="2160"/>
        </w:tabs>
        <w:ind w:left="2160" w:hanging="360"/>
      </w:pPr>
      <w:rPr>
        <w:rFonts w:ascii="Arial" w:hAnsi="Arial" w:hint="default"/>
      </w:rPr>
    </w:lvl>
    <w:lvl w:ilvl="3" w:tplc="73920B5E" w:tentative="1">
      <w:start w:val="1"/>
      <w:numFmt w:val="bullet"/>
      <w:lvlText w:val="•"/>
      <w:lvlJc w:val="left"/>
      <w:pPr>
        <w:tabs>
          <w:tab w:val="num" w:pos="2880"/>
        </w:tabs>
        <w:ind w:left="2880" w:hanging="360"/>
      </w:pPr>
      <w:rPr>
        <w:rFonts w:ascii="Arial" w:hAnsi="Arial" w:hint="default"/>
      </w:rPr>
    </w:lvl>
    <w:lvl w:ilvl="4" w:tplc="7E3AEADC" w:tentative="1">
      <w:start w:val="1"/>
      <w:numFmt w:val="bullet"/>
      <w:lvlText w:val="•"/>
      <w:lvlJc w:val="left"/>
      <w:pPr>
        <w:tabs>
          <w:tab w:val="num" w:pos="3600"/>
        </w:tabs>
        <w:ind w:left="3600" w:hanging="360"/>
      </w:pPr>
      <w:rPr>
        <w:rFonts w:ascii="Arial" w:hAnsi="Arial" w:hint="default"/>
      </w:rPr>
    </w:lvl>
    <w:lvl w:ilvl="5" w:tplc="98068928" w:tentative="1">
      <w:start w:val="1"/>
      <w:numFmt w:val="bullet"/>
      <w:lvlText w:val="•"/>
      <w:lvlJc w:val="left"/>
      <w:pPr>
        <w:tabs>
          <w:tab w:val="num" w:pos="4320"/>
        </w:tabs>
        <w:ind w:left="4320" w:hanging="360"/>
      </w:pPr>
      <w:rPr>
        <w:rFonts w:ascii="Arial" w:hAnsi="Arial" w:hint="default"/>
      </w:rPr>
    </w:lvl>
    <w:lvl w:ilvl="6" w:tplc="445AAB82" w:tentative="1">
      <w:start w:val="1"/>
      <w:numFmt w:val="bullet"/>
      <w:lvlText w:val="•"/>
      <w:lvlJc w:val="left"/>
      <w:pPr>
        <w:tabs>
          <w:tab w:val="num" w:pos="5040"/>
        </w:tabs>
        <w:ind w:left="5040" w:hanging="360"/>
      </w:pPr>
      <w:rPr>
        <w:rFonts w:ascii="Arial" w:hAnsi="Arial" w:hint="default"/>
      </w:rPr>
    </w:lvl>
    <w:lvl w:ilvl="7" w:tplc="0BA04DEC" w:tentative="1">
      <w:start w:val="1"/>
      <w:numFmt w:val="bullet"/>
      <w:lvlText w:val="•"/>
      <w:lvlJc w:val="left"/>
      <w:pPr>
        <w:tabs>
          <w:tab w:val="num" w:pos="5760"/>
        </w:tabs>
        <w:ind w:left="5760" w:hanging="360"/>
      </w:pPr>
      <w:rPr>
        <w:rFonts w:ascii="Arial" w:hAnsi="Arial" w:hint="default"/>
      </w:rPr>
    </w:lvl>
    <w:lvl w:ilvl="8" w:tplc="B2A4D9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264D61"/>
    <w:multiLevelType w:val="hybridMultilevel"/>
    <w:tmpl w:val="3DBCA450"/>
    <w:lvl w:ilvl="0" w:tplc="95901EA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8B9457B"/>
    <w:multiLevelType w:val="hybridMultilevel"/>
    <w:tmpl w:val="3D264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22892"/>
    <w:multiLevelType w:val="hybridMultilevel"/>
    <w:tmpl w:val="EAFA25A0"/>
    <w:lvl w:ilvl="0" w:tplc="07AA7A4A">
      <w:start w:val="14"/>
      <w:numFmt w:val="decimal"/>
      <w:lvlText w:val="%1."/>
      <w:lvlJc w:val="left"/>
      <w:pPr>
        <w:ind w:left="720" w:hanging="360"/>
      </w:pPr>
      <w:rPr>
        <w:rFonts w:hint="default"/>
        <w:color w:val="0000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B903E4"/>
    <w:multiLevelType w:val="hybridMultilevel"/>
    <w:tmpl w:val="35902EC6"/>
    <w:lvl w:ilvl="0" w:tplc="CF30F228">
      <w:start w:val="1"/>
      <w:numFmt w:val="decimal"/>
      <w:lvlText w:val="%1."/>
      <w:lvlJc w:val="left"/>
      <w:pPr>
        <w:ind w:left="5605" w:hanging="360"/>
      </w:pPr>
      <w:rPr>
        <w:rFonts w:hint="default"/>
        <w:b/>
        <w:color w:val="0000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36E7C"/>
    <w:multiLevelType w:val="hybridMultilevel"/>
    <w:tmpl w:val="4CDC1E0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79033C51"/>
    <w:multiLevelType w:val="hybridMultilevel"/>
    <w:tmpl w:val="D482164E"/>
    <w:lvl w:ilvl="0" w:tplc="F7F63F9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8968103">
    <w:abstractNumId w:val="17"/>
  </w:num>
  <w:num w:numId="2" w16cid:durableId="738404654">
    <w:abstractNumId w:val="0"/>
  </w:num>
  <w:num w:numId="3" w16cid:durableId="109395707">
    <w:abstractNumId w:val="36"/>
  </w:num>
  <w:num w:numId="4" w16cid:durableId="213740250">
    <w:abstractNumId w:val="16"/>
  </w:num>
  <w:num w:numId="5" w16cid:durableId="1810441541">
    <w:abstractNumId w:val="23"/>
  </w:num>
  <w:num w:numId="6" w16cid:durableId="160244645">
    <w:abstractNumId w:val="24"/>
  </w:num>
  <w:num w:numId="7" w16cid:durableId="1594438221">
    <w:abstractNumId w:val="19"/>
  </w:num>
  <w:num w:numId="8" w16cid:durableId="189490639">
    <w:abstractNumId w:val="35"/>
  </w:num>
  <w:num w:numId="9" w16cid:durableId="629478269">
    <w:abstractNumId w:val="34"/>
  </w:num>
  <w:num w:numId="10" w16cid:durableId="1226726127">
    <w:abstractNumId w:val="31"/>
  </w:num>
  <w:num w:numId="11" w16cid:durableId="513692023">
    <w:abstractNumId w:val="15"/>
  </w:num>
  <w:num w:numId="12" w16cid:durableId="647318720">
    <w:abstractNumId w:val="21"/>
  </w:num>
  <w:num w:numId="13" w16cid:durableId="980813582">
    <w:abstractNumId w:val="18"/>
  </w:num>
  <w:num w:numId="14" w16cid:durableId="56169511">
    <w:abstractNumId w:val="13"/>
  </w:num>
  <w:num w:numId="15" w16cid:durableId="1012802097">
    <w:abstractNumId w:val="37"/>
  </w:num>
  <w:num w:numId="16" w16cid:durableId="1845240029">
    <w:abstractNumId w:val="20"/>
  </w:num>
  <w:num w:numId="17" w16cid:durableId="2053067209">
    <w:abstractNumId w:val="29"/>
  </w:num>
  <w:num w:numId="18" w16cid:durableId="336884231">
    <w:abstractNumId w:val="32"/>
  </w:num>
  <w:num w:numId="19" w16cid:durableId="1084567972">
    <w:abstractNumId w:val="26"/>
  </w:num>
  <w:num w:numId="20" w16cid:durableId="521093421">
    <w:abstractNumId w:val="6"/>
  </w:num>
  <w:num w:numId="21" w16cid:durableId="188615748">
    <w:abstractNumId w:val="7"/>
  </w:num>
  <w:num w:numId="22" w16cid:durableId="1020162269">
    <w:abstractNumId w:val="33"/>
  </w:num>
  <w:num w:numId="23" w16cid:durableId="321741936">
    <w:abstractNumId w:val="30"/>
  </w:num>
  <w:num w:numId="24" w16cid:durableId="1143547249">
    <w:abstractNumId w:val="8"/>
  </w:num>
  <w:num w:numId="25" w16cid:durableId="1658729316">
    <w:abstractNumId w:val="25"/>
  </w:num>
  <w:num w:numId="26" w16cid:durableId="1994211481">
    <w:abstractNumId w:val="28"/>
  </w:num>
  <w:num w:numId="27" w16cid:durableId="1507751097">
    <w:abstractNumId w:val="27"/>
  </w:num>
  <w:num w:numId="28" w16cid:durableId="1753356380">
    <w:abstractNumId w:val="14"/>
  </w:num>
  <w:num w:numId="29" w16cid:durableId="1085610285">
    <w:abstractNumId w:val="10"/>
  </w:num>
  <w:num w:numId="30" w16cid:durableId="263147990">
    <w:abstractNumId w:val="11"/>
  </w:num>
  <w:num w:numId="31" w16cid:durableId="588854733">
    <w:abstractNumId w:val="9"/>
  </w:num>
  <w:num w:numId="32" w16cid:durableId="676081987">
    <w:abstractNumId w:val="12"/>
  </w:num>
  <w:num w:numId="33" w16cid:durableId="1510219105">
    <w:abstractNumId w:val="2"/>
  </w:num>
  <w:num w:numId="34" w16cid:durableId="1246376369">
    <w:abstractNumId w:val="4"/>
  </w:num>
  <w:num w:numId="35" w16cid:durableId="578947224">
    <w:abstractNumId w:val="5"/>
  </w:num>
  <w:num w:numId="36" w16cid:durableId="158842405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96"/>
    <w:rsid w:val="00001CDE"/>
    <w:rsid w:val="00002ACD"/>
    <w:rsid w:val="00010AD7"/>
    <w:rsid w:val="000133D6"/>
    <w:rsid w:val="00014D8A"/>
    <w:rsid w:val="000151D7"/>
    <w:rsid w:val="00015E83"/>
    <w:rsid w:val="00017687"/>
    <w:rsid w:val="00020E96"/>
    <w:rsid w:val="00024E3D"/>
    <w:rsid w:val="000253AE"/>
    <w:rsid w:val="0002685C"/>
    <w:rsid w:val="00027B3E"/>
    <w:rsid w:val="00031170"/>
    <w:rsid w:val="00032ED7"/>
    <w:rsid w:val="000360A5"/>
    <w:rsid w:val="00036955"/>
    <w:rsid w:val="00043CA1"/>
    <w:rsid w:val="0004705D"/>
    <w:rsid w:val="0004775B"/>
    <w:rsid w:val="00052378"/>
    <w:rsid w:val="00067490"/>
    <w:rsid w:val="000708BC"/>
    <w:rsid w:val="000718A7"/>
    <w:rsid w:val="000743C8"/>
    <w:rsid w:val="000749D9"/>
    <w:rsid w:val="00076454"/>
    <w:rsid w:val="000815DA"/>
    <w:rsid w:val="000847EA"/>
    <w:rsid w:val="00086C8A"/>
    <w:rsid w:val="00090800"/>
    <w:rsid w:val="00093917"/>
    <w:rsid w:val="00097170"/>
    <w:rsid w:val="00097ADB"/>
    <w:rsid w:val="00097B84"/>
    <w:rsid w:val="000A54F3"/>
    <w:rsid w:val="000A7984"/>
    <w:rsid w:val="000B15C1"/>
    <w:rsid w:val="000B7645"/>
    <w:rsid w:val="000C16A2"/>
    <w:rsid w:val="000C6027"/>
    <w:rsid w:val="000C63CB"/>
    <w:rsid w:val="000C685D"/>
    <w:rsid w:val="000C7551"/>
    <w:rsid w:val="000D70A3"/>
    <w:rsid w:val="000E1FBD"/>
    <w:rsid w:val="000F0827"/>
    <w:rsid w:val="000F4EE5"/>
    <w:rsid w:val="000F5814"/>
    <w:rsid w:val="000F7D9F"/>
    <w:rsid w:val="00104E18"/>
    <w:rsid w:val="00107D0B"/>
    <w:rsid w:val="00110BE8"/>
    <w:rsid w:val="00111980"/>
    <w:rsid w:val="00114D76"/>
    <w:rsid w:val="00115F43"/>
    <w:rsid w:val="00121158"/>
    <w:rsid w:val="00123376"/>
    <w:rsid w:val="001238A9"/>
    <w:rsid w:val="00124353"/>
    <w:rsid w:val="00124B62"/>
    <w:rsid w:val="00136B86"/>
    <w:rsid w:val="001377B6"/>
    <w:rsid w:val="00143248"/>
    <w:rsid w:val="00144898"/>
    <w:rsid w:val="0014613E"/>
    <w:rsid w:val="001464F1"/>
    <w:rsid w:val="00147194"/>
    <w:rsid w:val="00150622"/>
    <w:rsid w:val="0016505A"/>
    <w:rsid w:val="0016633A"/>
    <w:rsid w:val="00166FC4"/>
    <w:rsid w:val="00171032"/>
    <w:rsid w:val="00174927"/>
    <w:rsid w:val="0017760D"/>
    <w:rsid w:val="00180924"/>
    <w:rsid w:val="00184C1A"/>
    <w:rsid w:val="00185C6A"/>
    <w:rsid w:val="001908DE"/>
    <w:rsid w:val="00197EE3"/>
    <w:rsid w:val="001A195F"/>
    <w:rsid w:val="001A1DEE"/>
    <w:rsid w:val="001A3B54"/>
    <w:rsid w:val="001B0079"/>
    <w:rsid w:val="001B032A"/>
    <w:rsid w:val="001B088B"/>
    <w:rsid w:val="001B1041"/>
    <w:rsid w:val="001B53AD"/>
    <w:rsid w:val="001B5658"/>
    <w:rsid w:val="001B744F"/>
    <w:rsid w:val="001B7473"/>
    <w:rsid w:val="001B7899"/>
    <w:rsid w:val="001C0917"/>
    <w:rsid w:val="001C31DA"/>
    <w:rsid w:val="001C5050"/>
    <w:rsid w:val="001D1848"/>
    <w:rsid w:val="001D31FE"/>
    <w:rsid w:val="001D4808"/>
    <w:rsid w:val="001D783D"/>
    <w:rsid w:val="001E6890"/>
    <w:rsid w:val="001E7B29"/>
    <w:rsid w:val="001F2EF8"/>
    <w:rsid w:val="001F3B90"/>
    <w:rsid w:val="001F65DC"/>
    <w:rsid w:val="002046C7"/>
    <w:rsid w:val="00207A27"/>
    <w:rsid w:val="00207EDC"/>
    <w:rsid w:val="00213F34"/>
    <w:rsid w:val="00215781"/>
    <w:rsid w:val="00216ACC"/>
    <w:rsid w:val="00224C6E"/>
    <w:rsid w:val="00224D1E"/>
    <w:rsid w:val="00227CCE"/>
    <w:rsid w:val="0023013C"/>
    <w:rsid w:val="002312BF"/>
    <w:rsid w:val="0023593E"/>
    <w:rsid w:val="00236645"/>
    <w:rsid w:val="0024323C"/>
    <w:rsid w:val="00246D97"/>
    <w:rsid w:val="00250DCD"/>
    <w:rsid w:val="00251D6F"/>
    <w:rsid w:val="002531B0"/>
    <w:rsid w:val="00254278"/>
    <w:rsid w:val="002557E6"/>
    <w:rsid w:val="00255ED5"/>
    <w:rsid w:val="00256240"/>
    <w:rsid w:val="00265972"/>
    <w:rsid w:val="00270290"/>
    <w:rsid w:val="00273886"/>
    <w:rsid w:val="00274B49"/>
    <w:rsid w:val="00274E2A"/>
    <w:rsid w:val="00276459"/>
    <w:rsid w:val="002875E5"/>
    <w:rsid w:val="00295B34"/>
    <w:rsid w:val="00297915"/>
    <w:rsid w:val="002A161A"/>
    <w:rsid w:val="002A2C00"/>
    <w:rsid w:val="002A30AC"/>
    <w:rsid w:val="002A563F"/>
    <w:rsid w:val="002A7693"/>
    <w:rsid w:val="002A7B95"/>
    <w:rsid w:val="002B173E"/>
    <w:rsid w:val="002B2194"/>
    <w:rsid w:val="002B4196"/>
    <w:rsid w:val="002B591F"/>
    <w:rsid w:val="002B693E"/>
    <w:rsid w:val="002C0CB4"/>
    <w:rsid w:val="002C373C"/>
    <w:rsid w:val="002D0CA4"/>
    <w:rsid w:val="002D1BEE"/>
    <w:rsid w:val="002D7E9C"/>
    <w:rsid w:val="002E0521"/>
    <w:rsid w:val="002E4DEC"/>
    <w:rsid w:val="002E5831"/>
    <w:rsid w:val="002E5FB1"/>
    <w:rsid w:val="002E6F21"/>
    <w:rsid w:val="002E7701"/>
    <w:rsid w:val="002F3966"/>
    <w:rsid w:val="002F3C63"/>
    <w:rsid w:val="00300FC1"/>
    <w:rsid w:val="00302F62"/>
    <w:rsid w:val="003067F6"/>
    <w:rsid w:val="003162FD"/>
    <w:rsid w:val="00316845"/>
    <w:rsid w:val="00317ADF"/>
    <w:rsid w:val="00322539"/>
    <w:rsid w:val="00325ABF"/>
    <w:rsid w:val="00327706"/>
    <w:rsid w:val="00337424"/>
    <w:rsid w:val="00337EA1"/>
    <w:rsid w:val="00342A38"/>
    <w:rsid w:val="00343676"/>
    <w:rsid w:val="003446AD"/>
    <w:rsid w:val="003451DE"/>
    <w:rsid w:val="003470C4"/>
    <w:rsid w:val="0035349F"/>
    <w:rsid w:val="00360746"/>
    <w:rsid w:val="003636E0"/>
    <w:rsid w:val="00363B60"/>
    <w:rsid w:val="003741D5"/>
    <w:rsid w:val="0037494A"/>
    <w:rsid w:val="00374FD4"/>
    <w:rsid w:val="00382541"/>
    <w:rsid w:val="00382EA0"/>
    <w:rsid w:val="00384932"/>
    <w:rsid w:val="003849A0"/>
    <w:rsid w:val="00385013"/>
    <w:rsid w:val="00386021"/>
    <w:rsid w:val="00386CCD"/>
    <w:rsid w:val="003964B9"/>
    <w:rsid w:val="00396CE0"/>
    <w:rsid w:val="00397442"/>
    <w:rsid w:val="003A2218"/>
    <w:rsid w:val="003A29E1"/>
    <w:rsid w:val="003A4E68"/>
    <w:rsid w:val="003B04F6"/>
    <w:rsid w:val="003B0E50"/>
    <w:rsid w:val="003B2544"/>
    <w:rsid w:val="003B3BB0"/>
    <w:rsid w:val="003B75B7"/>
    <w:rsid w:val="003C69A7"/>
    <w:rsid w:val="003C75FE"/>
    <w:rsid w:val="003D2093"/>
    <w:rsid w:val="003D22E5"/>
    <w:rsid w:val="003D427A"/>
    <w:rsid w:val="003D4667"/>
    <w:rsid w:val="003E44A8"/>
    <w:rsid w:val="003E47BC"/>
    <w:rsid w:val="003E60DF"/>
    <w:rsid w:val="003E62E8"/>
    <w:rsid w:val="003E6E37"/>
    <w:rsid w:val="003F3B12"/>
    <w:rsid w:val="003F3E67"/>
    <w:rsid w:val="003F6961"/>
    <w:rsid w:val="00400A71"/>
    <w:rsid w:val="00400DA9"/>
    <w:rsid w:val="00406EDC"/>
    <w:rsid w:val="004112C2"/>
    <w:rsid w:val="00411D79"/>
    <w:rsid w:val="0041592A"/>
    <w:rsid w:val="00417047"/>
    <w:rsid w:val="0041705E"/>
    <w:rsid w:val="00420AA0"/>
    <w:rsid w:val="0042197A"/>
    <w:rsid w:val="00426058"/>
    <w:rsid w:val="00430E1B"/>
    <w:rsid w:val="00433E36"/>
    <w:rsid w:val="00435332"/>
    <w:rsid w:val="00436B97"/>
    <w:rsid w:val="00441CED"/>
    <w:rsid w:val="0044213A"/>
    <w:rsid w:val="00445991"/>
    <w:rsid w:val="004566D9"/>
    <w:rsid w:val="004572AE"/>
    <w:rsid w:val="00464A8B"/>
    <w:rsid w:val="00464E2F"/>
    <w:rsid w:val="00472B0B"/>
    <w:rsid w:val="004774EA"/>
    <w:rsid w:val="004775B5"/>
    <w:rsid w:val="00481956"/>
    <w:rsid w:val="00487ACF"/>
    <w:rsid w:val="004906A2"/>
    <w:rsid w:val="00494110"/>
    <w:rsid w:val="00494347"/>
    <w:rsid w:val="00497C81"/>
    <w:rsid w:val="004A0948"/>
    <w:rsid w:val="004A25CF"/>
    <w:rsid w:val="004A4D3C"/>
    <w:rsid w:val="004A6060"/>
    <w:rsid w:val="004B1610"/>
    <w:rsid w:val="004B59B9"/>
    <w:rsid w:val="004C16F4"/>
    <w:rsid w:val="004C6AD6"/>
    <w:rsid w:val="004D0B83"/>
    <w:rsid w:val="004D4C95"/>
    <w:rsid w:val="004E3638"/>
    <w:rsid w:val="004E5510"/>
    <w:rsid w:val="004E7798"/>
    <w:rsid w:val="004F4849"/>
    <w:rsid w:val="004F67D8"/>
    <w:rsid w:val="004F71D4"/>
    <w:rsid w:val="00502122"/>
    <w:rsid w:val="00503DF0"/>
    <w:rsid w:val="0050414C"/>
    <w:rsid w:val="005052A8"/>
    <w:rsid w:val="00505485"/>
    <w:rsid w:val="00510E0D"/>
    <w:rsid w:val="00515288"/>
    <w:rsid w:val="00515384"/>
    <w:rsid w:val="005178E8"/>
    <w:rsid w:val="005202A0"/>
    <w:rsid w:val="00523F6C"/>
    <w:rsid w:val="00524AAA"/>
    <w:rsid w:val="00527EE1"/>
    <w:rsid w:val="00535D97"/>
    <w:rsid w:val="00536446"/>
    <w:rsid w:val="0054416B"/>
    <w:rsid w:val="00546C48"/>
    <w:rsid w:val="0055000F"/>
    <w:rsid w:val="00550B78"/>
    <w:rsid w:val="005517E6"/>
    <w:rsid w:val="00553E89"/>
    <w:rsid w:val="00554E1F"/>
    <w:rsid w:val="005571BF"/>
    <w:rsid w:val="00561B30"/>
    <w:rsid w:val="00565CAA"/>
    <w:rsid w:val="00574030"/>
    <w:rsid w:val="00574165"/>
    <w:rsid w:val="00581312"/>
    <w:rsid w:val="00582287"/>
    <w:rsid w:val="00584875"/>
    <w:rsid w:val="005966D0"/>
    <w:rsid w:val="005A4851"/>
    <w:rsid w:val="005A7453"/>
    <w:rsid w:val="005B2D3F"/>
    <w:rsid w:val="005B3896"/>
    <w:rsid w:val="005B3D3E"/>
    <w:rsid w:val="005B616D"/>
    <w:rsid w:val="005B77DB"/>
    <w:rsid w:val="005C0EF5"/>
    <w:rsid w:val="005C2FE2"/>
    <w:rsid w:val="005C3315"/>
    <w:rsid w:val="005C4318"/>
    <w:rsid w:val="005C74B9"/>
    <w:rsid w:val="005D3129"/>
    <w:rsid w:val="005D420C"/>
    <w:rsid w:val="005D6413"/>
    <w:rsid w:val="005D6524"/>
    <w:rsid w:val="005E2676"/>
    <w:rsid w:val="005E57B9"/>
    <w:rsid w:val="005F5FEE"/>
    <w:rsid w:val="00602E5A"/>
    <w:rsid w:val="0061089C"/>
    <w:rsid w:val="00614C1A"/>
    <w:rsid w:val="00616B53"/>
    <w:rsid w:val="00616F37"/>
    <w:rsid w:val="00617E03"/>
    <w:rsid w:val="0062004B"/>
    <w:rsid w:val="006208DE"/>
    <w:rsid w:val="0062223F"/>
    <w:rsid w:val="00623926"/>
    <w:rsid w:val="0062736C"/>
    <w:rsid w:val="0063439D"/>
    <w:rsid w:val="00636858"/>
    <w:rsid w:val="00641339"/>
    <w:rsid w:val="00641BB2"/>
    <w:rsid w:val="00646487"/>
    <w:rsid w:val="0065667D"/>
    <w:rsid w:val="006575D0"/>
    <w:rsid w:val="00657ACF"/>
    <w:rsid w:val="006669C4"/>
    <w:rsid w:val="006705AF"/>
    <w:rsid w:val="0068167E"/>
    <w:rsid w:val="00682C8A"/>
    <w:rsid w:val="00683779"/>
    <w:rsid w:val="00683E37"/>
    <w:rsid w:val="006850FF"/>
    <w:rsid w:val="00686FC1"/>
    <w:rsid w:val="006873E0"/>
    <w:rsid w:val="00690AE6"/>
    <w:rsid w:val="00691732"/>
    <w:rsid w:val="00691A33"/>
    <w:rsid w:val="00693B06"/>
    <w:rsid w:val="00695BF9"/>
    <w:rsid w:val="0069608B"/>
    <w:rsid w:val="006A074D"/>
    <w:rsid w:val="006A2181"/>
    <w:rsid w:val="006A33D1"/>
    <w:rsid w:val="006A4B98"/>
    <w:rsid w:val="006A54D8"/>
    <w:rsid w:val="006A586F"/>
    <w:rsid w:val="006A60ED"/>
    <w:rsid w:val="006A6352"/>
    <w:rsid w:val="006B039E"/>
    <w:rsid w:val="006B3246"/>
    <w:rsid w:val="006B3BFF"/>
    <w:rsid w:val="006C2368"/>
    <w:rsid w:val="006C38F0"/>
    <w:rsid w:val="006C3A1F"/>
    <w:rsid w:val="006C51E9"/>
    <w:rsid w:val="006D2514"/>
    <w:rsid w:val="006D2B24"/>
    <w:rsid w:val="006D3A71"/>
    <w:rsid w:val="006D57A4"/>
    <w:rsid w:val="006D736F"/>
    <w:rsid w:val="006E7F59"/>
    <w:rsid w:val="006F239A"/>
    <w:rsid w:val="006F4344"/>
    <w:rsid w:val="00704F7E"/>
    <w:rsid w:val="00707BD4"/>
    <w:rsid w:val="0071064A"/>
    <w:rsid w:val="00711678"/>
    <w:rsid w:val="007129C0"/>
    <w:rsid w:val="00715FF9"/>
    <w:rsid w:val="00717736"/>
    <w:rsid w:val="007204D6"/>
    <w:rsid w:val="007204EC"/>
    <w:rsid w:val="00721377"/>
    <w:rsid w:val="00722B6F"/>
    <w:rsid w:val="00723558"/>
    <w:rsid w:val="007255B4"/>
    <w:rsid w:val="007265A2"/>
    <w:rsid w:val="00727D06"/>
    <w:rsid w:val="00730403"/>
    <w:rsid w:val="00733FD4"/>
    <w:rsid w:val="00736CDA"/>
    <w:rsid w:val="007413E9"/>
    <w:rsid w:val="00743C67"/>
    <w:rsid w:val="00753C52"/>
    <w:rsid w:val="00757F47"/>
    <w:rsid w:val="007631AD"/>
    <w:rsid w:val="00763A88"/>
    <w:rsid w:val="00763D02"/>
    <w:rsid w:val="00763FCF"/>
    <w:rsid w:val="0076568C"/>
    <w:rsid w:val="007706BF"/>
    <w:rsid w:val="00772A9F"/>
    <w:rsid w:val="00775B88"/>
    <w:rsid w:val="00783002"/>
    <w:rsid w:val="007874A2"/>
    <w:rsid w:val="00796D29"/>
    <w:rsid w:val="00797273"/>
    <w:rsid w:val="007A0230"/>
    <w:rsid w:val="007A3342"/>
    <w:rsid w:val="007A3AEF"/>
    <w:rsid w:val="007A3B00"/>
    <w:rsid w:val="007A7AB3"/>
    <w:rsid w:val="007B090B"/>
    <w:rsid w:val="007B266A"/>
    <w:rsid w:val="007B4DDA"/>
    <w:rsid w:val="007B7B71"/>
    <w:rsid w:val="007C0D26"/>
    <w:rsid w:val="007C12A2"/>
    <w:rsid w:val="007C1966"/>
    <w:rsid w:val="007C4925"/>
    <w:rsid w:val="007C57CC"/>
    <w:rsid w:val="007C5970"/>
    <w:rsid w:val="007C59EF"/>
    <w:rsid w:val="007C6114"/>
    <w:rsid w:val="007C7E15"/>
    <w:rsid w:val="007D0D4C"/>
    <w:rsid w:val="007D3A73"/>
    <w:rsid w:val="007D4FE5"/>
    <w:rsid w:val="007E583E"/>
    <w:rsid w:val="007E7A6D"/>
    <w:rsid w:val="007F1889"/>
    <w:rsid w:val="007F2D50"/>
    <w:rsid w:val="007F3068"/>
    <w:rsid w:val="007F38F0"/>
    <w:rsid w:val="007F438D"/>
    <w:rsid w:val="007F62F5"/>
    <w:rsid w:val="008062C5"/>
    <w:rsid w:val="008146B7"/>
    <w:rsid w:val="00814A22"/>
    <w:rsid w:val="00817F06"/>
    <w:rsid w:val="0082211B"/>
    <w:rsid w:val="00827FDC"/>
    <w:rsid w:val="00831F94"/>
    <w:rsid w:val="0083206D"/>
    <w:rsid w:val="00832ACD"/>
    <w:rsid w:val="008362C2"/>
    <w:rsid w:val="0083638E"/>
    <w:rsid w:val="00836DEE"/>
    <w:rsid w:val="00844E3E"/>
    <w:rsid w:val="0085127A"/>
    <w:rsid w:val="00853F5E"/>
    <w:rsid w:val="00854060"/>
    <w:rsid w:val="00855823"/>
    <w:rsid w:val="00855ACF"/>
    <w:rsid w:val="00855BA8"/>
    <w:rsid w:val="008570F1"/>
    <w:rsid w:val="00861544"/>
    <w:rsid w:val="00864E9B"/>
    <w:rsid w:val="00873080"/>
    <w:rsid w:val="00876E18"/>
    <w:rsid w:val="00880C4E"/>
    <w:rsid w:val="0088225C"/>
    <w:rsid w:val="00882BB4"/>
    <w:rsid w:val="00883242"/>
    <w:rsid w:val="0089223A"/>
    <w:rsid w:val="008A1423"/>
    <w:rsid w:val="008A20D0"/>
    <w:rsid w:val="008A31BD"/>
    <w:rsid w:val="008A607B"/>
    <w:rsid w:val="008B2FB7"/>
    <w:rsid w:val="008B5242"/>
    <w:rsid w:val="008B5A3A"/>
    <w:rsid w:val="008B5AD8"/>
    <w:rsid w:val="008B5CAF"/>
    <w:rsid w:val="008B5FEE"/>
    <w:rsid w:val="008C283D"/>
    <w:rsid w:val="008C2BF1"/>
    <w:rsid w:val="008C33E4"/>
    <w:rsid w:val="008D1CC3"/>
    <w:rsid w:val="008D225A"/>
    <w:rsid w:val="008E1BC3"/>
    <w:rsid w:val="008E2D98"/>
    <w:rsid w:val="008E5524"/>
    <w:rsid w:val="008E6DAB"/>
    <w:rsid w:val="008F2B9C"/>
    <w:rsid w:val="008F3436"/>
    <w:rsid w:val="008F5801"/>
    <w:rsid w:val="008F7251"/>
    <w:rsid w:val="008F7E02"/>
    <w:rsid w:val="00900336"/>
    <w:rsid w:val="009015C6"/>
    <w:rsid w:val="009016D3"/>
    <w:rsid w:val="00902A0D"/>
    <w:rsid w:val="00902CA9"/>
    <w:rsid w:val="0090559D"/>
    <w:rsid w:val="0090584B"/>
    <w:rsid w:val="009068C6"/>
    <w:rsid w:val="009122C1"/>
    <w:rsid w:val="00912604"/>
    <w:rsid w:val="00915EC2"/>
    <w:rsid w:val="00917657"/>
    <w:rsid w:val="0092184F"/>
    <w:rsid w:val="0092494C"/>
    <w:rsid w:val="00925FE4"/>
    <w:rsid w:val="00931015"/>
    <w:rsid w:val="009312BE"/>
    <w:rsid w:val="009330A8"/>
    <w:rsid w:val="00933531"/>
    <w:rsid w:val="009342D1"/>
    <w:rsid w:val="009370F8"/>
    <w:rsid w:val="009423AC"/>
    <w:rsid w:val="00942CA0"/>
    <w:rsid w:val="00945A10"/>
    <w:rsid w:val="00950A3A"/>
    <w:rsid w:val="00955B84"/>
    <w:rsid w:val="009627CD"/>
    <w:rsid w:val="009629F9"/>
    <w:rsid w:val="009650CA"/>
    <w:rsid w:val="009721DA"/>
    <w:rsid w:val="00973487"/>
    <w:rsid w:val="00974FEF"/>
    <w:rsid w:val="009815E3"/>
    <w:rsid w:val="00981F2F"/>
    <w:rsid w:val="009827AF"/>
    <w:rsid w:val="00984133"/>
    <w:rsid w:val="00985829"/>
    <w:rsid w:val="00996F7C"/>
    <w:rsid w:val="009A5C8A"/>
    <w:rsid w:val="009B132E"/>
    <w:rsid w:val="009B2718"/>
    <w:rsid w:val="009C79D4"/>
    <w:rsid w:val="009D0731"/>
    <w:rsid w:val="009D1C44"/>
    <w:rsid w:val="009D38D8"/>
    <w:rsid w:val="009D6491"/>
    <w:rsid w:val="009D6D43"/>
    <w:rsid w:val="009D6EE9"/>
    <w:rsid w:val="009E09FE"/>
    <w:rsid w:val="009E5357"/>
    <w:rsid w:val="009F1089"/>
    <w:rsid w:val="009F2ABE"/>
    <w:rsid w:val="009F4E0A"/>
    <w:rsid w:val="009F508C"/>
    <w:rsid w:val="00A00881"/>
    <w:rsid w:val="00A03713"/>
    <w:rsid w:val="00A064C0"/>
    <w:rsid w:val="00A0759C"/>
    <w:rsid w:val="00A10308"/>
    <w:rsid w:val="00A12DA6"/>
    <w:rsid w:val="00A14E6A"/>
    <w:rsid w:val="00A15721"/>
    <w:rsid w:val="00A16ED3"/>
    <w:rsid w:val="00A2027B"/>
    <w:rsid w:val="00A233F6"/>
    <w:rsid w:val="00A24DB2"/>
    <w:rsid w:val="00A27009"/>
    <w:rsid w:val="00A27D89"/>
    <w:rsid w:val="00A3451A"/>
    <w:rsid w:val="00A34C22"/>
    <w:rsid w:val="00A43F83"/>
    <w:rsid w:val="00A4437C"/>
    <w:rsid w:val="00A5211B"/>
    <w:rsid w:val="00A54FBF"/>
    <w:rsid w:val="00A60193"/>
    <w:rsid w:val="00A63189"/>
    <w:rsid w:val="00A637C5"/>
    <w:rsid w:val="00A64A08"/>
    <w:rsid w:val="00A65496"/>
    <w:rsid w:val="00A673C2"/>
    <w:rsid w:val="00A71E3B"/>
    <w:rsid w:val="00A723D0"/>
    <w:rsid w:val="00A72BD3"/>
    <w:rsid w:val="00A73039"/>
    <w:rsid w:val="00A76C7E"/>
    <w:rsid w:val="00A8399C"/>
    <w:rsid w:val="00A855B8"/>
    <w:rsid w:val="00A86D7A"/>
    <w:rsid w:val="00A904DD"/>
    <w:rsid w:val="00A90A8D"/>
    <w:rsid w:val="00A911DF"/>
    <w:rsid w:val="00A9284D"/>
    <w:rsid w:val="00A974E5"/>
    <w:rsid w:val="00AA5FED"/>
    <w:rsid w:val="00AA7211"/>
    <w:rsid w:val="00AB1A08"/>
    <w:rsid w:val="00AB1BAC"/>
    <w:rsid w:val="00AB2686"/>
    <w:rsid w:val="00AB4418"/>
    <w:rsid w:val="00AB47D5"/>
    <w:rsid w:val="00AB5B67"/>
    <w:rsid w:val="00AB70F7"/>
    <w:rsid w:val="00AC05C8"/>
    <w:rsid w:val="00AC1172"/>
    <w:rsid w:val="00AC3023"/>
    <w:rsid w:val="00AC484B"/>
    <w:rsid w:val="00AC4F6D"/>
    <w:rsid w:val="00AC7C55"/>
    <w:rsid w:val="00AD32B6"/>
    <w:rsid w:val="00AD3745"/>
    <w:rsid w:val="00AD61B7"/>
    <w:rsid w:val="00AE732B"/>
    <w:rsid w:val="00AE74FA"/>
    <w:rsid w:val="00AF4D52"/>
    <w:rsid w:val="00B01595"/>
    <w:rsid w:val="00B0220B"/>
    <w:rsid w:val="00B02666"/>
    <w:rsid w:val="00B05262"/>
    <w:rsid w:val="00B0703A"/>
    <w:rsid w:val="00B1010B"/>
    <w:rsid w:val="00B113C3"/>
    <w:rsid w:val="00B12B61"/>
    <w:rsid w:val="00B20E39"/>
    <w:rsid w:val="00B2188D"/>
    <w:rsid w:val="00B22392"/>
    <w:rsid w:val="00B23D61"/>
    <w:rsid w:val="00B23F18"/>
    <w:rsid w:val="00B334F0"/>
    <w:rsid w:val="00B36333"/>
    <w:rsid w:val="00B374A8"/>
    <w:rsid w:val="00B4080D"/>
    <w:rsid w:val="00B417BA"/>
    <w:rsid w:val="00B420FE"/>
    <w:rsid w:val="00B514A6"/>
    <w:rsid w:val="00B54A7E"/>
    <w:rsid w:val="00B55D83"/>
    <w:rsid w:val="00B5621B"/>
    <w:rsid w:val="00B56577"/>
    <w:rsid w:val="00B57790"/>
    <w:rsid w:val="00B652F7"/>
    <w:rsid w:val="00B744D2"/>
    <w:rsid w:val="00B74A47"/>
    <w:rsid w:val="00B77330"/>
    <w:rsid w:val="00B81B70"/>
    <w:rsid w:val="00B90E8C"/>
    <w:rsid w:val="00B92257"/>
    <w:rsid w:val="00B95CF5"/>
    <w:rsid w:val="00B97531"/>
    <w:rsid w:val="00BA0B2A"/>
    <w:rsid w:val="00BA17D3"/>
    <w:rsid w:val="00BA1EB7"/>
    <w:rsid w:val="00BA2603"/>
    <w:rsid w:val="00BA27EF"/>
    <w:rsid w:val="00BA2CBB"/>
    <w:rsid w:val="00BA4AC0"/>
    <w:rsid w:val="00BA695F"/>
    <w:rsid w:val="00BA7325"/>
    <w:rsid w:val="00BA79DD"/>
    <w:rsid w:val="00BB0A8B"/>
    <w:rsid w:val="00BB47EF"/>
    <w:rsid w:val="00BB5708"/>
    <w:rsid w:val="00BB676F"/>
    <w:rsid w:val="00BC202A"/>
    <w:rsid w:val="00BC3306"/>
    <w:rsid w:val="00BC7262"/>
    <w:rsid w:val="00BD0304"/>
    <w:rsid w:val="00BD2507"/>
    <w:rsid w:val="00BD6C4C"/>
    <w:rsid w:val="00BE326C"/>
    <w:rsid w:val="00BE3547"/>
    <w:rsid w:val="00BE4BDB"/>
    <w:rsid w:val="00BE4C10"/>
    <w:rsid w:val="00BF2A22"/>
    <w:rsid w:val="00BF2DF6"/>
    <w:rsid w:val="00BF34F5"/>
    <w:rsid w:val="00C01004"/>
    <w:rsid w:val="00C0343E"/>
    <w:rsid w:val="00C056CA"/>
    <w:rsid w:val="00C05CF4"/>
    <w:rsid w:val="00C06625"/>
    <w:rsid w:val="00C1070C"/>
    <w:rsid w:val="00C114F1"/>
    <w:rsid w:val="00C115AF"/>
    <w:rsid w:val="00C164FB"/>
    <w:rsid w:val="00C17B09"/>
    <w:rsid w:val="00C215ED"/>
    <w:rsid w:val="00C22E04"/>
    <w:rsid w:val="00C270B0"/>
    <w:rsid w:val="00C276F6"/>
    <w:rsid w:val="00C30720"/>
    <w:rsid w:val="00C30DBF"/>
    <w:rsid w:val="00C33FF7"/>
    <w:rsid w:val="00C35E40"/>
    <w:rsid w:val="00C40E08"/>
    <w:rsid w:val="00C417C3"/>
    <w:rsid w:val="00C42086"/>
    <w:rsid w:val="00C44753"/>
    <w:rsid w:val="00C453BF"/>
    <w:rsid w:val="00C45DF7"/>
    <w:rsid w:val="00C5246B"/>
    <w:rsid w:val="00C55533"/>
    <w:rsid w:val="00C56598"/>
    <w:rsid w:val="00C60421"/>
    <w:rsid w:val="00C638CB"/>
    <w:rsid w:val="00C63E76"/>
    <w:rsid w:val="00C65404"/>
    <w:rsid w:val="00C6776D"/>
    <w:rsid w:val="00C707F3"/>
    <w:rsid w:val="00C70E7B"/>
    <w:rsid w:val="00C765B9"/>
    <w:rsid w:val="00C769FC"/>
    <w:rsid w:val="00C82CA4"/>
    <w:rsid w:val="00C84C0C"/>
    <w:rsid w:val="00C862BD"/>
    <w:rsid w:val="00C86903"/>
    <w:rsid w:val="00C9194C"/>
    <w:rsid w:val="00C94768"/>
    <w:rsid w:val="00CA3158"/>
    <w:rsid w:val="00CA417D"/>
    <w:rsid w:val="00CA4C61"/>
    <w:rsid w:val="00CA6115"/>
    <w:rsid w:val="00CA6B55"/>
    <w:rsid w:val="00CA7A15"/>
    <w:rsid w:val="00CB1699"/>
    <w:rsid w:val="00CB3083"/>
    <w:rsid w:val="00CB556A"/>
    <w:rsid w:val="00CB5C2B"/>
    <w:rsid w:val="00CB689D"/>
    <w:rsid w:val="00CB703B"/>
    <w:rsid w:val="00CC1664"/>
    <w:rsid w:val="00CC1AD8"/>
    <w:rsid w:val="00CC2502"/>
    <w:rsid w:val="00CC3D7D"/>
    <w:rsid w:val="00CC43BE"/>
    <w:rsid w:val="00CC60D3"/>
    <w:rsid w:val="00CD01E2"/>
    <w:rsid w:val="00CD45B2"/>
    <w:rsid w:val="00CD5DA8"/>
    <w:rsid w:val="00CE18E1"/>
    <w:rsid w:val="00CE4BEC"/>
    <w:rsid w:val="00CE7C69"/>
    <w:rsid w:val="00CF15D1"/>
    <w:rsid w:val="00CF1712"/>
    <w:rsid w:val="00CF19BF"/>
    <w:rsid w:val="00CF3D52"/>
    <w:rsid w:val="00D032B4"/>
    <w:rsid w:val="00D05D8E"/>
    <w:rsid w:val="00D11E14"/>
    <w:rsid w:val="00D11E8F"/>
    <w:rsid w:val="00D12ED2"/>
    <w:rsid w:val="00D13BAC"/>
    <w:rsid w:val="00D13C02"/>
    <w:rsid w:val="00D14BDA"/>
    <w:rsid w:val="00D27FA2"/>
    <w:rsid w:val="00D40418"/>
    <w:rsid w:val="00D45C2F"/>
    <w:rsid w:val="00D475F1"/>
    <w:rsid w:val="00D50B8E"/>
    <w:rsid w:val="00D52E7A"/>
    <w:rsid w:val="00D5372F"/>
    <w:rsid w:val="00D608F5"/>
    <w:rsid w:val="00D6663D"/>
    <w:rsid w:val="00D76F7B"/>
    <w:rsid w:val="00D85C68"/>
    <w:rsid w:val="00D87D6A"/>
    <w:rsid w:val="00D961C2"/>
    <w:rsid w:val="00DA3993"/>
    <w:rsid w:val="00DA3C7C"/>
    <w:rsid w:val="00DA5DF2"/>
    <w:rsid w:val="00DB36A9"/>
    <w:rsid w:val="00DB44A2"/>
    <w:rsid w:val="00DC6900"/>
    <w:rsid w:val="00DC7A57"/>
    <w:rsid w:val="00DC7BB3"/>
    <w:rsid w:val="00DD0C4B"/>
    <w:rsid w:val="00DD27EF"/>
    <w:rsid w:val="00DD3E09"/>
    <w:rsid w:val="00DD48FA"/>
    <w:rsid w:val="00DE0654"/>
    <w:rsid w:val="00DE4490"/>
    <w:rsid w:val="00DE56CE"/>
    <w:rsid w:val="00DF5351"/>
    <w:rsid w:val="00DF6562"/>
    <w:rsid w:val="00DF6751"/>
    <w:rsid w:val="00E00939"/>
    <w:rsid w:val="00E036BF"/>
    <w:rsid w:val="00E03AB2"/>
    <w:rsid w:val="00E15B05"/>
    <w:rsid w:val="00E16A94"/>
    <w:rsid w:val="00E20DAC"/>
    <w:rsid w:val="00E246A0"/>
    <w:rsid w:val="00E25C21"/>
    <w:rsid w:val="00E261FF"/>
    <w:rsid w:val="00E263F3"/>
    <w:rsid w:val="00E26C7C"/>
    <w:rsid w:val="00E30B79"/>
    <w:rsid w:val="00E3121C"/>
    <w:rsid w:val="00E417E2"/>
    <w:rsid w:val="00E45203"/>
    <w:rsid w:val="00E5550B"/>
    <w:rsid w:val="00E634D0"/>
    <w:rsid w:val="00E63B6F"/>
    <w:rsid w:val="00E63E92"/>
    <w:rsid w:val="00E64196"/>
    <w:rsid w:val="00E67037"/>
    <w:rsid w:val="00E70B82"/>
    <w:rsid w:val="00E70C9C"/>
    <w:rsid w:val="00E70E93"/>
    <w:rsid w:val="00E713D9"/>
    <w:rsid w:val="00E742E6"/>
    <w:rsid w:val="00E74FF3"/>
    <w:rsid w:val="00E76B6E"/>
    <w:rsid w:val="00E90475"/>
    <w:rsid w:val="00E91309"/>
    <w:rsid w:val="00EB34FA"/>
    <w:rsid w:val="00EB3BBC"/>
    <w:rsid w:val="00EB3BEA"/>
    <w:rsid w:val="00EB7895"/>
    <w:rsid w:val="00EC040F"/>
    <w:rsid w:val="00EC6419"/>
    <w:rsid w:val="00EC6FE2"/>
    <w:rsid w:val="00EC789B"/>
    <w:rsid w:val="00ED101D"/>
    <w:rsid w:val="00ED136B"/>
    <w:rsid w:val="00ED179C"/>
    <w:rsid w:val="00ED42CC"/>
    <w:rsid w:val="00ED548E"/>
    <w:rsid w:val="00ED7F16"/>
    <w:rsid w:val="00EE0D11"/>
    <w:rsid w:val="00EE101B"/>
    <w:rsid w:val="00EE58EF"/>
    <w:rsid w:val="00EE5EB6"/>
    <w:rsid w:val="00EE6799"/>
    <w:rsid w:val="00EE783D"/>
    <w:rsid w:val="00EE7940"/>
    <w:rsid w:val="00EF1972"/>
    <w:rsid w:val="00EF37CE"/>
    <w:rsid w:val="00EF43AE"/>
    <w:rsid w:val="00EF5AFD"/>
    <w:rsid w:val="00F00A6D"/>
    <w:rsid w:val="00F0167D"/>
    <w:rsid w:val="00F023FE"/>
    <w:rsid w:val="00F03655"/>
    <w:rsid w:val="00F03A26"/>
    <w:rsid w:val="00F052B2"/>
    <w:rsid w:val="00F10964"/>
    <w:rsid w:val="00F12632"/>
    <w:rsid w:val="00F16566"/>
    <w:rsid w:val="00F22304"/>
    <w:rsid w:val="00F23F40"/>
    <w:rsid w:val="00F33473"/>
    <w:rsid w:val="00F341FB"/>
    <w:rsid w:val="00F37B35"/>
    <w:rsid w:val="00F50C03"/>
    <w:rsid w:val="00F54A0F"/>
    <w:rsid w:val="00F5707D"/>
    <w:rsid w:val="00F607A2"/>
    <w:rsid w:val="00F65533"/>
    <w:rsid w:val="00F7707E"/>
    <w:rsid w:val="00F819F7"/>
    <w:rsid w:val="00F821B0"/>
    <w:rsid w:val="00F857A1"/>
    <w:rsid w:val="00F87FD4"/>
    <w:rsid w:val="00F90D61"/>
    <w:rsid w:val="00F92CFA"/>
    <w:rsid w:val="00F93F29"/>
    <w:rsid w:val="00F96635"/>
    <w:rsid w:val="00FA1E4C"/>
    <w:rsid w:val="00FA4316"/>
    <w:rsid w:val="00FA57F0"/>
    <w:rsid w:val="00FA594F"/>
    <w:rsid w:val="00FA714C"/>
    <w:rsid w:val="00FA78CD"/>
    <w:rsid w:val="00FB35A9"/>
    <w:rsid w:val="00FB5C22"/>
    <w:rsid w:val="00FB5F3E"/>
    <w:rsid w:val="00FC277B"/>
    <w:rsid w:val="00FC4964"/>
    <w:rsid w:val="00FC5F2B"/>
    <w:rsid w:val="00FC6557"/>
    <w:rsid w:val="00FD0156"/>
    <w:rsid w:val="00FD0FCC"/>
    <w:rsid w:val="00FD1868"/>
    <w:rsid w:val="00FD20B2"/>
    <w:rsid w:val="00FD2B99"/>
    <w:rsid w:val="00FD3AAB"/>
    <w:rsid w:val="00FE0A7A"/>
    <w:rsid w:val="00FE5750"/>
    <w:rsid w:val="00FE5E01"/>
    <w:rsid w:val="00FF04CE"/>
    <w:rsid w:val="00FF0D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70C7"/>
  <w15:docId w15:val="{1226CD20-3D98-49F3-A813-EA44EBFC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B79"/>
  </w:style>
  <w:style w:type="paragraph" w:styleId="Nagwek1">
    <w:name w:val="heading 1"/>
    <w:basedOn w:val="Normalny"/>
    <w:next w:val="Normalny"/>
    <w:link w:val="Nagwek1Znak"/>
    <w:uiPriority w:val="9"/>
    <w:qFormat/>
    <w:rsid w:val="00E30B79"/>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E30B79"/>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E30B79"/>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E30B79"/>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E30B79"/>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unhideWhenUsed/>
    <w:qFormat/>
    <w:rsid w:val="00E30B79"/>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unhideWhenUsed/>
    <w:qFormat/>
    <w:rsid w:val="00E30B79"/>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E30B79"/>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E30B79"/>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0B79"/>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E30B79"/>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E30B79"/>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E30B79"/>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rsid w:val="00E30B79"/>
    <w:rPr>
      <w:rFonts w:asciiTheme="majorHAnsi" w:eastAsiaTheme="majorEastAsia" w:hAnsiTheme="majorHAnsi" w:cstheme="majorBidi"/>
      <w:color w:val="323E4F" w:themeColor="text2" w:themeShade="BF"/>
    </w:rPr>
  </w:style>
  <w:style w:type="paragraph" w:styleId="Nagwek">
    <w:name w:val="header"/>
    <w:basedOn w:val="Normalny"/>
    <w:link w:val="NagwekZnak"/>
    <w:unhideWhenUsed/>
    <w:rsid w:val="002B4196"/>
    <w:pPr>
      <w:tabs>
        <w:tab w:val="center" w:pos="4536"/>
        <w:tab w:val="right" w:pos="9072"/>
      </w:tabs>
      <w:spacing w:after="0" w:line="240" w:lineRule="auto"/>
    </w:pPr>
  </w:style>
  <w:style w:type="character" w:customStyle="1" w:styleId="NagwekZnak">
    <w:name w:val="Nagłówek Znak"/>
    <w:basedOn w:val="Domylnaczcionkaakapitu"/>
    <w:link w:val="Nagwek"/>
    <w:rsid w:val="002B4196"/>
  </w:style>
  <w:style w:type="paragraph" w:styleId="Stopka">
    <w:name w:val="footer"/>
    <w:basedOn w:val="Normalny"/>
    <w:link w:val="StopkaZnak"/>
    <w:unhideWhenUsed/>
    <w:rsid w:val="002B41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196"/>
  </w:style>
  <w:style w:type="paragraph" w:customStyle="1" w:styleId="Default">
    <w:name w:val="Default"/>
    <w:rsid w:val="00E20DA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ED17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79C"/>
    <w:rPr>
      <w:rFonts w:ascii="Tahoma" w:hAnsi="Tahoma" w:cs="Tahoma"/>
      <w:sz w:val="16"/>
      <w:szCs w:val="16"/>
    </w:rPr>
  </w:style>
  <w:style w:type="table" w:styleId="Tabela-Siatka">
    <w:name w:val="Table Grid"/>
    <w:basedOn w:val="Standardowy"/>
    <w:uiPriority w:val="59"/>
    <w:rsid w:val="005D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3162F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unhideWhenUsed/>
    <w:rsid w:val="003162FD"/>
    <w:pPr>
      <w:spacing w:after="120"/>
    </w:pPr>
  </w:style>
  <w:style w:type="character" w:customStyle="1" w:styleId="TekstpodstawowyZnak">
    <w:name w:val="Tekst podstawowy Znak"/>
    <w:basedOn w:val="Domylnaczcionkaakapitu"/>
    <w:link w:val="Tekstpodstawowy"/>
    <w:rsid w:val="003162FD"/>
  </w:style>
  <w:style w:type="paragraph" w:styleId="Tekstpodstawowy2">
    <w:name w:val="Body Text 2"/>
    <w:basedOn w:val="Normalny"/>
    <w:link w:val="Tekstpodstawowy2Znak"/>
    <w:semiHidden/>
    <w:rsid w:val="003162FD"/>
    <w:pPr>
      <w:widowControl w:val="0"/>
      <w:suppressAutoHyphens/>
      <w:spacing w:after="0" w:line="100" w:lineRule="atLeast"/>
      <w:jc w:val="both"/>
    </w:pPr>
    <w:rPr>
      <w:rFonts w:ascii="Times New Roman" w:eastAsia="SimSun" w:hAnsi="Times New Roman" w:cs="Mangal"/>
      <w:kern w:val="1"/>
      <w:sz w:val="28"/>
      <w:szCs w:val="28"/>
      <w:lang w:eastAsia="hi-IN" w:bidi="hi-IN"/>
    </w:rPr>
  </w:style>
  <w:style w:type="character" w:customStyle="1" w:styleId="Tekstpodstawowy2Znak">
    <w:name w:val="Tekst podstawowy 2 Znak"/>
    <w:basedOn w:val="Domylnaczcionkaakapitu"/>
    <w:link w:val="Tekstpodstawowy2"/>
    <w:semiHidden/>
    <w:rsid w:val="003162FD"/>
    <w:rPr>
      <w:rFonts w:ascii="Times New Roman" w:eastAsia="SimSun" w:hAnsi="Times New Roman" w:cs="Mangal"/>
      <w:kern w:val="1"/>
      <w:sz w:val="28"/>
      <w:szCs w:val="28"/>
      <w:lang w:eastAsia="hi-IN" w:bidi="hi-IN"/>
    </w:rPr>
  </w:style>
  <w:style w:type="paragraph" w:styleId="Lista">
    <w:name w:val="List"/>
    <w:basedOn w:val="Tekstpodstawowy"/>
    <w:semiHidden/>
    <w:rsid w:val="003162FD"/>
    <w:pPr>
      <w:widowControl w:val="0"/>
      <w:suppressAutoHyphens/>
      <w:spacing w:line="240" w:lineRule="auto"/>
    </w:pPr>
    <w:rPr>
      <w:rFonts w:ascii="Times New Roman" w:eastAsia="SimSun" w:hAnsi="Times New Roman" w:cs="Arial"/>
      <w:kern w:val="1"/>
      <w:sz w:val="24"/>
      <w:szCs w:val="24"/>
      <w:lang w:eastAsia="hi-IN" w:bidi="hi-IN"/>
    </w:rPr>
  </w:style>
  <w:style w:type="paragraph" w:customStyle="1" w:styleId="Bezodstpw1">
    <w:name w:val="Bez odstępów1"/>
    <w:rsid w:val="003162FD"/>
    <w:pPr>
      <w:spacing w:after="0" w:line="240" w:lineRule="auto"/>
    </w:pPr>
    <w:rPr>
      <w:rFonts w:ascii="Calibri" w:eastAsia="Times New Roman" w:hAnsi="Calibri" w:cs="Times New Roman"/>
    </w:rPr>
  </w:style>
  <w:style w:type="paragraph" w:styleId="NormalnyWeb">
    <w:name w:val="Normal (Web)"/>
    <w:basedOn w:val="Normalny"/>
    <w:uiPriority w:val="99"/>
    <w:rsid w:val="003162FD"/>
    <w:pPr>
      <w:spacing w:after="240"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3162FD"/>
    <w:pPr>
      <w:spacing w:after="150"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3162FD"/>
    <w:pPr>
      <w:spacing w:after="150" w:line="240" w:lineRule="auto"/>
    </w:pPr>
    <w:rPr>
      <w:rFonts w:ascii="Times New Roman" w:eastAsia="Times New Roman" w:hAnsi="Times New Roman" w:cs="Times New Roman"/>
      <w:sz w:val="24"/>
      <w:szCs w:val="24"/>
      <w:lang w:eastAsia="pl-PL"/>
    </w:rPr>
  </w:style>
  <w:style w:type="paragraph" w:styleId="Tekstblokowy">
    <w:name w:val="Block Text"/>
    <w:basedOn w:val="Normalny"/>
    <w:semiHidden/>
    <w:rsid w:val="003162FD"/>
    <w:pPr>
      <w:shd w:val="clear" w:color="auto" w:fill="FFFFFF"/>
      <w:spacing w:after="150" w:line="336" w:lineRule="atLeast"/>
      <w:ind w:left="720" w:right="450"/>
      <w:jc w:val="both"/>
    </w:pPr>
    <w:rPr>
      <w:rFonts w:ascii="Garamond" w:eastAsia="Times New Roman" w:hAnsi="Garamond" w:cs="Times New Roman"/>
      <w:sz w:val="24"/>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Tabel"/>
    <w:basedOn w:val="Normalny"/>
    <w:next w:val="Normalny"/>
    <w:link w:val="LegendaZnak"/>
    <w:unhideWhenUsed/>
    <w:qFormat/>
    <w:rsid w:val="00E30B79"/>
    <w:pPr>
      <w:spacing w:after="200" w:line="240" w:lineRule="auto"/>
    </w:pPr>
    <w:rPr>
      <w:i/>
      <w:iCs/>
      <w:color w:val="44546A" w:themeColor="text2"/>
      <w:sz w:val="18"/>
      <w:szCs w:val="18"/>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Legenda Znak Z Znak,Tabel Znak"/>
    <w:basedOn w:val="Domylnaczcionkaakapitu"/>
    <w:link w:val="Legenda"/>
    <w:uiPriority w:val="35"/>
    <w:locked/>
    <w:rsid w:val="002B173E"/>
    <w:rPr>
      <w:i/>
      <w:iCs/>
      <w:color w:val="44546A" w:themeColor="text2"/>
      <w:sz w:val="18"/>
      <w:szCs w:val="18"/>
    </w:rPr>
  </w:style>
  <w:style w:type="paragraph" w:customStyle="1" w:styleId="Bezodstpw2">
    <w:name w:val="Bez odstępów2"/>
    <w:rsid w:val="00853F5E"/>
    <w:pPr>
      <w:spacing w:after="0" w:line="240" w:lineRule="auto"/>
    </w:pPr>
    <w:rPr>
      <w:rFonts w:ascii="Calibri" w:eastAsia="Times New Roman" w:hAnsi="Calibri" w:cs="Times New Roman"/>
    </w:rPr>
  </w:style>
  <w:style w:type="paragraph" w:customStyle="1" w:styleId="Zawartotabeli">
    <w:name w:val="Zawartość tabeli"/>
    <w:basedOn w:val="Normalny"/>
    <w:rsid w:val="00853F5E"/>
    <w:pPr>
      <w:suppressLineNumbers/>
      <w:suppressAutoHyphens/>
      <w:spacing w:after="0" w:line="240" w:lineRule="auto"/>
    </w:pPr>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unhideWhenUsed/>
    <w:rsid w:val="00F37B35"/>
    <w:rPr>
      <w:sz w:val="16"/>
      <w:szCs w:val="16"/>
    </w:rPr>
  </w:style>
  <w:style w:type="paragraph" w:styleId="Tekstkomentarza">
    <w:name w:val="annotation text"/>
    <w:basedOn w:val="Normalny"/>
    <w:link w:val="TekstkomentarzaZnak"/>
    <w:uiPriority w:val="99"/>
    <w:unhideWhenUsed/>
    <w:rsid w:val="00F37B35"/>
    <w:pPr>
      <w:spacing w:line="240" w:lineRule="auto"/>
    </w:pPr>
    <w:rPr>
      <w:sz w:val="20"/>
      <w:szCs w:val="20"/>
    </w:rPr>
  </w:style>
  <w:style w:type="character" w:customStyle="1" w:styleId="TekstkomentarzaZnak">
    <w:name w:val="Tekst komentarza Znak"/>
    <w:basedOn w:val="Domylnaczcionkaakapitu"/>
    <w:link w:val="Tekstkomentarza"/>
    <w:uiPriority w:val="99"/>
    <w:rsid w:val="00F37B35"/>
    <w:rPr>
      <w:sz w:val="20"/>
      <w:szCs w:val="20"/>
    </w:rPr>
  </w:style>
  <w:style w:type="paragraph" w:styleId="Tematkomentarza">
    <w:name w:val="annotation subject"/>
    <w:basedOn w:val="Tekstkomentarza"/>
    <w:next w:val="Tekstkomentarza"/>
    <w:link w:val="TematkomentarzaZnak"/>
    <w:uiPriority w:val="99"/>
    <w:semiHidden/>
    <w:unhideWhenUsed/>
    <w:rsid w:val="00F37B35"/>
    <w:rPr>
      <w:b/>
      <w:bCs/>
    </w:rPr>
  </w:style>
  <w:style w:type="character" w:customStyle="1" w:styleId="TematkomentarzaZnak">
    <w:name w:val="Temat komentarza Znak"/>
    <w:basedOn w:val="TekstkomentarzaZnak"/>
    <w:link w:val="Tematkomentarza"/>
    <w:uiPriority w:val="99"/>
    <w:semiHidden/>
    <w:rsid w:val="00F37B35"/>
    <w:rPr>
      <w:b/>
      <w:bCs/>
      <w:sz w:val="20"/>
      <w:szCs w:val="20"/>
    </w:rPr>
  </w:style>
  <w:style w:type="paragraph" w:customStyle="1" w:styleId="TableContents">
    <w:name w:val="Table Contents"/>
    <w:basedOn w:val="Normalny"/>
    <w:rsid w:val="00136B86"/>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customStyle="1" w:styleId="AKAPITY">
    <w:name w:val="AKAPITY"/>
    <w:basedOn w:val="Normalny"/>
    <w:rsid w:val="00B57790"/>
    <w:pPr>
      <w:spacing w:after="0" w:line="360" w:lineRule="auto"/>
      <w:ind w:firstLine="709"/>
      <w:jc w:val="both"/>
    </w:pPr>
    <w:rPr>
      <w:rFonts w:ascii="Calibri" w:eastAsia="Calibri" w:hAnsi="Calibri" w:cs="Calibri"/>
      <w:sz w:val="24"/>
      <w:szCs w:val="24"/>
      <w:lang w:eastAsia="pl-PL"/>
    </w:rPr>
  </w:style>
  <w:style w:type="paragraph" w:styleId="Tekstprzypisudolnego">
    <w:name w:val="footnote text"/>
    <w:basedOn w:val="Normalny"/>
    <w:link w:val="TekstprzypisudolnegoZnak"/>
    <w:autoRedefine/>
    <w:unhideWhenUsed/>
    <w:rsid w:val="00B57790"/>
    <w:pPr>
      <w:spacing w:after="0" w:line="240" w:lineRule="auto"/>
      <w:jc w:val="both"/>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rsid w:val="00B57790"/>
    <w:rPr>
      <w:rFonts w:eastAsia="Times New Roman" w:cs="Times New Roman"/>
      <w:sz w:val="20"/>
      <w:szCs w:val="20"/>
      <w:lang w:eastAsia="pl-PL"/>
    </w:rPr>
  </w:style>
  <w:style w:type="character" w:styleId="Odwoanieprzypisudolnego">
    <w:name w:val="footnote reference"/>
    <w:basedOn w:val="Domylnaczcionkaakapitu"/>
    <w:unhideWhenUsed/>
    <w:rsid w:val="00B57790"/>
    <w:rPr>
      <w:vertAlign w:val="superscript"/>
    </w:rPr>
  </w:style>
  <w:style w:type="paragraph" w:customStyle="1" w:styleId="ZLITwPKTzmlitwpktartykuempunktem">
    <w:name w:val="Z/LIT_w_PKT – zm. lit. w pkt artykułem (punktem)"/>
    <w:basedOn w:val="LITlitera"/>
    <w:uiPriority w:val="32"/>
    <w:rsid w:val="0016633A"/>
    <w:pPr>
      <w:ind w:left="1497"/>
    </w:pPr>
  </w:style>
  <w:style w:type="paragraph" w:customStyle="1" w:styleId="LITlitera">
    <w:name w:val="LIT – litera"/>
    <w:basedOn w:val="PKTpunkt"/>
    <w:uiPriority w:val="14"/>
    <w:rsid w:val="0016633A"/>
    <w:pPr>
      <w:ind w:left="986" w:hanging="476"/>
    </w:pPr>
  </w:style>
  <w:style w:type="paragraph" w:customStyle="1" w:styleId="PKTpunkt">
    <w:name w:val="PKT – punkt"/>
    <w:uiPriority w:val="99"/>
    <w:rsid w:val="0016633A"/>
    <w:pPr>
      <w:spacing w:after="0" w:line="360" w:lineRule="auto"/>
      <w:ind w:left="510" w:hanging="510"/>
      <w:jc w:val="both"/>
    </w:pPr>
    <w:rPr>
      <w:rFonts w:ascii="Times" w:hAnsi="Times" w:cs="Arial"/>
      <w:bCs/>
      <w:sz w:val="24"/>
      <w:szCs w:val="20"/>
      <w:lang w:eastAsia="pl-PL"/>
    </w:rPr>
  </w:style>
  <w:style w:type="paragraph" w:customStyle="1" w:styleId="ZTIRwPKTzmtirwpktartykuempunktem">
    <w:name w:val="Z/TIR_w_PKT – zm. tir. w pkt artykułem (punktem)"/>
    <w:basedOn w:val="TIRtiret"/>
    <w:uiPriority w:val="33"/>
    <w:rsid w:val="0016633A"/>
    <w:pPr>
      <w:ind w:left="1894"/>
    </w:pPr>
  </w:style>
  <w:style w:type="paragraph" w:customStyle="1" w:styleId="TIRtiret">
    <w:name w:val="TIR – tiret"/>
    <w:basedOn w:val="LITlitera"/>
    <w:uiPriority w:val="15"/>
    <w:rsid w:val="0016633A"/>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rsid w:val="0016633A"/>
    <w:pPr>
      <w:ind w:left="1021"/>
    </w:pPr>
  </w:style>
  <w:style w:type="paragraph" w:customStyle="1" w:styleId="CZWSPLITczwsplnaliter">
    <w:name w:val="CZ_WSP_LIT – część wspólna liter"/>
    <w:basedOn w:val="LITlitera"/>
    <w:next w:val="USTustnpkodeksu"/>
    <w:uiPriority w:val="17"/>
    <w:rsid w:val="0016633A"/>
    <w:pPr>
      <w:ind w:left="510" w:firstLine="0"/>
    </w:pPr>
    <w:rPr>
      <w:szCs w:val="24"/>
    </w:rPr>
  </w:style>
  <w:style w:type="paragraph" w:customStyle="1" w:styleId="USTustnpkodeksu">
    <w:name w:val="UST(§) – ust. (§ np. kodeksu)"/>
    <w:basedOn w:val="ARTartustawynprozporzdzenia"/>
    <w:uiPriority w:val="12"/>
    <w:rsid w:val="0016633A"/>
    <w:pPr>
      <w:spacing w:before="0"/>
    </w:pPr>
    <w:rPr>
      <w:bCs/>
    </w:rPr>
  </w:style>
  <w:style w:type="paragraph" w:customStyle="1" w:styleId="ARTartustawynprozporzdzenia">
    <w:name w:val="ART(§) – art. ustawy (§ np. rozporządzenia)"/>
    <w:uiPriority w:val="99"/>
    <w:rsid w:val="0016633A"/>
    <w:pPr>
      <w:suppressAutoHyphens/>
      <w:autoSpaceDE w:val="0"/>
      <w:autoSpaceDN w:val="0"/>
      <w:adjustRightInd w:val="0"/>
      <w:spacing w:before="120" w:after="0" w:line="360" w:lineRule="auto"/>
      <w:ind w:firstLine="510"/>
      <w:jc w:val="both"/>
    </w:pPr>
    <w:rPr>
      <w:rFonts w:ascii="Times" w:hAnsi="Times" w:cs="Arial"/>
      <w:sz w:val="24"/>
      <w:szCs w:val="20"/>
      <w:lang w:eastAsia="pl-PL"/>
    </w:rPr>
  </w:style>
  <w:style w:type="paragraph" w:customStyle="1" w:styleId="ZARTzmartartykuempunktem">
    <w:name w:val="Z/ART(§) – zm. art. (§) artykułem (punktem)"/>
    <w:basedOn w:val="ARTartustawynprozporzdzenia"/>
    <w:uiPriority w:val="30"/>
    <w:rsid w:val="0016633A"/>
    <w:pPr>
      <w:spacing w:before="0"/>
      <w:ind w:left="510"/>
    </w:pPr>
  </w:style>
  <w:style w:type="paragraph" w:customStyle="1" w:styleId="2TIRpodwjnytiret">
    <w:name w:val="2TIR – podwójny tiret"/>
    <w:basedOn w:val="TIRtiret"/>
    <w:uiPriority w:val="73"/>
    <w:rsid w:val="0016633A"/>
    <w:pPr>
      <w:ind w:left="1780"/>
    </w:pPr>
  </w:style>
  <w:style w:type="paragraph" w:customStyle="1" w:styleId="ZCZWSPTIRwPKTzmczciwsptirwpktartykuempunktem">
    <w:name w:val="Z/CZ_WSP_TIR_w_PKT – zm. części wsp. tir. w pkt artykułem (punktem)"/>
    <w:basedOn w:val="CZWSPTIRczwsplnatiret"/>
    <w:next w:val="ZPKTzmpktartykuempunktem"/>
    <w:uiPriority w:val="36"/>
    <w:rsid w:val="0016633A"/>
    <w:pPr>
      <w:ind w:left="1497"/>
    </w:pPr>
  </w:style>
  <w:style w:type="paragraph" w:customStyle="1" w:styleId="CZWSPTIRczwsplnatiret">
    <w:name w:val="CZ_WSP_TIR – część wspólna tiret"/>
    <w:basedOn w:val="TIRtiret"/>
    <w:next w:val="USTustnpkodeksu"/>
    <w:uiPriority w:val="17"/>
    <w:rsid w:val="0016633A"/>
    <w:pPr>
      <w:ind w:left="987" w:firstLine="0"/>
    </w:pPr>
  </w:style>
  <w:style w:type="paragraph" w:customStyle="1" w:styleId="ZPKTzmpktartykuempunktem">
    <w:name w:val="Z/PKT – zm. pkt artykułem (punktem)"/>
    <w:basedOn w:val="PKTpunkt"/>
    <w:uiPriority w:val="31"/>
    <w:rsid w:val="0016633A"/>
    <w:pPr>
      <w:ind w:left="1020"/>
    </w:pPr>
  </w:style>
  <w:style w:type="paragraph" w:customStyle="1" w:styleId="ZTIRwLITzmtirwlitartykuempunktem">
    <w:name w:val="Z/TIR_w_LIT – zm. tir. w lit. artykułem (punktem)"/>
    <w:basedOn w:val="TIRtiret"/>
    <w:uiPriority w:val="33"/>
    <w:rsid w:val="0016633A"/>
  </w:style>
  <w:style w:type="paragraph" w:customStyle="1" w:styleId="ZCZWSPTIRwLITzmczciwsptirwlitartykuempunktem">
    <w:name w:val="Z/CZ_WSP_TIR_w_LIT – zm. części wsp. tir. w lit. artykułem (punktem)"/>
    <w:basedOn w:val="CZWSPTIRczwsplnatiret"/>
    <w:next w:val="ZLITzmlitartykuempunktem"/>
    <w:uiPriority w:val="36"/>
    <w:rsid w:val="0016633A"/>
  </w:style>
  <w:style w:type="paragraph" w:customStyle="1" w:styleId="ZLITzmlitartykuempunktem">
    <w:name w:val="Z/LIT – zm. lit. artykułem (punktem)"/>
    <w:basedOn w:val="LITlitera"/>
    <w:uiPriority w:val="32"/>
    <w:rsid w:val="0016633A"/>
  </w:style>
  <w:style w:type="paragraph" w:styleId="Bezodstpw">
    <w:name w:val="No Spacing"/>
    <w:uiPriority w:val="1"/>
    <w:qFormat/>
    <w:rsid w:val="00E30B79"/>
    <w:pPr>
      <w:spacing w:after="0" w:line="240" w:lineRule="auto"/>
    </w:pPr>
  </w:style>
  <w:style w:type="paragraph" w:customStyle="1" w:styleId="DATAAKTUdatauchwalenialubwydaniaaktu">
    <w:name w:val="DATA_AKTU – data uchwalenia lub wydania aktu"/>
    <w:next w:val="TYTUAKTUprzedmiotregulacjiustawylubrozporzdzenia"/>
    <w:rsid w:val="0016633A"/>
    <w:pPr>
      <w:keepNext/>
      <w:suppressAutoHyphens/>
      <w:spacing w:before="120" w:after="120" w:line="360" w:lineRule="auto"/>
      <w:jc w:val="center"/>
    </w:pPr>
    <w:rPr>
      <w:rFonts w:ascii="Times"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rsid w:val="0016633A"/>
    <w:pPr>
      <w:keepNext/>
      <w:suppressAutoHyphens/>
      <w:spacing w:before="120" w:after="360" w:line="360" w:lineRule="auto"/>
      <w:jc w:val="center"/>
    </w:pPr>
    <w:rPr>
      <w:rFonts w:ascii="Times"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rsid w:val="0016633A"/>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rsid w:val="0016633A"/>
    <w:rPr>
      <w:bCs/>
    </w:rPr>
  </w:style>
  <w:style w:type="paragraph" w:customStyle="1" w:styleId="OZNRODZAKTUtznustawalubrozporzdzenieiorganwydajcy">
    <w:name w:val="OZN_RODZ_AKTU – tzn. ustawa lub rozporządzenie i organ wydający"/>
    <w:next w:val="DATAAKTUdatauchwalenialubwydaniaaktu"/>
    <w:rsid w:val="0016633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CZWSPPKTczwsplnapunktw">
    <w:name w:val="CZ_WSP_PKT – część wspólna punktów"/>
    <w:basedOn w:val="PKTpunkt"/>
    <w:next w:val="USTustnpkodeksu"/>
    <w:uiPriority w:val="16"/>
    <w:rsid w:val="0016633A"/>
    <w:pPr>
      <w:ind w:left="0" w:firstLine="0"/>
    </w:pPr>
  </w:style>
  <w:style w:type="paragraph" w:customStyle="1" w:styleId="CYTcytatnpprzysigi">
    <w:name w:val="CYT – cytat np. przysięgi"/>
    <w:basedOn w:val="USTustnpkodeksu"/>
    <w:next w:val="USTustnpkodeksu"/>
    <w:uiPriority w:val="18"/>
    <w:rsid w:val="0016633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rsid w:val="0016633A"/>
    <w:pPr>
      <w:keepNext/>
      <w:suppressAutoHyphens/>
      <w:spacing w:before="120" w:after="0" w:line="360" w:lineRule="auto"/>
      <w:jc w:val="center"/>
    </w:pPr>
    <w:rPr>
      <w:rFonts w:ascii="Times" w:hAnsi="Times" w:cs="Times New Roman"/>
      <w:b/>
      <w:bCs/>
      <w:sz w:val="24"/>
      <w:szCs w:val="24"/>
      <w:lang w:eastAsia="pl-PL"/>
    </w:rPr>
  </w:style>
  <w:style w:type="paragraph" w:customStyle="1" w:styleId="ZLITCZWSPTIRwLITzmczciwsptirwlitliter">
    <w:name w:val="Z_LIT/CZ_WSP_TIR_w_LIT – zm. części wsp. tir. w lit. literą"/>
    <w:basedOn w:val="CZWSPTIRczwsplnatiret"/>
    <w:next w:val="LITlitera"/>
    <w:uiPriority w:val="51"/>
    <w:rsid w:val="0016633A"/>
    <w:pPr>
      <w:ind w:left="1463"/>
    </w:pPr>
  </w:style>
  <w:style w:type="paragraph" w:customStyle="1" w:styleId="ZLITTIRwLITzmtirwlitliter">
    <w:name w:val="Z_LIT/TIR_w_LIT – zm. tir. w lit. literą"/>
    <w:basedOn w:val="TIRtiret"/>
    <w:uiPriority w:val="49"/>
    <w:rsid w:val="0016633A"/>
    <w:pPr>
      <w:ind w:left="1860"/>
    </w:pPr>
  </w:style>
  <w:style w:type="paragraph" w:customStyle="1" w:styleId="TYTDZOZNoznaczenietytuulubdziau">
    <w:name w:val="TYT(DZ)_OZN – oznaczenie tytułu lub działu"/>
    <w:next w:val="Normalny"/>
    <w:uiPriority w:val="9"/>
    <w:rsid w:val="0016633A"/>
    <w:pPr>
      <w:keepNext/>
      <w:spacing w:before="120" w:after="0" w:line="360" w:lineRule="auto"/>
      <w:jc w:val="center"/>
    </w:pPr>
    <w:rPr>
      <w:rFonts w:ascii="Times"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rsid w:val="0016633A"/>
    <w:pPr>
      <w:ind w:left="510"/>
    </w:pPr>
  </w:style>
  <w:style w:type="paragraph" w:customStyle="1" w:styleId="WMATFIZCHEMwzrmatfizlubchem">
    <w:name w:val="W_MAT(FIZ|CHEM) – wzór mat. (fiz. lub chem.)"/>
    <w:uiPriority w:val="18"/>
    <w:rsid w:val="0016633A"/>
    <w:pPr>
      <w:spacing w:after="0" w:line="360" w:lineRule="auto"/>
      <w:jc w:val="center"/>
    </w:pPr>
    <w:rPr>
      <w:rFonts w:ascii="Times New Roman" w:hAnsi="Times New Roman" w:cs="Arial"/>
      <w:sz w:val="24"/>
      <w:szCs w:val="20"/>
      <w:lang w:eastAsia="pl-PL"/>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rsid w:val="0016633A"/>
    <w:pPr>
      <w:spacing w:before="0"/>
      <w:ind w:left="510"/>
    </w:pPr>
  </w:style>
  <w:style w:type="paragraph" w:customStyle="1" w:styleId="ZTYTDZPRZEDMzmprzedmtytuulubdziauartykuempunktem">
    <w:name w:val="Z/TYT(DZ)_PRZEDM – zm. przedm. tytułu lub działu artykułem (punktem)"/>
    <w:next w:val="ZARTzmartartykuempunktem"/>
    <w:uiPriority w:val="28"/>
    <w:rsid w:val="0016633A"/>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rsid w:val="0016633A"/>
    <w:pPr>
      <w:ind w:left="907"/>
    </w:pPr>
  </w:style>
  <w:style w:type="paragraph" w:customStyle="1" w:styleId="ZCZWSPPKTzmczciwsppktartykuempunktem">
    <w:name w:val="Z/CZ_WSP_PKT – zm. części wsp. pkt artykułem (punktem)"/>
    <w:basedOn w:val="CZWSPPKTczwsplnapunktw"/>
    <w:next w:val="ZARTzmartartykuempunktem"/>
    <w:uiPriority w:val="34"/>
    <w:rsid w:val="0016633A"/>
    <w:pPr>
      <w:ind w:left="510"/>
    </w:pPr>
  </w:style>
  <w:style w:type="paragraph" w:customStyle="1" w:styleId="ZZLITzmianazmlit">
    <w:name w:val="ZZ/LIT – zmiana zm. lit."/>
    <w:basedOn w:val="ZZPKTzmianazmpkt"/>
    <w:uiPriority w:val="67"/>
    <w:rsid w:val="0016633A"/>
    <w:pPr>
      <w:ind w:left="2370" w:hanging="476"/>
    </w:pPr>
  </w:style>
  <w:style w:type="paragraph" w:customStyle="1" w:styleId="ZZPKTzmianazmpkt">
    <w:name w:val="ZZ/PKT – zmiana zm. pkt"/>
    <w:basedOn w:val="ZPKTzmpktartykuempunktem"/>
    <w:uiPriority w:val="66"/>
    <w:rsid w:val="0016633A"/>
    <w:pPr>
      <w:ind w:left="2404"/>
    </w:pPr>
  </w:style>
  <w:style w:type="paragraph" w:customStyle="1" w:styleId="ZZTIRzmianazmtir">
    <w:name w:val="ZZ/TIR – zmiana zm. tir."/>
    <w:basedOn w:val="ZZLITzmianazmlit"/>
    <w:uiPriority w:val="67"/>
    <w:rsid w:val="0016633A"/>
    <w:pPr>
      <w:ind w:left="2291" w:hanging="397"/>
    </w:pPr>
  </w:style>
  <w:style w:type="paragraph" w:customStyle="1" w:styleId="ZROZDZODDZOZNzmoznrozdzoddzartykuempunktem">
    <w:name w:val="Z/ROZDZ(ODDZ)_OZN – zm. ozn. rozdz. (oddz.) artykułem (punktem)"/>
    <w:next w:val="ZROZDZODDZPRZEDMzmprzedmrozdzoddzartykuempunktem"/>
    <w:uiPriority w:val="29"/>
    <w:rsid w:val="0016633A"/>
    <w:pPr>
      <w:keepNext/>
      <w:suppressAutoHyphens/>
      <w:spacing w:after="0" w:line="360" w:lineRule="auto"/>
      <w:ind w:left="510"/>
      <w:jc w:val="center"/>
    </w:pPr>
    <w:rPr>
      <w:rFonts w:ascii="Times" w:hAnsi="Times" w:cs="Arial"/>
      <w:bCs/>
      <w:kern w:val="24"/>
      <w:sz w:val="24"/>
      <w:szCs w:val="24"/>
      <w:lang w:eastAsia="pl-PL"/>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rsid w:val="0016633A"/>
    <w:pPr>
      <w:spacing w:after="120"/>
      <w:ind w:left="510"/>
    </w:pPr>
    <w:rPr>
      <w:b w:val="0"/>
    </w:rPr>
  </w:style>
  <w:style w:type="paragraph" w:customStyle="1" w:styleId="ZLITUSTzmustliter">
    <w:name w:val="Z_LIT/UST(§) – zm. ust. (§) literą"/>
    <w:basedOn w:val="USTustnpkodeksu"/>
    <w:uiPriority w:val="46"/>
    <w:rsid w:val="0016633A"/>
    <w:pPr>
      <w:ind w:left="987"/>
    </w:pPr>
  </w:style>
  <w:style w:type="paragraph" w:customStyle="1" w:styleId="ZLITPKTzmpktliter">
    <w:name w:val="Z_LIT/PKT – zm. pkt literą"/>
    <w:basedOn w:val="PKTpunkt"/>
    <w:uiPriority w:val="47"/>
    <w:rsid w:val="0016633A"/>
    <w:pPr>
      <w:ind w:left="1497"/>
    </w:pPr>
  </w:style>
  <w:style w:type="paragraph" w:customStyle="1" w:styleId="ZZCZWSPPKTzmianazmczciwsppkt">
    <w:name w:val="ZZ/CZ_WSP_PKT – zmiana. zm. części wsp. pkt"/>
    <w:basedOn w:val="ZZARTzmianazmart"/>
    <w:next w:val="ZPKTzmpktartykuempunktem"/>
    <w:uiPriority w:val="68"/>
    <w:rsid w:val="0016633A"/>
    <w:pPr>
      <w:ind w:firstLine="0"/>
    </w:pPr>
  </w:style>
  <w:style w:type="paragraph" w:customStyle="1" w:styleId="ZZARTzmianazmart">
    <w:name w:val="ZZ/ART(§) – zmiana zm. art. (§)"/>
    <w:basedOn w:val="ZARTzmartartykuempunktem"/>
    <w:uiPriority w:val="65"/>
    <w:rsid w:val="0016633A"/>
    <w:pPr>
      <w:ind w:left="1894"/>
    </w:pPr>
  </w:style>
  <w:style w:type="paragraph" w:customStyle="1" w:styleId="ZLITLITzmlitliter">
    <w:name w:val="Z_LIT/LIT – zm. lit. literą"/>
    <w:basedOn w:val="LITlitera"/>
    <w:uiPriority w:val="48"/>
    <w:rsid w:val="0016633A"/>
    <w:pPr>
      <w:ind w:left="1463"/>
    </w:pPr>
  </w:style>
  <w:style w:type="paragraph" w:customStyle="1" w:styleId="ZLITCZWSPPKTzmczciwsppktliter">
    <w:name w:val="Z_LIT/CZ_WSP_PKT – zm. części wsp. pkt literą"/>
    <w:basedOn w:val="CZWSPLITczwsplnaliter"/>
    <w:next w:val="LITlitera"/>
    <w:uiPriority w:val="50"/>
    <w:rsid w:val="0016633A"/>
    <w:pPr>
      <w:ind w:left="987"/>
    </w:pPr>
  </w:style>
  <w:style w:type="paragraph" w:customStyle="1" w:styleId="ZLITTIRzmtirliter">
    <w:name w:val="Z_LIT/TIR – zm. tir. literą"/>
    <w:basedOn w:val="TIRtiret"/>
    <w:uiPriority w:val="49"/>
    <w:rsid w:val="0016633A"/>
  </w:style>
  <w:style w:type="paragraph" w:customStyle="1" w:styleId="ZZCZWSPLITwPKTzmianazmczciwsplitwpkt">
    <w:name w:val="ZZ/CZ_WSP_LIT_w_PKT – zmiana zm. części wsp. lit. w pkt"/>
    <w:basedOn w:val="ZZLITwPKTzmianazmlitwpkt"/>
    <w:uiPriority w:val="69"/>
    <w:rsid w:val="0016633A"/>
    <w:pPr>
      <w:ind w:left="2404" w:firstLine="0"/>
    </w:pPr>
  </w:style>
  <w:style w:type="paragraph" w:customStyle="1" w:styleId="ZZLITwPKTzmianazmlitwpkt">
    <w:name w:val="ZZ/LIT_w_PKT – zmiana zm. lit. w pkt"/>
    <w:basedOn w:val="ZLITwPKTzmlitwpktartykuempunktem"/>
    <w:uiPriority w:val="67"/>
    <w:rsid w:val="0016633A"/>
    <w:pPr>
      <w:ind w:left="2880"/>
    </w:pPr>
  </w:style>
  <w:style w:type="paragraph" w:customStyle="1" w:styleId="ZLITLITwPKTzmlitwpktliter">
    <w:name w:val="Z_LIT/LIT_w_PKT – zm. lit. w pkt literą"/>
    <w:basedOn w:val="LITlitera"/>
    <w:uiPriority w:val="48"/>
    <w:rsid w:val="0016633A"/>
    <w:pPr>
      <w:ind w:left="1973"/>
    </w:pPr>
  </w:style>
  <w:style w:type="paragraph" w:customStyle="1" w:styleId="ZLITCZWSPLITwPKTzmczciwsplitwpktliter">
    <w:name w:val="Z_LIT/CZ_WSP_LIT_w_PKT – zm. części wsp. lit. w pkt literą"/>
    <w:basedOn w:val="CZWSPLITczwsplnaliter"/>
    <w:next w:val="LITlitera"/>
    <w:uiPriority w:val="51"/>
    <w:rsid w:val="0016633A"/>
    <w:pPr>
      <w:ind w:left="1497"/>
    </w:pPr>
  </w:style>
  <w:style w:type="paragraph" w:customStyle="1" w:styleId="ZLITTIRwPKTzmtirwpktliter">
    <w:name w:val="Z_LIT/TIR_w_PKT – zm. tir. w pkt literą"/>
    <w:basedOn w:val="TIRtiret"/>
    <w:uiPriority w:val="49"/>
    <w:rsid w:val="0016633A"/>
    <w:pPr>
      <w:ind w:left="2370"/>
    </w:pPr>
  </w:style>
  <w:style w:type="paragraph" w:customStyle="1" w:styleId="ZLITCZWSPTIRwPKTzmczciwsptirwpktliter">
    <w:name w:val="Z_LIT/CZ_WSP_TIR_w_PKT – zm. części wsp. tir. w pkt literą"/>
    <w:basedOn w:val="CZWSPTIRczwsplnatiret"/>
    <w:next w:val="LITlitera"/>
    <w:uiPriority w:val="51"/>
    <w:rsid w:val="0016633A"/>
    <w:pPr>
      <w:ind w:left="1973"/>
    </w:pPr>
  </w:style>
  <w:style w:type="paragraph" w:customStyle="1" w:styleId="ZTIRLITzmlittiret">
    <w:name w:val="Z_TIR/LIT – zm. lit. tiret"/>
    <w:basedOn w:val="LITlitera"/>
    <w:uiPriority w:val="57"/>
    <w:rsid w:val="0016633A"/>
    <w:pPr>
      <w:ind w:left="1859"/>
    </w:pPr>
  </w:style>
  <w:style w:type="paragraph" w:customStyle="1" w:styleId="ZTIRCZWSPPKTzmczciwsppkttiret">
    <w:name w:val="Z_TIR/CZ_WSP_PKT – zm. części wsp. pkt tiret"/>
    <w:basedOn w:val="CZWSPLITczwsplnaliter"/>
    <w:next w:val="TIRtiret"/>
    <w:uiPriority w:val="58"/>
    <w:rsid w:val="0016633A"/>
    <w:pPr>
      <w:ind w:left="1383"/>
    </w:pPr>
  </w:style>
  <w:style w:type="paragraph" w:customStyle="1" w:styleId="ZTIRTIRzmtirtiret">
    <w:name w:val="Z_TIR/TIR – zm. tir. tiret"/>
    <w:basedOn w:val="TIRtiret"/>
    <w:uiPriority w:val="57"/>
    <w:rsid w:val="0016633A"/>
    <w:pPr>
      <w:ind w:left="1780"/>
    </w:pPr>
  </w:style>
  <w:style w:type="paragraph" w:customStyle="1" w:styleId="ZZCZWSPTIRwPKTzmianazmczciwsptirwpkt">
    <w:name w:val="ZZ/CZ_WSP_TIR_w_PKT – zmiana zm. części wsp. tir. w pkt"/>
    <w:basedOn w:val="ZZTIRwPKTzmianazmtirwpkt"/>
    <w:uiPriority w:val="70"/>
    <w:rsid w:val="0016633A"/>
    <w:pPr>
      <w:ind w:left="2880" w:firstLine="0"/>
    </w:pPr>
  </w:style>
  <w:style w:type="paragraph" w:customStyle="1" w:styleId="ZZTIRwPKTzmianazmtirwpkt">
    <w:name w:val="ZZ/TIR_w_PKT – zmiana zm. tir. w pkt"/>
    <w:basedOn w:val="ZTIRwPKTzmtirwpktartykuempunktem"/>
    <w:uiPriority w:val="67"/>
    <w:rsid w:val="0016633A"/>
    <w:pPr>
      <w:ind w:left="3277"/>
    </w:pPr>
  </w:style>
  <w:style w:type="paragraph" w:customStyle="1" w:styleId="ZZTIRwLITzmianazmtirwlit">
    <w:name w:val="ZZ/TIR_w_LIT – zmiana zm. tir. w lit."/>
    <w:basedOn w:val="ZZTIRzmianazmtir"/>
    <w:uiPriority w:val="67"/>
    <w:rsid w:val="0016633A"/>
    <w:pPr>
      <w:ind w:left="2767"/>
    </w:pPr>
  </w:style>
  <w:style w:type="paragraph" w:customStyle="1" w:styleId="ZTIRTIRwLITzmtirwlittiret">
    <w:name w:val="Z_TIR/TIR_w_LIT – zm. tir. w lit. tiret"/>
    <w:basedOn w:val="TIRtiret"/>
    <w:uiPriority w:val="57"/>
    <w:rsid w:val="0016633A"/>
    <w:pPr>
      <w:ind w:left="2257"/>
    </w:pPr>
  </w:style>
  <w:style w:type="paragraph" w:customStyle="1" w:styleId="ZTIRCZWSPTIRwLITzmczciwsptirwlittiret">
    <w:name w:val="Z_TIR/CZ_WSP_TIR_w_LIT – zm. części wsp. tir. w lit. tiret"/>
    <w:basedOn w:val="CZWSPTIRczwsplnatiret"/>
    <w:next w:val="TIRtiret"/>
    <w:uiPriority w:val="60"/>
    <w:rsid w:val="0016633A"/>
    <w:pPr>
      <w:ind w:left="1860"/>
    </w:pPr>
  </w:style>
  <w:style w:type="paragraph" w:customStyle="1" w:styleId="CZWSP2TIRczwsplnapodwjnychtiret">
    <w:name w:val="CZ_WSP_2TIR – część wspólna podwójnych tiret"/>
    <w:basedOn w:val="CZWSPTIRczwsplnatiret"/>
    <w:next w:val="TIRtiret"/>
    <w:uiPriority w:val="73"/>
    <w:rsid w:val="0016633A"/>
    <w:pPr>
      <w:ind w:left="1780"/>
    </w:pPr>
  </w:style>
  <w:style w:type="paragraph" w:customStyle="1" w:styleId="Z2TIRzmpodwtirartykuempunktem">
    <w:name w:val="Z/2TIR – zm. podw. tir. artykułem (punktem)"/>
    <w:basedOn w:val="TIRtiret"/>
    <w:uiPriority w:val="73"/>
    <w:rsid w:val="0016633A"/>
    <w:pPr>
      <w:ind w:left="907"/>
    </w:pPr>
  </w:style>
  <w:style w:type="paragraph" w:customStyle="1" w:styleId="ZZCZWSPTIRwLITzmianazmczciwsptirwlit">
    <w:name w:val="ZZ/CZ_WSP_TIR_w_LIT – zmiana zm. części wsp. tir. w lit."/>
    <w:basedOn w:val="ZZTIRwLITzmianazmtirwlit"/>
    <w:uiPriority w:val="70"/>
    <w:rsid w:val="0016633A"/>
    <w:pPr>
      <w:ind w:left="2370" w:firstLine="0"/>
    </w:pPr>
  </w:style>
  <w:style w:type="paragraph" w:customStyle="1" w:styleId="ZLIT2TIRzmpodwtirliter">
    <w:name w:val="Z_LIT/2TIR – zm. podw. tir. literą"/>
    <w:basedOn w:val="TIRtiret"/>
    <w:uiPriority w:val="75"/>
    <w:rsid w:val="0016633A"/>
  </w:style>
  <w:style w:type="paragraph" w:customStyle="1" w:styleId="ZTIR2TIRzmpodwtirtiret">
    <w:name w:val="Z_TIR/2TIR – zm. podw. tir. tiret"/>
    <w:basedOn w:val="TIRtiret"/>
    <w:uiPriority w:val="78"/>
    <w:rsid w:val="0016633A"/>
    <w:pPr>
      <w:ind w:left="1780"/>
    </w:pPr>
  </w:style>
  <w:style w:type="paragraph" w:customStyle="1" w:styleId="Z2TIRCZWSPLITzmczciwsplitpodwjnymtiret">
    <w:name w:val="Z_2TIR/CZ_WSP_LIT – zm. części wsp. lit. podwójnym tiret"/>
    <w:basedOn w:val="CZWSPTIRczwsplnatiret"/>
    <w:next w:val="2TIRpodwjnytiret"/>
    <w:uiPriority w:val="87"/>
    <w:rsid w:val="0016633A"/>
    <w:pPr>
      <w:ind w:left="1780"/>
    </w:pPr>
  </w:style>
  <w:style w:type="paragraph" w:customStyle="1" w:styleId="Z2TIRwPKTzmpodwtirwpktartykuempunktem">
    <w:name w:val="Z/2TIR_w_PKT – zm. podw. tir. w pkt artykułem (punktem)"/>
    <w:basedOn w:val="TIRtiret"/>
    <w:next w:val="ZPKTzmpktartykuempunktem"/>
    <w:uiPriority w:val="74"/>
    <w:rsid w:val="0016633A"/>
    <w:pPr>
      <w:ind w:left="2291"/>
    </w:pPr>
  </w:style>
  <w:style w:type="paragraph" w:customStyle="1" w:styleId="ZTIRPKTzmpkttiret">
    <w:name w:val="Z_TIR/PKT – zm. pkt tiret"/>
    <w:basedOn w:val="PKTpunkt"/>
    <w:uiPriority w:val="56"/>
    <w:rsid w:val="0016633A"/>
    <w:pPr>
      <w:ind w:left="1893"/>
    </w:pPr>
  </w:style>
  <w:style w:type="paragraph" w:customStyle="1" w:styleId="ZTIRLITwPKTzmlitwpkttiret">
    <w:name w:val="Z_TIR/LIT_w_PKT – zm. lit. w pkt tiret"/>
    <w:basedOn w:val="LITlitera"/>
    <w:uiPriority w:val="57"/>
    <w:rsid w:val="0016633A"/>
    <w:pPr>
      <w:ind w:left="2336"/>
    </w:pPr>
  </w:style>
  <w:style w:type="paragraph" w:customStyle="1" w:styleId="ZTIRCZWSPLITwPKTzmczciwsplitwpkttiret">
    <w:name w:val="Z_TIR/CZ_WSP_LIT_w_PKT – zm. części wsp. lit. w pkt tiret"/>
    <w:basedOn w:val="CZWSPLITczwsplnaliter"/>
    <w:uiPriority w:val="59"/>
    <w:rsid w:val="0016633A"/>
    <w:pPr>
      <w:ind w:left="1860"/>
    </w:pPr>
  </w:style>
  <w:style w:type="paragraph" w:customStyle="1" w:styleId="ZTIR2TIRwLITzmpodwtirwlittiret">
    <w:name w:val="Z_TIR/2TIR_w_LIT – zm. podw. tir. w lit. tiret"/>
    <w:basedOn w:val="TIRtiret"/>
    <w:uiPriority w:val="79"/>
    <w:rsid w:val="0016633A"/>
    <w:pPr>
      <w:ind w:left="2654"/>
    </w:pPr>
  </w:style>
  <w:style w:type="paragraph" w:customStyle="1" w:styleId="ZTIRCZWSP2TIRwLITzmczciwsppodwtirwlittiret">
    <w:name w:val="Z_TIR/CZ_WSP_2TIR_w_LIT – zm. części wsp. podw. tir. w lit. tiret"/>
    <w:basedOn w:val="CZWSPTIRczwsplnatiret"/>
    <w:next w:val="TIRtiret"/>
    <w:uiPriority w:val="80"/>
    <w:rsid w:val="0016633A"/>
    <w:pPr>
      <w:ind w:left="2257"/>
    </w:pPr>
  </w:style>
  <w:style w:type="paragraph" w:customStyle="1" w:styleId="ZTIR2TIRwTIRzmpodwtirwtirtiret">
    <w:name w:val="Z_TIR/2TIR_w_TIR – zm. podw. tir. w tir. tiret"/>
    <w:basedOn w:val="TIRtiret"/>
    <w:uiPriority w:val="78"/>
    <w:rsid w:val="0016633A"/>
    <w:pPr>
      <w:ind w:left="2177"/>
    </w:pPr>
  </w:style>
  <w:style w:type="paragraph" w:customStyle="1" w:styleId="ZTIRCZWSP2TIRwTIRzmczciwsppodwtirwtirtiret">
    <w:name w:val="Z_TIR/CZ_WSP_2TIR_w_TIR – zm. części wsp. podw. tir. w tir. tiret"/>
    <w:basedOn w:val="CZWSPTIRczwsplnatiret"/>
    <w:uiPriority w:val="79"/>
    <w:rsid w:val="0016633A"/>
    <w:pPr>
      <w:ind w:left="1780"/>
    </w:pPr>
  </w:style>
  <w:style w:type="paragraph" w:customStyle="1" w:styleId="Z2TIRLITzmlitpodwjnymtiret">
    <w:name w:val="Z_2TIR/LIT – zm. lit. podwójnym tiret"/>
    <w:basedOn w:val="LITlitera"/>
    <w:uiPriority w:val="84"/>
    <w:rsid w:val="0016633A"/>
    <w:pPr>
      <w:ind w:left="2256"/>
    </w:pPr>
  </w:style>
  <w:style w:type="paragraph" w:customStyle="1" w:styleId="ZZ2TIRwTIRzmianazmpodwtirwtir">
    <w:name w:val="ZZ/2TIR_w_TIR – zmiana zm. podw. tir. w tir."/>
    <w:basedOn w:val="ZZCZWSP2TIRzmianazmczciwsppodwtir"/>
    <w:uiPriority w:val="93"/>
    <w:rsid w:val="0016633A"/>
    <w:pPr>
      <w:ind w:left="2688" w:hanging="397"/>
    </w:pPr>
  </w:style>
  <w:style w:type="paragraph" w:customStyle="1" w:styleId="ZZCZWSP2TIRzmianazmczciwsppodwtir">
    <w:name w:val="ZZ/CZ_WSP_2TIR – zmiana zm. części wsp. podw. tir."/>
    <w:basedOn w:val="ZZTIRzmianazmtir"/>
    <w:next w:val="ZZUSTzmianazmust"/>
    <w:uiPriority w:val="94"/>
    <w:rsid w:val="0016633A"/>
    <w:pPr>
      <w:ind w:left="1894" w:firstLine="0"/>
    </w:pPr>
  </w:style>
  <w:style w:type="paragraph" w:customStyle="1" w:styleId="ZZUSTzmianazmust">
    <w:name w:val="ZZ/UST(§) – zmiana zm. ust. (§)"/>
    <w:basedOn w:val="ZZARTzmianazmart"/>
    <w:uiPriority w:val="65"/>
    <w:rsid w:val="0016633A"/>
  </w:style>
  <w:style w:type="paragraph" w:customStyle="1" w:styleId="ZZ2TIRwLITzmianazmpodwtirwlit">
    <w:name w:val="ZZ/2TIR_w_LIT – zmiana zm. podw. tir. w lit."/>
    <w:basedOn w:val="ZZ2TIRwTIRzmianazmpodwtirwtir"/>
    <w:uiPriority w:val="94"/>
    <w:rsid w:val="0016633A"/>
    <w:pPr>
      <w:ind w:left="3164"/>
    </w:pPr>
  </w:style>
  <w:style w:type="paragraph" w:customStyle="1" w:styleId="Z2TIRTIRwLITzmtirwlitpodwjnymtiret">
    <w:name w:val="Z_2TIR/TIR_w_LIT – zm. tir. w lit. podwójnym tiret"/>
    <w:basedOn w:val="TIRtiret"/>
    <w:uiPriority w:val="84"/>
    <w:rsid w:val="0016633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rsid w:val="0016633A"/>
    <w:pPr>
      <w:ind w:left="2257"/>
    </w:pPr>
  </w:style>
  <w:style w:type="paragraph" w:customStyle="1" w:styleId="ZZ2TIRwPKTzmianazmpodwtirwpkt">
    <w:name w:val="ZZ/2TIR_w_PKT – zmiana zm. podw. tir. w pkt"/>
    <w:basedOn w:val="ZZ2TIRwLITzmianazmpodwtirwlit"/>
    <w:uiPriority w:val="94"/>
    <w:rsid w:val="0016633A"/>
    <w:pPr>
      <w:ind w:left="3674"/>
    </w:pPr>
  </w:style>
  <w:style w:type="paragraph" w:customStyle="1" w:styleId="ZZCZWSP2TIRwTIRzmianazmczciwsppodwtirwtir">
    <w:name w:val="ZZ/CZ_WSP_2TIR_w_TIR – zmiana zm. części wsp. podw. tir. w tir."/>
    <w:basedOn w:val="ZZ2TIRwLITzmianazmpodwtirwlit"/>
    <w:uiPriority w:val="94"/>
    <w:rsid w:val="0016633A"/>
    <w:pPr>
      <w:ind w:left="2291" w:firstLine="0"/>
    </w:pPr>
  </w:style>
  <w:style w:type="paragraph" w:customStyle="1" w:styleId="Z2TIR2TIRwTIRzmpodwtirwtirpodwjnymtiret">
    <w:name w:val="Z_2TIR/2TIR_w_TIR – zm. podw. tir. w tir. podwójnym tiret"/>
    <w:basedOn w:val="TIRtiret"/>
    <w:uiPriority w:val="85"/>
    <w:rsid w:val="0016633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rsid w:val="0016633A"/>
    <w:pPr>
      <w:ind w:left="2177"/>
    </w:pPr>
  </w:style>
  <w:style w:type="paragraph" w:customStyle="1" w:styleId="Z2TIR2TIRwLITzmpodwtirwlitpodwjnymtiret">
    <w:name w:val="Z_2TIR/2TIR_w_LIT – zm. podw. tir. w lit. podwójnym tiret"/>
    <w:basedOn w:val="TIRtiret"/>
    <w:uiPriority w:val="86"/>
    <w:rsid w:val="0016633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rsid w:val="0016633A"/>
    <w:pPr>
      <w:ind w:left="2654"/>
    </w:pPr>
  </w:style>
  <w:style w:type="paragraph" w:customStyle="1" w:styleId="ZCZCIKSIGIzmozniprzedmczciksigiartykuempunktem">
    <w:name w:val="Z/CZĘŚCI(KSIĘGI) – zm. ozn. i przedm. części (księgi) artykułem (punktem)"/>
    <w:basedOn w:val="CZKSIGAoznaczenieiprzedmiotczcilubksigi"/>
    <w:uiPriority w:val="28"/>
    <w:rsid w:val="0016633A"/>
    <w:pPr>
      <w:ind w:left="510"/>
    </w:pPr>
    <w:rPr>
      <w:b w:val="0"/>
    </w:rPr>
  </w:style>
  <w:style w:type="paragraph" w:customStyle="1" w:styleId="ZZWMATFIZCHEMzmwzorumatfizlubchem">
    <w:name w:val="ZZ/W_MAT(FIZ|CHEM) – zm. wzoru mat. (fiz. lub chem.)"/>
    <w:basedOn w:val="ZWMATFIZCHEMzmwzorumatfizlubchemartykuempunktem"/>
    <w:uiPriority w:val="71"/>
    <w:rsid w:val="0016633A"/>
    <w:pPr>
      <w:ind w:left="2404"/>
    </w:pPr>
  </w:style>
  <w:style w:type="paragraph" w:customStyle="1" w:styleId="ODNONIKtreodnonika">
    <w:name w:val="ODNOŚNIK – treść odnośnika"/>
    <w:uiPriority w:val="19"/>
    <w:rsid w:val="0016633A"/>
    <w:pPr>
      <w:spacing w:after="0" w:line="240" w:lineRule="auto"/>
      <w:ind w:left="284" w:hanging="284"/>
      <w:jc w:val="both"/>
    </w:pPr>
    <w:rPr>
      <w:rFonts w:ascii="Times New Roman"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rsid w:val="0016633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rsid w:val="0016633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rsid w:val="0016633A"/>
    <w:rPr>
      <w:rFonts w:ascii="Times New Roman" w:hAnsi="Times New Roman"/>
    </w:rPr>
  </w:style>
  <w:style w:type="paragraph" w:customStyle="1" w:styleId="ZTIRTIRwPKTzmtirwpkttiret">
    <w:name w:val="Z_TIR/TIR_w_PKT – zm. tir. w pkt tiret"/>
    <w:basedOn w:val="ZTIRTIRwLITzmtirwlittiret"/>
    <w:uiPriority w:val="57"/>
    <w:rsid w:val="0016633A"/>
    <w:pPr>
      <w:ind w:left="2733"/>
    </w:pPr>
  </w:style>
  <w:style w:type="paragraph" w:customStyle="1" w:styleId="ZTIRCZWSPTIRwPKTzmczciwsptirtiret">
    <w:name w:val="Z_TIR/CZ_WSP_TIR_w_PKT – zm. części wsp. tir. tiret"/>
    <w:basedOn w:val="ZTIRTIRwPKTzmtirwpkttiret"/>
    <w:next w:val="TIRtiret"/>
    <w:uiPriority w:val="60"/>
    <w:rsid w:val="0016633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rsid w:val="0016633A"/>
    <w:pPr>
      <w:ind w:left="510" w:firstLine="0"/>
    </w:pPr>
  </w:style>
  <w:style w:type="paragraph" w:customStyle="1" w:styleId="ROZDZODDZOZNoznaczenierozdziauluboddziau">
    <w:name w:val="ROZDZ(ODDZ)_OZN – oznaczenie rozdziału lub oddziału"/>
    <w:next w:val="ARTartustawynprozporzdzenia"/>
    <w:uiPriority w:val="10"/>
    <w:rsid w:val="0016633A"/>
    <w:pPr>
      <w:keepNext/>
      <w:suppressAutoHyphens/>
      <w:spacing w:before="120" w:after="0" w:line="360" w:lineRule="auto"/>
      <w:jc w:val="center"/>
    </w:pPr>
    <w:rPr>
      <w:rFonts w:ascii="Times" w:hAnsi="Times" w:cs="Arial"/>
      <w:bCs/>
      <w:kern w:val="24"/>
      <w:sz w:val="24"/>
      <w:szCs w:val="24"/>
      <w:lang w:eastAsia="pl-PL"/>
    </w:rPr>
  </w:style>
  <w:style w:type="paragraph" w:customStyle="1" w:styleId="Z2TIR2TIRzmpodwtirpodwjnymtiret">
    <w:name w:val="Z_2TIR/2TIR – zm. podw. tir. podwójnym tiret"/>
    <w:basedOn w:val="TIRtiret"/>
    <w:uiPriority w:val="85"/>
    <w:rsid w:val="0016633A"/>
    <w:pPr>
      <w:ind w:left="2177"/>
    </w:pPr>
  </w:style>
  <w:style w:type="paragraph" w:customStyle="1" w:styleId="Z2TIRTIRzmtirpodwjnymtiret">
    <w:name w:val="Z_2TIR/TIR – zm. tir. podwójnym tiret"/>
    <w:basedOn w:val="TIRtiret"/>
    <w:uiPriority w:val="84"/>
    <w:rsid w:val="0016633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rsid w:val="0016633A"/>
    <w:pPr>
      <w:ind w:left="1021"/>
    </w:pPr>
  </w:style>
  <w:style w:type="paragraph" w:customStyle="1" w:styleId="ZLITSKARNzmsankcjikarnejliter">
    <w:name w:val="Z_LIT/S_KARN – zm. sankcji karnej literą"/>
    <w:basedOn w:val="ZSKARNzmsankcjikarnejwszczeglnociwKodeksiekarnym"/>
    <w:uiPriority w:val="53"/>
    <w:rsid w:val="0016633A"/>
    <w:pPr>
      <w:ind w:left="1497"/>
    </w:pPr>
  </w:style>
  <w:style w:type="paragraph" w:customStyle="1" w:styleId="ZCYTzmcytatunpprzysigiartykuempunktem">
    <w:name w:val="Z/CYT – zm. cytatu np. przysięgi artykułem (punktem)"/>
    <w:basedOn w:val="CYTcytatnpprzysigi"/>
    <w:next w:val="ZUSTzmustartykuempunktem"/>
    <w:uiPriority w:val="37"/>
    <w:rsid w:val="0016633A"/>
    <w:pPr>
      <w:ind w:left="1021"/>
    </w:pPr>
  </w:style>
  <w:style w:type="paragraph" w:customStyle="1" w:styleId="ZUSTzmustartykuempunktem">
    <w:name w:val="Z/UST(§) – zm. ust. (§) artykułem (punktem)"/>
    <w:basedOn w:val="ZARTzmartartykuempunktem"/>
    <w:uiPriority w:val="30"/>
    <w:rsid w:val="0016633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rsid w:val="0016633A"/>
    <w:pPr>
      <w:ind w:left="1894" w:firstLine="0"/>
    </w:pPr>
  </w:style>
  <w:style w:type="paragraph" w:customStyle="1" w:styleId="Z2TIRwLITzmpodwtirwlitartykuempunktem">
    <w:name w:val="Z/2TIR_w_LIT – zm. podw. tir. w lit. artykułem (punktem)"/>
    <w:basedOn w:val="Z2TIRwPKTzmpodwtirwpktartykuempunktem"/>
    <w:uiPriority w:val="74"/>
    <w:rsid w:val="0016633A"/>
    <w:pPr>
      <w:ind w:left="1780"/>
    </w:pPr>
  </w:style>
  <w:style w:type="paragraph" w:customStyle="1" w:styleId="Z2TIRwTIRzmpodwtirwtirartykuempunktem">
    <w:name w:val="Z/2TIR_w_TIR – zm. podw. tir. w tir. artykułem (punktem)"/>
    <w:basedOn w:val="Z2TIRwLITzmpodwtirwlitartykuempunktem"/>
    <w:uiPriority w:val="73"/>
    <w:rsid w:val="0016633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rsid w:val="0016633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rsid w:val="0016633A"/>
    <w:pPr>
      <w:ind w:left="1383" w:firstLine="0"/>
    </w:pPr>
  </w:style>
  <w:style w:type="paragraph" w:customStyle="1" w:styleId="PKTODNONIKApunktodnonika">
    <w:name w:val="PKT_ODNOŚNIKA – punkt odnośnika"/>
    <w:basedOn w:val="ODNONIKtreodnonika"/>
    <w:uiPriority w:val="19"/>
    <w:rsid w:val="0016633A"/>
    <w:pPr>
      <w:ind w:left="568"/>
    </w:pPr>
  </w:style>
  <w:style w:type="paragraph" w:customStyle="1" w:styleId="ZODNONIKAzmtekstuodnonikaartykuempunktem">
    <w:name w:val="Z/ODNOŚNIKA – zm. tekstu odnośnika artykułem (punktem)"/>
    <w:basedOn w:val="ODNONIKtreodnonika"/>
    <w:uiPriority w:val="39"/>
    <w:rsid w:val="0016633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rsid w:val="0016633A"/>
    <w:pPr>
      <w:ind w:left="1304"/>
    </w:pPr>
  </w:style>
  <w:style w:type="paragraph" w:customStyle="1" w:styleId="ZPKTODNONIKAzmpktodnonikaartykuempunktem">
    <w:name w:val="Z/PKT_ODNOŚNIKA – zm. pkt odnośnika artykułem (punktem)"/>
    <w:basedOn w:val="ZODNONIKAzmtekstuodnonikaartykuempunktem"/>
    <w:uiPriority w:val="39"/>
    <w:rsid w:val="0016633A"/>
  </w:style>
  <w:style w:type="paragraph" w:customStyle="1" w:styleId="ZLIT2TIRwTIRzmpodwtirwtirliter">
    <w:name w:val="Z_LIT/2TIR_w_TIR – zm. podw. tir. w tir. literą"/>
    <w:basedOn w:val="ZLIT2TIRzmpodwtirliter"/>
    <w:uiPriority w:val="75"/>
    <w:rsid w:val="0016633A"/>
    <w:pPr>
      <w:ind w:left="1780"/>
    </w:pPr>
  </w:style>
  <w:style w:type="paragraph" w:customStyle="1" w:styleId="ZLIT2TIRwLITzmpodwtirwlitliter">
    <w:name w:val="Z_LIT/2TIR_w_LIT – zm. podw. tir. w lit. literą"/>
    <w:basedOn w:val="ZLIT2TIRwTIRzmpodwtirwtirliter"/>
    <w:uiPriority w:val="76"/>
    <w:rsid w:val="0016633A"/>
    <w:pPr>
      <w:ind w:left="2257"/>
    </w:pPr>
  </w:style>
  <w:style w:type="paragraph" w:customStyle="1" w:styleId="ZLIT2TIRwPKTzmpodwtirwpktliter">
    <w:name w:val="Z_LIT/2TIR_w_PKT – zm. podw. tir. w pkt literą"/>
    <w:basedOn w:val="ZLIT2TIRwLITzmpodwtirwlitliter"/>
    <w:uiPriority w:val="76"/>
    <w:rsid w:val="0016633A"/>
    <w:pPr>
      <w:ind w:left="2767"/>
    </w:pPr>
  </w:style>
  <w:style w:type="paragraph" w:customStyle="1" w:styleId="ZLITCZWSP2TIRwTIRzmczciwsppodwtirwtirliter">
    <w:name w:val="Z_LIT/CZ_WSP_2TIR_w_TIR – zm. części wsp. podw. tir. w tir. literą"/>
    <w:basedOn w:val="ZLIT2TIRwTIRzmpodwtirwtirliter"/>
    <w:next w:val="LITlitera"/>
    <w:uiPriority w:val="76"/>
    <w:rsid w:val="0016633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rsid w:val="0016633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rsid w:val="0016633A"/>
    <w:pPr>
      <w:ind w:left="2370" w:firstLine="0"/>
    </w:pPr>
  </w:style>
  <w:style w:type="paragraph" w:customStyle="1" w:styleId="ZTIR2TIRwPKTzmpodwtirwpkttiret">
    <w:name w:val="Z_TIR/2TIR_w_PKT – zm. podw. tir. w pkt tiret"/>
    <w:basedOn w:val="ZTIR2TIRwLITzmpodwtirwlittiret"/>
    <w:uiPriority w:val="79"/>
    <w:rsid w:val="0016633A"/>
    <w:pPr>
      <w:ind w:left="3164"/>
    </w:pPr>
  </w:style>
  <w:style w:type="paragraph" w:customStyle="1" w:styleId="ZTIRCZWSP2TIRwPKTzmczciwsppodwtirwpkttiret">
    <w:name w:val="Z_TIR/CZ_WSP_2TIR_w_PKT – zm. części wsp. podw. tir. w pkt tiret"/>
    <w:basedOn w:val="ZTIR2TIRwPKTzmpodwtirwpkttiret"/>
    <w:next w:val="TIRtiret"/>
    <w:uiPriority w:val="80"/>
    <w:rsid w:val="0016633A"/>
    <w:pPr>
      <w:ind w:left="2767" w:firstLine="0"/>
    </w:pPr>
  </w:style>
  <w:style w:type="paragraph" w:customStyle="1" w:styleId="ZZCZWSP2TIRwLITzmianazmczciwsppodwtirwlit">
    <w:name w:val="ZZ/CZ_WSP_2TIR_w_LIT – zmiana zm. części wsp. podw. tir. w lit."/>
    <w:basedOn w:val="ZZ2TIRwLITzmianazmpodwtirwlit"/>
    <w:uiPriority w:val="95"/>
    <w:rsid w:val="0016633A"/>
    <w:pPr>
      <w:ind w:left="2767"/>
    </w:pPr>
  </w:style>
  <w:style w:type="paragraph" w:customStyle="1" w:styleId="ZZCZWSP2TIRwPKTzmianazmczciwsppodwtirwpkt">
    <w:name w:val="ZZ/CZ_WSP_2TIR_w_PKT – zmiana zm. części wsp. podw. tir. w pkt"/>
    <w:basedOn w:val="ZZ2TIRwLITzmianazmpodwtirwlit"/>
    <w:uiPriority w:val="95"/>
    <w:rsid w:val="0016633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rsid w:val="0016633A"/>
  </w:style>
  <w:style w:type="paragraph" w:customStyle="1" w:styleId="ZLITCZWSP2TIRzmczciwsppodwtirliter">
    <w:name w:val="Z_LIT/CZ_WSP_2TIR – zm. części wsp. podw. tir. literą"/>
    <w:basedOn w:val="ZLITCZWSPPKTzmczciwsppktliter"/>
    <w:next w:val="LITlitera"/>
    <w:uiPriority w:val="76"/>
    <w:rsid w:val="0016633A"/>
  </w:style>
  <w:style w:type="paragraph" w:customStyle="1" w:styleId="ZTIRCZWSP2TIRzmczciwsppodwtirtiret">
    <w:name w:val="Z_TIR/CZ_WSP_2TIR – zm. części wsp. podw. tir. tiret"/>
    <w:basedOn w:val="ZLITCZWSP2TIRzmczciwsppodwtirliter"/>
    <w:next w:val="TIRtiret"/>
    <w:uiPriority w:val="79"/>
    <w:rsid w:val="0016633A"/>
  </w:style>
  <w:style w:type="paragraph" w:customStyle="1" w:styleId="ZZ2TIRzmianazmpodwtir">
    <w:name w:val="ZZ/2TIR – zmiana zm. podw. tir."/>
    <w:basedOn w:val="ZZCZWSP2TIRzmianazmczciwsppodwtir"/>
    <w:uiPriority w:val="93"/>
    <w:rsid w:val="0016633A"/>
    <w:pPr>
      <w:ind w:left="2291" w:hanging="397"/>
    </w:pPr>
  </w:style>
  <w:style w:type="paragraph" w:customStyle="1" w:styleId="ZCZWSPLITzmczciwsplitartykuempunktem">
    <w:name w:val="Z/CZ_WSP_LIT – zm. części wsp. lit. artykułem (punktem)"/>
    <w:basedOn w:val="ZCZWSPPKTzmczciwsppktartykuempunktem"/>
    <w:next w:val="PKTpunkt"/>
    <w:uiPriority w:val="35"/>
    <w:rsid w:val="0016633A"/>
  </w:style>
  <w:style w:type="paragraph" w:customStyle="1" w:styleId="ZCZWSPTIRzmczciwsptirartykuempunktem">
    <w:name w:val="Z/CZ_WSP_TIR – zm. części wsp. tir. artykułem (punktem)"/>
    <w:basedOn w:val="ZCZWSPPKTzmczciwsppktartykuempunktem"/>
    <w:next w:val="PKTpunkt"/>
    <w:uiPriority w:val="35"/>
    <w:rsid w:val="0016633A"/>
  </w:style>
  <w:style w:type="paragraph" w:customStyle="1" w:styleId="ZLITCZWSPLITzmczciwsplitliter">
    <w:name w:val="Z_LIT/CZ_WSP_LIT – zm. części wsp. lit. literą"/>
    <w:basedOn w:val="ZLITCZWSPPKTzmczciwsppktliter"/>
    <w:next w:val="LITlitera"/>
    <w:uiPriority w:val="51"/>
    <w:rsid w:val="0016633A"/>
  </w:style>
  <w:style w:type="paragraph" w:customStyle="1" w:styleId="ZLITCZWSPTIRzmczciwsptirliter">
    <w:name w:val="Z_LIT/CZ_WSP_TIR – zm. części wsp. tir. literą"/>
    <w:basedOn w:val="ZLITCZWSPPKTzmczciwsppktliter"/>
    <w:next w:val="LITlitera"/>
    <w:uiPriority w:val="51"/>
    <w:rsid w:val="0016633A"/>
  </w:style>
  <w:style w:type="paragraph" w:customStyle="1" w:styleId="ZTIRCZWSPLITzmczciwsplittiret">
    <w:name w:val="Z_TIR/CZ_WSP_LIT – zm. części wsp. lit. tiret"/>
    <w:basedOn w:val="ZTIRCZWSPPKTzmczciwsppkttiret"/>
    <w:next w:val="TIRtiret"/>
    <w:uiPriority w:val="59"/>
    <w:rsid w:val="0016633A"/>
  </w:style>
  <w:style w:type="paragraph" w:customStyle="1" w:styleId="ZTIRCZWSPTIRzmczciwsptirtiret">
    <w:name w:val="Z_TIR/CZ_WSP_TIR – zm. części wsp. tir. tiret"/>
    <w:basedOn w:val="ZTIRCZWSPPKTzmczciwsppkttiret"/>
    <w:next w:val="TIRtiret"/>
    <w:uiPriority w:val="60"/>
    <w:rsid w:val="0016633A"/>
  </w:style>
  <w:style w:type="paragraph" w:customStyle="1" w:styleId="ZZCZWSPLITzmianazmczciwsplit">
    <w:name w:val="ZZ/CZ_WSP_LIT – zmiana. zm. części wsp. lit."/>
    <w:basedOn w:val="ZZCZWSPPKTzmianazmczciwsppkt"/>
    <w:uiPriority w:val="69"/>
    <w:rsid w:val="0016633A"/>
  </w:style>
  <w:style w:type="paragraph" w:customStyle="1" w:styleId="ZZCZWSPTIRzmianazmczciwsptir">
    <w:name w:val="ZZ/CZ_WSP_TIR – zmiana. zm. części wsp. tir."/>
    <w:basedOn w:val="ZZCZWSPPKTzmianazmczciwsppkt"/>
    <w:uiPriority w:val="69"/>
    <w:rsid w:val="0016633A"/>
  </w:style>
  <w:style w:type="paragraph" w:customStyle="1" w:styleId="Z2TIRCZWSPTIRzmczciwsptirpodwjnymtiret">
    <w:name w:val="Z_2TIR/CZ_WSP_TIR – zm. części wsp. tir. podwójnym tiret"/>
    <w:basedOn w:val="Z2TIRCZWSPLITzmczciwsplitpodwjnymtiret"/>
    <w:next w:val="2TIRpodwjnytiret"/>
    <w:uiPriority w:val="87"/>
    <w:rsid w:val="0016633A"/>
  </w:style>
  <w:style w:type="paragraph" w:customStyle="1" w:styleId="Z2TIRCZWSP2TIRzmczciwsppodwtirpodwjnymtiret">
    <w:name w:val="Z_2TIR/CZ_WSP_2TIR – zm. części wsp. podw. tir. podwójnym tiret"/>
    <w:basedOn w:val="Z2TIRCZWSPLITzmczciwsplitpodwjnymtiret"/>
    <w:next w:val="2TIRpodwjnytiret"/>
    <w:uiPriority w:val="88"/>
    <w:rsid w:val="0016633A"/>
  </w:style>
  <w:style w:type="paragraph" w:customStyle="1" w:styleId="TYTDZPRZEDMprzedmiotregulacjitytuulubdziau">
    <w:name w:val="TYT(DZ)_PRZEDM – przedmiot regulacji tytułu lub działu"/>
    <w:next w:val="ARTartustawynprozporzdzenia"/>
    <w:uiPriority w:val="9"/>
    <w:rsid w:val="0016633A"/>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rsid w:val="0016633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rsid w:val="0016633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rsid w:val="0016633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rsid w:val="0016633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rsid w:val="0016633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rsid w:val="0016633A"/>
    <w:pPr>
      <w:ind w:left="1894"/>
    </w:pPr>
  </w:style>
  <w:style w:type="paragraph" w:customStyle="1" w:styleId="P1wTABELIpoziom1numeracjiwtabeli">
    <w:name w:val="P1_w_TABELI – poziom 1 numeracji w tabeli"/>
    <w:basedOn w:val="PKTpunkt"/>
    <w:uiPriority w:val="24"/>
    <w:rsid w:val="0016633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rsid w:val="0016633A"/>
    <w:pPr>
      <w:ind w:left="0" w:firstLine="0"/>
    </w:pPr>
  </w:style>
  <w:style w:type="paragraph" w:customStyle="1" w:styleId="P2wTABELIpoziom2numeracjiwtabeli">
    <w:name w:val="P2_w_TABELI – poziom 2 numeracji w tabeli"/>
    <w:basedOn w:val="P1wTABELIpoziom1numeracjiwtabeli"/>
    <w:uiPriority w:val="24"/>
    <w:rsid w:val="0016633A"/>
    <w:pPr>
      <w:ind w:left="794"/>
    </w:pPr>
  </w:style>
  <w:style w:type="paragraph" w:customStyle="1" w:styleId="P3wTABELIpoziom3numeracjiwtabeli">
    <w:name w:val="P3_w_TABELI – poziom 3 numeracji w tabeli"/>
    <w:basedOn w:val="P2wTABELIpoziom2numeracjiwtabeli"/>
    <w:uiPriority w:val="24"/>
    <w:rsid w:val="0016633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rsid w:val="0016633A"/>
    <w:pPr>
      <w:ind w:left="397"/>
    </w:pPr>
  </w:style>
  <w:style w:type="paragraph" w:customStyle="1" w:styleId="CZWSPP3wTABELIczwsppoziomu3numeracjiwtabeli">
    <w:name w:val="CZ_WSP_P3_w_TABELI – część wsp. poziomu 3 numeracji w tabeli"/>
    <w:basedOn w:val="CZWSPP2wTABELIczwsppoziomu2numeracjiwtabeli"/>
    <w:uiPriority w:val="25"/>
    <w:rsid w:val="0016633A"/>
    <w:pPr>
      <w:ind w:left="794"/>
    </w:pPr>
  </w:style>
  <w:style w:type="paragraph" w:customStyle="1" w:styleId="CZWSPP4wTABELIczwsppoziomu4numeracjiwtabeli">
    <w:name w:val="CZ_WSP_P4_w_TABELI – część wsp. poziomu 4 numeracji w tabeli"/>
    <w:basedOn w:val="CZWSPP3wTABELIczwsppoziomu3numeracjiwtabeli"/>
    <w:uiPriority w:val="25"/>
    <w:rsid w:val="0016633A"/>
    <w:pPr>
      <w:ind w:left="1191"/>
    </w:pPr>
  </w:style>
  <w:style w:type="paragraph" w:customStyle="1" w:styleId="P4wTABELIpoziom4numeracjiwtabeli">
    <w:name w:val="P4_w_TABELI – poziom 4 numeracji w tabeli"/>
    <w:basedOn w:val="P3wTABELIpoziom3numeracjiwtabeli"/>
    <w:uiPriority w:val="24"/>
    <w:rsid w:val="0016633A"/>
    <w:pPr>
      <w:ind w:left="1588"/>
    </w:pPr>
  </w:style>
  <w:style w:type="paragraph" w:customStyle="1" w:styleId="TYTTABELItytutabeli">
    <w:name w:val="TYT_TABELI – tytuł tabeli"/>
    <w:basedOn w:val="TYTDZOZNoznaczenietytuulubdziau"/>
    <w:uiPriority w:val="22"/>
    <w:rsid w:val="0016633A"/>
    <w:rPr>
      <w:b/>
    </w:rPr>
  </w:style>
  <w:style w:type="paragraph" w:customStyle="1" w:styleId="OZNPROJEKTUwskazaniedatylubwersjiprojektu">
    <w:name w:val="OZN_PROJEKTU – wskazanie daty lub wersji projektu"/>
    <w:next w:val="OZNRODZAKTUtznustawalubrozporzdzenieiorganwydajcy"/>
    <w:rsid w:val="0016633A"/>
    <w:pPr>
      <w:spacing w:after="0" w:line="360" w:lineRule="auto"/>
      <w:jc w:val="right"/>
    </w:pPr>
    <w:rPr>
      <w:rFonts w:ascii="Times New Roman"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rsid w:val="0016633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rsid w:val="0016633A"/>
    <w:pPr>
      <w:ind w:left="0" w:right="4820"/>
      <w:jc w:val="left"/>
    </w:pPr>
  </w:style>
  <w:style w:type="paragraph" w:customStyle="1" w:styleId="TEKSTwporozumieniu">
    <w:name w:val="TEKST&quot;w porozumieniu:&quot;"/>
    <w:next w:val="NAZORGWPOROZUMIENIUnazwaorganuwporozumieniuzktrymaktjestwydawany"/>
    <w:uiPriority w:val="27"/>
    <w:rsid w:val="0016633A"/>
    <w:pPr>
      <w:spacing w:after="0" w:line="360" w:lineRule="auto"/>
    </w:pPr>
    <w:rPr>
      <w:rFonts w:ascii="Times New Roman"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rsid w:val="0016633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rsid w:val="0016633A"/>
    <w:pPr>
      <w:ind w:left="510" w:firstLine="0"/>
    </w:pPr>
  </w:style>
  <w:style w:type="paragraph" w:customStyle="1" w:styleId="NOTATKILEGISLATORA">
    <w:name w:val="NOTATKI_LEGISLATORA"/>
    <w:basedOn w:val="Normalny"/>
    <w:uiPriority w:val="5"/>
    <w:rsid w:val="0016633A"/>
    <w:pPr>
      <w:widowControl w:val="0"/>
      <w:autoSpaceDE w:val="0"/>
      <w:autoSpaceDN w:val="0"/>
      <w:adjustRightInd w:val="0"/>
      <w:spacing w:after="0" w:line="360" w:lineRule="auto"/>
    </w:pPr>
    <w:rPr>
      <w:rFonts w:ascii="Times New Roman" w:hAnsi="Times New Roman" w:cs="Arial"/>
      <w:b/>
      <w:i/>
      <w:sz w:val="24"/>
      <w:szCs w:val="20"/>
      <w:lang w:eastAsia="pl-PL"/>
    </w:rPr>
  </w:style>
  <w:style w:type="paragraph" w:customStyle="1" w:styleId="OZNZACZNIKAwskazanienrzacznika">
    <w:name w:val="OZN_ZAŁĄCZNIKA – wskazanie nr załącznika"/>
    <w:basedOn w:val="OZNPROJEKTUwskazaniedatylubwersjiprojektu"/>
    <w:rsid w:val="0016633A"/>
    <w:pPr>
      <w:keepNext/>
    </w:pPr>
    <w:rPr>
      <w:b/>
      <w:u w:val="none"/>
    </w:rPr>
  </w:style>
  <w:style w:type="paragraph" w:customStyle="1" w:styleId="OZNPARAFYADNOTACJE">
    <w:name w:val="OZN_PARAFY(ADNOTACJE)"/>
    <w:basedOn w:val="ODNONIKtreodnonika"/>
    <w:uiPriority w:val="26"/>
    <w:rsid w:val="0016633A"/>
  </w:style>
  <w:style w:type="paragraph" w:customStyle="1" w:styleId="TEKSTZacznikido">
    <w:name w:val="TEKST&quot;Załącznik(i) do ...&quot;"/>
    <w:rsid w:val="0016633A"/>
    <w:pPr>
      <w:keepNext/>
      <w:spacing w:after="240" w:line="240" w:lineRule="auto"/>
      <w:ind w:left="5670"/>
      <w:contextualSpacing/>
    </w:pPr>
    <w:rPr>
      <w:rFonts w:ascii="Times New Roman" w:hAnsi="Times New Roman" w:cs="Arial"/>
      <w:sz w:val="24"/>
      <w:szCs w:val="20"/>
      <w:lang w:eastAsia="pl-PL"/>
    </w:rPr>
  </w:style>
  <w:style w:type="paragraph" w:customStyle="1" w:styleId="LITODNONIKAliteraodnonika">
    <w:name w:val="LIT_ODNOŚNIKA – litera odnośnika"/>
    <w:basedOn w:val="PKTODNONIKApunktodnonika"/>
    <w:uiPriority w:val="20"/>
    <w:rsid w:val="0016633A"/>
    <w:pPr>
      <w:ind w:left="851"/>
    </w:pPr>
  </w:style>
  <w:style w:type="paragraph" w:customStyle="1" w:styleId="CZWSPLITODNONIKAczwspliterodnonika">
    <w:name w:val="CZ_WSP_LIT_ODNOŚNIKA – część wsp. liter odnośnika"/>
    <w:basedOn w:val="LITODNONIKAliteraodnonika"/>
    <w:uiPriority w:val="22"/>
    <w:rsid w:val="0016633A"/>
    <w:pPr>
      <w:ind w:left="567" w:firstLine="0"/>
    </w:pPr>
  </w:style>
  <w:style w:type="paragraph" w:customStyle="1" w:styleId="ZLITODNONIKAzmlitodnonikaartykuempunktem">
    <w:name w:val="Z/LIT_ODNOŚNIKA – zm. lit. odnośnika artykułem (punktem)"/>
    <w:basedOn w:val="ZPKTODNONIKAzmpktodnonikaartykuempunktem"/>
    <w:next w:val="PKTpunkt"/>
    <w:uiPriority w:val="40"/>
    <w:rsid w:val="0016633A"/>
  </w:style>
  <w:style w:type="paragraph" w:customStyle="1" w:styleId="ZLITwPKTODNONIKAzmlitwpktodnonikaartykuempunktem">
    <w:name w:val="Z/LIT_w_PKT_ODNOŚNIKA – zm. lit. w pkt odnośnika artykułem (punktem)"/>
    <w:basedOn w:val="ZLITODNONIKAzmlitodnonikaartykuempunktem"/>
    <w:uiPriority w:val="40"/>
    <w:rsid w:val="0016633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rsid w:val="0016633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rsid w:val="0016633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rsid w:val="0016633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rsid w:val="0016633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rsid w:val="0016633A"/>
    <w:pPr>
      <w:ind w:left="1304"/>
    </w:pPr>
  </w:style>
  <w:style w:type="paragraph" w:customStyle="1" w:styleId="ZDANIENASTNOWYWIERSZnpzddrugienowywierszwust">
    <w:name w:val="ZDANIE_NAST_NOWY_WIERSZ – np. zd. drugie (nowy wiersz) w ust."/>
    <w:basedOn w:val="CZWSPPKTczwsplnapunktw"/>
    <w:next w:val="USTustnpkodeksu"/>
    <w:uiPriority w:val="17"/>
    <w:rsid w:val="0016633A"/>
  </w:style>
  <w:style w:type="paragraph" w:customStyle="1" w:styleId="ZZFRAGzmianazmfragmentunpzdania">
    <w:name w:val="ZZ/FRAG – zmiana zm. fragmentu (np. zdania)"/>
    <w:basedOn w:val="ZZCZWSPPKTzmianazmczciwsppkt"/>
    <w:uiPriority w:val="70"/>
    <w:rsid w:val="0016633A"/>
  </w:style>
  <w:style w:type="paragraph" w:customStyle="1" w:styleId="Z2TIRPKTzmpktpodwjnymtiret">
    <w:name w:val="Z_2TIR/PKT – zm. pkt podwójnym tiret"/>
    <w:basedOn w:val="Z2TIRLITzmlitpodwjnymtiret"/>
    <w:uiPriority w:val="83"/>
    <w:rsid w:val="0016633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rsid w:val="0016633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rsid w:val="0016633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rsid w:val="0016633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rsid w:val="0016633A"/>
    <w:pPr>
      <w:ind w:left="1780" w:firstLine="510"/>
    </w:pPr>
  </w:style>
  <w:style w:type="paragraph" w:customStyle="1" w:styleId="Z2TIRUSTzmustpodwjnymtiret">
    <w:name w:val="Z_2TIR/UST(§) – zm. ust. (§) podwójnym tiret"/>
    <w:basedOn w:val="Z2TIRPKTzmpktpodwjnymtiret"/>
    <w:uiPriority w:val="82"/>
    <w:rsid w:val="0016633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rsid w:val="0016633A"/>
    <w:pPr>
      <w:ind w:left="3164" w:firstLine="0"/>
    </w:pPr>
  </w:style>
  <w:style w:type="paragraph" w:customStyle="1" w:styleId="Z2TIRCZWSPPKTzmczciwsppktpodwjnymtiret">
    <w:name w:val="Z_2TIR/CZ_WSP_PKT – zm. części wsp. pkt podwójnym tiret"/>
    <w:basedOn w:val="Z2TIRPKTzmpktpodwjnymtiret"/>
    <w:uiPriority w:val="86"/>
    <w:rsid w:val="0016633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rsid w:val="0016633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rsid w:val="0016633A"/>
    <w:pPr>
      <w:ind w:left="2767" w:firstLine="0"/>
    </w:pPr>
  </w:style>
  <w:style w:type="paragraph" w:customStyle="1" w:styleId="ZLITARTzmartliter">
    <w:name w:val="Z_LIT/ART(§) – zm. art. (§) literą"/>
    <w:basedOn w:val="ZLITUSTzmustliter"/>
    <w:uiPriority w:val="46"/>
    <w:rsid w:val="0016633A"/>
    <w:rPr>
      <w:rFonts w:ascii="Times New Roman" w:hAnsi="Times New Roman"/>
    </w:rPr>
  </w:style>
  <w:style w:type="paragraph" w:customStyle="1" w:styleId="ZTIRARTzmarttiret">
    <w:name w:val="Z_TIR/ART(§) – zm. art. (§) tiret"/>
    <w:basedOn w:val="ZTIRPKTzmpkttiret"/>
    <w:uiPriority w:val="55"/>
    <w:rsid w:val="0016633A"/>
    <w:pPr>
      <w:ind w:left="1383" w:firstLine="510"/>
    </w:pPr>
    <w:rPr>
      <w:rFonts w:ascii="Times New Roman" w:hAnsi="Times New Roman"/>
    </w:rPr>
  </w:style>
  <w:style w:type="paragraph" w:customStyle="1" w:styleId="ZTIRUSTzmusttiret">
    <w:name w:val="Z_TIR/UST(§) – zm. ust. (§) tiret"/>
    <w:basedOn w:val="ZTIRARTzmarttiret"/>
    <w:uiPriority w:val="55"/>
    <w:rsid w:val="0016633A"/>
  </w:style>
  <w:style w:type="paragraph" w:customStyle="1" w:styleId="ZLITKSIGIzmozniprzedmksigiliter">
    <w:name w:val="Z_LIT/KSIĘGI – zm. ozn. i przedm. księgi literą"/>
    <w:basedOn w:val="ZCZCIKSIGIzmozniprzedmczciksigiartykuempunktem"/>
    <w:uiPriority w:val="44"/>
    <w:rsid w:val="0016633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rsid w:val="0016633A"/>
    <w:pPr>
      <w:ind w:left="987"/>
    </w:pPr>
  </w:style>
  <w:style w:type="paragraph" w:customStyle="1" w:styleId="ZLITTYTDZPRZEDMzmprzedmtytuudziauliter">
    <w:name w:val="Z_LIT/TYT(DZ)_PRZEDM – zm. przedm. tytułu (działu) literą"/>
    <w:basedOn w:val="ZTYTDZPRZEDMzmprzedmtytuulubdziauartykuempunktem"/>
    <w:uiPriority w:val="44"/>
    <w:rsid w:val="0016633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rsid w:val="0016633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rsid w:val="0016633A"/>
    <w:pPr>
      <w:ind w:left="987"/>
    </w:pPr>
  </w:style>
  <w:style w:type="paragraph" w:customStyle="1" w:styleId="ZTIRDZOZNzmozndziautiret">
    <w:name w:val="Z_TIR/DZ_OZN – zm. ozn. działu tiret"/>
    <w:basedOn w:val="ZLITTYTDZOZNzmozntytuudziauliter"/>
    <w:next w:val="ZTIRDZPRZEDMzmprzedmdziautiret"/>
    <w:uiPriority w:val="54"/>
    <w:rsid w:val="0016633A"/>
    <w:pPr>
      <w:ind w:left="1383"/>
    </w:pPr>
  </w:style>
  <w:style w:type="paragraph" w:customStyle="1" w:styleId="ZTIRDZPRZEDMzmprzedmdziautiret">
    <w:name w:val="Z_TIR/DZ_PRZEDM – zm. przedm. działu tiret"/>
    <w:basedOn w:val="ZLITTYTDZPRZEDMzmprzedmtytuudziauliter"/>
    <w:uiPriority w:val="54"/>
    <w:rsid w:val="0016633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rsid w:val="0016633A"/>
    <w:pPr>
      <w:ind w:left="1383"/>
    </w:pPr>
  </w:style>
  <w:style w:type="paragraph" w:customStyle="1" w:styleId="ZTIRROZDZODDZPRZEDMzmprzedmrozdzoddztiret">
    <w:name w:val="Z_TIR/ROZDZ(ODDZ)_PRZEDM – zm. przedm. rozdz. (oddz.) tiret"/>
    <w:basedOn w:val="ZLITROZDZODDZPRZEDMzmprzedmrozdzoddzliter"/>
    <w:uiPriority w:val="54"/>
    <w:rsid w:val="0016633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rsid w:val="0016633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rsid w:val="0016633A"/>
    <w:pPr>
      <w:ind w:left="1780"/>
    </w:pPr>
  </w:style>
  <w:style w:type="character" w:customStyle="1" w:styleId="IGindeksgrny">
    <w:name w:val="_IG_ – indeks górny"/>
    <w:basedOn w:val="Domylnaczcionkaakapitu"/>
    <w:uiPriority w:val="2"/>
    <w:rsid w:val="0016633A"/>
    <w:rPr>
      <w:b w:val="0"/>
      <w:i w:val="0"/>
      <w:vanish w:val="0"/>
      <w:spacing w:val="0"/>
      <w:vertAlign w:val="superscript"/>
    </w:rPr>
  </w:style>
  <w:style w:type="character" w:customStyle="1" w:styleId="IDindeksdolny">
    <w:name w:val="_ID_ – indeks dolny"/>
    <w:basedOn w:val="Domylnaczcionkaakapitu"/>
    <w:uiPriority w:val="3"/>
    <w:rsid w:val="0016633A"/>
    <w:rPr>
      <w:b w:val="0"/>
      <w:i w:val="0"/>
      <w:vanish w:val="0"/>
      <w:spacing w:val="0"/>
      <w:vertAlign w:val="subscript"/>
    </w:rPr>
  </w:style>
  <w:style w:type="character" w:customStyle="1" w:styleId="IDPindeksdolnyipogrubienie">
    <w:name w:val="_ID_P_ – indeks dolny i pogrubienie"/>
    <w:basedOn w:val="Domylnaczcionkaakapitu"/>
    <w:uiPriority w:val="3"/>
    <w:rsid w:val="0016633A"/>
    <w:rPr>
      <w:b/>
      <w:vanish w:val="0"/>
      <w:spacing w:val="0"/>
      <w:vertAlign w:val="subscript"/>
    </w:rPr>
  </w:style>
  <w:style w:type="character" w:customStyle="1" w:styleId="IDKindeksdolnyikursywa">
    <w:name w:val="_ID_K_ – indeks dolny i kursywa"/>
    <w:basedOn w:val="Domylnaczcionkaakapitu"/>
    <w:uiPriority w:val="3"/>
    <w:rsid w:val="0016633A"/>
    <w:rPr>
      <w:i/>
      <w:vanish w:val="0"/>
      <w:spacing w:val="0"/>
      <w:vertAlign w:val="subscript"/>
    </w:rPr>
  </w:style>
  <w:style w:type="character" w:customStyle="1" w:styleId="IGPindeksgrnyipogrubienie">
    <w:name w:val="_IG_P_ – indeks górny i pogrubienie"/>
    <w:basedOn w:val="Domylnaczcionkaakapitu"/>
    <w:uiPriority w:val="2"/>
    <w:rsid w:val="0016633A"/>
    <w:rPr>
      <w:b/>
      <w:vanish w:val="0"/>
      <w:spacing w:val="0"/>
      <w:vertAlign w:val="superscript"/>
    </w:rPr>
  </w:style>
  <w:style w:type="character" w:customStyle="1" w:styleId="IGKindeksgrnyikursywa">
    <w:name w:val="_IG_K_ – indeks górny i kursywa"/>
    <w:basedOn w:val="Domylnaczcionkaakapitu"/>
    <w:uiPriority w:val="2"/>
    <w:rsid w:val="0016633A"/>
    <w:rPr>
      <w:i/>
      <w:vanish w:val="0"/>
      <w:spacing w:val="0"/>
      <w:vertAlign w:val="superscript"/>
    </w:rPr>
  </w:style>
  <w:style w:type="character" w:customStyle="1" w:styleId="IGPKindeksgrnyipogrubieniekursywa">
    <w:name w:val="_IG_P_K_ – indeks górny i pogrubienie kursywa"/>
    <w:basedOn w:val="Domylnaczcionkaakapitu"/>
    <w:uiPriority w:val="2"/>
    <w:rsid w:val="0016633A"/>
    <w:rPr>
      <w:b/>
      <w:i/>
      <w:vanish w:val="0"/>
      <w:spacing w:val="0"/>
      <w:vertAlign w:val="superscript"/>
    </w:rPr>
  </w:style>
  <w:style w:type="character" w:customStyle="1" w:styleId="IDPKindeksdolnyipogrugieniekursywa">
    <w:name w:val="_ID_P_K_ – indeks dolny i pogrugienie kursywa"/>
    <w:basedOn w:val="Domylnaczcionkaakapitu"/>
    <w:uiPriority w:val="3"/>
    <w:rsid w:val="0016633A"/>
    <w:rPr>
      <w:b/>
      <w:i/>
      <w:vanish w:val="0"/>
      <w:spacing w:val="0"/>
      <w:vertAlign w:val="subscript"/>
    </w:rPr>
  </w:style>
  <w:style w:type="character" w:customStyle="1" w:styleId="Ppogrubienie">
    <w:name w:val="_P_ – pogrubienie"/>
    <w:basedOn w:val="Domylnaczcionkaakapitu"/>
    <w:uiPriority w:val="1"/>
    <w:rsid w:val="0016633A"/>
    <w:rPr>
      <w:b/>
    </w:rPr>
  </w:style>
  <w:style w:type="character" w:customStyle="1" w:styleId="Kkursywa">
    <w:name w:val="_K_ – kursywa"/>
    <w:basedOn w:val="Domylnaczcionkaakapitu"/>
    <w:uiPriority w:val="1"/>
    <w:rsid w:val="0016633A"/>
    <w:rPr>
      <w:i/>
    </w:rPr>
  </w:style>
  <w:style w:type="character" w:customStyle="1" w:styleId="PKpogrubieniekursywa">
    <w:name w:val="_P_K_ – pogrubienie kursywa"/>
    <w:basedOn w:val="Domylnaczcionkaakapitu"/>
    <w:uiPriority w:val="1"/>
    <w:rsid w:val="0016633A"/>
    <w:rPr>
      <w:b/>
      <w:i/>
    </w:rPr>
  </w:style>
  <w:style w:type="character" w:customStyle="1" w:styleId="TEKSTOZNACZONYWDOKUMENCIERDOWYMJAKOUKRYTY">
    <w:name w:val="_TEKST_OZNACZONY_W_DOKUMENCIE_ŹRÓDŁOWYM_JAKO_UKRYTY_"/>
    <w:basedOn w:val="Domylnaczcionkaakapitu"/>
    <w:uiPriority w:val="4"/>
    <w:unhideWhenUsed/>
    <w:rsid w:val="0016633A"/>
    <w:rPr>
      <w:vanish w:val="0"/>
      <w:color w:val="FF0000"/>
      <w:u w:val="single" w:color="FF0000"/>
    </w:rPr>
  </w:style>
  <w:style w:type="character" w:customStyle="1" w:styleId="BEZWERSALIKW">
    <w:name w:val="_BEZ_WERSALIKÓW_"/>
    <w:basedOn w:val="Domylnaczcionkaakapitu"/>
    <w:uiPriority w:val="4"/>
    <w:rsid w:val="0016633A"/>
    <w:rPr>
      <w:caps/>
    </w:rPr>
  </w:style>
  <w:style w:type="character" w:customStyle="1" w:styleId="IIGPindeksgrnyindeksugrnegoipogrubienie">
    <w:name w:val="_IIG_P_ – indeks górny indeksu górnego i pogrubienie"/>
    <w:basedOn w:val="Domylnaczcionkaakapitu"/>
    <w:uiPriority w:val="3"/>
    <w:rsid w:val="0016633A"/>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rsid w:val="0016633A"/>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rsid w:val="0016633A"/>
    <w:pPr>
      <w:spacing w:after="0" w:line="240" w:lineRule="auto"/>
      <w:ind w:left="283" w:hanging="170"/>
    </w:pPr>
    <w:rPr>
      <w:rFonts w:ascii="Times New Roman" w:hAnsi="Times New Roman" w:cs="Arial"/>
      <w:sz w:val="20"/>
      <w:szCs w:val="20"/>
      <w:lang w:eastAsia="pl-PL"/>
    </w:rPr>
  </w:style>
  <w:style w:type="paragraph" w:customStyle="1" w:styleId="TEKSTwTABELItekstzwcitympierwwierszem">
    <w:name w:val="TEKST_w_TABELI – tekst z wciętym pierw. wierszem"/>
    <w:basedOn w:val="Normalny"/>
    <w:uiPriority w:val="23"/>
    <w:rsid w:val="0016633A"/>
    <w:pPr>
      <w:suppressAutoHyphens/>
      <w:autoSpaceDE w:val="0"/>
      <w:autoSpaceDN w:val="0"/>
      <w:adjustRightInd w:val="0"/>
      <w:spacing w:after="0" w:line="360" w:lineRule="auto"/>
      <w:ind w:firstLine="510"/>
    </w:pPr>
    <w:rPr>
      <w:rFonts w:ascii="Times"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rsid w:val="0016633A"/>
    <w:pPr>
      <w:suppressAutoHyphens/>
      <w:autoSpaceDE w:val="0"/>
      <w:autoSpaceDN w:val="0"/>
      <w:adjustRightInd w:val="0"/>
      <w:spacing w:after="0" w:line="360" w:lineRule="auto"/>
      <w:jc w:val="center"/>
    </w:pPr>
    <w:rPr>
      <w:rFonts w:ascii="Times"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rsid w:val="0016633A"/>
    <w:pPr>
      <w:ind w:left="1894"/>
    </w:pPr>
  </w:style>
  <w:style w:type="paragraph" w:customStyle="1" w:styleId="ZZSKARNzmianazmsankcjikarnej">
    <w:name w:val="ZZ/S_KARN – zmiana zm. sankcji karnej"/>
    <w:basedOn w:val="ZZFRAGzmianazmfragmentunpzdania"/>
    <w:uiPriority w:val="71"/>
    <w:rsid w:val="0016633A"/>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rsid w:val="0016633A"/>
    <w:pPr>
      <w:ind w:left="2291" w:firstLine="0"/>
    </w:pPr>
  </w:style>
  <w:style w:type="paragraph" w:customStyle="1" w:styleId="LEGWMATFIZCHEMlegendawzorumatfizlubchem">
    <w:name w:val="LEG_W_MAT(FIZ|CHEM) – legenda wzoru mat. (fiz. lub chem.)"/>
    <w:basedOn w:val="WMATFIZCHEMwzrmatfizlubchem"/>
    <w:uiPriority w:val="19"/>
    <w:rsid w:val="0016633A"/>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rsid w:val="0016633A"/>
    <w:pPr>
      <w:ind w:left="1815"/>
    </w:pPr>
  </w:style>
  <w:style w:type="paragraph" w:customStyle="1" w:styleId="ZZLEGWMATFIZCHEMzmlegendywzorumatfizlubchem">
    <w:name w:val="ZZ/LEG_W_MAT(FIZ|CHEM) – zm. legendy wzoru mat. (fiz. lub chem.)"/>
    <w:basedOn w:val="ZLEGWMATFIZCHEMzmlegendywzorumatfizlubchemartykuempunktem"/>
    <w:uiPriority w:val="72"/>
    <w:rsid w:val="0016633A"/>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rsid w:val="0016633A"/>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rsid w:val="0016633A"/>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rsid w:val="0016633A"/>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rsid w:val="0016633A"/>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rsid w:val="0016633A"/>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rsid w:val="0016633A"/>
    <w:pPr>
      <w:ind w:left="3085"/>
    </w:pPr>
  </w:style>
  <w:style w:type="paragraph" w:customStyle="1" w:styleId="ZLITCYTzmcytatunpprzysigiliter">
    <w:name w:val="Z_LIT/CYT – zm. cytatu np. przysięgi literą"/>
    <w:basedOn w:val="ZCYTzmcytatunpprzysigiartykuempunktem"/>
    <w:uiPriority w:val="53"/>
    <w:rsid w:val="0016633A"/>
    <w:pPr>
      <w:ind w:left="1497"/>
    </w:pPr>
  </w:style>
  <w:style w:type="paragraph" w:customStyle="1" w:styleId="ZTIRCYTzmcytatunpprzysigitiret">
    <w:name w:val="Z_TIR/CYT – zm. cytatu np. przysięgi tiret"/>
    <w:basedOn w:val="ZLITCYTzmcytatunpprzysigiliter"/>
    <w:next w:val="ZTIRUSTzmusttiret"/>
    <w:uiPriority w:val="61"/>
    <w:rsid w:val="0016633A"/>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rsid w:val="0016633A"/>
    <w:pPr>
      <w:ind w:left="2291"/>
    </w:pPr>
  </w:style>
  <w:style w:type="paragraph" w:customStyle="1" w:styleId="ZZCYTzmianazmcytatunpprzysigi">
    <w:name w:val="ZZ/CYT – zmiana zm. cytatu np. przysięgi"/>
    <w:basedOn w:val="ZZFRAGzmianazmfragmentunpzdania"/>
    <w:next w:val="ZZUSTzmianazmust"/>
    <w:uiPriority w:val="71"/>
    <w:rsid w:val="0016633A"/>
    <w:pPr>
      <w:ind w:left="2404"/>
    </w:pPr>
  </w:style>
  <w:style w:type="paragraph" w:customStyle="1" w:styleId="Z2TIRFRAGMzmnpwprdowyliczeniapodwjnymtiret">
    <w:name w:val="Z_2TIR/FRAGM – zm. np. wpr. do wyliczenia podwójnym tiret"/>
    <w:basedOn w:val="ZTIRFRAGMzmnpwprdowyliczeniatiret"/>
    <w:next w:val="2TIRpodwjnytiret"/>
    <w:uiPriority w:val="89"/>
    <w:rsid w:val="0016633A"/>
    <w:pPr>
      <w:ind w:left="1780"/>
    </w:pPr>
  </w:style>
  <w:style w:type="paragraph" w:styleId="Tekstpodstawowywcity">
    <w:name w:val="Body Text Indent"/>
    <w:basedOn w:val="Normalny"/>
    <w:link w:val="TekstpodstawowywcityZnak"/>
    <w:rsid w:val="0016633A"/>
    <w:pPr>
      <w:spacing w:after="0" w:line="240" w:lineRule="auto"/>
      <w:ind w:right="284" w:hanging="705"/>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6633A"/>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E30B79"/>
    <w:rPr>
      <w:b/>
      <w:bCs/>
      <w:color w:val="000000" w:themeColor="text1"/>
    </w:rPr>
  </w:style>
  <w:style w:type="character" w:customStyle="1" w:styleId="TekstprzypisukocowegoZnak">
    <w:name w:val="Tekst przypisu końcowego Znak"/>
    <w:basedOn w:val="Domylnaczcionkaakapitu"/>
    <w:link w:val="Tekstprzypisukocowego"/>
    <w:uiPriority w:val="99"/>
    <w:semiHidden/>
    <w:rsid w:val="0016633A"/>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
    <w:uiPriority w:val="99"/>
    <w:semiHidden/>
    <w:rsid w:val="0016633A"/>
    <w:pPr>
      <w:suppressAutoHyphens/>
      <w:spacing w:after="0" w:line="240" w:lineRule="auto"/>
    </w:pPr>
    <w:rPr>
      <w:rFonts w:ascii="Times New Roman" w:eastAsia="Times New Roman" w:hAnsi="Times New Roman" w:cs="Times New Roman"/>
      <w:kern w:val="1"/>
      <w:sz w:val="20"/>
      <w:szCs w:val="20"/>
      <w:lang w:eastAsia="ar-SA"/>
    </w:rPr>
  </w:style>
  <w:style w:type="character" w:styleId="Numerstrony">
    <w:name w:val="page number"/>
    <w:basedOn w:val="Domylnaczcionkaakapitu"/>
    <w:rsid w:val="0016633A"/>
  </w:style>
  <w:style w:type="paragraph" w:styleId="Akapitzlist">
    <w:name w:val="List Paragraph"/>
    <w:aliases w:val="Akapit z listą 1,Tekst punktowanie,Chorzów - Akapit z listą"/>
    <w:basedOn w:val="Normalny"/>
    <w:link w:val="AkapitzlistZnak"/>
    <w:qFormat/>
    <w:rsid w:val="0016633A"/>
    <w:pPr>
      <w:ind w:left="720"/>
      <w:contextualSpacing/>
    </w:pPr>
  </w:style>
  <w:style w:type="character" w:styleId="Hipercze">
    <w:name w:val="Hyperlink"/>
    <w:basedOn w:val="Domylnaczcionkaakapitu"/>
    <w:uiPriority w:val="99"/>
    <w:unhideWhenUsed/>
    <w:rsid w:val="0016633A"/>
    <w:rPr>
      <w:color w:val="0563C1" w:themeColor="hyperlink"/>
      <w:u w:val="single"/>
    </w:rPr>
  </w:style>
  <w:style w:type="character" w:customStyle="1" w:styleId="Nagwek6Znak">
    <w:name w:val="Nagłówek 6 Znak"/>
    <w:basedOn w:val="Domylnaczcionkaakapitu"/>
    <w:link w:val="Nagwek6"/>
    <w:uiPriority w:val="9"/>
    <w:rsid w:val="00E30B79"/>
    <w:rPr>
      <w:rFonts w:asciiTheme="majorHAnsi" w:eastAsiaTheme="majorEastAsia" w:hAnsiTheme="majorHAnsi" w:cstheme="majorBidi"/>
      <w:i/>
      <w:iCs/>
      <w:color w:val="323E4F" w:themeColor="text2" w:themeShade="BF"/>
    </w:rPr>
  </w:style>
  <w:style w:type="paragraph" w:styleId="Tekstpodstawowywcity2">
    <w:name w:val="Body Text Indent 2"/>
    <w:basedOn w:val="Normalny"/>
    <w:link w:val="Tekstpodstawowywcity2Znak"/>
    <w:unhideWhenUsed/>
    <w:rsid w:val="00510E0D"/>
    <w:pPr>
      <w:spacing w:after="120" w:line="480" w:lineRule="auto"/>
      <w:ind w:left="283"/>
    </w:pPr>
  </w:style>
  <w:style w:type="character" w:customStyle="1" w:styleId="Tekstpodstawowywcity2Znak">
    <w:name w:val="Tekst podstawowy wcięty 2 Znak"/>
    <w:basedOn w:val="Domylnaczcionkaakapitu"/>
    <w:link w:val="Tekstpodstawowywcity2"/>
    <w:rsid w:val="00510E0D"/>
  </w:style>
  <w:style w:type="character" w:customStyle="1" w:styleId="Nagwek7Znak">
    <w:name w:val="Nagłówek 7 Znak"/>
    <w:basedOn w:val="Domylnaczcionkaakapitu"/>
    <w:link w:val="Nagwek7"/>
    <w:uiPriority w:val="9"/>
    <w:rsid w:val="00E30B7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E30B7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E30B79"/>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510E0D"/>
  </w:style>
  <w:style w:type="paragraph" w:styleId="Tytu">
    <w:name w:val="Title"/>
    <w:basedOn w:val="Normalny"/>
    <w:next w:val="Normalny"/>
    <w:link w:val="TytuZnak"/>
    <w:uiPriority w:val="10"/>
    <w:qFormat/>
    <w:rsid w:val="00E30B7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E30B79"/>
    <w:rPr>
      <w:rFonts w:asciiTheme="majorHAnsi" w:eastAsiaTheme="majorEastAsia" w:hAnsiTheme="majorHAnsi" w:cstheme="majorBidi"/>
      <w:color w:val="000000" w:themeColor="text1"/>
      <w:sz w:val="56"/>
      <w:szCs w:val="56"/>
    </w:rPr>
  </w:style>
  <w:style w:type="character" w:customStyle="1" w:styleId="Tekstpodstawowy2Znak1">
    <w:name w:val="Tekst podstawowy 2 Znak1"/>
    <w:basedOn w:val="Domylnaczcionkaakapitu"/>
    <w:uiPriority w:val="99"/>
    <w:semiHidden/>
    <w:rsid w:val="00510E0D"/>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510E0D"/>
    <w:rPr>
      <w:rFonts w:ascii="Arial" w:eastAsia="Times New Roman" w:hAnsi="Arial" w:cs="Arial"/>
      <w:sz w:val="24"/>
      <w:szCs w:val="24"/>
      <w:lang w:eastAsia="pl-PL"/>
    </w:rPr>
  </w:style>
  <w:style w:type="paragraph" w:styleId="Tekstpodstawowy3">
    <w:name w:val="Body Text 3"/>
    <w:basedOn w:val="Normalny"/>
    <w:link w:val="Tekstpodstawowy3Znak"/>
    <w:semiHidden/>
    <w:rsid w:val="00510E0D"/>
    <w:pPr>
      <w:suppressAutoHyphens/>
      <w:spacing w:after="0" w:line="240" w:lineRule="auto"/>
      <w:ind w:right="-828"/>
    </w:pPr>
    <w:rPr>
      <w:rFonts w:ascii="Arial" w:eastAsia="Times New Roman" w:hAnsi="Arial" w:cs="Arial"/>
      <w:sz w:val="24"/>
      <w:szCs w:val="24"/>
      <w:lang w:eastAsia="pl-PL"/>
    </w:rPr>
  </w:style>
  <w:style w:type="character" w:customStyle="1" w:styleId="Tekstpodstawowy3Znak1">
    <w:name w:val="Tekst podstawowy 3 Znak1"/>
    <w:basedOn w:val="Domylnaczcionkaakapitu"/>
    <w:uiPriority w:val="99"/>
    <w:semiHidden/>
    <w:rsid w:val="00510E0D"/>
    <w:rPr>
      <w:sz w:val="16"/>
      <w:szCs w:val="16"/>
    </w:rPr>
  </w:style>
  <w:style w:type="paragraph" w:styleId="Listapunktowana2">
    <w:name w:val="List Bullet 2"/>
    <w:basedOn w:val="Normalny"/>
    <w:autoRedefine/>
    <w:semiHidden/>
    <w:rsid w:val="00510E0D"/>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510E0D"/>
    <w:pPr>
      <w:numPr>
        <w:numId w:val="2"/>
      </w:numPr>
      <w:tabs>
        <w:tab w:val="num" w:pos="926"/>
      </w:tabs>
      <w:spacing w:after="0" w:line="240" w:lineRule="auto"/>
      <w:ind w:left="926"/>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510E0D"/>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510E0D"/>
    <w:rPr>
      <w:rFonts w:ascii="Arial" w:eastAsia="Times New Roman" w:hAnsi="Arial" w:cs="Arial"/>
      <w:i/>
      <w:iCs/>
      <w:sz w:val="24"/>
      <w:szCs w:val="24"/>
      <w:lang w:eastAsia="pl-PL"/>
    </w:rPr>
  </w:style>
  <w:style w:type="paragraph" w:styleId="Tekstpodstawowywcity3">
    <w:name w:val="Body Text Indent 3"/>
    <w:basedOn w:val="Normalny"/>
    <w:link w:val="Tekstpodstawowywcity3Znak"/>
    <w:semiHidden/>
    <w:rsid w:val="00510E0D"/>
    <w:pPr>
      <w:spacing w:after="0" w:line="240" w:lineRule="auto"/>
      <w:ind w:left="1620" w:hanging="180"/>
      <w:jc w:val="both"/>
    </w:pPr>
    <w:rPr>
      <w:rFonts w:ascii="Arial" w:eastAsia="Times New Roman" w:hAnsi="Arial" w:cs="Arial"/>
      <w:i/>
      <w:iCs/>
      <w:sz w:val="24"/>
      <w:szCs w:val="24"/>
      <w:lang w:eastAsia="pl-PL"/>
    </w:rPr>
  </w:style>
  <w:style w:type="character" w:customStyle="1" w:styleId="Tekstpodstawowywcity3Znak1">
    <w:name w:val="Tekst podstawowy wcięty 3 Znak1"/>
    <w:basedOn w:val="Domylnaczcionkaakapitu"/>
    <w:uiPriority w:val="99"/>
    <w:semiHidden/>
    <w:rsid w:val="00510E0D"/>
    <w:rPr>
      <w:sz w:val="16"/>
      <w:szCs w:val="16"/>
    </w:rPr>
  </w:style>
  <w:style w:type="paragraph" w:customStyle="1" w:styleId="xl24">
    <w:name w:val="xl24"/>
    <w:basedOn w:val="Normalny"/>
    <w:rsid w:val="00510E0D"/>
    <w:pPr>
      <w:pBdr>
        <w:left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25">
    <w:name w:val="xl25"/>
    <w:basedOn w:val="Normalny"/>
    <w:rsid w:val="00510E0D"/>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
    <w:name w:val="xl26"/>
    <w:basedOn w:val="Normalny"/>
    <w:rsid w:val="00510E0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27">
    <w:name w:val="xl27"/>
    <w:basedOn w:val="Normalny"/>
    <w:rsid w:val="00510E0D"/>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28">
    <w:name w:val="xl28"/>
    <w:basedOn w:val="Normalny"/>
    <w:rsid w:val="00510E0D"/>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pl-PL"/>
    </w:rPr>
  </w:style>
  <w:style w:type="paragraph" w:customStyle="1" w:styleId="xl29">
    <w:name w:val="xl29"/>
    <w:basedOn w:val="Normalny"/>
    <w:rsid w:val="00510E0D"/>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30">
    <w:name w:val="xl30"/>
    <w:basedOn w:val="Normalny"/>
    <w:rsid w:val="00510E0D"/>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31">
    <w:name w:val="xl31"/>
    <w:basedOn w:val="Normalny"/>
    <w:rsid w:val="00510E0D"/>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32">
    <w:name w:val="xl32"/>
    <w:basedOn w:val="Normalny"/>
    <w:rsid w:val="00510E0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3">
    <w:name w:val="xl33"/>
    <w:basedOn w:val="Normalny"/>
    <w:rsid w:val="00510E0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510E0D"/>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pl-PL"/>
    </w:rPr>
  </w:style>
  <w:style w:type="paragraph" w:customStyle="1" w:styleId="font5">
    <w:name w:val="font5"/>
    <w:basedOn w:val="Normalny"/>
    <w:rsid w:val="00510E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510E0D"/>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35">
    <w:name w:val="xl35"/>
    <w:basedOn w:val="Normalny"/>
    <w:rsid w:val="00510E0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510E0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37">
    <w:name w:val="xl37"/>
    <w:basedOn w:val="Normalny"/>
    <w:rsid w:val="00510E0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38">
    <w:name w:val="xl38"/>
    <w:basedOn w:val="Normalny"/>
    <w:rsid w:val="00510E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39">
    <w:name w:val="xl39"/>
    <w:basedOn w:val="Normalny"/>
    <w:rsid w:val="00510E0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40">
    <w:name w:val="xl40"/>
    <w:basedOn w:val="Normalny"/>
    <w:rsid w:val="00510E0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41">
    <w:name w:val="xl41"/>
    <w:basedOn w:val="Normalny"/>
    <w:rsid w:val="00510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42">
    <w:name w:val="xl42"/>
    <w:basedOn w:val="Normalny"/>
    <w:rsid w:val="00510E0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43">
    <w:name w:val="xl43"/>
    <w:basedOn w:val="Normalny"/>
    <w:rsid w:val="00510E0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44">
    <w:name w:val="xl44"/>
    <w:basedOn w:val="Normalny"/>
    <w:rsid w:val="00510E0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45">
    <w:name w:val="xl45"/>
    <w:basedOn w:val="Normalny"/>
    <w:rsid w:val="00510E0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6">
    <w:name w:val="xl46"/>
    <w:basedOn w:val="Normalny"/>
    <w:rsid w:val="00510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47">
    <w:name w:val="xl47"/>
    <w:basedOn w:val="Normalny"/>
    <w:rsid w:val="00510E0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48">
    <w:name w:val="xl48"/>
    <w:basedOn w:val="Normalny"/>
    <w:rsid w:val="00510E0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9">
    <w:name w:val="xl49"/>
    <w:basedOn w:val="Normalny"/>
    <w:rsid w:val="00510E0D"/>
    <w:pPr>
      <w:pBdr>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pl-PL"/>
    </w:rPr>
  </w:style>
  <w:style w:type="paragraph" w:customStyle="1" w:styleId="xl50">
    <w:name w:val="xl50"/>
    <w:basedOn w:val="Normalny"/>
    <w:rsid w:val="00510E0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51">
    <w:name w:val="xl51"/>
    <w:basedOn w:val="Normalny"/>
    <w:rsid w:val="00510E0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52">
    <w:name w:val="xl52"/>
    <w:basedOn w:val="Normalny"/>
    <w:rsid w:val="00510E0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53">
    <w:name w:val="xl53"/>
    <w:basedOn w:val="Normalny"/>
    <w:rsid w:val="00510E0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54">
    <w:name w:val="xl54"/>
    <w:basedOn w:val="Normalny"/>
    <w:rsid w:val="00510E0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55">
    <w:name w:val="xl55"/>
    <w:basedOn w:val="Normalny"/>
    <w:rsid w:val="00510E0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56">
    <w:name w:val="xl56"/>
    <w:basedOn w:val="Normalny"/>
    <w:rsid w:val="00510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57">
    <w:name w:val="xl57"/>
    <w:basedOn w:val="Normalny"/>
    <w:rsid w:val="00510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58">
    <w:name w:val="xl58"/>
    <w:basedOn w:val="Normalny"/>
    <w:rsid w:val="00510E0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9">
    <w:name w:val="xl59"/>
    <w:basedOn w:val="Normalny"/>
    <w:rsid w:val="00510E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0">
    <w:name w:val="xl60"/>
    <w:basedOn w:val="Normalny"/>
    <w:rsid w:val="00510E0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61">
    <w:name w:val="xl61"/>
    <w:basedOn w:val="Normalny"/>
    <w:rsid w:val="00510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paragraph" w:customStyle="1" w:styleId="xl62">
    <w:name w:val="xl62"/>
    <w:basedOn w:val="Normalny"/>
    <w:rsid w:val="00510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paragraph" w:customStyle="1" w:styleId="xl63">
    <w:name w:val="xl63"/>
    <w:basedOn w:val="Normalny"/>
    <w:rsid w:val="00510E0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510E0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510E0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510E0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510E0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510E0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510E0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510E0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71">
    <w:name w:val="xl71"/>
    <w:basedOn w:val="Normalny"/>
    <w:rsid w:val="00510E0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510E0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510E0D"/>
    <w:pPr>
      <w:pBdr>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pl-PL"/>
    </w:rPr>
  </w:style>
  <w:style w:type="paragraph" w:customStyle="1" w:styleId="xl74">
    <w:name w:val="xl74"/>
    <w:basedOn w:val="Normalny"/>
    <w:rsid w:val="00510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xl75">
    <w:name w:val="xl75"/>
    <w:basedOn w:val="Normalny"/>
    <w:rsid w:val="00510E0D"/>
    <w:pPr>
      <w:pBdr>
        <w:top w:val="single" w:sz="4" w:space="0" w:color="auto"/>
        <w:left w:val="single" w:sz="4" w:space="9"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510E0D"/>
    <w:pPr>
      <w:pBdr>
        <w:left w:val="single" w:sz="4" w:space="9"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510E0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78">
    <w:name w:val="xl78"/>
    <w:basedOn w:val="Normalny"/>
    <w:rsid w:val="00510E0D"/>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pl-PL"/>
    </w:rPr>
  </w:style>
  <w:style w:type="character" w:styleId="Odwoanieprzypisukocowego">
    <w:name w:val="endnote reference"/>
    <w:basedOn w:val="Domylnaczcionkaakapitu"/>
    <w:uiPriority w:val="99"/>
    <w:semiHidden/>
    <w:unhideWhenUsed/>
    <w:rsid w:val="00510E0D"/>
    <w:rPr>
      <w:vertAlign w:val="superscript"/>
    </w:rPr>
  </w:style>
  <w:style w:type="paragraph" w:customStyle="1" w:styleId="Teksttreci">
    <w:name w:val="Tekst treści"/>
    <w:basedOn w:val="Normalny"/>
    <w:uiPriority w:val="99"/>
    <w:rsid w:val="00510E0D"/>
    <w:pPr>
      <w:widowControl w:val="0"/>
      <w:autoSpaceDE w:val="0"/>
      <w:autoSpaceDN w:val="0"/>
      <w:adjustRightInd w:val="0"/>
      <w:spacing w:before="60" w:after="300" w:line="322" w:lineRule="exact"/>
    </w:pPr>
    <w:rPr>
      <w:rFonts w:ascii="Arial" w:eastAsia="Calibri" w:hAnsi="Arial" w:cs="Arial"/>
      <w:sz w:val="26"/>
      <w:szCs w:val="26"/>
      <w:shd w:val="clear" w:color="auto" w:fill="FFFFFF"/>
      <w:lang w:eastAsia="pl-PL"/>
    </w:rPr>
  </w:style>
  <w:style w:type="paragraph" w:customStyle="1" w:styleId="Normal">
    <w:name w:val="[Normal]"/>
    <w:uiPriority w:val="99"/>
    <w:rsid w:val="00510E0D"/>
    <w:pPr>
      <w:widowControl w:val="0"/>
      <w:autoSpaceDE w:val="0"/>
      <w:autoSpaceDN w:val="0"/>
      <w:adjustRightInd w:val="0"/>
      <w:spacing w:after="0" w:line="240" w:lineRule="auto"/>
    </w:pPr>
    <w:rPr>
      <w:rFonts w:ascii="Arial" w:eastAsia="Calibri" w:hAnsi="Arial" w:cs="Arial"/>
      <w:sz w:val="24"/>
      <w:szCs w:val="24"/>
      <w:lang w:eastAsia="pl-PL"/>
    </w:rPr>
  </w:style>
  <w:style w:type="character" w:customStyle="1" w:styleId="st">
    <w:name w:val="st"/>
    <w:rsid w:val="00510E0D"/>
  </w:style>
  <w:style w:type="paragraph" w:customStyle="1" w:styleId="Bezodstpw3">
    <w:name w:val="Bez odstępów3"/>
    <w:rsid w:val="00C56598"/>
    <w:pPr>
      <w:spacing w:after="0" w:line="240" w:lineRule="auto"/>
    </w:pPr>
    <w:rPr>
      <w:rFonts w:ascii="Calibri" w:eastAsia="Times New Roman" w:hAnsi="Calibri" w:cs="Times New Roman"/>
    </w:rPr>
  </w:style>
  <w:style w:type="character" w:customStyle="1" w:styleId="AkapitzlistZnak">
    <w:name w:val="Akapit z listą Znak"/>
    <w:aliases w:val="Akapit z listą 1 Znak,Tekst punktowanie Znak,Chorzów - Akapit z listą Znak"/>
    <w:link w:val="Akapitzlist"/>
    <w:uiPriority w:val="34"/>
    <w:locked/>
    <w:rsid w:val="00435332"/>
  </w:style>
  <w:style w:type="paragraph" w:customStyle="1" w:styleId="Akapity0">
    <w:name w:val="Akapity"/>
    <w:basedOn w:val="Normalny"/>
    <w:link w:val="AkapityZnak"/>
    <w:rsid w:val="00435332"/>
    <w:pPr>
      <w:spacing w:after="120" w:line="360" w:lineRule="auto"/>
      <w:ind w:firstLine="709"/>
      <w:jc w:val="both"/>
    </w:pPr>
    <w:rPr>
      <w:sz w:val="24"/>
      <w:szCs w:val="24"/>
    </w:rPr>
  </w:style>
  <w:style w:type="character" w:customStyle="1" w:styleId="AkapityZnak">
    <w:name w:val="Akapity Znak"/>
    <w:basedOn w:val="Domylnaczcionkaakapitu"/>
    <w:link w:val="Akapity0"/>
    <w:rsid w:val="00435332"/>
    <w:rPr>
      <w:sz w:val="24"/>
      <w:szCs w:val="24"/>
    </w:rPr>
  </w:style>
  <w:style w:type="paragraph" w:customStyle="1" w:styleId="PodpisRysunki">
    <w:name w:val="Podpis Rysunki"/>
    <w:basedOn w:val="Normalny"/>
    <w:autoRedefine/>
    <w:rsid w:val="00435332"/>
    <w:pPr>
      <w:autoSpaceDE w:val="0"/>
      <w:autoSpaceDN w:val="0"/>
      <w:adjustRightInd w:val="0"/>
      <w:spacing w:after="0" w:line="276" w:lineRule="auto"/>
      <w:jc w:val="center"/>
    </w:pPr>
    <w:rPr>
      <w:rFonts w:ascii="Calibri" w:eastAsia="Calibri" w:hAnsi="Calibri" w:cs="Times New Roman"/>
      <w:b/>
    </w:rPr>
  </w:style>
  <w:style w:type="paragraph" w:customStyle="1" w:styleId="rdo">
    <w:name w:val="Źródło"/>
    <w:basedOn w:val="Normalny"/>
    <w:rsid w:val="00435332"/>
    <w:pPr>
      <w:autoSpaceDE w:val="0"/>
      <w:autoSpaceDN w:val="0"/>
      <w:adjustRightInd w:val="0"/>
      <w:spacing w:after="240" w:line="276" w:lineRule="auto"/>
      <w:jc w:val="center"/>
    </w:pPr>
    <w:rPr>
      <w:rFonts w:ascii="Calibri" w:eastAsia="Calibri" w:hAnsi="Calibri" w:cs="Times New Roman"/>
      <w:i/>
      <w:sz w:val="20"/>
      <w:lang w:eastAsia="pl-PL"/>
    </w:rPr>
  </w:style>
  <w:style w:type="paragraph" w:customStyle="1" w:styleId="Standard">
    <w:name w:val="Standard"/>
    <w:rsid w:val="00B2188D"/>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numbering" w:customStyle="1" w:styleId="Bezlisty2">
    <w:name w:val="Bez listy2"/>
    <w:next w:val="Bezlisty"/>
    <w:uiPriority w:val="99"/>
    <w:semiHidden/>
    <w:unhideWhenUsed/>
    <w:rsid w:val="00C6776D"/>
  </w:style>
  <w:style w:type="character" w:customStyle="1" w:styleId="d2edcug0">
    <w:name w:val="d2edcug0"/>
    <w:basedOn w:val="Domylnaczcionkaakapitu"/>
    <w:rsid w:val="00F87FD4"/>
  </w:style>
  <w:style w:type="paragraph" w:customStyle="1" w:styleId="tresc">
    <w:name w:val="tresc"/>
    <w:basedOn w:val="Normalny"/>
    <w:rsid w:val="00FD0F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E30B79"/>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E30B79"/>
    <w:rPr>
      <w:color w:val="5A5A5A" w:themeColor="text1" w:themeTint="A5"/>
      <w:spacing w:val="10"/>
    </w:rPr>
  </w:style>
  <w:style w:type="character" w:styleId="Uwydatnienie">
    <w:name w:val="Emphasis"/>
    <w:basedOn w:val="Domylnaczcionkaakapitu"/>
    <w:uiPriority w:val="20"/>
    <w:qFormat/>
    <w:rsid w:val="00E30B79"/>
    <w:rPr>
      <w:i/>
      <w:iCs/>
      <w:color w:val="auto"/>
    </w:rPr>
  </w:style>
  <w:style w:type="paragraph" w:styleId="Cytat">
    <w:name w:val="Quote"/>
    <w:basedOn w:val="Normalny"/>
    <w:next w:val="Normalny"/>
    <w:link w:val="CytatZnak"/>
    <w:uiPriority w:val="29"/>
    <w:qFormat/>
    <w:rsid w:val="00E30B79"/>
    <w:pPr>
      <w:spacing w:before="160"/>
      <w:ind w:left="720" w:right="720"/>
    </w:pPr>
    <w:rPr>
      <w:i/>
      <w:iCs/>
      <w:color w:val="000000" w:themeColor="text1"/>
    </w:rPr>
  </w:style>
  <w:style w:type="character" w:customStyle="1" w:styleId="CytatZnak">
    <w:name w:val="Cytat Znak"/>
    <w:basedOn w:val="Domylnaczcionkaakapitu"/>
    <w:link w:val="Cytat"/>
    <w:uiPriority w:val="29"/>
    <w:rsid w:val="00E30B79"/>
    <w:rPr>
      <w:i/>
      <w:iCs/>
      <w:color w:val="000000" w:themeColor="text1"/>
    </w:rPr>
  </w:style>
  <w:style w:type="paragraph" w:styleId="Cytatintensywny">
    <w:name w:val="Intense Quote"/>
    <w:basedOn w:val="Normalny"/>
    <w:next w:val="Normalny"/>
    <w:link w:val="CytatintensywnyZnak"/>
    <w:uiPriority w:val="30"/>
    <w:qFormat/>
    <w:rsid w:val="00E30B7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E30B79"/>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E30B79"/>
    <w:rPr>
      <w:i/>
      <w:iCs/>
      <w:color w:val="404040" w:themeColor="text1" w:themeTint="BF"/>
    </w:rPr>
  </w:style>
  <w:style w:type="character" w:styleId="Wyrnienieintensywne">
    <w:name w:val="Intense Emphasis"/>
    <w:basedOn w:val="Domylnaczcionkaakapitu"/>
    <w:uiPriority w:val="21"/>
    <w:qFormat/>
    <w:rsid w:val="00E30B79"/>
    <w:rPr>
      <w:b/>
      <w:bCs/>
      <w:i/>
      <w:iCs/>
      <w:caps/>
    </w:rPr>
  </w:style>
  <w:style w:type="character" w:styleId="Odwoaniedelikatne">
    <w:name w:val="Subtle Reference"/>
    <w:basedOn w:val="Domylnaczcionkaakapitu"/>
    <w:uiPriority w:val="31"/>
    <w:qFormat/>
    <w:rsid w:val="00E30B79"/>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30B79"/>
    <w:rPr>
      <w:b/>
      <w:bCs/>
      <w:smallCaps/>
      <w:u w:val="single"/>
    </w:rPr>
  </w:style>
  <w:style w:type="character" w:styleId="Tytuksiki">
    <w:name w:val="Book Title"/>
    <w:basedOn w:val="Domylnaczcionkaakapitu"/>
    <w:uiPriority w:val="33"/>
    <w:qFormat/>
    <w:rsid w:val="00E30B79"/>
    <w:rPr>
      <w:b w:val="0"/>
      <w:bCs w:val="0"/>
      <w:smallCaps/>
      <w:spacing w:val="5"/>
    </w:rPr>
  </w:style>
  <w:style w:type="paragraph" w:styleId="Nagwekspisutreci">
    <w:name w:val="TOC Heading"/>
    <w:basedOn w:val="Nagwek1"/>
    <w:next w:val="Normalny"/>
    <w:uiPriority w:val="39"/>
    <w:semiHidden/>
    <w:unhideWhenUsed/>
    <w:qFormat/>
    <w:rsid w:val="00E30B79"/>
    <w:pPr>
      <w:outlineLvl w:val="9"/>
    </w:pPr>
  </w:style>
  <w:style w:type="paragraph" w:customStyle="1" w:styleId="Bezodstpw4">
    <w:name w:val="Bez odstępów4"/>
    <w:rsid w:val="007F38F0"/>
    <w:pPr>
      <w:spacing w:after="0" w:line="240" w:lineRule="auto"/>
    </w:pPr>
    <w:rPr>
      <w:rFonts w:ascii="Calibri" w:eastAsia="Times New Roman" w:hAnsi="Calibri" w:cs="Times New Roman"/>
    </w:rPr>
  </w:style>
  <w:style w:type="paragraph" w:customStyle="1" w:styleId="Tytu1">
    <w:name w:val="Tytuł1"/>
    <w:basedOn w:val="Normalny"/>
    <w:rsid w:val="00FB35A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Siatkatabelijasna">
    <w:name w:val="Grid Table Light"/>
    <w:basedOn w:val="Standardowy"/>
    <w:uiPriority w:val="40"/>
    <w:rsid w:val="00D05D8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urulis">
    <w:name w:val="Tabela Curulis"/>
    <w:basedOn w:val="Standardowy"/>
    <w:rsid w:val="00F92CFA"/>
    <w:pPr>
      <w:spacing w:after="0" w:line="276" w:lineRule="auto"/>
      <w:jc w:val="right"/>
    </w:pPr>
    <w:rPr>
      <w:rFonts w:ascii="Arial" w:eastAsiaTheme="minorHAnsi" w:hAnsi="Arial"/>
      <w:color w:val="0D0D0D" w:themeColor="text1" w:themeTint="F2"/>
      <w:sz w:val="18"/>
    </w:rPr>
    <w:tblPr>
      <w:tblBorders>
        <w:bottom w:val="single" w:sz="4" w:space="0" w:color="F0EFEF" w:themeColor="background2" w:themeTint="99"/>
        <w:insideH w:val="single" w:sz="4" w:space="0" w:color="F0EFEF" w:themeColor="background2" w:themeTint="99"/>
        <w:insideV w:val="single" w:sz="4" w:space="0" w:color="F0EFEF" w:themeColor="background2" w:themeTint="99"/>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44546A" w:themeFill="text2"/>
      </w:tcPr>
    </w:tblStylePr>
    <w:tblStylePr w:type="lastRow">
      <w:rPr>
        <w:b/>
      </w:rPr>
    </w:tblStylePr>
    <w:tblStylePr w:type="firstCol">
      <w:pPr>
        <w:jc w:val="left"/>
      </w:pPr>
      <w:rPr>
        <w:b w:val="0"/>
      </w:rPr>
      <w:tblPr/>
      <w:tcPr>
        <w:shd w:val="clear" w:color="auto" w:fill="FAFAFA" w:themeFill="background2" w:themeFillTint="32"/>
      </w:tcPr>
    </w:tblStylePr>
  </w:style>
  <w:style w:type="paragraph" w:customStyle="1" w:styleId="Styl3">
    <w:name w:val="Styl3"/>
    <w:basedOn w:val="Nagwek3"/>
    <w:qFormat/>
    <w:rsid w:val="00DA5DF2"/>
    <w:pPr>
      <w:numPr>
        <w:ilvl w:val="0"/>
        <w:numId w:val="0"/>
      </w:numPr>
      <w:spacing w:before="480" w:after="40" w:line="360" w:lineRule="auto"/>
      <w:contextualSpacing/>
    </w:pPr>
    <w:rPr>
      <w:bCs w:val="0"/>
      <w:smallCaps/>
      <w:color w:val="3C3F49"/>
      <w:sz w:val="20"/>
      <w:szCs w:val="20"/>
    </w:rPr>
  </w:style>
  <w:style w:type="table" w:customStyle="1" w:styleId="TabelaCurulis1">
    <w:name w:val="Tabela Curulis1"/>
    <w:basedOn w:val="Standardowy"/>
    <w:rsid w:val="002E5831"/>
    <w:pPr>
      <w:spacing w:after="0" w:line="276" w:lineRule="auto"/>
      <w:jc w:val="right"/>
    </w:pPr>
    <w:rPr>
      <w:rFonts w:ascii="Arial" w:eastAsia="Arial" w:hAnsi="Arial" w:cs="Times New Roman"/>
      <w:color w:val="0D0D0D"/>
      <w:sz w:val="18"/>
    </w:rPr>
    <w:tblPr>
      <w:tblInd w:w="0" w:type="nil"/>
      <w:tblBorders>
        <w:bottom w:val="single" w:sz="4" w:space="0" w:color="DADBDC"/>
        <w:insideH w:val="single" w:sz="4" w:space="0" w:color="DADBDC"/>
        <w:insideV w:val="single" w:sz="4" w:space="0" w:color="DADBDC"/>
      </w:tblBorders>
      <w:tblCellMar>
        <w:top w:w="68" w:type="dxa"/>
        <w:left w:w="85" w:type="dxa"/>
        <w:bottom w:w="68" w:type="dxa"/>
        <w:right w:w="85" w:type="dxa"/>
      </w:tblCellMar>
    </w:tblPr>
    <w:tcPr>
      <w:vAlign w:val="center"/>
    </w:tcPr>
    <w:tblStylePr w:type="firstRow">
      <w:pPr>
        <w:jc w:val="center"/>
      </w:pPr>
      <w:rPr>
        <w:rFonts w:ascii="Arial" w:hAnsi="Arial" w:cs="Arial" w:hint="default"/>
        <w:b/>
        <w:i w:val="0"/>
        <w:caps w:val="0"/>
        <w:smallCaps w:val="0"/>
        <w:vanish w:val="0"/>
        <w:webHidden w:val="0"/>
        <w:color w:val="FFFFFF"/>
        <w:sz w:val="18"/>
        <w:szCs w:val="18"/>
        <w:specVanish w:val="0"/>
      </w:rPr>
      <w:tblPr/>
      <w:tcPr>
        <w:tcBorders>
          <w:top w:val="nil"/>
          <w:left w:val="nil"/>
          <w:bottom w:val="nil"/>
          <w:right w:val="nil"/>
          <w:insideH w:val="nil"/>
          <w:insideV w:val="single" w:sz="8" w:space="0" w:color="FFFFFF"/>
          <w:tl2br w:val="nil"/>
          <w:tr2bl w:val="nil"/>
        </w:tcBorders>
        <w:shd w:val="clear" w:color="auto" w:fill="3C3F49"/>
        <w:vAlign w:val="bottom"/>
      </w:tcPr>
    </w:tblStylePr>
    <w:tblStylePr w:type="lastRow">
      <w:rPr>
        <w:b/>
      </w:rPr>
    </w:tblStylePr>
    <w:tblStylePr w:type="firstCol">
      <w:pPr>
        <w:jc w:val="left"/>
      </w:pPr>
      <w:rPr>
        <w:b w:val="0"/>
      </w:rPr>
      <w:tblPr/>
      <w:tcPr>
        <w:shd w:val="clear" w:color="auto" w:fill="F2F3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92519">
      <w:bodyDiv w:val="1"/>
      <w:marLeft w:val="0"/>
      <w:marRight w:val="0"/>
      <w:marTop w:val="0"/>
      <w:marBottom w:val="0"/>
      <w:divBdr>
        <w:top w:val="none" w:sz="0" w:space="0" w:color="auto"/>
        <w:left w:val="none" w:sz="0" w:space="0" w:color="auto"/>
        <w:bottom w:val="none" w:sz="0" w:space="0" w:color="auto"/>
        <w:right w:val="none" w:sz="0" w:space="0" w:color="auto"/>
      </w:divBdr>
    </w:div>
    <w:div w:id="124392298">
      <w:bodyDiv w:val="1"/>
      <w:marLeft w:val="0"/>
      <w:marRight w:val="0"/>
      <w:marTop w:val="0"/>
      <w:marBottom w:val="0"/>
      <w:divBdr>
        <w:top w:val="none" w:sz="0" w:space="0" w:color="auto"/>
        <w:left w:val="none" w:sz="0" w:space="0" w:color="auto"/>
        <w:bottom w:val="none" w:sz="0" w:space="0" w:color="auto"/>
        <w:right w:val="none" w:sz="0" w:space="0" w:color="auto"/>
      </w:divBdr>
      <w:divsChild>
        <w:div w:id="350879811">
          <w:marLeft w:val="0"/>
          <w:marRight w:val="0"/>
          <w:marTop w:val="0"/>
          <w:marBottom w:val="0"/>
          <w:divBdr>
            <w:top w:val="none" w:sz="0" w:space="0" w:color="auto"/>
            <w:left w:val="none" w:sz="0" w:space="0" w:color="auto"/>
            <w:bottom w:val="none" w:sz="0" w:space="0" w:color="auto"/>
            <w:right w:val="none" w:sz="0" w:space="0" w:color="auto"/>
          </w:divBdr>
        </w:div>
      </w:divsChild>
    </w:div>
    <w:div w:id="176163302">
      <w:bodyDiv w:val="1"/>
      <w:marLeft w:val="0"/>
      <w:marRight w:val="0"/>
      <w:marTop w:val="0"/>
      <w:marBottom w:val="0"/>
      <w:divBdr>
        <w:top w:val="none" w:sz="0" w:space="0" w:color="auto"/>
        <w:left w:val="none" w:sz="0" w:space="0" w:color="auto"/>
        <w:bottom w:val="none" w:sz="0" w:space="0" w:color="auto"/>
        <w:right w:val="none" w:sz="0" w:space="0" w:color="auto"/>
      </w:divBdr>
    </w:div>
    <w:div w:id="178743953">
      <w:bodyDiv w:val="1"/>
      <w:marLeft w:val="0"/>
      <w:marRight w:val="0"/>
      <w:marTop w:val="0"/>
      <w:marBottom w:val="0"/>
      <w:divBdr>
        <w:top w:val="none" w:sz="0" w:space="0" w:color="auto"/>
        <w:left w:val="none" w:sz="0" w:space="0" w:color="auto"/>
        <w:bottom w:val="none" w:sz="0" w:space="0" w:color="auto"/>
        <w:right w:val="none" w:sz="0" w:space="0" w:color="auto"/>
      </w:divBdr>
      <w:divsChild>
        <w:div w:id="1161316481">
          <w:marLeft w:val="0"/>
          <w:marRight w:val="0"/>
          <w:marTop w:val="0"/>
          <w:marBottom w:val="0"/>
          <w:divBdr>
            <w:top w:val="none" w:sz="0" w:space="0" w:color="auto"/>
            <w:left w:val="none" w:sz="0" w:space="0" w:color="auto"/>
            <w:bottom w:val="none" w:sz="0" w:space="0" w:color="auto"/>
            <w:right w:val="none" w:sz="0" w:space="0" w:color="auto"/>
          </w:divBdr>
          <w:divsChild>
            <w:div w:id="8845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877">
      <w:bodyDiv w:val="1"/>
      <w:marLeft w:val="0"/>
      <w:marRight w:val="0"/>
      <w:marTop w:val="0"/>
      <w:marBottom w:val="0"/>
      <w:divBdr>
        <w:top w:val="none" w:sz="0" w:space="0" w:color="auto"/>
        <w:left w:val="none" w:sz="0" w:space="0" w:color="auto"/>
        <w:bottom w:val="none" w:sz="0" w:space="0" w:color="auto"/>
        <w:right w:val="none" w:sz="0" w:space="0" w:color="auto"/>
      </w:divBdr>
      <w:divsChild>
        <w:div w:id="307898735">
          <w:marLeft w:val="0"/>
          <w:marRight w:val="0"/>
          <w:marTop w:val="0"/>
          <w:marBottom w:val="0"/>
          <w:divBdr>
            <w:top w:val="none" w:sz="0" w:space="0" w:color="auto"/>
            <w:left w:val="none" w:sz="0" w:space="0" w:color="auto"/>
            <w:bottom w:val="none" w:sz="0" w:space="0" w:color="auto"/>
            <w:right w:val="none" w:sz="0" w:space="0" w:color="auto"/>
          </w:divBdr>
        </w:div>
      </w:divsChild>
    </w:div>
    <w:div w:id="211235456">
      <w:bodyDiv w:val="1"/>
      <w:marLeft w:val="0"/>
      <w:marRight w:val="0"/>
      <w:marTop w:val="0"/>
      <w:marBottom w:val="0"/>
      <w:divBdr>
        <w:top w:val="none" w:sz="0" w:space="0" w:color="auto"/>
        <w:left w:val="none" w:sz="0" w:space="0" w:color="auto"/>
        <w:bottom w:val="none" w:sz="0" w:space="0" w:color="auto"/>
        <w:right w:val="none" w:sz="0" w:space="0" w:color="auto"/>
      </w:divBdr>
      <w:divsChild>
        <w:div w:id="748117549">
          <w:marLeft w:val="0"/>
          <w:marRight w:val="0"/>
          <w:marTop w:val="0"/>
          <w:marBottom w:val="0"/>
          <w:divBdr>
            <w:top w:val="none" w:sz="0" w:space="0" w:color="auto"/>
            <w:left w:val="none" w:sz="0" w:space="0" w:color="auto"/>
            <w:bottom w:val="none" w:sz="0" w:space="0" w:color="auto"/>
            <w:right w:val="none" w:sz="0" w:space="0" w:color="auto"/>
          </w:divBdr>
          <w:divsChild>
            <w:div w:id="364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3061">
      <w:bodyDiv w:val="1"/>
      <w:marLeft w:val="0"/>
      <w:marRight w:val="0"/>
      <w:marTop w:val="0"/>
      <w:marBottom w:val="0"/>
      <w:divBdr>
        <w:top w:val="none" w:sz="0" w:space="0" w:color="auto"/>
        <w:left w:val="none" w:sz="0" w:space="0" w:color="auto"/>
        <w:bottom w:val="none" w:sz="0" w:space="0" w:color="auto"/>
        <w:right w:val="none" w:sz="0" w:space="0" w:color="auto"/>
      </w:divBdr>
      <w:divsChild>
        <w:div w:id="1861238679">
          <w:marLeft w:val="0"/>
          <w:marRight w:val="0"/>
          <w:marTop w:val="0"/>
          <w:marBottom w:val="0"/>
          <w:divBdr>
            <w:top w:val="none" w:sz="0" w:space="0" w:color="auto"/>
            <w:left w:val="none" w:sz="0" w:space="0" w:color="auto"/>
            <w:bottom w:val="none" w:sz="0" w:space="0" w:color="auto"/>
            <w:right w:val="none" w:sz="0" w:space="0" w:color="auto"/>
          </w:divBdr>
          <w:divsChild>
            <w:div w:id="1608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0036">
      <w:bodyDiv w:val="1"/>
      <w:marLeft w:val="0"/>
      <w:marRight w:val="0"/>
      <w:marTop w:val="0"/>
      <w:marBottom w:val="0"/>
      <w:divBdr>
        <w:top w:val="none" w:sz="0" w:space="0" w:color="auto"/>
        <w:left w:val="none" w:sz="0" w:space="0" w:color="auto"/>
        <w:bottom w:val="none" w:sz="0" w:space="0" w:color="auto"/>
        <w:right w:val="none" w:sz="0" w:space="0" w:color="auto"/>
      </w:divBdr>
      <w:divsChild>
        <w:div w:id="793059604">
          <w:marLeft w:val="0"/>
          <w:marRight w:val="0"/>
          <w:marTop w:val="0"/>
          <w:marBottom w:val="0"/>
          <w:divBdr>
            <w:top w:val="none" w:sz="0" w:space="0" w:color="auto"/>
            <w:left w:val="none" w:sz="0" w:space="0" w:color="auto"/>
            <w:bottom w:val="none" w:sz="0" w:space="0" w:color="auto"/>
            <w:right w:val="none" w:sz="0" w:space="0" w:color="auto"/>
          </w:divBdr>
          <w:divsChild>
            <w:div w:id="2443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1378">
      <w:bodyDiv w:val="1"/>
      <w:marLeft w:val="0"/>
      <w:marRight w:val="0"/>
      <w:marTop w:val="0"/>
      <w:marBottom w:val="0"/>
      <w:divBdr>
        <w:top w:val="none" w:sz="0" w:space="0" w:color="auto"/>
        <w:left w:val="none" w:sz="0" w:space="0" w:color="auto"/>
        <w:bottom w:val="none" w:sz="0" w:space="0" w:color="auto"/>
        <w:right w:val="none" w:sz="0" w:space="0" w:color="auto"/>
      </w:divBdr>
      <w:divsChild>
        <w:div w:id="157187009">
          <w:marLeft w:val="0"/>
          <w:marRight w:val="0"/>
          <w:marTop w:val="0"/>
          <w:marBottom w:val="0"/>
          <w:divBdr>
            <w:top w:val="none" w:sz="0" w:space="0" w:color="auto"/>
            <w:left w:val="none" w:sz="0" w:space="0" w:color="auto"/>
            <w:bottom w:val="none" w:sz="0" w:space="0" w:color="auto"/>
            <w:right w:val="none" w:sz="0" w:space="0" w:color="auto"/>
          </w:divBdr>
          <w:divsChild>
            <w:div w:id="377896027">
              <w:marLeft w:val="0"/>
              <w:marRight w:val="0"/>
              <w:marTop w:val="0"/>
              <w:marBottom w:val="0"/>
              <w:divBdr>
                <w:top w:val="none" w:sz="0" w:space="0" w:color="auto"/>
                <w:left w:val="none" w:sz="0" w:space="0" w:color="auto"/>
                <w:bottom w:val="none" w:sz="0" w:space="0" w:color="auto"/>
                <w:right w:val="none" w:sz="0" w:space="0" w:color="auto"/>
              </w:divBdr>
            </w:div>
          </w:divsChild>
        </w:div>
        <w:div w:id="677000591">
          <w:marLeft w:val="0"/>
          <w:marRight w:val="0"/>
          <w:marTop w:val="0"/>
          <w:marBottom w:val="0"/>
          <w:divBdr>
            <w:top w:val="none" w:sz="0" w:space="0" w:color="auto"/>
            <w:left w:val="none" w:sz="0" w:space="0" w:color="auto"/>
            <w:bottom w:val="none" w:sz="0" w:space="0" w:color="auto"/>
            <w:right w:val="none" w:sz="0" w:space="0" w:color="auto"/>
          </w:divBdr>
          <w:divsChild>
            <w:div w:id="942222433">
              <w:marLeft w:val="0"/>
              <w:marRight w:val="0"/>
              <w:marTop w:val="0"/>
              <w:marBottom w:val="0"/>
              <w:divBdr>
                <w:top w:val="none" w:sz="0" w:space="0" w:color="auto"/>
                <w:left w:val="none" w:sz="0" w:space="0" w:color="auto"/>
                <w:bottom w:val="none" w:sz="0" w:space="0" w:color="auto"/>
                <w:right w:val="none" w:sz="0" w:space="0" w:color="auto"/>
              </w:divBdr>
            </w:div>
          </w:divsChild>
        </w:div>
        <w:div w:id="82193997">
          <w:marLeft w:val="0"/>
          <w:marRight w:val="0"/>
          <w:marTop w:val="0"/>
          <w:marBottom w:val="0"/>
          <w:divBdr>
            <w:top w:val="none" w:sz="0" w:space="0" w:color="auto"/>
            <w:left w:val="none" w:sz="0" w:space="0" w:color="auto"/>
            <w:bottom w:val="none" w:sz="0" w:space="0" w:color="auto"/>
            <w:right w:val="none" w:sz="0" w:space="0" w:color="auto"/>
          </w:divBdr>
          <w:divsChild>
            <w:div w:id="1114205652">
              <w:marLeft w:val="0"/>
              <w:marRight w:val="0"/>
              <w:marTop w:val="0"/>
              <w:marBottom w:val="0"/>
              <w:divBdr>
                <w:top w:val="none" w:sz="0" w:space="0" w:color="auto"/>
                <w:left w:val="none" w:sz="0" w:space="0" w:color="auto"/>
                <w:bottom w:val="none" w:sz="0" w:space="0" w:color="auto"/>
                <w:right w:val="none" w:sz="0" w:space="0" w:color="auto"/>
              </w:divBdr>
            </w:div>
          </w:divsChild>
        </w:div>
        <w:div w:id="1737968153">
          <w:marLeft w:val="0"/>
          <w:marRight w:val="0"/>
          <w:marTop w:val="0"/>
          <w:marBottom w:val="0"/>
          <w:divBdr>
            <w:top w:val="none" w:sz="0" w:space="0" w:color="auto"/>
            <w:left w:val="none" w:sz="0" w:space="0" w:color="auto"/>
            <w:bottom w:val="none" w:sz="0" w:space="0" w:color="auto"/>
            <w:right w:val="none" w:sz="0" w:space="0" w:color="auto"/>
          </w:divBdr>
          <w:divsChild>
            <w:div w:id="1470900873">
              <w:marLeft w:val="0"/>
              <w:marRight w:val="0"/>
              <w:marTop w:val="0"/>
              <w:marBottom w:val="0"/>
              <w:divBdr>
                <w:top w:val="none" w:sz="0" w:space="0" w:color="auto"/>
                <w:left w:val="none" w:sz="0" w:space="0" w:color="auto"/>
                <w:bottom w:val="none" w:sz="0" w:space="0" w:color="auto"/>
                <w:right w:val="none" w:sz="0" w:space="0" w:color="auto"/>
              </w:divBdr>
            </w:div>
          </w:divsChild>
        </w:div>
        <w:div w:id="1632903691">
          <w:marLeft w:val="0"/>
          <w:marRight w:val="0"/>
          <w:marTop w:val="0"/>
          <w:marBottom w:val="0"/>
          <w:divBdr>
            <w:top w:val="none" w:sz="0" w:space="0" w:color="auto"/>
            <w:left w:val="none" w:sz="0" w:space="0" w:color="auto"/>
            <w:bottom w:val="none" w:sz="0" w:space="0" w:color="auto"/>
            <w:right w:val="none" w:sz="0" w:space="0" w:color="auto"/>
          </w:divBdr>
          <w:divsChild>
            <w:div w:id="798961466">
              <w:marLeft w:val="0"/>
              <w:marRight w:val="0"/>
              <w:marTop w:val="0"/>
              <w:marBottom w:val="0"/>
              <w:divBdr>
                <w:top w:val="none" w:sz="0" w:space="0" w:color="auto"/>
                <w:left w:val="none" w:sz="0" w:space="0" w:color="auto"/>
                <w:bottom w:val="none" w:sz="0" w:space="0" w:color="auto"/>
                <w:right w:val="none" w:sz="0" w:space="0" w:color="auto"/>
              </w:divBdr>
            </w:div>
          </w:divsChild>
        </w:div>
        <w:div w:id="1168447744">
          <w:marLeft w:val="0"/>
          <w:marRight w:val="0"/>
          <w:marTop w:val="0"/>
          <w:marBottom w:val="0"/>
          <w:divBdr>
            <w:top w:val="none" w:sz="0" w:space="0" w:color="auto"/>
            <w:left w:val="none" w:sz="0" w:space="0" w:color="auto"/>
            <w:bottom w:val="none" w:sz="0" w:space="0" w:color="auto"/>
            <w:right w:val="none" w:sz="0" w:space="0" w:color="auto"/>
          </w:divBdr>
          <w:divsChild>
            <w:div w:id="443810137">
              <w:marLeft w:val="0"/>
              <w:marRight w:val="0"/>
              <w:marTop w:val="0"/>
              <w:marBottom w:val="0"/>
              <w:divBdr>
                <w:top w:val="none" w:sz="0" w:space="0" w:color="auto"/>
                <w:left w:val="none" w:sz="0" w:space="0" w:color="auto"/>
                <w:bottom w:val="none" w:sz="0" w:space="0" w:color="auto"/>
                <w:right w:val="none" w:sz="0" w:space="0" w:color="auto"/>
              </w:divBdr>
            </w:div>
          </w:divsChild>
        </w:div>
        <w:div w:id="407652623">
          <w:marLeft w:val="0"/>
          <w:marRight w:val="0"/>
          <w:marTop w:val="0"/>
          <w:marBottom w:val="0"/>
          <w:divBdr>
            <w:top w:val="none" w:sz="0" w:space="0" w:color="auto"/>
            <w:left w:val="none" w:sz="0" w:space="0" w:color="auto"/>
            <w:bottom w:val="none" w:sz="0" w:space="0" w:color="auto"/>
            <w:right w:val="none" w:sz="0" w:space="0" w:color="auto"/>
          </w:divBdr>
          <w:divsChild>
            <w:div w:id="641734008">
              <w:marLeft w:val="0"/>
              <w:marRight w:val="0"/>
              <w:marTop w:val="0"/>
              <w:marBottom w:val="0"/>
              <w:divBdr>
                <w:top w:val="none" w:sz="0" w:space="0" w:color="auto"/>
                <w:left w:val="none" w:sz="0" w:space="0" w:color="auto"/>
                <w:bottom w:val="none" w:sz="0" w:space="0" w:color="auto"/>
                <w:right w:val="none" w:sz="0" w:space="0" w:color="auto"/>
              </w:divBdr>
            </w:div>
          </w:divsChild>
        </w:div>
        <w:div w:id="1469205585">
          <w:marLeft w:val="0"/>
          <w:marRight w:val="0"/>
          <w:marTop w:val="0"/>
          <w:marBottom w:val="0"/>
          <w:divBdr>
            <w:top w:val="none" w:sz="0" w:space="0" w:color="auto"/>
            <w:left w:val="none" w:sz="0" w:space="0" w:color="auto"/>
            <w:bottom w:val="none" w:sz="0" w:space="0" w:color="auto"/>
            <w:right w:val="none" w:sz="0" w:space="0" w:color="auto"/>
          </w:divBdr>
          <w:divsChild>
            <w:div w:id="1375349582">
              <w:marLeft w:val="0"/>
              <w:marRight w:val="0"/>
              <w:marTop w:val="0"/>
              <w:marBottom w:val="0"/>
              <w:divBdr>
                <w:top w:val="none" w:sz="0" w:space="0" w:color="auto"/>
                <w:left w:val="none" w:sz="0" w:space="0" w:color="auto"/>
                <w:bottom w:val="none" w:sz="0" w:space="0" w:color="auto"/>
                <w:right w:val="none" w:sz="0" w:space="0" w:color="auto"/>
              </w:divBdr>
            </w:div>
          </w:divsChild>
        </w:div>
        <w:div w:id="1248152295">
          <w:marLeft w:val="0"/>
          <w:marRight w:val="0"/>
          <w:marTop w:val="0"/>
          <w:marBottom w:val="0"/>
          <w:divBdr>
            <w:top w:val="none" w:sz="0" w:space="0" w:color="auto"/>
            <w:left w:val="none" w:sz="0" w:space="0" w:color="auto"/>
            <w:bottom w:val="none" w:sz="0" w:space="0" w:color="auto"/>
            <w:right w:val="none" w:sz="0" w:space="0" w:color="auto"/>
          </w:divBdr>
          <w:divsChild>
            <w:div w:id="18960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688">
      <w:bodyDiv w:val="1"/>
      <w:marLeft w:val="0"/>
      <w:marRight w:val="0"/>
      <w:marTop w:val="0"/>
      <w:marBottom w:val="0"/>
      <w:divBdr>
        <w:top w:val="none" w:sz="0" w:space="0" w:color="auto"/>
        <w:left w:val="none" w:sz="0" w:space="0" w:color="auto"/>
        <w:bottom w:val="none" w:sz="0" w:space="0" w:color="auto"/>
        <w:right w:val="none" w:sz="0" w:space="0" w:color="auto"/>
      </w:divBdr>
      <w:divsChild>
        <w:div w:id="1634483018">
          <w:marLeft w:val="0"/>
          <w:marRight w:val="0"/>
          <w:marTop w:val="0"/>
          <w:marBottom w:val="0"/>
          <w:divBdr>
            <w:top w:val="none" w:sz="0" w:space="0" w:color="auto"/>
            <w:left w:val="none" w:sz="0" w:space="0" w:color="auto"/>
            <w:bottom w:val="none" w:sz="0" w:space="0" w:color="auto"/>
            <w:right w:val="none" w:sz="0" w:space="0" w:color="auto"/>
          </w:divBdr>
          <w:divsChild>
            <w:div w:id="278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99376">
      <w:bodyDiv w:val="1"/>
      <w:marLeft w:val="0"/>
      <w:marRight w:val="0"/>
      <w:marTop w:val="0"/>
      <w:marBottom w:val="0"/>
      <w:divBdr>
        <w:top w:val="none" w:sz="0" w:space="0" w:color="auto"/>
        <w:left w:val="none" w:sz="0" w:space="0" w:color="auto"/>
        <w:bottom w:val="none" w:sz="0" w:space="0" w:color="auto"/>
        <w:right w:val="none" w:sz="0" w:space="0" w:color="auto"/>
      </w:divBdr>
      <w:divsChild>
        <w:div w:id="281115680">
          <w:marLeft w:val="0"/>
          <w:marRight w:val="0"/>
          <w:marTop w:val="0"/>
          <w:marBottom w:val="0"/>
          <w:divBdr>
            <w:top w:val="none" w:sz="0" w:space="0" w:color="auto"/>
            <w:left w:val="none" w:sz="0" w:space="0" w:color="auto"/>
            <w:bottom w:val="none" w:sz="0" w:space="0" w:color="auto"/>
            <w:right w:val="none" w:sz="0" w:space="0" w:color="auto"/>
          </w:divBdr>
          <w:divsChild>
            <w:div w:id="10256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9581">
      <w:bodyDiv w:val="1"/>
      <w:marLeft w:val="0"/>
      <w:marRight w:val="0"/>
      <w:marTop w:val="0"/>
      <w:marBottom w:val="0"/>
      <w:divBdr>
        <w:top w:val="none" w:sz="0" w:space="0" w:color="auto"/>
        <w:left w:val="none" w:sz="0" w:space="0" w:color="auto"/>
        <w:bottom w:val="none" w:sz="0" w:space="0" w:color="auto"/>
        <w:right w:val="none" w:sz="0" w:space="0" w:color="auto"/>
      </w:divBdr>
      <w:divsChild>
        <w:div w:id="1498962377">
          <w:marLeft w:val="0"/>
          <w:marRight w:val="0"/>
          <w:marTop w:val="0"/>
          <w:marBottom w:val="0"/>
          <w:divBdr>
            <w:top w:val="none" w:sz="0" w:space="0" w:color="auto"/>
            <w:left w:val="none" w:sz="0" w:space="0" w:color="auto"/>
            <w:bottom w:val="none" w:sz="0" w:space="0" w:color="auto"/>
            <w:right w:val="none" w:sz="0" w:space="0" w:color="auto"/>
          </w:divBdr>
          <w:divsChild>
            <w:div w:id="6621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0977">
      <w:bodyDiv w:val="1"/>
      <w:marLeft w:val="0"/>
      <w:marRight w:val="0"/>
      <w:marTop w:val="0"/>
      <w:marBottom w:val="0"/>
      <w:divBdr>
        <w:top w:val="none" w:sz="0" w:space="0" w:color="auto"/>
        <w:left w:val="none" w:sz="0" w:space="0" w:color="auto"/>
        <w:bottom w:val="none" w:sz="0" w:space="0" w:color="auto"/>
        <w:right w:val="none" w:sz="0" w:space="0" w:color="auto"/>
      </w:divBdr>
      <w:divsChild>
        <w:div w:id="1175223979">
          <w:marLeft w:val="0"/>
          <w:marRight w:val="0"/>
          <w:marTop w:val="0"/>
          <w:marBottom w:val="0"/>
          <w:divBdr>
            <w:top w:val="none" w:sz="0" w:space="0" w:color="auto"/>
            <w:left w:val="none" w:sz="0" w:space="0" w:color="auto"/>
            <w:bottom w:val="none" w:sz="0" w:space="0" w:color="auto"/>
            <w:right w:val="none" w:sz="0" w:space="0" w:color="auto"/>
          </w:divBdr>
        </w:div>
      </w:divsChild>
    </w:div>
    <w:div w:id="366176766">
      <w:bodyDiv w:val="1"/>
      <w:marLeft w:val="0"/>
      <w:marRight w:val="0"/>
      <w:marTop w:val="0"/>
      <w:marBottom w:val="0"/>
      <w:divBdr>
        <w:top w:val="none" w:sz="0" w:space="0" w:color="auto"/>
        <w:left w:val="none" w:sz="0" w:space="0" w:color="auto"/>
        <w:bottom w:val="none" w:sz="0" w:space="0" w:color="auto"/>
        <w:right w:val="none" w:sz="0" w:space="0" w:color="auto"/>
      </w:divBdr>
      <w:divsChild>
        <w:div w:id="1640525786">
          <w:marLeft w:val="0"/>
          <w:marRight w:val="0"/>
          <w:marTop w:val="0"/>
          <w:marBottom w:val="0"/>
          <w:divBdr>
            <w:top w:val="none" w:sz="0" w:space="0" w:color="auto"/>
            <w:left w:val="none" w:sz="0" w:space="0" w:color="auto"/>
            <w:bottom w:val="none" w:sz="0" w:space="0" w:color="auto"/>
            <w:right w:val="none" w:sz="0" w:space="0" w:color="auto"/>
          </w:divBdr>
          <w:divsChild>
            <w:div w:id="930621435">
              <w:marLeft w:val="0"/>
              <w:marRight w:val="0"/>
              <w:marTop w:val="0"/>
              <w:marBottom w:val="0"/>
              <w:divBdr>
                <w:top w:val="none" w:sz="0" w:space="0" w:color="auto"/>
                <w:left w:val="none" w:sz="0" w:space="0" w:color="auto"/>
                <w:bottom w:val="none" w:sz="0" w:space="0" w:color="auto"/>
                <w:right w:val="none" w:sz="0" w:space="0" w:color="auto"/>
              </w:divBdr>
            </w:div>
          </w:divsChild>
        </w:div>
        <w:div w:id="1170099947">
          <w:marLeft w:val="0"/>
          <w:marRight w:val="0"/>
          <w:marTop w:val="0"/>
          <w:marBottom w:val="0"/>
          <w:divBdr>
            <w:top w:val="none" w:sz="0" w:space="0" w:color="auto"/>
            <w:left w:val="none" w:sz="0" w:space="0" w:color="auto"/>
            <w:bottom w:val="none" w:sz="0" w:space="0" w:color="auto"/>
            <w:right w:val="none" w:sz="0" w:space="0" w:color="auto"/>
          </w:divBdr>
          <w:divsChild>
            <w:div w:id="926694216">
              <w:marLeft w:val="0"/>
              <w:marRight w:val="0"/>
              <w:marTop w:val="0"/>
              <w:marBottom w:val="0"/>
              <w:divBdr>
                <w:top w:val="none" w:sz="0" w:space="0" w:color="auto"/>
                <w:left w:val="none" w:sz="0" w:space="0" w:color="auto"/>
                <w:bottom w:val="none" w:sz="0" w:space="0" w:color="auto"/>
                <w:right w:val="none" w:sz="0" w:space="0" w:color="auto"/>
              </w:divBdr>
            </w:div>
          </w:divsChild>
        </w:div>
        <w:div w:id="1304122651">
          <w:marLeft w:val="0"/>
          <w:marRight w:val="0"/>
          <w:marTop w:val="0"/>
          <w:marBottom w:val="0"/>
          <w:divBdr>
            <w:top w:val="none" w:sz="0" w:space="0" w:color="auto"/>
            <w:left w:val="none" w:sz="0" w:space="0" w:color="auto"/>
            <w:bottom w:val="none" w:sz="0" w:space="0" w:color="auto"/>
            <w:right w:val="none" w:sz="0" w:space="0" w:color="auto"/>
          </w:divBdr>
          <w:divsChild>
            <w:div w:id="977959793">
              <w:marLeft w:val="0"/>
              <w:marRight w:val="0"/>
              <w:marTop w:val="0"/>
              <w:marBottom w:val="0"/>
              <w:divBdr>
                <w:top w:val="none" w:sz="0" w:space="0" w:color="auto"/>
                <w:left w:val="none" w:sz="0" w:space="0" w:color="auto"/>
                <w:bottom w:val="none" w:sz="0" w:space="0" w:color="auto"/>
                <w:right w:val="none" w:sz="0" w:space="0" w:color="auto"/>
              </w:divBdr>
            </w:div>
          </w:divsChild>
        </w:div>
        <w:div w:id="1752237761">
          <w:marLeft w:val="0"/>
          <w:marRight w:val="0"/>
          <w:marTop w:val="0"/>
          <w:marBottom w:val="0"/>
          <w:divBdr>
            <w:top w:val="none" w:sz="0" w:space="0" w:color="auto"/>
            <w:left w:val="none" w:sz="0" w:space="0" w:color="auto"/>
            <w:bottom w:val="none" w:sz="0" w:space="0" w:color="auto"/>
            <w:right w:val="none" w:sz="0" w:space="0" w:color="auto"/>
          </w:divBdr>
          <w:divsChild>
            <w:div w:id="33166046">
              <w:marLeft w:val="0"/>
              <w:marRight w:val="0"/>
              <w:marTop w:val="0"/>
              <w:marBottom w:val="0"/>
              <w:divBdr>
                <w:top w:val="none" w:sz="0" w:space="0" w:color="auto"/>
                <w:left w:val="none" w:sz="0" w:space="0" w:color="auto"/>
                <w:bottom w:val="none" w:sz="0" w:space="0" w:color="auto"/>
                <w:right w:val="none" w:sz="0" w:space="0" w:color="auto"/>
              </w:divBdr>
            </w:div>
          </w:divsChild>
        </w:div>
        <w:div w:id="230115364">
          <w:marLeft w:val="0"/>
          <w:marRight w:val="0"/>
          <w:marTop w:val="0"/>
          <w:marBottom w:val="0"/>
          <w:divBdr>
            <w:top w:val="none" w:sz="0" w:space="0" w:color="auto"/>
            <w:left w:val="none" w:sz="0" w:space="0" w:color="auto"/>
            <w:bottom w:val="none" w:sz="0" w:space="0" w:color="auto"/>
            <w:right w:val="none" w:sz="0" w:space="0" w:color="auto"/>
          </w:divBdr>
          <w:divsChild>
            <w:div w:id="556864544">
              <w:marLeft w:val="0"/>
              <w:marRight w:val="0"/>
              <w:marTop w:val="0"/>
              <w:marBottom w:val="0"/>
              <w:divBdr>
                <w:top w:val="none" w:sz="0" w:space="0" w:color="auto"/>
                <w:left w:val="none" w:sz="0" w:space="0" w:color="auto"/>
                <w:bottom w:val="none" w:sz="0" w:space="0" w:color="auto"/>
                <w:right w:val="none" w:sz="0" w:space="0" w:color="auto"/>
              </w:divBdr>
            </w:div>
          </w:divsChild>
        </w:div>
        <w:div w:id="938293621">
          <w:marLeft w:val="0"/>
          <w:marRight w:val="0"/>
          <w:marTop w:val="0"/>
          <w:marBottom w:val="0"/>
          <w:divBdr>
            <w:top w:val="none" w:sz="0" w:space="0" w:color="auto"/>
            <w:left w:val="none" w:sz="0" w:space="0" w:color="auto"/>
            <w:bottom w:val="none" w:sz="0" w:space="0" w:color="auto"/>
            <w:right w:val="none" w:sz="0" w:space="0" w:color="auto"/>
          </w:divBdr>
          <w:divsChild>
            <w:div w:id="544408588">
              <w:marLeft w:val="0"/>
              <w:marRight w:val="0"/>
              <w:marTop w:val="0"/>
              <w:marBottom w:val="0"/>
              <w:divBdr>
                <w:top w:val="none" w:sz="0" w:space="0" w:color="auto"/>
                <w:left w:val="none" w:sz="0" w:space="0" w:color="auto"/>
                <w:bottom w:val="none" w:sz="0" w:space="0" w:color="auto"/>
                <w:right w:val="none" w:sz="0" w:space="0" w:color="auto"/>
              </w:divBdr>
            </w:div>
          </w:divsChild>
        </w:div>
        <w:div w:id="810365879">
          <w:marLeft w:val="0"/>
          <w:marRight w:val="0"/>
          <w:marTop w:val="0"/>
          <w:marBottom w:val="0"/>
          <w:divBdr>
            <w:top w:val="none" w:sz="0" w:space="0" w:color="auto"/>
            <w:left w:val="none" w:sz="0" w:space="0" w:color="auto"/>
            <w:bottom w:val="none" w:sz="0" w:space="0" w:color="auto"/>
            <w:right w:val="none" w:sz="0" w:space="0" w:color="auto"/>
          </w:divBdr>
          <w:divsChild>
            <w:div w:id="1257640919">
              <w:marLeft w:val="0"/>
              <w:marRight w:val="0"/>
              <w:marTop w:val="0"/>
              <w:marBottom w:val="0"/>
              <w:divBdr>
                <w:top w:val="none" w:sz="0" w:space="0" w:color="auto"/>
                <w:left w:val="none" w:sz="0" w:space="0" w:color="auto"/>
                <w:bottom w:val="none" w:sz="0" w:space="0" w:color="auto"/>
                <w:right w:val="none" w:sz="0" w:space="0" w:color="auto"/>
              </w:divBdr>
            </w:div>
          </w:divsChild>
        </w:div>
        <w:div w:id="1872644645">
          <w:marLeft w:val="0"/>
          <w:marRight w:val="0"/>
          <w:marTop w:val="0"/>
          <w:marBottom w:val="0"/>
          <w:divBdr>
            <w:top w:val="none" w:sz="0" w:space="0" w:color="auto"/>
            <w:left w:val="none" w:sz="0" w:space="0" w:color="auto"/>
            <w:bottom w:val="none" w:sz="0" w:space="0" w:color="auto"/>
            <w:right w:val="none" w:sz="0" w:space="0" w:color="auto"/>
          </w:divBdr>
          <w:divsChild>
            <w:div w:id="191186358">
              <w:marLeft w:val="0"/>
              <w:marRight w:val="0"/>
              <w:marTop w:val="0"/>
              <w:marBottom w:val="0"/>
              <w:divBdr>
                <w:top w:val="none" w:sz="0" w:space="0" w:color="auto"/>
                <w:left w:val="none" w:sz="0" w:space="0" w:color="auto"/>
                <w:bottom w:val="none" w:sz="0" w:space="0" w:color="auto"/>
                <w:right w:val="none" w:sz="0" w:space="0" w:color="auto"/>
              </w:divBdr>
            </w:div>
          </w:divsChild>
        </w:div>
        <w:div w:id="384570807">
          <w:marLeft w:val="0"/>
          <w:marRight w:val="0"/>
          <w:marTop w:val="0"/>
          <w:marBottom w:val="0"/>
          <w:divBdr>
            <w:top w:val="none" w:sz="0" w:space="0" w:color="auto"/>
            <w:left w:val="none" w:sz="0" w:space="0" w:color="auto"/>
            <w:bottom w:val="none" w:sz="0" w:space="0" w:color="auto"/>
            <w:right w:val="none" w:sz="0" w:space="0" w:color="auto"/>
          </w:divBdr>
          <w:divsChild>
            <w:div w:id="198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1217">
      <w:bodyDiv w:val="1"/>
      <w:marLeft w:val="0"/>
      <w:marRight w:val="0"/>
      <w:marTop w:val="0"/>
      <w:marBottom w:val="0"/>
      <w:divBdr>
        <w:top w:val="none" w:sz="0" w:space="0" w:color="auto"/>
        <w:left w:val="none" w:sz="0" w:space="0" w:color="auto"/>
        <w:bottom w:val="none" w:sz="0" w:space="0" w:color="auto"/>
        <w:right w:val="none" w:sz="0" w:space="0" w:color="auto"/>
      </w:divBdr>
      <w:divsChild>
        <w:div w:id="1163470131">
          <w:marLeft w:val="0"/>
          <w:marRight w:val="0"/>
          <w:marTop w:val="0"/>
          <w:marBottom w:val="0"/>
          <w:divBdr>
            <w:top w:val="none" w:sz="0" w:space="0" w:color="auto"/>
            <w:left w:val="none" w:sz="0" w:space="0" w:color="auto"/>
            <w:bottom w:val="none" w:sz="0" w:space="0" w:color="auto"/>
            <w:right w:val="none" w:sz="0" w:space="0" w:color="auto"/>
          </w:divBdr>
          <w:divsChild>
            <w:div w:id="18673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9504">
      <w:bodyDiv w:val="1"/>
      <w:marLeft w:val="0"/>
      <w:marRight w:val="0"/>
      <w:marTop w:val="0"/>
      <w:marBottom w:val="0"/>
      <w:divBdr>
        <w:top w:val="none" w:sz="0" w:space="0" w:color="auto"/>
        <w:left w:val="none" w:sz="0" w:space="0" w:color="auto"/>
        <w:bottom w:val="none" w:sz="0" w:space="0" w:color="auto"/>
        <w:right w:val="none" w:sz="0" w:space="0" w:color="auto"/>
      </w:divBdr>
      <w:divsChild>
        <w:div w:id="1722290047">
          <w:marLeft w:val="0"/>
          <w:marRight w:val="0"/>
          <w:marTop w:val="0"/>
          <w:marBottom w:val="0"/>
          <w:divBdr>
            <w:top w:val="none" w:sz="0" w:space="0" w:color="auto"/>
            <w:left w:val="none" w:sz="0" w:space="0" w:color="auto"/>
            <w:bottom w:val="none" w:sz="0" w:space="0" w:color="auto"/>
            <w:right w:val="none" w:sz="0" w:space="0" w:color="auto"/>
          </w:divBdr>
          <w:divsChild>
            <w:div w:id="16584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5567">
      <w:bodyDiv w:val="1"/>
      <w:marLeft w:val="0"/>
      <w:marRight w:val="0"/>
      <w:marTop w:val="0"/>
      <w:marBottom w:val="0"/>
      <w:divBdr>
        <w:top w:val="none" w:sz="0" w:space="0" w:color="auto"/>
        <w:left w:val="none" w:sz="0" w:space="0" w:color="auto"/>
        <w:bottom w:val="none" w:sz="0" w:space="0" w:color="auto"/>
        <w:right w:val="none" w:sz="0" w:space="0" w:color="auto"/>
      </w:divBdr>
    </w:div>
    <w:div w:id="400755617">
      <w:bodyDiv w:val="1"/>
      <w:marLeft w:val="0"/>
      <w:marRight w:val="0"/>
      <w:marTop w:val="0"/>
      <w:marBottom w:val="0"/>
      <w:divBdr>
        <w:top w:val="none" w:sz="0" w:space="0" w:color="auto"/>
        <w:left w:val="none" w:sz="0" w:space="0" w:color="auto"/>
        <w:bottom w:val="none" w:sz="0" w:space="0" w:color="auto"/>
        <w:right w:val="none" w:sz="0" w:space="0" w:color="auto"/>
      </w:divBdr>
    </w:div>
    <w:div w:id="420570019">
      <w:bodyDiv w:val="1"/>
      <w:marLeft w:val="0"/>
      <w:marRight w:val="0"/>
      <w:marTop w:val="0"/>
      <w:marBottom w:val="0"/>
      <w:divBdr>
        <w:top w:val="none" w:sz="0" w:space="0" w:color="auto"/>
        <w:left w:val="none" w:sz="0" w:space="0" w:color="auto"/>
        <w:bottom w:val="none" w:sz="0" w:space="0" w:color="auto"/>
        <w:right w:val="none" w:sz="0" w:space="0" w:color="auto"/>
      </w:divBdr>
    </w:div>
    <w:div w:id="429741836">
      <w:bodyDiv w:val="1"/>
      <w:marLeft w:val="0"/>
      <w:marRight w:val="0"/>
      <w:marTop w:val="0"/>
      <w:marBottom w:val="0"/>
      <w:divBdr>
        <w:top w:val="none" w:sz="0" w:space="0" w:color="auto"/>
        <w:left w:val="none" w:sz="0" w:space="0" w:color="auto"/>
        <w:bottom w:val="none" w:sz="0" w:space="0" w:color="auto"/>
        <w:right w:val="none" w:sz="0" w:space="0" w:color="auto"/>
      </w:divBdr>
      <w:divsChild>
        <w:div w:id="1900552358">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1766">
      <w:bodyDiv w:val="1"/>
      <w:marLeft w:val="0"/>
      <w:marRight w:val="0"/>
      <w:marTop w:val="0"/>
      <w:marBottom w:val="0"/>
      <w:divBdr>
        <w:top w:val="none" w:sz="0" w:space="0" w:color="auto"/>
        <w:left w:val="none" w:sz="0" w:space="0" w:color="auto"/>
        <w:bottom w:val="none" w:sz="0" w:space="0" w:color="auto"/>
        <w:right w:val="none" w:sz="0" w:space="0" w:color="auto"/>
      </w:divBdr>
      <w:divsChild>
        <w:div w:id="687099553">
          <w:marLeft w:val="0"/>
          <w:marRight w:val="0"/>
          <w:marTop w:val="0"/>
          <w:marBottom w:val="0"/>
          <w:divBdr>
            <w:top w:val="none" w:sz="0" w:space="0" w:color="auto"/>
            <w:left w:val="none" w:sz="0" w:space="0" w:color="auto"/>
            <w:bottom w:val="none" w:sz="0" w:space="0" w:color="auto"/>
            <w:right w:val="none" w:sz="0" w:space="0" w:color="auto"/>
          </w:divBdr>
          <w:divsChild>
            <w:div w:id="11246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466">
      <w:bodyDiv w:val="1"/>
      <w:marLeft w:val="0"/>
      <w:marRight w:val="0"/>
      <w:marTop w:val="0"/>
      <w:marBottom w:val="0"/>
      <w:divBdr>
        <w:top w:val="none" w:sz="0" w:space="0" w:color="auto"/>
        <w:left w:val="none" w:sz="0" w:space="0" w:color="auto"/>
        <w:bottom w:val="none" w:sz="0" w:space="0" w:color="auto"/>
        <w:right w:val="none" w:sz="0" w:space="0" w:color="auto"/>
      </w:divBdr>
    </w:div>
    <w:div w:id="518546620">
      <w:bodyDiv w:val="1"/>
      <w:marLeft w:val="0"/>
      <w:marRight w:val="0"/>
      <w:marTop w:val="0"/>
      <w:marBottom w:val="0"/>
      <w:divBdr>
        <w:top w:val="none" w:sz="0" w:space="0" w:color="auto"/>
        <w:left w:val="none" w:sz="0" w:space="0" w:color="auto"/>
        <w:bottom w:val="none" w:sz="0" w:space="0" w:color="auto"/>
        <w:right w:val="none" w:sz="0" w:space="0" w:color="auto"/>
      </w:divBdr>
      <w:divsChild>
        <w:div w:id="2135519399">
          <w:marLeft w:val="0"/>
          <w:marRight w:val="0"/>
          <w:marTop w:val="0"/>
          <w:marBottom w:val="0"/>
          <w:divBdr>
            <w:top w:val="none" w:sz="0" w:space="0" w:color="auto"/>
            <w:left w:val="none" w:sz="0" w:space="0" w:color="auto"/>
            <w:bottom w:val="none" w:sz="0" w:space="0" w:color="auto"/>
            <w:right w:val="none" w:sz="0" w:space="0" w:color="auto"/>
          </w:divBdr>
          <w:divsChild>
            <w:div w:id="406808900">
              <w:marLeft w:val="0"/>
              <w:marRight w:val="0"/>
              <w:marTop w:val="0"/>
              <w:marBottom w:val="0"/>
              <w:divBdr>
                <w:top w:val="none" w:sz="0" w:space="0" w:color="auto"/>
                <w:left w:val="none" w:sz="0" w:space="0" w:color="auto"/>
                <w:bottom w:val="none" w:sz="0" w:space="0" w:color="auto"/>
                <w:right w:val="none" w:sz="0" w:space="0" w:color="auto"/>
              </w:divBdr>
            </w:div>
          </w:divsChild>
        </w:div>
        <w:div w:id="764227624">
          <w:marLeft w:val="0"/>
          <w:marRight w:val="0"/>
          <w:marTop w:val="0"/>
          <w:marBottom w:val="0"/>
          <w:divBdr>
            <w:top w:val="none" w:sz="0" w:space="0" w:color="auto"/>
            <w:left w:val="none" w:sz="0" w:space="0" w:color="auto"/>
            <w:bottom w:val="none" w:sz="0" w:space="0" w:color="auto"/>
            <w:right w:val="none" w:sz="0" w:space="0" w:color="auto"/>
          </w:divBdr>
          <w:divsChild>
            <w:div w:id="1652325576">
              <w:marLeft w:val="0"/>
              <w:marRight w:val="0"/>
              <w:marTop w:val="0"/>
              <w:marBottom w:val="0"/>
              <w:divBdr>
                <w:top w:val="none" w:sz="0" w:space="0" w:color="auto"/>
                <w:left w:val="none" w:sz="0" w:space="0" w:color="auto"/>
                <w:bottom w:val="none" w:sz="0" w:space="0" w:color="auto"/>
                <w:right w:val="none" w:sz="0" w:space="0" w:color="auto"/>
              </w:divBdr>
            </w:div>
          </w:divsChild>
        </w:div>
        <w:div w:id="789973710">
          <w:marLeft w:val="0"/>
          <w:marRight w:val="0"/>
          <w:marTop w:val="0"/>
          <w:marBottom w:val="0"/>
          <w:divBdr>
            <w:top w:val="none" w:sz="0" w:space="0" w:color="auto"/>
            <w:left w:val="none" w:sz="0" w:space="0" w:color="auto"/>
            <w:bottom w:val="none" w:sz="0" w:space="0" w:color="auto"/>
            <w:right w:val="none" w:sz="0" w:space="0" w:color="auto"/>
          </w:divBdr>
          <w:divsChild>
            <w:div w:id="2051831564">
              <w:marLeft w:val="0"/>
              <w:marRight w:val="0"/>
              <w:marTop w:val="0"/>
              <w:marBottom w:val="0"/>
              <w:divBdr>
                <w:top w:val="none" w:sz="0" w:space="0" w:color="auto"/>
                <w:left w:val="none" w:sz="0" w:space="0" w:color="auto"/>
                <w:bottom w:val="none" w:sz="0" w:space="0" w:color="auto"/>
                <w:right w:val="none" w:sz="0" w:space="0" w:color="auto"/>
              </w:divBdr>
            </w:div>
          </w:divsChild>
        </w:div>
        <w:div w:id="1711570065">
          <w:marLeft w:val="0"/>
          <w:marRight w:val="0"/>
          <w:marTop w:val="0"/>
          <w:marBottom w:val="0"/>
          <w:divBdr>
            <w:top w:val="none" w:sz="0" w:space="0" w:color="auto"/>
            <w:left w:val="none" w:sz="0" w:space="0" w:color="auto"/>
            <w:bottom w:val="none" w:sz="0" w:space="0" w:color="auto"/>
            <w:right w:val="none" w:sz="0" w:space="0" w:color="auto"/>
          </w:divBdr>
          <w:divsChild>
            <w:div w:id="2135365556">
              <w:marLeft w:val="0"/>
              <w:marRight w:val="0"/>
              <w:marTop w:val="0"/>
              <w:marBottom w:val="0"/>
              <w:divBdr>
                <w:top w:val="none" w:sz="0" w:space="0" w:color="auto"/>
                <w:left w:val="none" w:sz="0" w:space="0" w:color="auto"/>
                <w:bottom w:val="none" w:sz="0" w:space="0" w:color="auto"/>
                <w:right w:val="none" w:sz="0" w:space="0" w:color="auto"/>
              </w:divBdr>
            </w:div>
          </w:divsChild>
        </w:div>
        <w:div w:id="961422781">
          <w:marLeft w:val="0"/>
          <w:marRight w:val="0"/>
          <w:marTop w:val="0"/>
          <w:marBottom w:val="0"/>
          <w:divBdr>
            <w:top w:val="none" w:sz="0" w:space="0" w:color="auto"/>
            <w:left w:val="none" w:sz="0" w:space="0" w:color="auto"/>
            <w:bottom w:val="none" w:sz="0" w:space="0" w:color="auto"/>
            <w:right w:val="none" w:sz="0" w:space="0" w:color="auto"/>
          </w:divBdr>
          <w:divsChild>
            <w:div w:id="24451118">
              <w:marLeft w:val="0"/>
              <w:marRight w:val="0"/>
              <w:marTop w:val="0"/>
              <w:marBottom w:val="0"/>
              <w:divBdr>
                <w:top w:val="none" w:sz="0" w:space="0" w:color="auto"/>
                <w:left w:val="none" w:sz="0" w:space="0" w:color="auto"/>
                <w:bottom w:val="none" w:sz="0" w:space="0" w:color="auto"/>
                <w:right w:val="none" w:sz="0" w:space="0" w:color="auto"/>
              </w:divBdr>
            </w:div>
          </w:divsChild>
        </w:div>
        <w:div w:id="1052459">
          <w:marLeft w:val="0"/>
          <w:marRight w:val="0"/>
          <w:marTop w:val="0"/>
          <w:marBottom w:val="0"/>
          <w:divBdr>
            <w:top w:val="none" w:sz="0" w:space="0" w:color="auto"/>
            <w:left w:val="none" w:sz="0" w:space="0" w:color="auto"/>
            <w:bottom w:val="none" w:sz="0" w:space="0" w:color="auto"/>
            <w:right w:val="none" w:sz="0" w:space="0" w:color="auto"/>
          </w:divBdr>
          <w:divsChild>
            <w:div w:id="1643146861">
              <w:marLeft w:val="0"/>
              <w:marRight w:val="0"/>
              <w:marTop w:val="0"/>
              <w:marBottom w:val="0"/>
              <w:divBdr>
                <w:top w:val="none" w:sz="0" w:space="0" w:color="auto"/>
                <w:left w:val="none" w:sz="0" w:space="0" w:color="auto"/>
                <w:bottom w:val="none" w:sz="0" w:space="0" w:color="auto"/>
                <w:right w:val="none" w:sz="0" w:space="0" w:color="auto"/>
              </w:divBdr>
            </w:div>
          </w:divsChild>
        </w:div>
        <w:div w:id="919602187">
          <w:marLeft w:val="0"/>
          <w:marRight w:val="0"/>
          <w:marTop w:val="0"/>
          <w:marBottom w:val="0"/>
          <w:divBdr>
            <w:top w:val="none" w:sz="0" w:space="0" w:color="auto"/>
            <w:left w:val="none" w:sz="0" w:space="0" w:color="auto"/>
            <w:bottom w:val="none" w:sz="0" w:space="0" w:color="auto"/>
            <w:right w:val="none" w:sz="0" w:space="0" w:color="auto"/>
          </w:divBdr>
          <w:divsChild>
            <w:div w:id="1832217656">
              <w:marLeft w:val="0"/>
              <w:marRight w:val="0"/>
              <w:marTop w:val="0"/>
              <w:marBottom w:val="0"/>
              <w:divBdr>
                <w:top w:val="none" w:sz="0" w:space="0" w:color="auto"/>
                <w:left w:val="none" w:sz="0" w:space="0" w:color="auto"/>
                <w:bottom w:val="none" w:sz="0" w:space="0" w:color="auto"/>
                <w:right w:val="none" w:sz="0" w:space="0" w:color="auto"/>
              </w:divBdr>
            </w:div>
          </w:divsChild>
        </w:div>
        <w:div w:id="202333844">
          <w:marLeft w:val="0"/>
          <w:marRight w:val="0"/>
          <w:marTop w:val="0"/>
          <w:marBottom w:val="0"/>
          <w:divBdr>
            <w:top w:val="none" w:sz="0" w:space="0" w:color="auto"/>
            <w:left w:val="none" w:sz="0" w:space="0" w:color="auto"/>
            <w:bottom w:val="none" w:sz="0" w:space="0" w:color="auto"/>
            <w:right w:val="none" w:sz="0" w:space="0" w:color="auto"/>
          </w:divBdr>
          <w:divsChild>
            <w:div w:id="434131897">
              <w:marLeft w:val="0"/>
              <w:marRight w:val="0"/>
              <w:marTop w:val="0"/>
              <w:marBottom w:val="0"/>
              <w:divBdr>
                <w:top w:val="none" w:sz="0" w:space="0" w:color="auto"/>
                <w:left w:val="none" w:sz="0" w:space="0" w:color="auto"/>
                <w:bottom w:val="none" w:sz="0" w:space="0" w:color="auto"/>
                <w:right w:val="none" w:sz="0" w:space="0" w:color="auto"/>
              </w:divBdr>
            </w:div>
          </w:divsChild>
        </w:div>
        <w:div w:id="448203389">
          <w:marLeft w:val="0"/>
          <w:marRight w:val="0"/>
          <w:marTop w:val="0"/>
          <w:marBottom w:val="0"/>
          <w:divBdr>
            <w:top w:val="none" w:sz="0" w:space="0" w:color="auto"/>
            <w:left w:val="none" w:sz="0" w:space="0" w:color="auto"/>
            <w:bottom w:val="none" w:sz="0" w:space="0" w:color="auto"/>
            <w:right w:val="none" w:sz="0" w:space="0" w:color="auto"/>
          </w:divBdr>
          <w:divsChild>
            <w:div w:id="148594025">
              <w:marLeft w:val="0"/>
              <w:marRight w:val="0"/>
              <w:marTop w:val="0"/>
              <w:marBottom w:val="0"/>
              <w:divBdr>
                <w:top w:val="none" w:sz="0" w:space="0" w:color="auto"/>
                <w:left w:val="none" w:sz="0" w:space="0" w:color="auto"/>
                <w:bottom w:val="none" w:sz="0" w:space="0" w:color="auto"/>
                <w:right w:val="none" w:sz="0" w:space="0" w:color="auto"/>
              </w:divBdr>
            </w:div>
          </w:divsChild>
        </w:div>
        <w:div w:id="1016737082">
          <w:marLeft w:val="0"/>
          <w:marRight w:val="0"/>
          <w:marTop w:val="0"/>
          <w:marBottom w:val="0"/>
          <w:divBdr>
            <w:top w:val="none" w:sz="0" w:space="0" w:color="auto"/>
            <w:left w:val="none" w:sz="0" w:space="0" w:color="auto"/>
            <w:bottom w:val="none" w:sz="0" w:space="0" w:color="auto"/>
            <w:right w:val="none" w:sz="0" w:space="0" w:color="auto"/>
          </w:divBdr>
          <w:divsChild>
            <w:div w:id="15681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4580">
      <w:bodyDiv w:val="1"/>
      <w:marLeft w:val="0"/>
      <w:marRight w:val="0"/>
      <w:marTop w:val="0"/>
      <w:marBottom w:val="0"/>
      <w:divBdr>
        <w:top w:val="none" w:sz="0" w:space="0" w:color="auto"/>
        <w:left w:val="none" w:sz="0" w:space="0" w:color="auto"/>
        <w:bottom w:val="none" w:sz="0" w:space="0" w:color="auto"/>
        <w:right w:val="none" w:sz="0" w:space="0" w:color="auto"/>
      </w:divBdr>
      <w:divsChild>
        <w:div w:id="709644097">
          <w:marLeft w:val="0"/>
          <w:marRight w:val="0"/>
          <w:marTop w:val="0"/>
          <w:marBottom w:val="0"/>
          <w:divBdr>
            <w:top w:val="none" w:sz="0" w:space="0" w:color="auto"/>
            <w:left w:val="none" w:sz="0" w:space="0" w:color="auto"/>
            <w:bottom w:val="none" w:sz="0" w:space="0" w:color="auto"/>
            <w:right w:val="none" w:sz="0" w:space="0" w:color="auto"/>
          </w:divBdr>
        </w:div>
      </w:divsChild>
    </w:div>
    <w:div w:id="602543082">
      <w:bodyDiv w:val="1"/>
      <w:marLeft w:val="0"/>
      <w:marRight w:val="0"/>
      <w:marTop w:val="0"/>
      <w:marBottom w:val="0"/>
      <w:divBdr>
        <w:top w:val="none" w:sz="0" w:space="0" w:color="auto"/>
        <w:left w:val="none" w:sz="0" w:space="0" w:color="auto"/>
        <w:bottom w:val="none" w:sz="0" w:space="0" w:color="auto"/>
        <w:right w:val="none" w:sz="0" w:space="0" w:color="auto"/>
      </w:divBdr>
    </w:div>
    <w:div w:id="636571454">
      <w:bodyDiv w:val="1"/>
      <w:marLeft w:val="0"/>
      <w:marRight w:val="0"/>
      <w:marTop w:val="0"/>
      <w:marBottom w:val="0"/>
      <w:divBdr>
        <w:top w:val="none" w:sz="0" w:space="0" w:color="auto"/>
        <w:left w:val="none" w:sz="0" w:space="0" w:color="auto"/>
        <w:bottom w:val="none" w:sz="0" w:space="0" w:color="auto"/>
        <w:right w:val="none" w:sz="0" w:space="0" w:color="auto"/>
      </w:divBdr>
      <w:divsChild>
        <w:div w:id="1222712777">
          <w:marLeft w:val="0"/>
          <w:marRight w:val="0"/>
          <w:marTop w:val="0"/>
          <w:marBottom w:val="0"/>
          <w:divBdr>
            <w:top w:val="none" w:sz="0" w:space="0" w:color="auto"/>
            <w:left w:val="none" w:sz="0" w:space="0" w:color="auto"/>
            <w:bottom w:val="none" w:sz="0" w:space="0" w:color="auto"/>
            <w:right w:val="none" w:sz="0" w:space="0" w:color="auto"/>
          </w:divBdr>
          <w:divsChild>
            <w:div w:id="10100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453">
      <w:bodyDiv w:val="1"/>
      <w:marLeft w:val="0"/>
      <w:marRight w:val="0"/>
      <w:marTop w:val="0"/>
      <w:marBottom w:val="0"/>
      <w:divBdr>
        <w:top w:val="none" w:sz="0" w:space="0" w:color="auto"/>
        <w:left w:val="none" w:sz="0" w:space="0" w:color="auto"/>
        <w:bottom w:val="none" w:sz="0" w:space="0" w:color="auto"/>
        <w:right w:val="none" w:sz="0" w:space="0" w:color="auto"/>
      </w:divBdr>
      <w:divsChild>
        <w:div w:id="30687241">
          <w:marLeft w:val="0"/>
          <w:marRight w:val="0"/>
          <w:marTop w:val="0"/>
          <w:marBottom w:val="0"/>
          <w:divBdr>
            <w:top w:val="none" w:sz="0" w:space="0" w:color="auto"/>
            <w:left w:val="none" w:sz="0" w:space="0" w:color="auto"/>
            <w:bottom w:val="none" w:sz="0" w:space="0" w:color="auto"/>
            <w:right w:val="none" w:sz="0" w:space="0" w:color="auto"/>
          </w:divBdr>
          <w:divsChild>
            <w:div w:id="17801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46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568">
          <w:marLeft w:val="0"/>
          <w:marRight w:val="0"/>
          <w:marTop w:val="0"/>
          <w:marBottom w:val="0"/>
          <w:divBdr>
            <w:top w:val="none" w:sz="0" w:space="0" w:color="auto"/>
            <w:left w:val="none" w:sz="0" w:space="0" w:color="auto"/>
            <w:bottom w:val="none" w:sz="0" w:space="0" w:color="auto"/>
            <w:right w:val="none" w:sz="0" w:space="0" w:color="auto"/>
          </w:divBdr>
          <w:divsChild>
            <w:div w:id="71318828">
              <w:marLeft w:val="0"/>
              <w:marRight w:val="0"/>
              <w:marTop w:val="0"/>
              <w:marBottom w:val="0"/>
              <w:divBdr>
                <w:top w:val="none" w:sz="0" w:space="0" w:color="auto"/>
                <w:left w:val="none" w:sz="0" w:space="0" w:color="auto"/>
                <w:bottom w:val="none" w:sz="0" w:space="0" w:color="auto"/>
                <w:right w:val="none" w:sz="0" w:space="0" w:color="auto"/>
              </w:divBdr>
            </w:div>
          </w:divsChild>
        </w:div>
        <w:div w:id="1931238380">
          <w:marLeft w:val="0"/>
          <w:marRight w:val="0"/>
          <w:marTop w:val="0"/>
          <w:marBottom w:val="0"/>
          <w:divBdr>
            <w:top w:val="none" w:sz="0" w:space="0" w:color="auto"/>
            <w:left w:val="none" w:sz="0" w:space="0" w:color="auto"/>
            <w:bottom w:val="none" w:sz="0" w:space="0" w:color="auto"/>
            <w:right w:val="none" w:sz="0" w:space="0" w:color="auto"/>
          </w:divBdr>
          <w:divsChild>
            <w:div w:id="316767137">
              <w:marLeft w:val="0"/>
              <w:marRight w:val="0"/>
              <w:marTop w:val="0"/>
              <w:marBottom w:val="0"/>
              <w:divBdr>
                <w:top w:val="none" w:sz="0" w:space="0" w:color="auto"/>
                <w:left w:val="none" w:sz="0" w:space="0" w:color="auto"/>
                <w:bottom w:val="none" w:sz="0" w:space="0" w:color="auto"/>
                <w:right w:val="none" w:sz="0" w:space="0" w:color="auto"/>
              </w:divBdr>
            </w:div>
          </w:divsChild>
        </w:div>
        <w:div w:id="1687321323">
          <w:marLeft w:val="0"/>
          <w:marRight w:val="0"/>
          <w:marTop w:val="0"/>
          <w:marBottom w:val="0"/>
          <w:divBdr>
            <w:top w:val="none" w:sz="0" w:space="0" w:color="auto"/>
            <w:left w:val="none" w:sz="0" w:space="0" w:color="auto"/>
            <w:bottom w:val="none" w:sz="0" w:space="0" w:color="auto"/>
            <w:right w:val="none" w:sz="0" w:space="0" w:color="auto"/>
          </w:divBdr>
          <w:divsChild>
            <w:div w:id="165099977">
              <w:marLeft w:val="0"/>
              <w:marRight w:val="0"/>
              <w:marTop w:val="0"/>
              <w:marBottom w:val="0"/>
              <w:divBdr>
                <w:top w:val="none" w:sz="0" w:space="0" w:color="auto"/>
                <w:left w:val="none" w:sz="0" w:space="0" w:color="auto"/>
                <w:bottom w:val="none" w:sz="0" w:space="0" w:color="auto"/>
                <w:right w:val="none" w:sz="0" w:space="0" w:color="auto"/>
              </w:divBdr>
            </w:div>
          </w:divsChild>
        </w:div>
        <w:div w:id="375391893">
          <w:marLeft w:val="0"/>
          <w:marRight w:val="0"/>
          <w:marTop w:val="0"/>
          <w:marBottom w:val="0"/>
          <w:divBdr>
            <w:top w:val="none" w:sz="0" w:space="0" w:color="auto"/>
            <w:left w:val="none" w:sz="0" w:space="0" w:color="auto"/>
            <w:bottom w:val="none" w:sz="0" w:space="0" w:color="auto"/>
            <w:right w:val="none" w:sz="0" w:space="0" w:color="auto"/>
          </w:divBdr>
          <w:divsChild>
            <w:div w:id="875776156">
              <w:marLeft w:val="0"/>
              <w:marRight w:val="0"/>
              <w:marTop w:val="0"/>
              <w:marBottom w:val="0"/>
              <w:divBdr>
                <w:top w:val="none" w:sz="0" w:space="0" w:color="auto"/>
                <w:left w:val="none" w:sz="0" w:space="0" w:color="auto"/>
                <w:bottom w:val="none" w:sz="0" w:space="0" w:color="auto"/>
                <w:right w:val="none" w:sz="0" w:space="0" w:color="auto"/>
              </w:divBdr>
            </w:div>
          </w:divsChild>
        </w:div>
        <w:div w:id="2009749145">
          <w:marLeft w:val="0"/>
          <w:marRight w:val="0"/>
          <w:marTop w:val="0"/>
          <w:marBottom w:val="0"/>
          <w:divBdr>
            <w:top w:val="none" w:sz="0" w:space="0" w:color="auto"/>
            <w:left w:val="none" w:sz="0" w:space="0" w:color="auto"/>
            <w:bottom w:val="none" w:sz="0" w:space="0" w:color="auto"/>
            <w:right w:val="none" w:sz="0" w:space="0" w:color="auto"/>
          </w:divBdr>
          <w:divsChild>
            <w:div w:id="479537548">
              <w:marLeft w:val="0"/>
              <w:marRight w:val="0"/>
              <w:marTop w:val="0"/>
              <w:marBottom w:val="0"/>
              <w:divBdr>
                <w:top w:val="none" w:sz="0" w:space="0" w:color="auto"/>
                <w:left w:val="none" w:sz="0" w:space="0" w:color="auto"/>
                <w:bottom w:val="none" w:sz="0" w:space="0" w:color="auto"/>
                <w:right w:val="none" w:sz="0" w:space="0" w:color="auto"/>
              </w:divBdr>
            </w:div>
          </w:divsChild>
        </w:div>
        <w:div w:id="361056939">
          <w:marLeft w:val="0"/>
          <w:marRight w:val="0"/>
          <w:marTop w:val="0"/>
          <w:marBottom w:val="0"/>
          <w:divBdr>
            <w:top w:val="none" w:sz="0" w:space="0" w:color="auto"/>
            <w:left w:val="none" w:sz="0" w:space="0" w:color="auto"/>
            <w:bottom w:val="none" w:sz="0" w:space="0" w:color="auto"/>
            <w:right w:val="none" w:sz="0" w:space="0" w:color="auto"/>
          </w:divBdr>
          <w:divsChild>
            <w:div w:id="16008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978">
      <w:bodyDiv w:val="1"/>
      <w:marLeft w:val="0"/>
      <w:marRight w:val="0"/>
      <w:marTop w:val="0"/>
      <w:marBottom w:val="0"/>
      <w:divBdr>
        <w:top w:val="none" w:sz="0" w:space="0" w:color="auto"/>
        <w:left w:val="none" w:sz="0" w:space="0" w:color="auto"/>
        <w:bottom w:val="none" w:sz="0" w:space="0" w:color="auto"/>
        <w:right w:val="none" w:sz="0" w:space="0" w:color="auto"/>
      </w:divBdr>
      <w:divsChild>
        <w:div w:id="1013801655">
          <w:marLeft w:val="0"/>
          <w:marRight w:val="0"/>
          <w:marTop w:val="0"/>
          <w:marBottom w:val="0"/>
          <w:divBdr>
            <w:top w:val="none" w:sz="0" w:space="0" w:color="auto"/>
            <w:left w:val="none" w:sz="0" w:space="0" w:color="auto"/>
            <w:bottom w:val="none" w:sz="0" w:space="0" w:color="auto"/>
            <w:right w:val="none" w:sz="0" w:space="0" w:color="auto"/>
          </w:divBdr>
          <w:divsChild>
            <w:div w:id="18598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1502">
      <w:bodyDiv w:val="1"/>
      <w:marLeft w:val="0"/>
      <w:marRight w:val="0"/>
      <w:marTop w:val="0"/>
      <w:marBottom w:val="0"/>
      <w:divBdr>
        <w:top w:val="none" w:sz="0" w:space="0" w:color="auto"/>
        <w:left w:val="none" w:sz="0" w:space="0" w:color="auto"/>
        <w:bottom w:val="none" w:sz="0" w:space="0" w:color="auto"/>
        <w:right w:val="none" w:sz="0" w:space="0" w:color="auto"/>
      </w:divBdr>
      <w:divsChild>
        <w:div w:id="2031490778">
          <w:marLeft w:val="0"/>
          <w:marRight w:val="0"/>
          <w:marTop w:val="0"/>
          <w:marBottom w:val="0"/>
          <w:divBdr>
            <w:top w:val="none" w:sz="0" w:space="0" w:color="auto"/>
            <w:left w:val="none" w:sz="0" w:space="0" w:color="auto"/>
            <w:bottom w:val="none" w:sz="0" w:space="0" w:color="auto"/>
            <w:right w:val="none" w:sz="0" w:space="0" w:color="auto"/>
          </w:divBdr>
          <w:divsChild>
            <w:div w:id="6878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0610">
      <w:bodyDiv w:val="1"/>
      <w:marLeft w:val="0"/>
      <w:marRight w:val="0"/>
      <w:marTop w:val="0"/>
      <w:marBottom w:val="0"/>
      <w:divBdr>
        <w:top w:val="none" w:sz="0" w:space="0" w:color="auto"/>
        <w:left w:val="none" w:sz="0" w:space="0" w:color="auto"/>
        <w:bottom w:val="none" w:sz="0" w:space="0" w:color="auto"/>
        <w:right w:val="none" w:sz="0" w:space="0" w:color="auto"/>
      </w:divBdr>
      <w:divsChild>
        <w:div w:id="2061661427">
          <w:marLeft w:val="0"/>
          <w:marRight w:val="0"/>
          <w:marTop w:val="0"/>
          <w:marBottom w:val="0"/>
          <w:divBdr>
            <w:top w:val="none" w:sz="0" w:space="0" w:color="auto"/>
            <w:left w:val="none" w:sz="0" w:space="0" w:color="auto"/>
            <w:bottom w:val="none" w:sz="0" w:space="0" w:color="auto"/>
            <w:right w:val="none" w:sz="0" w:space="0" w:color="auto"/>
          </w:divBdr>
          <w:divsChild>
            <w:div w:id="2669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919">
      <w:bodyDiv w:val="1"/>
      <w:marLeft w:val="0"/>
      <w:marRight w:val="0"/>
      <w:marTop w:val="0"/>
      <w:marBottom w:val="0"/>
      <w:divBdr>
        <w:top w:val="none" w:sz="0" w:space="0" w:color="auto"/>
        <w:left w:val="none" w:sz="0" w:space="0" w:color="auto"/>
        <w:bottom w:val="none" w:sz="0" w:space="0" w:color="auto"/>
        <w:right w:val="none" w:sz="0" w:space="0" w:color="auto"/>
      </w:divBdr>
      <w:divsChild>
        <w:div w:id="782501583">
          <w:marLeft w:val="0"/>
          <w:marRight w:val="0"/>
          <w:marTop w:val="0"/>
          <w:marBottom w:val="0"/>
          <w:divBdr>
            <w:top w:val="none" w:sz="0" w:space="0" w:color="auto"/>
            <w:left w:val="none" w:sz="0" w:space="0" w:color="auto"/>
            <w:bottom w:val="none" w:sz="0" w:space="0" w:color="auto"/>
            <w:right w:val="none" w:sz="0" w:space="0" w:color="auto"/>
          </w:divBdr>
          <w:divsChild>
            <w:div w:id="11352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9276">
      <w:bodyDiv w:val="1"/>
      <w:marLeft w:val="0"/>
      <w:marRight w:val="0"/>
      <w:marTop w:val="0"/>
      <w:marBottom w:val="0"/>
      <w:divBdr>
        <w:top w:val="none" w:sz="0" w:space="0" w:color="auto"/>
        <w:left w:val="none" w:sz="0" w:space="0" w:color="auto"/>
        <w:bottom w:val="none" w:sz="0" w:space="0" w:color="auto"/>
        <w:right w:val="none" w:sz="0" w:space="0" w:color="auto"/>
      </w:divBdr>
    </w:div>
    <w:div w:id="827400611">
      <w:bodyDiv w:val="1"/>
      <w:marLeft w:val="0"/>
      <w:marRight w:val="0"/>
      <w:marTop w:val="0"/>
      <w:marBottom w:val="0"/>
      <w:divBdr>
        <w:top w:val="none" w:sz="0" w:space="0" w:color="auto"/>
        <w:left w:val="none" w:sz="0" w:space="0" w:color="auto"/>
        <w:bottom w:val="none" w:sz="0" w:space="0" w:color="auto"/>
        <w:right w:val="none" w:sz="0" w:space="0" w:color="auto"/>
      </w:divBdr>
    </w:div>
    <w:div w:id="844830073">
      <w:bodyDiv w:val="1"/>
      <w:marLeft w:val="0"/>
      <w:marRight w:val="0"/>
      <w:marTop w:val="0"/>
      <w:marBottom w:val="0"/>
      <w:divBdr>
        <w:top w:val="none" w:sz="0" w:space="0" w:color="auto"/>
        <w:left w:val="none" w:sz="0" w:space="0" w:color="auto"/>
        <w:bottom w:val="none" w:sz="0" w:space="0" w:color="auto"/>
        <w:right w:val="none" w:sz="0" w:space="0" w:color="auto"/>
      </w:divBdr>
      <w:divsChild>
        <w:div w:id="1165901436">
          <w:marLeft w:val="0"/>
          <w:marRight w:val="0"/>
          <w:marTop w:val="0"/>
          <w:marBottom w:val="0"/>
          <w:divBdr>
            <w:top w:val="none" w:sz="0" w:space="0" w:color="auto"/>
            <w:left w:val="none" w:sz="0" w:space="0" w:color="auto"/>
            <w:bottom w:val="none" w:sz="0" w:space="0" w:color="auto"/>
            <w:right w:val="none" w:sz="0" w:space="0" w:color="auto"/>
          </w:divBdr>
          <w:divsChild>
            <w:div w:id="20133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4279">
      <w:bodyDiv w:val="1"/>
      <w:marLeft w:val="0"/>
      <w:marRight w:val="0"/>
      <w:marTop w:val="0"/>
      <w:marBottom w:val="0"/>
      <w:divBdr>
        <w:top w:val="none" w:sz="0" w:space="0" w:color="auto"/>
        <w:left w:val="none" w:sz="0" w:space="0" w:color="auto"/>
        <w:bottom w:val="none" w:sz="0" w:space="0" w:color="auto"/>
        <w:right w:val="none" w:sz="0" w:space="0" w:color="auto"/>
      </w:divBdr>
      <w:divsChild>
        <w:div w:id="291255711">
          <w:marLeft w:val="0"/>
          <w:marRight w:val="0"/>
          <w:marTop w:val="0"/>
          <w:marBottom w:val="0"/>
          <w:divBdr>
            <w:top w:val="none" w:sz="0" w:space="0" w:color="auto"/>
            <w:left w:val="none" w:sz="0" w:space="0" w:color="auto"/>
            <w:bottom w:val="none" w:sz="0" w:space="0" w:color="auto"/>
            <w:right w:val="none" w:sz="0" w:space="0" w:color="auto"/>
          </w:divBdr>
          <w:divsChild>
            <w:div w:id="3464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792">
      <w:bodyDiv w:val="1"/>
      <w:marLeft w:val="0"/>
      <w:marRight w:val="0"/>
      <w:marTop w:val="0"/>
      <w:marBottom w:val="0"/>
      <w:divBdr>
        <w:top w:val="none" w:sz="0" w:space="0" w:color="auto"/>
        <w:left w:val="none" w:sz="0" w:space="0" w:color="auto"/>
        <w:bottom w:val="none" w:sz="0" w:space="0" w:color="auto"/>
        <w:right w:val="none" w:sz="0" w:space="0" w:color="auto"/>
      </w:divBdr>
      <w:divsChild>
        <w:div w:id="1118521807">
          <w:marLeft w:val="0"/>
          <w:marRight w:val="0"/>
          <w:marTop w:val="0"/>
          <w:marBottom w:val="0"/>
          <w:divBdr>
            <w:top w:val="none" w:sz="0" w:space="0" w:color="auto"/>
            <w:left w:val="none" w:sz="0" w:space="0" w:color="auto"/>
            <w:bottom w:val="none" w:sz="0" w:space="0" w:color="auto"/>
            <w:right w:val="none" w:sz="0" w:space="0" w:color="auto"/>
          </w:divBdr>
          <w:divsChild>
            <w:div w:id="35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1193">
      <w:bodyDiv w:val="1"/>
      <w:marLeft w:val="0"/>
      <w:marRight w:val="0"/>
      <w:marTop w:val="0"/>
      <w:marBottom w:val="0"/>
      <w:divBdr>
        <w:top w:val="none" w:sz="0" w:space="0" w:color="auto"/>
        <w:left w:val="none" w:sz="0" w:space="0" w:color="auto"/>
        <w:bottom w:val="none" w:sz="0" w:space="0" w:color="auto"/>
        <w:right w:val="none" w:sz="0" w:space="0" w:color="auto"/>
      </w:divBdr>
      <w:divsChild>
        <w:div w:id="1935085145">
          <w:marLeft w:val="0"/>
          <w:marRight w:val="0"/>
          <w:marTop w:val="0"/>
          <w:marBottom w:val="0"/>
          <w:divBdr>
            <w:top w:val="none" w:sz="0" w:space="0" w:color="auto"/>
            <w:left w:val="none" w:sz="0" w:space="0" w:color="auto"/>
            <w:bottom w:val="none" w:sz="0" w:space="0" w:color="auto"/>
            <w:right w:val="none" w:sz="0" w:space="0" w:color="auto"/>
          </w:divBdr>
          <w:divsChild>
            <w:div w:id="917784867">
              <w:marLeft w:val="0"/>
              <w:marRight w:val="0"/>
              <w:marTop w:val="0"/>
              <w:marBottom w:val="0"/>
              <w:divBdr>
                <w:top w:val="none" w:sz="0" w:space="0" w:color="auto"/>
                <w:left w:val="none" w:sz="0" w:space="0" w:color="auto"/>
                <w:bottom w:val="none" w:sz="0" w:space="0" w:color="auto"/>
                <w:right w:val="none" w:sz="0" w:space="0" w:color="auto"/>
              </w:divBdr>
            </w:div>
          </w:divsChild>
        </w:div>
        <w:div w:id="824932433">
          <w:marLeft w:val="0"/>
          <w:marRight w:val="0"/>
          <w:marTop w:val="0"/>
          <w:marBottom w:val="0"/>
          <w:divBdr>
            <w:top w:val="none" w:sz="0" w:space="0" w:color="auto"/>
            <w:left w:val="none" w:sz="0" w:space="0" w:color="auto"/>
            <w:bottom w:val="none" w:sz="0" w:space="0" w:color="auto"/>
            <w:right w:val="none" w:sz="0" w:space="0" w:color="auto"/>
          </w:divBdr>
          <w:divsChild>
            <w:div w:id="194468832">
              <w:marLeft w:val="0"/>
              <w:marRight w:val="0"/>
              <w:marTop w:val="0"/>
              <w:marBottom w:val="0"/>
              <w:divBdr>
                <w:top w:val="none" w:sz="0" w:space="0" w:color="auto"/>
                <w:left w:val="none" w:sz="0" w:space="0" w:color="auto"/>
                <w:bottom w:val="none" w:sz="0" w:space="0" w:color="auto"/>
                <w:right w:val="none" w:sz="0" w:space="0" w:color="auto"/>
              </w:divBdr>
            </w:div>
          </w:divsChild>
        </w:div>
        <w:div w:id="289022539">
          <w:marLeft w:val="0"/>
          <w:marRight w:val="0"/>
          <w:marTop w:val="0"/>
          <w:marBottom w:val="0"/>
          <w:divBdr>
            <w:top w:val="none" w:sz="0" w:space="0" w:color="auto"/>
            <w:left w:val="none" w:sz="0" w:space="0" w:color="auto"/>
            <w:bottom w:val="none" w:sz="0" w:space="0" w:color="auto"/>
            <w:right w:val="none" w:sz="0" w:space="0" w:color="auto"/>
          </w:divBdr>
          <w:divsChild>
            <w:div w:id="1417243883">
              <w:marLeft w:val="0"/>
              <w:marRight w:val="0"/>
              <w:marTop w:val="0"/>
              <w:marBottom w:val="0"/>
              <w:divBdr>
                <w:top w:val="none" w:sz="0" w:space="0" w:color="auto"/>
                <w:left w:val="none" w:sz="0" w:space="0" w:color="auto"/>
                <w:bottom w:val="none" w:sz="0" w:space="0" w:color="auto"/>
                <w:right w:val="none" w:sz="0" w:space="0" w:color="auto"/>
              </w:divBdr>
            </w:div>
          </w:divsChild>
        </w:div>
        <w:div w:id="1186212538">
          <w:marLeft w:val="0"/>
          <w:marRight w:val="0"/>
          <w:marTop w:val="0"/>
          <w:marBottom w:val="0"/>
          <w:divBdr>
            <w:top w:val="none" w:sz="0" w:space="0" w:color="auto"/>
            <w:left w:val="none" w:sz="0" w:space="0" w:color="auto"/>
            <w:bottom w:val="none" w:sz="0" w:space="0" w:color="auto"/>
            <w:right w:val="none" w:sz="0" w:space="0" w:color="auto"/>
          </w:divBdr>
          <w:divsChild>
            <w:div w:id="600190697">
              <w:marLeft w:val="0"/>
              <w:marRight w:val="0"/>
              <w:marTop w:val="0"/>
              <w:marBottom w:val="0"/>
              <w:divBdr>
                <w:top w:val="none" w:sz="0" w:space="0" w:color="auto"/>
                <w:left w:val="none" w:sz="0" w:space="0" w:color="auto"/>
                <w:bottom w:val="none" w:sz="0" w:space="0" w:color="auto"/>
                <w:right w:val="none" w:sz="0" w:space="0" w:color="auto"/>
              </w:divBdr>
            </w:div>
          </w:divsChild>
        </w:div>
        <w:div w:id="2101758539">
          <w:marLeft w:val="0"/>
          <w:marRight w:val="0"/>
          <w:marTop w:val="0"/>
          <w:marBottom w:val="0"/>
          <w:divBdr>
            <w:top w:val="none" w:sz="0" w:space="0" w:color="auto"/>
            <w:left w:val="none" w:sz="0" w:space="0" w:color="auto"/>
            <w:bottom w:val="none" w:sz="0" w:space="0" w:color="auto"/>
            <w:right w:val="none" w:sz="0" w:space="0" w:color="auto"/>
          </w:divBdr>
          <w:divsChild>
            <w:div w:id="1223297181">
              <w:marLeft w:val="0"/>
              <w:marRight w:val="0"/>
              <w:marTop w:val="0"/>
              <w:marBottom w:val="0"/>
              <w:divBdr>
                <w:top w:val="none" w:sz="0" w:space="0" w:color="auto"/>
                <w:left w:val="none" w:sz="0" w:space="0" w:color="auto"/>
                <w:bottom w:val="none" w:sz="0" w:space="0" w:color="auto"/>
                <w:right w:val="none" w:sz="0" w:space="0" w:color="auto"/>
              </w:divBdr>
            </w:div>
          </w:divsChild>
        </w:div>
        <w:div w:id="2041003391">
          <w:marLeft w:val="0"/>
          <w:marRight w:val="0"/>
          <w:marTop w:val="0"/>
          <w:marBottom w:val="0"/>
          <w:divBdr>
            <w:top w:val="none" w:sz="0" w:space="0" w:color="auto"/>
            <w:left w:val="none" w:sz="0" w:space="0" w:color="auto"/>
            <w:bottom w:val="none" w:sz="0" w:space="0" w:color="auto"/>
            <w:right w:val="none" w:sz="0" w:space="0" w:color="auto"/>
          </w:divBdr>
          <w:divsChild>
            <w:div w:id="12847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6739">
      <w:bodyDiv w:val="1"/>
      <w:marLeft w:val="0"/>
      <w:marRight w:val="0"/>
      <w:marTop w:val="0"/>
      <w:marBottom w:val="0"/>
      <w:divBdr>
        <w:top w:val="none" w:sz="0" w:space="0" w:color="auto"/>
        <w:left w:val="none" w:sz="0" w:space="0" w:color="auto"/>
        <w:bottom w:val="none" w:sz="0" w:space="0" w:color="auto"/>
        <w:right w:val="none" w:sz="0" w:space="0" w:color="auto"/>
      </w:divBdr>
      <w:divsChild>
        <w:div w:id="100227573">
          <w:marLeft w:val="0"/>
          <w:marRight w:val="0"/>
          <w:marTop w:val="0"/>
          <w:marBottom w:val="0"/>
          <w:divBdr>
            <w:top w:val="none" w:sz="0" w:space="0" w:color="auto"/>
            <w:left w:val="none" w:sz="0" w:space="0" w:color="auto"/>
            <w:bottom w:val="none" w:sz="0" w:space="0" w:color="auto"/>
            <w:right w:val="none" w:sz="0" w:space="0" w:color="auto"/>
          </w:divBdr>
          <w:divsChild>
            <w:div w:id="13722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91">
      <w:bodyDiv w:val="1"/>
      <w:marLeft w:val="0"/>
      <w:marRight w:val="0"/>
      <w:marTop w:val="0"/>
      <w:marBottom w:val="0"/>
      <w:divBdr>
        <w:top w:val="none" w:sz="0" w:space="0" w:color="auto"/>
        <w:left w:val="none" w:sz="0" w:space="0" w:color="auto"/>
        <w:bottom w:val="none" w:sz="0" w:space="0" w:color="auto"/>
        <w:right w:val="none" w:sz="0" w:space="0" w:color="auto"/>
      </w:divBdr>
    </w:div>
    <w:div w:id="1015113703">
      <w:bodyDiv w:val="1"/>
      <w:marLeft w:val="0"/>
      <w:marRight w:val="0"/>
      <w:marTop w:val="0"/>
      <w:marBottom w:val="0"/>
      <w:divBdr>
        <w:top w:val="none" w:sz="0" w:space="0" w:color="auto"/>
        <w:left w:val="none" w:sz="0" w:space="0" w:color="auto"/>
        <w:bottom w:val="none" w:sz="0" w:space="0" w:color="auto"/>
        <w:right w:val="none" w:sz="0" w:space="0" w:color="auto"/>
      </w:divBdr>
      <w:divsChild>
        <w:div w:id="1477991122">
          <w:marLeft w:val="0"/>
          <w:marRight w:val="0"/>
          <w:marTop w:val="0"/>
          <w:marBottom w:val="0"/>
          <w:divBdr>
            <w:top w:val="none" w:sz="0" w:space="0" w:color="auto"/>
            <w:left w:val="none" w:sz="0" w:space="0" w:color="auto"/>
            <w:bottom w:val="none" w:sz="0" w:space="0" w:color="auto"/>
            <w:right w:val="none" w:sz="0" w:space="0" w:color="auto"/>
          </w:divBdr>
          <w:divsChild>
            <w:div w:id="13713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748">
      <w:bodyDiv w:val="1"/>
      <w:marLeft w:val="0"/>
      <w:marRight w:val="0"/>
      <w:marTop w:val="0"/>
      <w:marBottom w:val="0"/>
      <w:divBdr>
        <w:top w:val="none" w:sz="0" w:space="0" w:color="auto"/>
        <w:left w:val="none" w:sz="0" w:space="0" w:color="auto"/>
        <w:bottom w:val="none" w:sz="0" w:space="0" w:color="auto"/>
        <w:right w:val="none" w:sz="0" w:space="0" w:color="auto"/>
      </w:divBdr>
      <w:divsChild>
        <w:div w:id="1843474500">
          <w:marLeft w:val="0"/>
          <w:marRight w:val="0"/>
          <w:marTop w:val="0"/>
          <w:marBottom w:val="0"/>
          <w:divBdr>
            <w:top w:val="none" w:sz="0" w:space="0" w:color="auto"/>
            <w:left w:val="none" w:sz="0" w:space="0" w:color="auto"/>
            <w:bottom w:val="none" w:sz="0" w:space="0" w:color="auto"/>
            <w:right w:val="none" w:sz="0" w:space="0" w:color="auto"/>
          </w:divBdr>
          <w:divsChild>
            <w:div w:id="1095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8005">
      <w:bodyDiv w:val="1"/>
      <w:marLeft w:val="0"/>
      <w:marRight w:val="0"/>
      <w:marTop w:val="0"/>
      <w:marBottom w:val="0"/>
      <w:divBdr>
        <w:top w:val="none" w:sz="0" w:space="0" w:color="auto"/>
        <w:left w:val="none" w:sz="0" w:space="0" w:color="auto"/>
        <w:bottom w:val="none" w:sz="0" w:space="0" w:color="auto"/>
        <w:right w:val="none" w:sz="0" w:space="0" w:color="auto"/>
      </w:divBdr>
      <w:divsChild>
        <w:div w:id="2133984251">
          <w:marLeft w:val="0"/>
          <w:marRight w:val="0"/>
          <w:marTop w:val="0"/>
          <w:marBottom w:val="0"/>
          <w:divBdr>
            <w:top w:val="none" w:sz="0" w:space="0" w:color="auto"/>
            <w:left w:val="none" w:sz="0" w:space="0" w:color="auto"/>
            <w:bottom w:val="none" w:sz="0" w:space="0" w:color="auto"/>
            <w:right w:val="none" w:sz="0" w:space="0" w:color="auto"/>
          </w:divBdr>
          <w:divsChild>
            <w:div w:id="12482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5508">
      <w:bodyDiv w:val="1"/>
      <w:marLeft w:val="0"/>
      <w:marRight w:val="0"/>
      <w:marTop w:val="0"/>
      <w:marBottom w:val="0"/>
      <w:divBdr>
        <w:top w:val="none" w:sz="0" w:space="0" w:color="auto"/>
        <w:left w:val="none" w:sz="0" w:space="0" w:color="auto"/>
        <w:bottom w:val="none" w:sz="0" w:space="0" w:color="auto"/>
        <w:right w:val="none" w:sz="0" w:space="0" w:color="auto"/>
      </w:divBdr>
      <w:divsChild>
        <w:div w:id="165680955">
          <w:marLeft w:val="0"/>
          <w:marRight w:val="0"/>
          <w:marTop w:val="0"/>
          <w:marBottom w:val="0"/>
          <w:divBdr>
            <w:top w:val="none" w:sz="0" w:space="0" w:color="auto"/>
            <w:left w:val="none" w:sz="0" w:space="0" w:color="auto"/>
            <w:bottom w:val="none" w:sz="0" w:space="0" w:color="auto"/>
            <w:right w:val="none" w:sz="0" w:space="0" w:color="auto"/>
          </w:divBdr>
          <w:divsChild>
            <w:div w:id="18016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8882">
      <w:bodyDiv w:val="1"/>
      <w:marLeft w:val="0"/>
      <w:marRight w:val="0"/>
      <w:marTop w:val="0"/>
      <w:marBottom w:val="0"/>
      <w:divBdr>
        <w:top w:val="none" w:sz="0" w:space="0" w:color="auto"/>
        <w:left w:val="none" w:sz="0" w:space="0" w:color="auto"/>
        <w:bottom w:val="none" w:sz="0" w:space="0" w:color="auto"/>
        <w:right w:val="none" w:sz="0" w:space="0" w:color="auto"/>
      </w:divBdr>
      <w:divsChild>
        <w:div w:id="961808573">
          <w:marLeft w:val="0"/>
          <w:marRight w:val="0"/>
          <w:marTop w:val="0"/>
          <w:marBottom w:val="0"/>
          <w:divBdr>
            <w:top w:val="none" w:sz="0" w:space="0" w:color="auto"/>
            <w:left w:val="none" w:sz="0" w:space="0" w:color="auto"/>
            <w:bottom w:val="none" w:sz="0" w:space="0" w:color="auto"/>
            <w:right w:val="none" w:sz="0" w:space="0" w:color="auto"/>
          </w:divBdr>
          <w:divsChild>
            <w:div w:id="5559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8479">
      <w:bodyDiv w:val="1"/>
      <w:marLeft w:val="0"/>
      <w:marRight w:val="0"/>
      <w:marTop w:val="0"/>
      <w:marBottom w:val="0"/>
      <w:divBdr>
        <w:top w:val="none" w:sz="0" w:space="0" w:color="auto"/>
        <w:left w:val="none" w:sz="0" w:space="0" w:color="auto"/>
        <w:bottom w:val="none" w:sz="0" w:space="0" w:color="auto"/>
        <w:right w:val="none" w:sz="0" w:space="0" w:color="auto"/>
      </w:divBdr>
    </w:div>
    <w:div w:id="1145858743">
      <w:bodyDiv w:val="1"/>
      <w:marLeft w:val="0"/>
      <w:marRight w:val="0"/>
      <w:marTop w:val="0"/>
      <w:marBottom w:val="0"/>
      <w:divBdr>
        <w:top w:val="none" w:sz="0" w:space="0" w:color="auto"/>
        <w:left w:val="none" w:sz="0" w:space="0" w:color="auto"/>
        <w:bottom w:val="none" w:sz="0" w:space="0" w:color="auto"/>
        <w:right w:val="none" w:sz="0" w:space="0" w:color="auto"/>
      </w:divBdr>
    </w:div>
    <w:div w:id="1149711511">
      <w:bodyDiv w:val="1"/>
      <w:marLeft w:val="0"/>
      <w:marRight w:val="0"/>
      <w:marTop w:val="0"/>
      <w:marBottom w:val="0"/>
      <w:divBdr>
        <w:top w:val="none" w:sz="0" w:space="0" w:color="auto"/>
        <w:left w:val="none" w:sz="0" w:space="0" w:color="auto"/>
        <w:bottom w:val="none" w:sz="0" w:space="0" w:color="auto"/>
        <w:right w:val="none" w:sz="0" w:space="0" w:color="auto"/>
      </w:divBdr>
      <w:divsChild>
        <w:div w:id="1536623741">
          <w:marLeft w:val="0"/>
          <w:marRight w:val="0"/>
          <w:marTop w:val="0"/>
          <w:marBottom w:val="0"/>
          <w:divBdr>
            <w:top w:val="none" w:sz="0" w:space="0" w:color="auto"/>
            <w:left w:val="none" w:sz="0" w:space="0" w:color="auto"/>
            <w:bottom w:val="none" w:sz="0" w:space="0" w:color="auto"/>
            <w:right w:val="none" w:sz="0" w:space="0" w:color="auto"/>
          </w:divBdr>
          <w:divsChild>
            <w:div w:id="21289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559">
      <w:bodyDiv w:val="1"/>
      <w:marLeft w:val="0"/>
      <w:marRight w:val="0"/>
      <w:marTop w:val="0"/>
      <w:marBottom w:val="0"/>
      <w:divBdr>
        <w:top w:val="none" w:sz="0" w:space="0" w:color="auto"/>
        <w:left w:val="none" w:sz="0" w:space="0" w:color="auto"/>
        <w:bottom w:val="none" w:sz="0" w:space="0" w:color="auto"/>
        <w:right w:val="none" w:sz="0" w:space="0" w:color="auto"/>
      </w:divBdr>
      <w:divsChild>
        <w:div w:id="1734114491">
          <w:marLeft w:val="0"/>
          <w:marRight w:val="0"/>
          <w:marTop w:val="0"/>
          <w:marBottom w:val="0"/>
          <w:divBdr>
            <w:top w:val="none" w:sz="0" w:space="0" w:color="auto"/>
            <w:left w:val="none" w:sz="0" w:space="0" w:color="auto"/>
            <w:bottom w:val="none" w:sz="0" w:space="0" w:color="auto"/>
            <w:right w:val="none" w:sz="0" w:space="0" w:color="auto"/>
          </w:divBdr>
          <w:divsChild>
            <w:div w:id="2299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0636">
      <w:bodyDiv w:val="1"/>
      <w:marLeft w:val="0"/>
      <w:marRight w:val="0"/>
      <w:marTop w:val="0"/>
      <w:marBottom w:val="0"/>
      <w:divBdr>
        <w:top w:val="none" w:sz="0" w:space="0" w:color="auto"/>
        <w:left w:val="none" w:sz="0" w:space="0" w:color="auto"/>
        <w:bottom w:val="none" w:sz="0" w:space="0" w:color="auto"/>
        <w:right w:val="none" w:sz="0" w:space="0" w:color="auto"/>
      </w:divBdr>
      <w:divsChild>
        <w:div w:id="529607569">
          <w:marLeft w:val="0"/>
          <w:marRight w:val="0"/>
          <w:marTop w:val="0"/>
          <w:marBottom w:val="0"/>
          <w:divBdr>
            <w:top w:val="none" w:sz="0" w:space="0" w:color="auto"/>
            <w:left w:val="none" w:sz="0" w:space="0" w:color="auto"/>
            <w:bottom w:val="none" w:sz="0" w:space="0" w:color="auto"/>
            <w:right w:val="none" w:sz="0" w:space="0" w:color="auto"/>
          </w:divBdr>
          <w:divsChild>
            <w:div w:id="1064261872">
              <w:marLeft w:val="0"/>
              <w:marRight w:val="0"/>
              <w:marTop w:val="0"/>
              <w:marBottom w:val="0"/>
              <w:divBdr>
                <w:top w:val="none" w:sz="0" w:space="0" w:color="auto"/>
                <w:left w:val="none" w:sz="0" w:space="0" w:color="auto"/>
                <w:bottom w:val="none" w:sz="0" w:space="0" w:color="auto"/>
                <w:right w:val="none" w:sz="0" w:space="0" w:color="auto"/>
              </w:divBdr>
            </w:div>
          </w:divsChild>
        </w:div>
        <w:div w:id="2130970746">
          <w:marLeft w:val="0"/>
          <w:marRight w:val="0"/>
          <w:marTop w:val="0"/>
          <w:marBottom w:val="0"/>
          <w:divBdr>
            <w:top w:val="none" w:sz="0" w:space="0" w:color="auto"/>
            <w:left w:val="none" w:sz="0" w:space="0" w:color="auto"/>
            <w:bottom w:val="none" w:sz="0" w:space="0" w:color="auto"/>
            <w:right w:val="none" w:sz="0" w:space="0" w:color="auto"/>
          </w:divBdr>
          <w:divsChild>
            <w:div w:id="1768966105">
              <w:marLeft w:val="0"/>
              <w:marRight w:val="0"/>
              <w:marTop w:val="0"/>
              <w:marBottom w:val="0"/>
              <w:divBdr>
                <w:top w:val="none" w:sz="0" w:space="0" w:color="auto"/>
                <w:left w:val="none" w:sz="0" w:space="0" w:color="auto"/>
                <w:bottom w:val="none" w:sz="0" w:space="0" w:color="auto"/>
                <w:right w:val="none" w:sz="0" w:space="0" w:color="auto"/>
              </w:divBdr>
            </w:div>
          </w:divsChild>
        </w:div>
        <w:div w:id="1754736357">
          <w:marLeft w:val="0"/>
          <w:marRight w:val="0"/>
          <w:marTop w:val="0"/>
          <w:marBottom w:val="0"/>
          <w:divBdr>
            <w:top w:val="none" w:sz="0" w:space="0" w:color="auto"/>
            <w:left w:val="none" w:sz="0" w:space="0" w:color="auto"/>
            <w:bottom w:val="none" w:sz="0" w:space="0" w:color="auto"/>
            <w:right w:val="none" w:sz="0" w:space="0" w:color="auto"/>
          </w:divBdr>
          <w:divsChild>
            <w:div w:id="1267467994">
              <w:marLeft w:val="0"/>
              <w:marRight w:val="0"/>
              <w:marTop w:val="0"/>
              <w:marBottom w:val="0"/>
              <w:divBdr>
                <w:top w:val="none" w:sz="0" w:space="0" w:color="auto"/>
                <w:left w:val="none" w:sz="0" w:space="0" w:color="auto"/>
                <w:bottom w:val="none" w:sz="0" w:space="0" w:color="auto"/>
                <w:right w:val="none" w:sz="0" w:space="0" w:color="auto"/>
              </w:divBdr>
            </w:div>
          </w:divsChild>
        </w:div>
        <w:div w:id="702246467">
          <w:marLeft w:val="0"/>
          <w:marRight w:val="0"/>
          <w:marTop w:val="0"/>
          <w:marBottom w:val="0"/>
          <w:divBdr>
            <w:top w:val="none" w:sz="0" w:space="0" w:color="auto"/>
            <w:left w:val="none" w:sz="0" w:space="0" w:color="auto"/>
            <w:bottom w:val="none" w:sz="0" w:space="0" w:color="auto"/>
            <w:right w:val="none" w:sz="0" w:space="0" w:color="auto"/>
          </w:divBdr>
          <w:divsChild>
            <w:div w:id="1079252718">
              <w:marLeft w:val="0"/>
              <w:marRight w:val="0"/>
              <w:marTop w:val="0"/>
              <w:marBottom w:val="0"/>
              <w:divBdr>
                <w:top w:val="none" w:sz="0" w:space="0" w:color="auto"/>
                <w:left w:val="none" w:sz="0" w:space="0" w:color="auto"/>
                <w:bottom w:val="none" w:sz="0" w:space="0" w:color="auto"/>
                <w:right w:val="none" w:sz="0" w:space="0" w:color="auto"/>
              </w:divBdr>
            </w:div>
          </w:divsChild>
        </w:div>
        <w:div w:id="1079402138">
          <w:marLeft w:val="0"/>
          <w:marRight w:val="0"/>
          <w:marTop w:val="0"/>
          <w:marBottom w:val="0"/>
          <w:divBdr>
            <w:top w:val="none" w:sz="0" w:space="0" w:color="auto"/>
            <w:left w:val="none" w:sz="0" w:space="0" w:color="auto"/>
            <w:bottom w:val="none" w:sz="0" w:space="0" w:color="auto"/>
            <w:right w:val="none" w:sz="0" w:space="0" w:color="auto"/>
          </w:divBdr>
          <w:divsChild>
            <w:div w:id="402292413">
              <w:marLeft w:val="0"/>
              <w:marRight w:val="0"/>
              <w:marTop w:val="0"/>
              <w:marBottom w:val="0"/>
              <w:divBdr>
                <w:top w:val="none" w:sz="0" w:space="0" w:color="auto"/>
                <w:left w:val="none" w:sz="0" w:space="0" w:color="auto"/>
                <w:bottom w:val="none" w:sz="0" w:space="0" w:color="auto"/>
                <w:right w:val="none" w:sz="0" w:space="0" w:color="auto"/>
              </w:divBdr>
            </w:div>
          </w:divsChild>
        </w:div>
        <w:div w:id="1583642208">
          <w:marLeft w:val="0"/>
          <w:marRight w:val="0"/>
          <w:marTop w:val="0"/>
          <w:marBottom w:val="0"/>
          <w:divBdr>
            <w:top w:val="none" w:sz="0" w:space="0" w:color="auto"/>
            <w:left w:val="none" w:sz="0" w:space="0" w:color="auto"/>
            <w:bottom w:val="none" w:sz="0" w:space="0" w:color="auto"/>
            <w:right w:val="none" w:sz="0" w:space="0" w:color="auto"/>
          </w:divBdr>
          <w:divsChild>
            <w:div w:id="1341006846">
              <w:marLeft w:val="0"/>
              <w:marRight w:val="0"/>
              <w:marTop w:val="0"/>
              <w:marBottom w:val="0"/>
              <w:divBdr>
                <w:top w:val="none" w:sz="0" w:space="0" w:color="auto"/>
                <w:left w:val="none" w:sz="0" w:space="0" w:color="auto"/>
                <w:bottom w:val="none" w:sz="0" w:space="0" w:color="auto"/>
                <w:right w:val="none" w:sz="0" w:space="0" w:color="auto"/>
              </w:divBdr>
            </w:div>
          </w:divsChild>
        </w:div>
        <w:div w:id="805705639">
          <w:marLeft w:val="0"/>
          <w:marRight w:val="0"/>
          <w:marTop w:val="0"/>
          <w:marBottom w:val="0"/>
          <w:divBdr>
            <w:top w:val="none" w:sz="0" w:space="0" w:color="auto"/>
            <w:left w:val="none" w:sz="0" w:space="0" w:color="auto"/>
            <w:bottom w:val="none" w:sz="0" w:space="0" w:color="auto"/>
            <w:right w:val="none" w:sz="0" w:space="0" w:color="auto"/>
          </w:divBdr>
          <w:divsChild>
            <w:div w:id="1864513124">
              <w:marLeft w:val="0"/>
              <w:marRight w:val="0"/>
              <w:marTop w:val="0"/>
              <w:marBottom w:val="0"/>
              <w:divBdr>
                <w:top w:val="none" w:sz="0" w:space="0" w:color="auto"/>
                <w:left w:val="none" w:sz="0" w:space="0" w:color="auto"/>
                <w:bottom w:val="none" w:sz="0" w:space="0" w:color="auto"/>
                <w:right w:val="none" w:sz="0" w:space="0" w:color="auto"/>
              </w:divBdr>
            </w:div>
          </w:divsChild>
        </w:div>
        <w:div w:id="929856176">
          <w:marLeft w:val="0"/>
          <w:marRight w:val="0"/>
          <w:marTop w:val="0"/>
          <w:marBottom w:val="0"/>
          <w:divBdr>
            <w:top w:val="none" w:sz="0" w:space="0" w:color="auto"/>
            <w:left w:val="none" w:sz="0" w:space="0" w:color="auto"/>
            <w:bottom w:val="none" w:sz="0" w:space="0" w:color="auto"/>
            <w:right w:val="none" w:sz="0" w:space="0" w:color="auto"/>
          </w:divBdr>
          <w:divsChild>
            <w:div w:id="1914658080">
              <w:marLeft w:val="0"/>
              <w:marRight w:val="0"/>
              <w:marTop w:val="0"/>
              <w:marBottom w:val="0"/>
              <w:divBdr>
                <w:top w:val="none" w:sz="0" w:space="0" w:color="auto"/>
                <w:left w:val="none" w:sz="0" w:space="0" w:color="auto"/>
                <w:bottom w:val="none" w:sz="0" w:space="0" w:color="auto"/>
                <w:right w:val="none" w:sz="0" w:space="0" w:color="auto"/>
              </w:divBdr>
            </w:div>
          </w:divsChild>
        </w:div>
        <w:div w:id="1554384688">
          <w:marLeft w:val="0"/>
          <w:marRight w:val="0"/>
          <w:marTop w:val="0"/>
          <w:marBottom w:val="0"/>
          <w:divBdr>
            <w:top w:val="none" w:sz="0" w:space="0" w:color="auto"/>
            <w:left w:val="none" w:sz="0" w:space="0" w:color="auto"/>
            <w:bottom w:val="none" w:sz="0" w:space="0" w:color="auto"/>
            <w:right w:val="none" w:sz="0" w:space="0" w:color="auto"/>
          </w:divBdr>
          <w:divsChild>
            <w:div w:id="16529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861">
      <w:bodyDiv w:val="1"/>
      <w:marLeft w:val="0"/>
      <w:marRight w:val="0"/>
      <w:marTop w:val="0"/>
      <w:marBottom w:val="0"/>
      <w:divBdr>
        <w:top w:val="none" w:sz="0" w:space="0" w:color="auto"/>
        <w:left w:val="none" w:sz="0" w:space="0" w:color="auto"/>
        <w:bottom w:val="none" w:sz="0" w:space="0" w:color="auto"/>
        <w:right w:val="none" w:sz="0" w:space="0" w:color="auto"/>
      </w:divBdr>
      <w:divsChild>
        <w:div w:id="946887958">
          <w:marLeft w:val="0"/>
          <w:marRight w:val="0"/>
          <w:marTop w:val="0"/>
          <w:marBottom w:val="0"/>
          <w:divBdr>
            <w:top w:val="none" w:sz="0" w:space="0" w:color="auto"/>
            <w:left w:val="none" w:sz="0" w:space="0" w:color="auto"/>
            <w:bottom w:val="none" w:sz="0" w:space="0" w:color="auto"/>
            <w:right w:val="none" w:sz="0" w:space="0" w:color="auto"/>
          </w:divBdr>
          <w:divsChild>
            <w:div w:id="69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5485">
      <w:bodyDiv w:val="1"/>
      <w:marLeft w:val="0"/>
      <w:marRight w:val="0"/>
      <w:marTop w:val="0"/>
      <w:marBottom w:val="0"/>
      <w:divBdr>
        <w:top w:val="none" w:sz="0" w:space="0" w:color="auto"/>
        <w:left w:val="none" w:sz="0" w:space="0" w:color="auto"/>
        <w:bottom w:val="none" w:sz="0" w:space="0" w:color="auto"/>
        <w:right w:val="none" w:sz="0" w:space="0" w:color="auto"/>
      </w:divBdr>
    </w:div>
    <w:div w:id="1219246359">
      <w:bodyDiv w:val="1"/>
      <w:marLeft w:val="0"/>
      <w:marRight w:val="0"/>
      <w:marTop w:val="0"/>
      <w:marBottom w:val="0"/>
      <w:divBdr>
        <w:top w:val="none" w:sz="0" w:space="0" w:color="auto"/>
        <w:left w:val="none" w:sz="0" w:space="0" w:color="auto"/>
        <w:bottom w:val="none" w:sz="0" w:space="0" w:color="auto"/>
        <w:right w:val="none" w:sz="0" w:space="0" w:color="auto"/>
      </w:divBdr>
      <w:divsChild>
        <w:div w:id="157965460">
          <w:marLeft w:val="0"/>
          <w:marRight w:val="0"/>
          <w:marTop w:val="0"/>
          <w:marBottom w:val="0"/>
          <w:divBdr>
            <w:top w:val="none" w:sz="0" w:space="0" w:color="auto"/>
            <w:left w:val="none" w:sz="0" w:space="0" w:color="auto"/>
            <w:bottom w:val="none" w:sz="0" w:space="0" w:color="auto"/>
            <w:right w:val="none" w:sz="0" w:space="0" w:color="auto"/>
          </w:divBdr>
          <w:divsChild>
            <w:div w:id="9180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3143">
      <w:bodyDiv w:val="1"/>
      <w:marLeft w:val="0"/>
      <w:marRight w:val="0"/>
      <w:marTop w:val="0"/>
      <w:marBottom w:val="0"/>
      <w:divBdr>
        <w:top w:val="none" w:sz="0" w:space="0" w:color="auto"/>
        <w:left w:val="none" w:sz="0" w:space="0" w:color="auto"/>
        <w:bottom w:val="none" w:sz="0" w:space="0" w:color="auto"/>
        <w:right w:val="none" w:sz="0" w:space="0" w:color="auto"/>
      </w:divBdr>
      <w:divsChild>
        <w:div w:id="2104953999">
          <w:marLeft w:val="0"/>
          <w:marRight w:val="0"/>
          <w:marTop w:val="0"/>
          <w:marBottom w:val="0"/>
          <w:divBdr>
            <w:top w:val="none" w:sz="0" w:space="0" w:color="auto"/>
            <w:left w:val="none" w:sz="0" w:space="0" w:color="auto"/>
            <w:bottom w:val="none" w:sz="0" w:space="0" w:color="auto"/>
            <w:right w:val="none" w:sz="0" w:space="0" w:color="auto"/>
          </w:divBdr>
          <w:divsChild>
            <w:div w:id="7024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383">
      <w:bodyDiv w:val="1"/>
      <w:marLeft w:val="0"/>
      <w:marRight w:val="0"/>
      <w:marTop w:val="0"/>
      <w:marBottom w:val="0"/>
      <w:divBdr>
        <w:top w:val="none" w:sz="0" w:space="0" w:color="auto"/>
        <w:left w:val="none" w:sz="0" w:space="0" w:color="auto"/>
        <w:bottom w:val="none" w:sz="0" w:space="0" w:color="auto"/>
        <w:right w:val="none" w:sz="0" w:space="0" w:color="auto"/>
      </w:divBdr>
      <w:divsChild>
        <w:div w:id="454518717">
          <w:marLeft w:val="0"/>
          <w:marRight w:val="0"/>
          <w:marTop w:val="0"/>
          <w:marBottom w:val="0"/>
          <w:divBdr>
            <w:top w:val="none" w:sz="0" w:space="0" w:color="auto"/>
            <w:left w:val="none" w:sz="0" w:space="0" w:color="auto"/>
            <w:bottom w:val="none" w:sz="0" w:space="0" w:color="auto"/>
            <w:right w:val="none" w:sz="0" w:space="0" w:color="auto"/>
          </w:divBdr>
          <w:divsChild>
            <w:div w:id="6292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073">
      <w:bodyDiv w:val="1"/>
      <w:marLeft w:val="0"/>
      <w:marRight w:val="0"/>
      <w:marTop w:val="0"/>
      <w:marBottom w:val="0"/>
      <w:divBdr>
        <w:top w:val="none" w:sz="0" w:space="0" w:color="auto"/>
        <w:left w:val="none" w:sz="0" w:space="0" w:color="auto"/>
        <w:bottom w:val="none" w:sz="0" w:space="0" w:color="auto"/>
        <w:right w:val="none" w:sz="0" w:space="0" w:color="auto"/>
      </w:divBdr>
      <w:divsChild>
        <w:div w:id="138688194">
          <w:marLeft w:val="0"/>
          <w:marRight w:val="0"/>
          <w:marTop w:val="0"/>
          <w:marBottom w:val="0"/>
          <w:divBdr>
            <w:top w:val="none" w:sz="0" w:space="0" w:color="auto"/>
            <w:left w:val="none" w:sz="0" w:space="0" w:color="auto"/>
            <w:bottom w:val="none" w:sz="0" w:space="0" w:color="auto"/>
            <w:right w:val="none" w:sz="0" w:space="0" w:color="auto"/>
          </w:divBdr>
          <w:divsChild>
            <w:div w:id="15312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06">
      <w:bodyDiv w:val="1"/>
      <w:marLeft w:val="0"/>
      <w:marRight w:val="0"/>
      <w:marTop w:val="0"/>
      <w:marBottom w:val="0"/>
      <w:divBdr>
        <w:top w:val="none" w:sz="0" w:space="0" w:color="auto"/>
        <w:left w:val="none" w:sz="0" w:space="0" w:color="auto"/>
        <w:bottom w:val="none" w:sz="0" w:space="0" w:color="auto"/>
        <w:right w:val="none" w:sz="0" w:space="0" w:color="auto"/>
      </w:divBdr>
      <w:divsChild>
        <w:div w:id="1231501979">
          <w:marLeft w:val="0"/>
          <w:marRight w:val="0"/>
          <w:marTop w:val="0"/>
          <w:marBottom w:val="0"/>
          <w:divBdr>
            <w:top w:val="none" w:sz="0" w:space="0" w:color="auto"/>
            <w:left w:val="none" w:sz="0" w:space="0" w:color="auto"/>
            <w:bottom w:val="none" w:sz="0" w:space="0" w:color="auto"/>
            <w:right w:val="none" w:sz="0" w:space="0" w:color="auto"/>
          </w:divBdr>
          <w:divsChild>
            <w:div w:id="13509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4435">
      <w:bodyDiv w:val="1"/>
      <w:marLeft w:val="0"/>
      <w:marRight w:val="0"/>
      <w:marTop w:val="0"/>
      <w:marBottom w:val="0"/>
      <w:divBdr>
        <w:top w:val="none" w:sz="0" w:space="0" w:color="auto"/>
        <w:left w:val="none" w:sz="0" w:space="0" w:color="auto"/>
        <w:bottom w:val="none" w:sz="0" w:space="0" w:color="auto"/>
        <w:right w:val="none" w:sz="0" w:space="0" w:color="auto"/>
      </w:divBdr>
      <w:divsChild>
        <w:div w:id="1491675696">
          <w:marLeft w:val="0"/>
          <w:marRight w:val="0"/>
          <w:marTop w:val="0"/>
          <w:marBottom w:val="0"/>
          <w:divBdr>
            <w:top w:val="none" w:sz="0" w:space="0" w:color="auto"/>
            <w:left w:val="none" w:sz="0" w:space="0" w:color="auto"/>
            <w:bottom w:val="none" w:sz="0" w:space="0" w:color="auto"/>
            <w:right w:val="none" w:sz="0" w:space="0" w:color="auto"/>
          </w:divBdr>
          <w:divsChild>
            <w:div w:id="380176403">
              <w:marLeft w:val="0"/>
              <w:marRight w:val="0"/>
              <w:marTop w:val="0"/>
              <w:marBottom w:val="0"/>
              <w:divBdr>
                <w:top w:val="none" w:sz="0" w:space="0" w:color="auto"/>
                <w:left w:val="none" w:sz="0" w:space="0" w:color="auto"/>
                <w:bottom w:val="none" w:sz="0" w:space="0" w:color="auto"/>
                <w:right w:val="none" w:sz="0" w:space="0" w:color="auto"/>
              </w:divBdr>
            </w:div>
          </w:divsChild>
        </w:div>
        <w:div w:id="857542722">
          <w:marLeft w:val="0"/>
          <w:marRight w:val="0"/>
          <w:marTop w:val="0"/>
          <w:marBottom w:val="0"/>
          <w:divBdr>
            <w:top w:val="none" w:sz="0" w:space="0" w:color="auto"/>
            <w:left w:val="none" w:sz="0" w:space="0" w:color="auto"/>
            <w:bottom w:val="none" w:sz="0" w:space="0" w:color="auto"/>
            <w:right w:val="none" w:sz="0" w:space="0" w:color="auto"/>
          </w:divBdr>
          <w:divsChild>
            <w:div w:id="25253361">
              <w:marLeft w:val="0"/>
              <w:marRight w:val="0"/>
              <w:marTop w:val="0"/>
              <w:marBottom w:val="0"/>
              <w:divBdr>
                <w:top w:val="none" w:sz="0" w:space="0" w:color="auto"/>
                <w:left w:val="none" w:sz="0" w:space="0" w:color="auto"/>
                <w:bottom w:val="none" w:sz="0" w:space="0" w:color="auto"/>
                <w:right w:val="none" w:sz="0" w:space="0" w:color="auto"/>
              </w:divBdr>
            </w:div>
          </w:divsChild>
        </w:div>
        <w:div w:id="2043550258">
          <w:marLeft w:val="0"/>
          <w:marRight w:val="0"/>
          <w:marTop w:val="0"/>
          <w:marBottom w:val="0"/>
          <w:divBdr>
            <w:top w:val="none" w:sz="0" w:space="0" w:color="auto"/>
            <w:left w:val="none" w:sz="0" w:space="0" w:color="auto"/>
            <w:bottom w:val="none" w:sz="0" w:space="0" w:color="auto"/>
            <w:right w:val="none" w:sz="0" w:space="0" w:color="auto"/>
          </w:divBdr>
          <w:divsChild>
            <w:div w:id="815681978">
              <w:marLeft w:val="0"/>
              <w:marRight w:val="0"/>
              <w:marTop w:val="0"/>
              <w:marBottom w:val="0"/>
              <w:divBdr>
                <w:top w:val="none" w:sz="0" w:space="0" w:color="auto"/>
                <w:left w:val="none" w:sz="0" w:space="0" w:color="auto"/>
                <w:bottom w:val="none" w:sz="0" w:space="0" w:color="auto"/>
                <w:right w:val="none" w:sz="0" w:space="0" w:color="auto"/>
              </w:divBdr>
            </w:div>
          </w:divsChild>
        </w:div>
        <w:div w:id="1376157257">
          <w:marLeft w:val="0"/>
          <w:marRight w:val="0"/>
          <w:marTop w:val="0"/>
          <w:marBottom w:val="0"/>
          <w:divBdr>
            <w:top w:val="none" w:sz="0" w:space="0" w:color="auto"/>
            <w:left w:val="none" w:sz="0" w:space="0" w:color="auto"/>
            <w:bottom w:val="none" w:sz="0" w:space="0" w:color="auto"/>
            <w:right w:val="none" w:sz="0" w:space="0" w:color="auto"/>
          </w:divBdr>
          <w:divsChild>
            <w:div w:id="208225390">
              <w:marLeft w:val="0"/>
              <w:marRight w:val="0"/>
              <w:marTop w:val="0"/>
              <w:marBottom w:val="0"/>
              <w:divBdr>
                <w:top w:val="none" w:sz="0" w:space="0" w:color="auto"/>
                <w:left w:val="none" w:sz="0" w:space="0" w:color="auto"/>
                <w:bottom w:val="none" w:sz="0" w:space="0" w:color="auto"/>
                <w:right w:val="none" w:sz="0" w:space="0" w:color="auto"/>
              </w:divBdr>
            </w:div>
          </w:divsChild>
        </w:div>
        <w:div w:id="253056458">
          <w:marLeft w:val="0"/>
          <w:marRight w:val="0"/>
          <w:marTop w:val="0"/>
          <w:marBottom w:val="0"/>
          <w:divBdr>
            <w:top w:val="none" w:sz="0" w:space="0" w:color="auto"/>
            <w:left w:val="none" w:sz="0" w:space="0" w:color="auto"/>
            <w:bottom w:val="none" w:sz="0" w:space="0" w:color="auto"/>
            <w:right w:val="none" w:sz="0" w:space="0" w:color="auto"/>
          </w:divBdr>
          <w:divsChild>
            <w:div w:id="1628657797">
              <w:marLeft w:val="0"/>
              <w:marRight w:val="0"/>
              <w:marTop w:val="0"/>
              <w:marBottom w:val="0"/>
              <w:divBdr>
                <w:top w:val="none" w:sz="0" w:space="0" w:color="auto"/>
                <w:left w:val="none" w:sz="0" w:space="0" w:color="auto"/>
                <w:bottom w:val="none" w:sz="0" w:space="0" w:color="auto"/>
                <w:right w:val="none" w:sz="0" w:space="0" w:color="auto"/>
              </w:divBdr>
            </w:div>
          </w:divsChild>
        </w:div>
        <w:div w:id="1359894043">
          <w:marLeft w:val="0"/>
          <w:marRight w:val="0"/>
          <w:marTop w:val="0"/>
          <w:marBottom w:val="0"/>
          <w:divBdr>
            <w:top w:val="none" w:sz="0" w:space="0" w:color="auto"/>
            <w:left w:val="none" w:sz="0" w:space="0" w:color="auto"/>
            <w:bottom w:val="none" w:sz="0" w:space="0" w:color="auto"/>
            <w:right w:val="none" w:sz="0" w:space="0" w:color="auto"/>
          </w:divBdr>
          <w:divsChild>
            <w:div w:id="1248151739">
              <w:marLeft w:val="0"/>
              <w:marRight w:val="0"/>
              <w:marTop w:val="0"/>
              <w:marBottom w:val="0"/>
              <w:divBdr>
                <w:top w:val="none" w:sz="0" w:space="0" w:color="auto"/>
                <w:left w:val="none" w:sz="0" w:space="0" w:color="auto"/>
                <w:bottom w:val="none" w:sz="0" w:space="0" w:color="auto"/>
                <w:right w:val="none" w:sz="0" w:space="0" w:color="auto"/>
              </w:divBdr>
            </w:div>
          </w:divsChild>
        </w:div>
        <w:div w:id="550195478">
          <w:marLeft w:val="0"/>
          <w:marRight w:val="0"/>
          <w:marTop w:val="0"/>
          <w:marBottom w:val="0"/>
          <w:divBdr>
            <w:top w:val="none" w:sz="0" w:space="0" w:color="auto"/>
            <w:left w:val="none" w:sz="0" w:space="0" w:color="auto"/>
            <w:bottom w:val="none" w:sz="0" w:space="0" w:color="auto"/>
            <w:right w:val="none" w:sz="0" w:space="0" w:color="auto"/>
          </w:divBdr>
          <w:divsChild>
            <w:div w:id="1658917233">
              <w:marLeft w:val="0"/>
              <w:marRight w:val="0"/>
              <w:marTop w:val="0"/>
              <w:marBottom w:val="0"/>
              <w:divBdr>
                <w:top w:val="none" w:sz="0" w:space="0" w:color="auto"/>
                <w:left w:val="none" w:sz="0" w:space="0" w:color="auto"/>
                <w:bottom w:val="none" w:sz="0" w:space="0" w:color="auto"/>
                <w:right w:val="none" w:sz="0" w:space="0" w:color="auto"/>
              </w:divBdr>
            </w:div>
          </w:divsChild>
        </w:div>
        <w:div w:id="125902099">
          <w:marLeft w:val="0"/>
          <w:marRight w:val="0"/>
          <w:marTop w:val="0"/>
          <w:marBottom w:val="0"/>
          <w:divBdr>
            <w:top w:val="none" w:sz="0" w:space="0" w:color="auto"/>
            <w:left w:val="none" w:sz="0" w:space="0" w:color="auto"/>
            <w:bottom w:val="none" w:sz="0" w:space="0" w:color="auto"/>
            <w:right w:val="none" w:sz="0" w:space="0" w:color="auto"/>
          </w:divBdr>
          <w:divsChild>
            <w:div w:id="1406416616">
              <w:marLeft w:val="0"/>
              <w:marRight w:val="0"/>
              <w:marTop w:val="0"/>
              <w:marBottom w:val="0"/>
              <w:divBdr>
                <w:top w:val="none" w:sz="0" w:space="0" w:color="auto"/>
                <w:left w:val="none" w:sz="0" w:space="0" w:color="auto"/>
                <w:bottom w:val="none" w:sz="0" w:space="0" w:color="auto"/>
                <w:right w:val="none" w:sz="0" w:space="0" w:color="auto"/>
              </w:divBdr>
            </w:div>
          </w:divsChild>
        </w:div>
        <w:div w:id="948664134">
          <w:marLeft w:val="0"/>
          <w:marRight w:val="0"/>
          <w:marTop w:val="0"/>
          <w:marBottom w:val="0"/>
          <w:divBdr>
            <w:top w:val="none" w:sz="0" w:space="0" w:color="auto"/>
            <w:left w:val="none" w:sz="0" w:space="0" w:color="auto"/>
            <w:bottom w:val="none" w:sz="0" w:space="0" w:color="auto"/>
            <w:right w:val="none" w:sz="0" w:space="0" w:color="auto"/>
          </w:divBdr>
          <w:divsChild>
            <w:div w:id="83496065">
              <w:marLeft w:val="0"/>
              <w:marRight w:val="0"/>
              <w:marTop w:val="0"/>
              <w:marBottom w:val="0"/>
              <w:divBdr>
                <w:top w:val="none" w:sz="0" w:space="0" w:color="auto"/>
                <w:left w:val="none" w:sz="0" w:space="0" w:color="auto"/>
                <w:bottom w:val="none" w:sz="0" w:space="0" w:color="auto"/>
                <w:right w:val="none" w:sz="0" w:space="0" w:color="auto"/>
              </w:divBdr>
            </w:div>
          </w:divsChild>
        </w:div>
        <w:div w:id="2068067607">
          <w:marLeft w:val="0"/>
          <w:marRight w:val="0"/>
          <w:marTop w:val="0"/>
          <w:marBottom w:val="0"/>
          <w:divBdr>
            <w:top w:val="none" w:sz="0" w:space="0" w:color="auto"/>
            <w:left w:val="none" w:sz="0" w:space="0" w:color="auto"/>
            <w:bottom w:val="none" w:sz="0" w:space="0" w:color="auto"/>
            <w:right w:val="none" w:sz="0" w:space="0" w:color="auto"/>
          </w:divBdr>
          <w:divsChild>
            <w:div w:id="19162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4749">
      <w:bodyDiv w:val="1"/>
      <w:marLeft w:val="0"/>
      <w:marRight w:val="0"/>
      <w:marTop w:val="0"/>
      <w:marBottom w:val="0"/>
      <w:divBdr>
        <w:top w:val="none" w:sz="0" w:space="0" w:color="auto"/>
        <w:left w:val="none" w:sz="0" w:space="0" w:color="auto"/>
        <w:bottom w:val="none" w:sz="0" w:space="0" w:color="auto"/>
        <w:right w:val="none" w:sz="0" w:space="0" w:color="auto"/>
      </w:divBdr>
    </w:div>
    <w:div w:id="1611740710">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0">
          <w:marLeft w:val="0"/>
          <w:marRight w:val="0"/>
          <w:marTop w:val="0"/>
          <w:marBottom w:val="0"/>
          <w:divBdr>
            <w:top w:val="none" w:sz="0" w:space="0" w:color="auto"/>
            <w:left w:val="none" w:sz="0" w:space="0" w:color="auto"/>
            <w:bottom w:val="none" w:sz="0" w:space="0" w:color="auto"/>
            <w:right w:val="none" w:sz="0" w:space="0" w:color="auto"/>
          </w:divBdr>
          <w:divsChild>
            <w:div w:id="18096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1064">
      <w:bodyDiv w:val="1"/>
      <w:marLeft w:val="0"/>
      <w:marRight w:val="0"/>
      <w:marTop w:val="0"/>
      <w:marBottom w:val="0"/>
      <w:divBdr>
        <w:top w:val="none" w:sz="0" w:space="0" w:color="auto"/>
        <w:left w:val="none" w:sz="0" w:space="0" w:color="auto"/>
        <w:bottom w:val="none" w:sz="0" w:space="0" w:color="auto"/>
        <w:right w:val="none" w:sz="0" w:space="0" w:color="auto"/>
      </w:divBdr>
      <w:divsChild>
        <w:div w:id="1950770606">
          <w:marLeft w:val="0"/>
          <w:marRight w:val="0"/>
          <w:marTop w:val="0"/>
          <w:marBottom w:val="0"/>
          <w:divBdr>
            <w:top w:val="none" w:sz="0" w:space="0" w:color="auto"/>
            <w:left w:val="none" w:sz="0" w:space="0" w:color="auto"/>
            <w:bottom w:val="none" w:sz="0" w:space="0" w:color="auto"/>
            <w:right w:val="none" w:sz="0" w:space="0" w:color="auto"/>
          </w:divBdr>
          <w:divsChild>
            <w:div w:id="1603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7926">
      <w:bodyDiv w:val="1"/>
      <w:marLeft w:val="0"/>
      <w:marRight w:val="0"/>
      <w:marTop w:val="0"/>
      <w:marBottom w:val="0"/>
      <w:divBdr>
        <w:top w:val="none" w:sz="0" w:space="0" w:color="auto"/>
        <w:left w:val="none" w:sz="0" w:space="0" w:color="auto"/>
        <w:bottom w:val="none" w:sz="0" w:space="0" w:color="auto"/>
        <w:right w:val="none" w:sz="0" w:space="0" w:color="auto"/>
      </w:divBdr>
      <w:divsChild>
        <w:div w:id="1623346697">
          <w:marLeft w:val="0"/>
          <w:marRight w:val="0"/>
          <w:marTop w:val="0"/>
          <w:marBottom w:val="0"/>
          <w:divBdr>
            <w:top w:val="none" w:sz="0" w:space="0" w:color="auto"/>
            <w:left w:val="none" w:sz="0" w:space="0" w:color="auto"/>
            <w:bottom w:val="none" w:sz="0" w:space="0" w:color="auto"/>
            <w:right w:val="none" w:sz="0" w:space="0" w:color="auto"/>
          </w:divBdr>
          <w:divsChild>
            <w:div w:id="631640655">
              <w:marLeft w:val="0"/>
              <w:marRight w:val="0"/>
              <w:marTop w:val="0"/>
              <w:marBottom w:val="0"/>
              <w:divBdr>
                <w:top w:val="none" w:sz="0" w:space="0" w:color="auto"/>
                <w:left w:val="none" w:sz="0" w:space="0" w:color="auto"/>
                <w:bottom w:val="none" w:sz="0" w:space="0" w:color="auto"/>
                <w:right w:val="none" w:sz="0" w:space="0" w:color="auto"/>
              </w:divBdr>
            </w:div>
          </w:divsChild>
        </w:div>
        <w:div w:id="2033148493">
          <w:marLeft w:val="0"/>
          <w:marRight w:val="0"/>
          <w:marTop w:val="0"/>
          <w:marBottom w:val="0"/>
          <w:divBdr>
            <w:top w:val="none" w:sz="0" w:space="0" w:color="auto"/>
            <w:left w:val="none" w:sz="0" w:space="0" w:color="auto"/>
            <w:bottom w:val="none" w:sz="0" w:space="0" w:color="auto"/>
            <w:right w:val="none" w:sz="0" w:space="0" w:color="auto"/>
          </w:divBdr>
          <w:divsChild>
            <w:div w:id="1303652908">
              <w:marLeft w:val="0"/>
              <w:marRight w:val="0"/>
              <w:marTop w:val="0"/>
              <w:marBottom w:val="0"/>
              <w:divBdr>
                <w:top w:val="none" w:sz="0" w:space="0" w:color="auto"/>
                <w:left w:val="none" w:sz="0" w:space="0" w:color="auto"/>
                <w:bottom w:val="none" w:sz="0" w:space="0" w:color="auto"/>
                <w:right w:val="none" w:sz="0" w:space="0" w:color="auto"/>
              </w:divBdr>
            </w:div>
          </w:divsChild>
        </w:div>
        <w:div w:id="970210313">
          <w:marLeft w:val="0"/>
          <w:marRight w:val="0"/>
          <w:marTop w:val="0"/>
          <w:marBottom w:val="0"/>
          <w:divBdr>
            <w:top w:val="none" w:sz="0" w:space="0" w:color="auto"/>
            <w:left w:val="none" w:sz="0" w:space="0" w:color="auto"/>
            <w:bottom w:val="none" w:sz="0" w:space="0" w:color="auto"/>
            <w:right w:val="none" w:sz="0" w:space="0" w:color="auto"/>
          </w:divBdr>
          <w:divsChild>
            <w:div w:id="1477913534">
              <w:marLeft w:val="0"/>
              <w:marRight w:val="0"/>
              <w:marTop w:val="0"/>
              <w:marBottom w:val="0"/>
              <w:divBdr>
                <w:top w:val="none" w:sz="0" w:space="0" w:color="auto"/>
                <w:left w:val="none" w:sz="0" w:space="0" w:color="auto"/>
                <w:bottom w:val="none" w:sz="0" w:space="0" w:color="auto"/>
                <w:right w:val="none" w:sz="0" w:space="0" w:color="auto"/>
              </w:divBdr>
            </w:div>
          </w:divsChild>
        </w:div>
        <w:div w:id="470750269">
          <w:marLeft w:val="0"/>
          <w:marRight w:val="0"/>
          <w:marTop w:val="0"/>
          <w:marBottom w:val="0"/>
          <w:divBdr>
            <w:top w:val="none" w:sz="0" w:space="0" w:color="auto"/>
            <w:left w:val="none" w:sz="0" w:space="0" w:color="auto"/>
            <w:bottom w:val="none" w:sz="0" w:space="0" w:color="auto"/>
            <w:right w:val="none" w:sz="0" w:space="0" w:color="auto"/>
          </w:divBdr>
          <w:divsChild>
            <w:div w:id="1313171454">
              <w:marLeft w:val="0"/>
              <w:marRight w:val="0"/>
              <w:marTop w:val="0"/>
              <w:marBottom w:val="0"/>
              <w:divBdr>
                <w:top w:val="none" w:sz="0" w:space="0" w:color="auto"/>
                <w:left w:val="none" w:sz="0" w:space="0" w:color="auto"/>
                <w:bottom w:val="none" w:sz="0" w:space="0" w:color="auto"/>
                <w:right w:val="none" w:sz="0" w:space="0" w:color="auto"/>
              </w:divBdr>
            </w:div>
          </w:divsChild>
        </w:div>
        <w:div w:id="804397742">
          <w:marLeft w:val="0"/>
          <w:marRight w:val="0"/>
          <w:marTop w:val="0"/>
          <w:marBottom w:val="0"/>
          <w:divBdr>
            <w:top w:val="none" w:sz="0" w:space="0" w:color="auto"/>
            <w:left w:val="none" w:sz="0" w:space="0" w:color="auto"/>
            <w:bottom w:val="none" w:sz="0" w:space="0" w:color="auto"/>
            <w:right w:val="none" w:sz="0" w:space="0" w:color="auto"/>
          </w:divBdr>
          <w:divsChild>
            <w:div w:id="1869022690">
              <w:marLeft w:val="0"/>
              <w:marRight w:val="0"/>
              <w:marTop w:val="0"/>
              <w:marBottom w:val="0"/>
              <w:divBdr>
                <w:top w:val="none" w:sz="0" w:space="0" w:color="auto"/>
                <w:left w:val="none" w:sz="0" w:space="0" w:color="auto"/>
                <w:bottom w:val="none" w:sz="0" w:space="0" w:color="auto"/>
                <w:right w:val="none" w:sz="0" w:space="0" w:color="auto"/>
              </w:divBdr>
            </w:div>
          </w:divsChild>
        </w:div>
        <w:div w:id="1337265278">
          <w:marLeft w:val="0"/>
          <w:marRight w:val="0"/>
          <w:marTop w:val="0"/>
          <w:marBottom w:val="0"/>
          <w:divBdr>
            <w:top w:val="none" w:sz="0" w:space="0" w:color="auto"/>
            <w:left w:val="none" w:sz="0" w:space="0" w:color="auto"/>
            <w:bottom w:val="none" w:sz="0" w:space="0" w:color="auto"/>
            <w:right w:val="none" w:sz="0" w:space="0" w:color="auto"/>
          </w:divBdr>
          <w:divsChild>
            <w:div w:id="2043897915">
              <w:marLeft w:val="0"/>
              <w:marRight w:val="0"/>
              <w:marTop w:val="0"/>
              <w:marBottom w:val="0"/>
              <w:divBdr>
                <w:top w:val="none" w:sz="0" w:space="0" w:color="auto"/>
                <w:left w:val="none" w:sz="0" w:space="0" w:color="auto"/>
                <w:bottom w:val="none" w:sz="0" w:space="0" w:color="auto"/>
                <w:right w:val="none" w:sz="0" w:space="0" w:color="auto"/>
              </w:divBdr>
            </w:div>
          </w:divsChild>
        </w:div>
        <w:div w:id="371467006">
          <w:marLeft w:val="0"/>
          <w:marRight w:val="0"/>
          <w:marTop w:val="0"/>
          <w:marBottom w:val="0"/>
          <w:divBdr>
            <w:top w:val="none" w:sz="0" w:space="0" w:color="auto"/>
            <w:left w:val="none" w:sz="0" w:space="0" w:color="auto"/>
            <w:bottom w:val="none" w:sz="0" w:space="0" w:color="auto"/>
            <w:right w:val="none" w:sz="0" w:space="0" w:color="auto"/>
          </w:divBdr>
          <w:divsChild>
            <w:div w:id="1425610127">
              <w:marLeft w:val="0"/>
              <w:marRight w:val="0"/>
              <w:marTop w:val="0"/>
              <w:marBottom w:val="0"/>
              <w:divBdr>
                <w:top w:val="none" w:sz="0" w:space="0" w:color="auto"/>
                <w:left w:val="none" w:sz="0" w:space="0" w:color="auto"/>
                <w:bottom w:val="none" w:sz="0" w:space="0" w:color="auto"/>
                <w:right w:val="none" w:sz="0" w:space="0" w:color="auto"/>
              </w:divBdr>
            </w:div>
          </w:divsChild>
        </w:div>
        <w:div w:id="1571845650">
          <w:marLeft w:val="0"/>
          <w:marRight w:val="0"/>
          <w:marTop w:val="0"/>
          <w:marBottom w:val="0"/>
          <w:divBdr>
            <w:top w:val="none" w:sz="0" w:space="0" w:color="auto"/>
            <w:left w:val="none" w:sz="0" w:space="0" w:color="auto"/>
            <w:bottom w:val="none" w:sz="0" w:space="0" w:color="auto"/>
            <w:right w:val="none" w:sz="0" w:space="0" w:color="auto"/>
          </w:divBdr>
          <w:divsChild>
            <w:div w:id="1860004363">
              <w:marLeft w:val="0"/>
              <w:marRight w:val="0"/>
              <w:marTop w:val="0"/>
              <w:marBottom w:val="0"/>
              <w:divBdr>
                <w:top w:val="none" w:sz="0" w:space="0" w:color="auto"/>
                <w:left w:val="none" w:sz="0" w:space="0" w:color="auto"/>
                <w:bottom w:val="none" w:sz="0" w:space="0" w:color="auto"/>
                <w:right w:val="none" w:sz="0" w:space="0" w:color="auto"/>
              </w:divBdr>
            </w:div>
          </w:divsChild>
        </w:div>
        <w:div w:id="728962035">
          <w:marLeft w:val="0"/>
          <w:marRight w:val="0"/>
          <w:marTop w:val="0"/>
          <w:marBottom w:val="0"/>
          <w:divBdr>
            <w:top w:val="none" w:sz="0" w:space="0" w:color="auto"/>
            <w:left w:val="none" w:sz="0" w:space="0" w:color="auto"/>
            <w:bottom w:val="none" w:sz="0" w:space="0" w:color="auto"/>
            <w:right w:val="none" w:sz="0" w:space="0" w:color="auto"/>
          </w:divBdr>
          <w:divsChild>
            <w:div w:id="777337144">
              <w:marLeft w:val="0"/>
              <w:marRight w:val="0"/>
              <w:marTop w:val="0"/>
              <w:marBottom w:val="0"/>
              <w:divBdr>
                <w:top w:val="none" w:sz="0" w:space="0" w:color="auto"/>
                <w:left w:val="none" w:sz="0" w:space="0" w:color="auto"/>
                <w:bottom w:val="none" w:sz="0" w:space="0" w:color="auto"/>
                <w:right w:val="none" w:sz="0" w:space="0" w:color="auto"/>
              </w:divBdr>
            </w:div>
          </w:divsChild>
        </w:div>
        <w:div w:id="184098894">
          <w:marLeft w:val="0"/>
          <w:marRight w:val="0"/>
          <w:marTop w:val="0"/>
          <w:marBottom w:val="0"/>
          <w:divBdr>
            <w:top w:val="none" w:sz="0" w:space="0" w:color="auto"/>
            <w:left w:val="none" w:sz="0" w:space="0" w:color="auto"/>
            <w:bottom w:val="none" w:sz="0" w:space="0" w:color="auto"/>
            <w:right w:val="none" w:sz="0" w:space="0" w:color="auto"/>
          </w:divBdr>
          <w:divsChild>
            <w:div w:id="1599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8637">
      <w:bodyDiv w:val="1"/>
      <w:marLeft w:val="0"/>
      <w:marRight w:val="0"/>
      <w:marTop w:val="0"/>
      <w:marBottom w:val="0"/>
      <w:divBdr>
        <w:top w:val="none" w:sz="0" w:space="0" w:color="auto"/>
        <w:left w:val="none" w:sz="0" w:space="0" w:color="auto"/>
        <w:bottom w:val="none" w:sz="0" w:space="0" w:color="auto"/>
        <w:right w:val="none" w:sz="0" w:space="0" w:color="auto"/>
      </w:divBdr>
    </w:div>
    <w:div w:id="1650211114">
      <w:bodyDiv w:val="1"/>
      <w:marLeft w:val="0"/>
      <w:marRight w:val="0"/>
      <w:marTop w:val="0"/>
      <w:marBottom w:val="0"/>
      <w:divBdr>
        <w:top w:val="none" w:sz="0" w:space="0" w:color="auto"/>
        <w:left w:val="none" w:sz="0" w:space="0" w:color="auto"/>
        <w:bottom w:val="none" w:sz="0" w:space="0" w:color="auto"/>
        <w:right w:val="none" w:sz="0" w:space="0" w:color="auto"/>
      </w:divBdr>
    </w:div>
    <w:div w:id="1668636199">
      <w:bodyDiv w:val="1"/>
      <w:marLeft w:val="0"/>
      <w:marRight w:val="0"/>
      <w:marTop w:val="0"/>
      <w:marBottom w:val="0"/>
      <w:divBdr>
        <w:top w:val="none" w:sz="0" w:space="0" w:color="auto"/>
        <w:left w:val="none" w:sz="0" w:space="0" w:color="auto"/>
        <w:bottom w:val="none" w:sz="0" w:space="0" w:color="auto"/>
        <w:right w:val="none" w:sz="0" w:space="0" w:color="auto"/>
      </w:divBdr>
      <w:divsChild>
        <w:div w:id="1350567448">
          <w:marLeft w:val="0"/>
          <w:marRight w:val="0"/>
          <w:marTop w:val="0"/>
          <w:marBottom w:val="0"/>
          <w:divBdr>
            <w:top w:val="none" w:sz="0" w:space="0" w:color="auto"/>
            <w:left w:val="none" w:sz="0" w:space="0" w:color="auto"/>
            <w:bottom w:val="none" w:sz="0" w:space="0" w:color="auto"/>
            <w:right w:val="none" w:sz="0" w:space="0" w:color="auto"/>
          </w:divBdr>
          <w:divsChild>
            <w:div w:id="1303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1654">
      <w:bodyDiv w:val="1"/>
      <w:marLeft w:val="0"/>
      <w:marRight w:val="0"/>
      <w:marTop w:val="0"/>
      <w:marBottom w:val="0"/>
      <w:divBdr>
        <w:top w:val="none" w:sz="0" w:space="0" w:color="auto"/>
        <w:left w:val="none" w:sz="0" w:space="0" w:color="auto"/>
        <w:bottom w:val="none" w:sz="0" w:space="0" w:color="auto"/>
        <w:right w:val="none" w:sz="0" w:space="0" w:color="auto"/>
      </w:divBdr>
      <w:divsChild>
        <w:div w:id="1003708302">
          <w:marLeft w:val="0"/>
          <w:marRight w:val="0"/>
          <w:marTop w:val="0"/>
          <w:marBottom w:val="0"/>
          <w:divBdr>
            <w:top w:val="none" w:sz="0" w:space="0" w:color="auto"/>
            <w:left w:val="none" w:sz="0" w:space="0" w:color="auto"/>
            <w:bottom w:val="none" w:sz="0" w:space="0" w:color="auto"/>
            <w:right w:val="none" w:sz="0" w:space="0" w:color="auto"/>
          </w:divBdr>
          <w:divsChild>
            <w:div w:id="13787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1240">
      <w:bodyDiv w:val="1"/>
      <w:marLeft w:val="0"/>
      <w:marRight w:val="0"/>
      <w:marTop w:val="0"/>
      <w:marBottom w:val="0"/>
      <w:divBdr>
        <w:top w:val="none" w:sz="0" w:space="0" w:color="auto"/>
        <w:left w:val="none" w:sz="0" w:space="0" w:color="auto"/>
        <w:bottom w:val="none" w:sz="0" w:space="0" w:color="auto"/>
        <w:right w:val="none" w:sz="0" w:space="0" w:color="auto"/>
      </w:divBdr>
    </w:div>
    <w:div w:id="1690832667">
      <w:bodyDiv w:val="1"/>
      <w:marLeft w:val="0"/>
      <w:marRight w:val="0"/>
      <w:marTop w:val="0"/>
      <w:marBottom w:val="0"/>
      <w:divBdr>
        <w:top w:val="none" w:sz="0" w:space="0" w:color="auto"/>
        <w:left w:val="none" w:sz="0" w:space="0" w:color="auto"/>
        <w:bottom w:val="none" w:sz="0" w:space="0" w:color="auto"/>
        <w:right w:val="none" w:sz="0" w:space="0" w:color="auto"/>
      </w:divBdr>
      <w:divsChild>
        <w:div w:id="76172286">
          <w:marLeft w:val="0"/>
          <w:marRight w:val="0"/>
          <w:marTop w:val="0"/>
          <w:marBottom w:val="0"/>
          <w:divBdr>
            <w:top w:val="none" w:sz="0" w:space="0" w:color="auto"/>
            <w:left w:val="none" w:sz="0" w:space="0" w:color="auto"/>
            <w:bottom w:val="none" w:sz="0" w:space="0" w:color="auto"/>
            <w:right w:val="none" w:sz="0" w:space="0" w:color="auto"/>
          </w:divBdr>
          <w:divsChild>
            <w:div w:id="892305303">
              <w:marLeft w:val="0"/>
              <w:marRight w:val="0"/>
              <w:marTop w:val="0"/>
              <w:marBottom w:val="0"/>
              <w:divBdr>
                <w:top w:val="none" w:sz="0" w:space="0" w:color="auto"/>
                <w:left w:val="none" w:sz="0" w:space="0" w:color="auto"/>
                <w:bottom w:val="none" w:sz="0" w:space="0" w:color="auto"/>
                <w:right w:val="none" w:sz="0" w:space="0" w:color="auto"/>
              </w:divBdr>
            </w:div>
          </w:divsChild>
        </w:div>
        <w:div w:id="1891649147">
          <w:marLeft w:val="0"/>
          <w:marRight w:val="0"/>
          <w:marTop w:val="0"/>
          <w:marBottom w:val="0"/>
          <w:divBdr>
            <w:top w:val="none" w:sz="0" w:space="0" w:color="auto"/>
            <w:left w:val="none" w:sz="0" w:space="0" w:color="auto"/>
            <w:bottom w:val="none" w:sz="0" w:space="0" w:color="auto"/>
            <w:right w:val="none" w:sz="0" w:space="0" w:color="auto"/>
          </w:divBdr>
          <w:divsChild>
            <w:div w:id="1917662618">
              <w:marLeft w:val="0"/>
              <w:marRight w:val="0"/>
              <w:marTop w:val="0"/>
              <w:marBottom w:val="0"/>
              <w:divBdr>
                <w:top w:val="none" w:sz="0" w:space="0" w:color="auto"/>
                <w:left w:val="none" w:sz="0" w:space="0" w:color="auto"/>
                <w:bottom w:val="none" w:sz="0" w:space="0" w:color="auto"/>
                <w:right w:val="none" w:sz="0" w:space="0" w:color="auto"/>
              </w:divBdr>
            </w:div>
          </w:divsChild>
        </w:div>
        <w:div w:id="2105882884">
          <w:marLeft w:val="0"/>
          <w:marRight w:val="0"/>
          <w:marTop w:val="0"/>
          <w:marBottom w:val="0"/>
          <w:divBdr>
            <w:top w:val="none" w:sz="0" w:space="0" w:color="auto"/>
            <w:left w:val="none" w:sz="0" w:space="0" w:color="auto"/>
            <w:bottom w:val="none" w:sz="0" w:space="0" w:color="auto"/>
            <w:right w:val="none" w:sz="0" w:space="0" w:color="auto"/>
          </w:divBdr>
          <w:divsChild>
            <w:div w:id="74130184">
              <w:marLeft w:val="0"/>
              <w:marRight w:val="0"/>
              <w:marTop w:val="0"/>
              <w:marBottom w:val="0"/>
              <w:divBdr>
                <w:top w:val="none" w:sz="0" w:space="0" w:color="auto"/>
                <w:left w:val="none" w:sz="0" w:space="0" w:color="auto"/>
                <w:bottom w:val="none" w:sz="0" w:space="0" w:color="auto"/>
                <w:right w:val="none" w:sz="0" w:space="0" w:color="auto"/>
              </w:divBdr>
            </w:div>
          </w:divsChild>
        </w:div>
        <w:div w:id="1861892150">
          <w:marLeft w:val="0"/>
          <w:marRight w:val="0"/>
          <w:marTop w:val="0"/>
          <w:marBottom w:val="0"/>
          <w:divBdr>
            <w:top w:val="none" w:sz="0" w:space="0" w:color="auto"/>
            <w:left w:val="none" w:sz="0" w:space="0" w:color="auto"/>
            <w:bottom w:val="none" w:sz="0" w:space="0" w:color="auto"/>
            <w:right w:val="none" w:sz="0" w:space="0" w:color="auto"/>
          </w:divBdr>
          <w:divsChild>
            <w:div w:id="1434982488">
              <w:marLeft w:val="0"/>
              <w:marRight w:val="0"/>
              <w:marTop w:val="0"/>
              <w:marBottom w:val="0"/>
              <w:divBdr>
                <w:top w:val="none" w:sz="0" w:space="0" w:color="auto"/>
                <w:left w:val="none" w:sz="0" w:space="0" w:color="auto"/>
                <w:bottom w:val="none" w:sz="0" w:space="0" w:color="auto"/>
                <w:right w:val="none" w:sz="0" w:space="0" w:color="auto"/>
              </w:divBdr>
            </w:div>
          </w:divsChild>
        </w:div>
        <w:div w:id="1370186474">
          <w:marLeft w:val="0"/>
          <w:marRight w:val="0"/>
          <w:marTop w:val="0"/>
          <w:marBottom w:val="0"/>
          <w:divBdr>
            <w:top w:val="none" w:sz="0" w:space="0" w:color="auto"/>
            <w:left w:val="none" w:sz="0" w:space="0" w:color="auto"/>
            <w:bottom w:val="none" w:sz="0" w:space="0" w:color="auto"/>
            <w:right w:val="none" w:sz="0" w:space="0" w:color="auto"/>
          </w:divBdr>
          <w:divsChild>
            <w:div w:id="30961944">
              <w:marLeft w:val="0"/>
              <w:marRight w:val="0"/>
              <w:marTop w:val="0"/>
              <w:marBottom w:val="0"/>
              <w:divBdr>
                <w:top w:val="none" w:sz="0" w:space="0" w:color="auto"/>
                <w:left w:val="none" w:sz="0" w:space="0" w:color="auto"/>
                <w:bottom w:val="none" w:sz="0" w:space="0" w:color="auto"/>
                <w:right w:val="none" w:sz="0" w:space="0" w:color="auto"/>
              </w:divBdr>
            </w:div>
          </w:divsChild>
        </w:div>
        <w:div w:id="393696073">
          <w:marLeft w:val="0"/>
          <w:marRight w:val="0"/>
          <w:marTop w:val="0"/>
          <w:marBottom w:val="0"/>
          <w:divBdr>
            <w:top w:val="none" w:sz="0" w:space="0" w:color="auto"/>
            <w:left w:val="none" w:sz="0" w:space="0" w:color="auto"/>
            <w:bottom w:val="none" w:sz="0" w:space="0" w:color="auto"/>
            <w:right w:val="none" w:sz="0" w:space="0" w:color="auto"/>
          </w:divBdr>
          <w:divsChild>
            <w:div w:id="1274553334">
              <w:marLeft w:val="0"/>
              <w:marRight w:val="0"/>
              <w:marTop w:val="0"/>
              <w:marBottom w:val="0"/>
              <w:divBdr>
                <w:top w:val="none" w:sz="0" w:space="0" w:color="auto"/>
                <w:left w:val="none" w:sz="0" w:space="0" w:color="auto"/>
                <w:bottom w:val="none" w:sz="0" w:space="0" w:color="auto"/>
                <w:right w:val="none" w:sz="0" w:space="0" w:color="auto"/>
              </w:divBdr>
            </w:div>
          </w:divsChild>
        </w:div>
        <w:div w:id="1718237167">
          <w:marLeft w:val="0"/>
          <w:marRight w:val="0"/>
          <w:marTop w:val="0"/>
          <w:marBottom w:val="0"/>
          <w:divBdr>
            <w:top w:val="none" w:sz="0" w:space="0" w:color="auto"/>
            <w:left w:val="none" w:sz="0" w:space="0" w:color="auto"/>
            <w:bottom w:val="none" w:sz="0" w:space="0" w:color="auto"/>
            <w:right w:val="none" w:sz="0" w:space="0" w:color="auto"/>
          </w:divBdr>
          <w:divsChild>
            <w:div w:id="1125807709">
              <w:marLeft w:val="0"/>
              <w:marRight w:val="0"/>
              <w:marTop w:val="0"/>
              <w:marBottom w:val="0"/>
              <w:divBdr>
                <w:top w:val="none" w:sz="0" w:space="0" w:color="auto"/>
                <w:left w:val="none" w:sz="0" w:space="0" w:color="auto"/>
                <w:bottom w:val="none" w:sz="0" w:space="0" w:color="auto"/>
                <w:right w:val="none" w:sz="0" w:space="0" w:color="auto"/>
              </w:divBdr>
            </w:div>
          </w:divsChild>
        </w:div>
        <w:div w:id="1257325280">
          <w:marLeft w:val="0"/>
          <w:marRight w:val="0"/>
          <w:marTop w:val="0"/>
          <w:marBottom w:val="0"/>
          <w:divBdr>
            <w:top w:val="none" w:sz="0" w:space="0" w:color="auto"/>
            <w:left w:val="none" w:sz="0" w:space="0" w:color="auto"/>
            <w:bottom w:val="none" w:sz="0" w:space="0" w:color="auto"/>
            <w:right w:val="none" w:sz="0" w:space="0" w:color="auto"/>
          </w:divBdr>
          <w:divsChild>
            <w:div w:id="1473981765">
              <w:marLeft w:val="0"/>
              <w:marRight w:val="0"/>
              <w:marTop w:val="0"/>
              <w:marBottom w:val="0"/>
              <w:divBdr>
                <w:top w:val="none" w:sz="0" w:space="0" w:color="auto"/>
                <w:left w:val="none" w:sz="0" w:space="0" w:color="auto"/>
                <w:bottom w:val="none" w:sz="0" w:space="0" w:color="auto"/>
                <w:right w:val="none" w:sz="0" w:space="0" w:color="auto"/>
              </w:divBdr>
            </w:div>
          </w:divsChild>
        </w:div>
        <w:div w:id="185409473">
          <w:marLeft w:val="0"/>
          <w:marRight w:val="0"/>
          <w:marTop w:val="0"/>
          <w:marBottom w:val="0"/>
          <w:divBdr>
            <w:top w:val="none" w:sz="0" w:space="0" w:color="auto"/>
            <w:left w:val="none" w:sz="0" w:space="0" w:color="auto"/>
            <w:bottom w:val="none" w:sz="0" w:space="0" w:color="auto"/>
            <w:right w:val="none" w:sz="0" w:space="0" w:color="auto"/>
          </w:divBdr>
          <w:divsChild>
            <w:div w:id="545408095">
              <w:marLeft w:val="0"/>
              <w:marRight w:val="0"/>
              <w:marTop w:val="0"/>
              <w:marBottom w:val="0"/>
              <w:divBdr>
                <w:top w:val="none" w:sz="0" w:space="0" w:color="auto"/>
                <w:left w:val="none" w:sz="0" w:space="0" w:color="auto"/>
                <w:bottom w:val="none" w:sz="0" w:space="0" w:color="auto"/>
                <w:right w:val="none" w:sz="0" w:space="0" w:color="auto"/>
              </w:divBdr>
            </w:div>
          </w:divsChild>
        </w:div>
        <w:div w:id="919220186">
          <w:marLeft w:val="0"/>
          <w:marRight w:val="0"/>
          <w:marTop w:val="0"/>
          <w:marBottom w:val="0"/>
          <w:divBdr>
            <w:top w:val="none" w:sz="0" w:space="0" w:color="auto"/>
            <w:left w:val="none" w:sz="0" w:space="0" w:color="auto"/>
            <w:bottom w:val="none" w:sz="0" w:space="0" w:color="auto"/>
            <w:right w:val="none" w:sz="0" w:space="0" w:color="auto"/>
          </w:divBdr>
          <w:divsChild>
            <w:div w:id="10764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912">
      <w:bodyDiv w:val="1"/>
      <w:marLeft w:val="0"/>
      <w:marRight w:val="0"/>
      <w:marTop w:val="0"/>
      <w:marBottom w:val="0"/>
      <w:divBdr>
        <w:top w:val="none" w:sz="0" w:space="0" w:color="auto"/>
        <w:left w:val="none" w:sz="0" w:space="0" w:color="auto"/>
        <w:bottom w:val="none" w:sz="0" w:space="0" w:color="auto"/>
        <w:right w:val="none" w:sz="0" w:space="0" w:color="auto"/>
      </w:divBdr>
      <w:divsChild>
        <w:div w:id="1223366319">
          <w:marLeft w:val="547"/>
          <w:marRight w:val="0"/>
          <w:marTop w:val="91"/>
          <w:marBottom w:val="0"/>
          <w:divBdr>
            <w:top w:val="none" w:sz="0" w:space="0" w:color="auto"/>
            <w:left w:val="none" w:sz="0" w:space="0" w:color="auto"/>
            <w:bottom w:val="none" w:sz="0" w:space="0" w:color="auto"/>
            <w:right w:val="none" w:sz="0" w:space="0" w:color="auto"/>
          </w:divBdr>
        </w:div>
        <w:div w:id="458575645">
          <w:marLeft w:val="547"/>
          <w:marRight w:val="0"/>
          <w:marTop w:val="91"/>
          <w:marBottom w:val="0"/>
          <w:divBdr>
            <w:top w:val="none" w:sz="0" w:space="0" w:color="auto"/>
            <w:left w:val="none" w:sz="0" w:space="0" w:color="auto"/>
            <w:bottom w:val="none" w:sz="0" w:space="0" w:color="auto"/>
            <w:right w:val="none" w:sz="0" w:space="0" w:color="auto"/>
          </w:divBdr>
        </w:div>
        <w:div w:id="25984997">
          <w:marLeft w:val="547"/>
          <w:marRight w:val="0"/>
          <w:marTop w:val="91"/>
          <w:marBottom w:val="0"/>
          <w:divBdr>
            <w:top w:val="none" w:sz="0" w:space="0" w:color="auto"/>
            <w:left w:val="none" w:sz="0" w:space="0" w:color="auto"/>
            <w:bottom w:val="none" w:sz="0" w:space="0" w:color="auto"/>
            <w:right w:val="none" w:sz="0" w:space="0" w:color="auto"/>
          </w:divBdr>
        </w:div>
        <w:div w:id="1682245640">
          <w:marLeft w:val="547"/>
          <w:marRight w:val="0"/>
          <w:marTop w:val="91"/>
          <w:marBottom w:val="0"/>
          <w:divBdr>
            <w:top w:val="none" w:sz="0" w:space="0" w:color="auto"/>
            <w:left w:val="none" w:sz="0" w:space="0" w:color="auto"/>
            <w:bottom w:val="none" w:sz="0" w:space="0" w:color="auto"/>
            <w:right w:val="none" w:sz="0" w:space="0" w:color="auto"/>
          </w:divBdr>
        </w:div>
        <w:div w:id="161436917">
          <w:marLeft w:val="547"/>
          <w:marRight w:val="0"/>
          <w:marTop w:val="91"/>
          <w:marBottom w:val="0"/>
          <w:divBdr>
            <w:top w:val="none" w:sz="0" w:space="0" w:color="auto"/>
            <w:left w:val="none" w:sz="0" w:space="0" w:color="auto"/>
            <w:bottom w:val="none" w:sz="0" w:space="0" w:color="auto"/>
            <w:right w:val="none" w:sz="0" w:space="0" w:color="auto"/>
          </w:divBdr>
        </w:div>
        <w:div w:id="612639534">
          <w:marLeft w:val="547"/>
          <w:marRight w:val="0"/>
          <w:marTop w:val="91"/>
          <w:marBottom w:val="0"/>
          <w:divBdr>
            <w:top w:val="none" w:sz="0" w:space="0" w:color="auto"/>
            <w:left w:val="none" w:sz="0" w:space="0" w:color="auto"/>
            <w:bottom w:val="none" w:sz="0" w:space="0" w:color="auto"/>
            <w:right w:val="none" w:sz="0" w:space="0" w:color="auto"/>
          </w:divBdr>
        </w:div>
        <w:div w:id="566960849">
          <w:marLeft w:val="547"/>
          <w:marRight w:val="0"/>
          <w:marTop w:val="91"/>
          <w:marBottom w:val="0"/>
          <w:divBdr>
            <w:top w:val="none" w:sz="0" w:space="0" w:color="auto"/>
            <w:left w:val="none" w:sz="0" w:space="0" w:color="auto"/>
            <w:bottom w:val="none" w:sz="0" w:space="0" w:color="auto"/>
            <w:right w:val="none" w:sz="0" w:space="0" w:color="auto"/>
          </w:divBdr>
        </w:div>
        <w:div w:id="178550188">
          <w:marLeft w:val="547"/>
          <w:marRight w:val="0"/>
          <w:marTop w:val="91"/>
          <w:marBottom w:val="0"/>
          <w:divBdr>
            <w:top w:val="none" w:sz="0" w:space="0" w:color="auto"/>
            <w:left w:val="none" w:sz="0" w:space="0" w:color="auto"/>
            <w:bottom w:val="none" w:sz="0" w:space="0" w:color="auto"/>
            <w:right w:val="none" w:sz="0" w:space="0" w:color="auto"/>
          </w:divBdr>
        </w:div>
        <w:div w:id="1511213361">
          <w:marLeft w:val="547"/>
          <w:marRight w:val="0"/>
          <w:marTop w:val="91"/>
          <w:marBottom w:val="0"/>
          <w:divBdr>
            <w:top w:val="none" w:sz="0" w:space="0" w:color="auto"/>
            <w:left w:val="none" w:sz="0" w:space="0" w:color="auto"/>
            <w:bottom w:val="none" w:sz="0" w:space="0" w:color="auto"/>
            <w:right w:val="none" w:sz="0" w:space="0" w:color="auto"/>
          </w:divBdr>
        </w:div>
        <w:div w:id="903564824">
          <w:marLeft w:val="547"/>
          <w:marRight w:val="0"/>
          <w:marTop w:val="91"/>
          <w:marBottom w:val="0"/>
          <w:divBdr>
            <w:top w:val="none" w:sz="0" w:space="0" w:color="auto"/>
            <w:left w:val="none" w:sz="0" w:space="0" w:color="auto"/>
            <w:bottom w:val="none" w:sz="0" w:space="0" w:color="auto"/>
            <w:right w:val="none" w:sz="0" w:space="0" w:color="auto"/>
          </w:divBdr>
        </w:div>
        <w:div w:id="74085805">
          <w:marLeft w:val="547"/>
          <w:marRight w:val="0"/>
          <w:marTop w:val="91"/>
          <w:marBottom w:val="0"/>
          <w:divBdr>
            <w:top w:val="none" w:sz="0" w:space="0" w:color="auto"/>
            <w:left w:val="none" w:sz="0" w:space="0" w:color="auto"/>
            <w:bottom w:val="none" w:sz="0" w:space="0" w:color="auto"/>
            <w:right w:val="none" w:sz="0" w:space="0" w:color="auto"/>
          </w:divBdr>
        </w:div>
        <w:div w:id="2062364391">
          <w:marLeft w:val="547"/>
          <w:marRight w:val="0"/>
          <w:marTop w:val="91"/>
          <w:marBottom w:val="0"/>
          <w:divBdr>
            <w:top w:val="none" w:sz="0" w:space="0" w:color="auto"/>
            <w:left w:val="none" w:sz="0" w:space="0" w:color="auto"/>
            <w:bottom w:val="none" w:sz="0" w:space="0" w:color="auto"/>
            <w:right w:val="none" w:sz="0" w:space="0" w:color="auto"/>
          </w:divBdr>
        </w:div>
        <w:div w:id="829559233">
          <w:marLeft w:val="547"/>
          <w:marRight w:val="0"/>
          <w:marTop w:val="91"/>
          <w:marBottom w:val="0"/>
          <w:divBdr>
            <w:top w:val="none" w:sz="0" w:space="0" w:color="auto"/>
            <w:left w:val="none" w:sz="0" w:space="0" w:color="auto"/>
            <w:bottom w:val="none" w:sz="0" w:space="0" w:color="auto"/>
            <w:right w:val="none" w:sz="0" w:space="0" w:color="auto"/>
          </w:divBdr>
        </w:div>
        <w:div w:id="1800567270">
          <w:marLeft w:val="720"/>
          <w:marRight w:val="0"/>
          <w:marTop w:val="91"/>
          <w:marBottom w:val="0"/>
          <w:divBdr>
            <w:top w:val="none" w:sz="0" w:space="0" w:color="auto"/>
            <w:left w:val="none" w:sz="0" w:space="0" w:color="auto"/>
            <w:bottom w:val="none" w:sz="0" w:space="0" w:color="auto"/>
            <w:right w:val="none" w:sz="0" w:space="0" w:color="auto"/>
          </w:divBdr>
        </w:div>
        <w:div w:id="1347100470">
          <w:marLeft w:val="720"/>
          <w:marRight w:val="0"/>
          <w:marTop w:val="91"/>
          <w:marBottom w:val="0"/>
          <w:divBdr>
            <w:top w:val="none" w:sz="0" w:space="0" w:color="auto"/>
            <w:left w:val="none" w:sz="0" w:space="0" w:color="auto"/>
            <w:bottom w:val="none" w:sz="0" w:space="0" w:color="auto"/>
            <w:right w:val="none" w:sz="0" w:space="0" w:color="auto"/>
          </w:divBdr>
        </w:div>
      </w:divsChild>
    </w:div>
    <w:div w:id="1718435161">
      <w:bodyDiv w:val="1"/>
      <w:marLeft w:val="0"/>
      <w:marRight w:val="0"/>
      <w:marTop w:val="0"/>
      <w:marBottom w:val="0"/>
      <w:divBdr>
        <w:top w:val="none" w:sz="0" w:space="0" w:color="auto"/>
        <w:left w:val="none" w:sz="0" w:space="0" w:color="auto"/>
        <w:bottom w:val="none" w:sz="0" w:space="0" w:color="auto"/>
        <w:right w:val="none" w:sz="0" w:space="0" w:color="auto"/>
      </w:divBdr>
      <w:divsChild>
        <w:div w:id="251010486">
          <w:marLeft w:val="0"/>
          <w:marRight w:val="0"/>
          <w:marTop w:val="0"/>
          <w:marBottom w:val="0"/>
          <w:divBdr>
            <w:top w:val="none" w:sz="0" w:space="0" w:color="auto"/>
            <w:left w:val="none" w:sz="0" w:space="0" w:color="auto"/>
            <w:bottom w:val="none" w:sz="0" w:space="0" w:color="auto"/>
            <w:right w:val="none" w:sz="0" w:space="0" w:color="auto"/>
          </w:divBdr>
          <w:divsChild>
            <w:div w:id="1811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2940">
      <w:bodyDiv w:val="1"/>
      <w:marLeft w:val="0"/>
      <w:marRight w:val="0"/>
      <w:marTop w:val="0"/>
      <w:marBottom w:val="0"/>
      <w:divBdr>
        <w:top w:val="none" w:sz="0" w:space="0" w:color="auto"/>
        <w:left w:val="none" w:sz="0" w:space="0" w:color="auto"/>
        <w:bottom w:val="none" w:sz="0" w:space="0" w:color="auto"/>
        <w:right w:val="none" w:sz="0" w:space="0" w:color="auto"/>
      </w:divBdr>
      <w:divsChild>
        <w:div w:id="635599810">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964">
      <w:bodyDiv w:val="1"/>
      <w:marLeft w:val="0"/>
      <w:marRight w:val="0"/>
      <w:marTop w:val="0"/>
      <w:marBottom w:val="0"/>
      <w:divBdr>
        <w:top w:val="none" w:sz="0" w:space="0" w:color="auto"/>
        <w:left w:val="none" w:sz="0" w:space="0" w:color="auto"/>
        <w:bottom w:val="none" w:sz="0" w:space="0" w:color="auto"/>
        <w:right w:val="none" w:sz="0" w:space="0" w:color="auto"/>
      </w:divBdr>
      <w:divsChild>
        <w:div w:id="1086416629">
          <w:marLeft w:val="0"/>
          <w:marRight w:val="0"/>
          <w:marTop w:val="0"/>
          <w:marBottom w:val="0"/>
          <w:divBdr>
            <w:top w:val="none" w:sz="0" w:space="0" w:color="auto"/>
            <w:left w:val="none" w:sz="0" w:space="0" w:color="auto"/>
            <w:bottom w:val="none" w:sz="0" w:space="0" w:color="auto"/>
            <w:right w:val="none" w:sz="0" w:space="0" w:color="auto"/>
          </w:divBdr>
          <w:divsChild>
            <w:div w:id="20130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1721">
      <w:bodyDiv w:val="1"/>
      <w:marLeft w:val="0"/>
      <w:marRight w:val="0"/>
      <w:marTop w:val="0"/>
      <w:marBottom w:val="0"/>
      <w:divBdr>
        <w:top w:val="none" w:sz="0" w:space="0" w:color="auto"/>
        <w:left w:val="none" w:sz="0" w:space="0" w:color="auto"/>
        <w:bottom w:val="none" w:sz="0" w:space="0" w:color="auto"/>
        <w:right w:val="none" w:sz="0" w:space="0" w:color="auto"/>
      </w:divBdr>
      <w:divsChild>
        <w:div w:id="2147117967">
          <w:marLeft w:val="0"/>
          <w:marRight w:val="0"/>
          <w:marTop w:val="0"/>
          <w:marBottom w:val="0"/>
          <w:divBdr>
            <w:top w:val="none" w:sz="0" w:space="0" w:color="auto"/>
            <w:left w:val="none" w:sz="0" w:space="0" w:color="auto"/>
            <w:bottom w:val="none" w:sz="0" w:space="0" w:color="auto"/>
            <w:right w:val="none" w:sz="0" w:space="0" w:color="auto"/>
          </w:divBdr>
          <w:divsChild>
            <w:div w:id="165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1672">
      <w:bodyDiv w:val="1"/>
      <w:marLeft w:val="0"/>
      <w:marRight w:val="0"/>
      <w:marTop w:val="0"/>
      <w:marBottom w:val="0"/>
      <w:divBdr>
        <w:top w:val="none" w:sz="0" w:space="0" w:color="auto"/>
        <w:left w:val="none" w:sz="0" w:space="0" w:color="auto"/>
        <w:bottom w:val="none" w:sz="0" w:space="0" w:color="auto"/>
        <w:right w:val="none" w:sz="0" w:space="0" w:color="auto"/>
      </w:divBdr>
      <w:divsChild>
        <w:div w:id="258566133">
          <w:marLeft w:val="0"/>
          <w:marRight w:val="0"/>
          <w:marTop w:val="0"/>
          <w:marBottom w:val="0"/>
          <w:divBdr>
            <w:top w:val="none" w:sz="0" w:space="0" w:color="auto"/>
            <w:left w:val="none" w:sz="0" w:space="0" w:color="auto"/>
            <w:bottom w:val="none" w:sz="0" w:space="0" w:color="auto"/>
            <w:right w:val="none" w:sz="0" w:space="0" w:color="auto"/>
          </w:divBdr>
          <w:divsChild>
            <w:div w:id="489758933">
              <w:marLeft w:val="0"/>
              <w:marRight w:val="0"/>
              <w:marTop w:val="0"/>
              <w:marBottom w:val="0"/>
              <w:divBdr>
                <w:top w:val="none" w:sz="0" w:space="0" w:color="auto"/>
                <w:left w:val="none" w:sz="0" w:space="0" w:color="auto"/>
                <w:bottom w:val="none" w:sz="0" w:space="0" w:color="auto"/>
                <w:right w:val="none" w:sz="0" w:space="0" w:color="auto"/>
              </w:divBdr>
            </w:div>
          </w:divsChild>
        </w:div>
        <w:div w:id="1246842986">
          <w:marLeft w:val="0"/>
          <w:marRight w:val="0"/>
          <w:marTop w:val="0"/>
          <w:marBottom w:val="0"/>
          <w:divBdr>
            <w:top w:val="none" w:sz="0" w:space="0" w:color="auto"/>
            <w:left w:val="none" w:sz="0" w:space="0" w:color="auto"/>
            <w:bottom w:val="none" w:sz="0" w:space="0" w:color="auto"/>
            <w:right w:val="none" w:sz="0" w:space="0" w:color="auto"/>
          </w:divBdr>
          <w:divsChild>
            <w:div w:id="904796103">
              <w:marLeft w:val="0"/>
              <w:marRight w:val="0"/>
              <w:marTop w:val="0"/>
              <w:marBottom w:val="0"/>
              <w:divBdr>
                <w:top w:val="none" w:sz="0" w:space="0" w:color="auto"/>
                <w:left w:val="none" w:sz="0" w:space="0" w:color="auto"/>
                <w:bottom w:val="none" w:sz="0" w:space="0" w:color="auto"/>
                <w:right w:val="none" w:sz="0" w:space="0" w:color="auto"/>
              </w:divBdr>
            </w:div>
          </w:divsChild>
        </w:div>
        <w:div w:id="1075399056">
          <w:marLeft w:val="0"/>
          <w:marRight w:val="0"/>
          <w:marTop w:val="0"/>
          <w:marBottom w:val="0"/>
          <w:divBdr>
            <w:top w:val="none" w:sz="0" w:space="0" w:color="auto"/>
            <w:left w:val="none" w:sz="0" w:space="0" w:color="auto"/>
            <w:bottom w:val="none" w:sz="0" w:space="0" w:color="auto"/>
            <w:right w:val="none" w:sz="0" w:space="0" w:color="auto"/>
          </w:divBdr>
          <w:divsChild>
            <w:div w:id="599721856">
              <w:marLeft w:val="0"/>
              <w:marRight w:val="0"/>
              <w:marTop w:val="0"/>
              <w:marBottom w:val="0"/>
              <w:divBdr>
                <w:top w:val="none" w:sz="0" w:space="0" w:color="auto"/>
                <w:left w:val="none" w:sz="0" w:space="0" w:color="auto"/>
                <w:bottom w:val="none" w:sz="0" w:space="0" w:color="auto"/>
                <w:right w:val="none" w:sz="0" w:space="0" w:color="auto"/>
              </w:divBdr>
            </w:div>
          </w:divsChild>
        </w:div>
        <w:div w:id="92477071">
          <w:marLeft w:val="0"/>
          <w:marRight w:val="0"/>
          <w:marTop w:val="0"/>
          <w:marBottom w:val="0"/>
          <w:divBdr>
            <w:top w:val="none" w:sz="0" w:space="0" w:color="auto"/>
            <w:left w:val="none" w:sz="0" w:space="0" w:color="auto"/>
            <w:bottom w:val="none" w:sz="0" w:space="0" w:color="auto"/>
            <w:right w:val="none" w:sz="0" w:space="0" w:color="auto"/>
          </w:divBdr>
          <w:divsChild>
            <w:div w:id="904494015">
              <w:marLeft w:val="0"/>
              <w:marRight w:val="0"/>
              <w:marTop w:val="0"/>
              <w:marBottom w:val="0"/>
              <w:divBdr>
                <w:top w:val="none" w:sz="0" w:space="0" w:color="auto"/>
                <w:left w:val="none" w:sz="0" w:space="0" w:color="auto"/>
                <w:bottom w:val="none" w:sz="0" w:space="0" w:color="auto"/>
                <w:right w:val="none" w:sz="0" w:space="0" w:color="auto"/>
              </w:divBdr>
            </w:div>
          </w:divsChild>
        </w:div>
        <w:div w:id="1244990508">
          <w:marLeft w:val="0"/>
          <w:marRight w:val="0"/>
          <w:marTop w:val="0"/>
          <w:marBottom w:val="0"/>
          <w:divBdr>
            <w:top w:val="none" w:sz="0" w:space="0" w:color="auto"/>
            <w:left w:val="none" w:sz="0" w:space="0" w:color="auto"/>
            <w:bottom w:val="none" w:sz="0" w:space="0" w:color="auto"/>
            <w:right w:val="none" w:sz="0" w:space="0" w:color="auto"/>
          </w:divBdr>
          <w:divsChild>
            <w:div w:id="1771663440">
              <w:marLeft w:val="0"/>
              <w:marRight w:val="0"/>
              <w:marTop w:val="0"/>
              <w:marBottom w:val="0"/>
              <w:divBdr>
                <w:top w:val="none" w:sz="0" w:space="0" w:color="auto"/>
                <w:left w:val="none" w:sz="0" w:space="0" w:color="auto"/>
                <w:bottom w:val="none" w:sz="0" w:space="0" w:color="auto"/>
                <w:right w:val="none" w:sz="0" w:space="0" w:color="auto"/>
              </w:divBdr>
            </w:div>
          </w:divsChild>
        </w:div>
        <w:div w:id="2095928757">
          <w:marLeft w:val="0"/>
          <w:marRight w:val="0"/>
          <w:marTop w:val="0"/>
          <w:marBottom w:val="0"/>
          <w:divBdr>
            <w:top w:val="none" w:sz="0" w:space="0" w:color="auto"/>
            <w:left w:val="none" w:sz="0" w:space="0" w:color="auto"/>
            <w:bottom w:val="none" w:sz="0" w:space="0" w:color="auto"/>
            <w:right w:val="none" w:sz="0" w:space="0" w:color="auto"/>
          </w:divBdr>
          <w:divsChild>
            <w:div w:id="98571032">
              <w:marLeft w:val="0"/>
              <w:marRight w:val="0"/>
              <w:marTop w:val="0"/>
              <w:marBottom w:val="0"/>
              <w:divBdr>
                <w:top w:val="none" w:sz="0" w:space="0" w:color="auto"/>
                <w:left w:val="none" w:sz="0" w:space="0" w:color="auto"/>
                <w:bottom w:val="none" w:sz="0" w:space="0" w:color="auto"/>
                <w:right w:val="none" w:sz="0" w:space="0" w:color="auto"/>
              </w:divBdr>
            </w:div>
          </w:divsChild>
        </w:div>
        <w:div w:id="254241760">
          <w:marLeft w:val="0"/>
          <w:marRight w:val="0"/>
          <w:marTop w:val="0"/>
          <w:marBottom w:val="0"/>
          <w:divBdr>
            <w:top w:val="none" w:sz="0" w:space="0" w:color="auto"/>
            <w:left w:val="none" w:sz="0" w:space="0" w:color="auto"/>
            <w:bottom w:val="none" w:sz="0" w:space="0" w:color="auto"/>
            <w:right w:val="none" w:sz="0" w:space="0" w:color="auto"/>
          </w:divBdr>
          <w:divsChild>
            <w:div w:id="580601324">
              <w:marLeft w:val="0"/>
              <w:marRight w:val="0"/>
              <w:marTop w:val="0"/>
              <w:marBottom w:val="0"/>
              <w:divBdr>
                <w:top w:val="none" w:sz="0" w:space="0" w:color="auto"/>
                <w:left w:val="none" w:sz="0" w:space="0" w:color="auto"/>
                <w:bottom w:val="none" w:sz="0" w:space="0" w:color="auto"/>
                <w:right w:val="none" w:sz="0" w:space="0" w:color="auto"/>
              </w:divBdr>
            </w:div>
          </w:divsChild>
        </w:div>
        <w:div w:id="1686248320">
          <w:marLeft w:val="0"/>
          <w:marRight w:val="0"/>
          <w:marTop w:val="0"/>
          <w:marBottom w:val="0"/>
          <w:divBdr>
            <w:top w:val="none" w:sz="0" w:space="0" w:color="auto"/>
            <w:left w:val="none" w:sz="0" w:space="0" w:color="auto"/>
            <w:bottom w:val="none" w:sz="0" w:space="0" w:color="auto"/>
            <w:right w:val="none" w:sz="0" w:space="0" w:color="auto"/>
          </w:divBdr>
          <w:divsChild>
            <w:div w:id="250093349">
              <w:marLeft w:val="0"/>
              <w:marRight w:val="0"/>
              <w:marTop w:val="0"/>
              <w:marBottom w:val="0"/>
              <w:divBdr>
                <w:top w:val="none" w:sz="0" w:space="0" w:color="auto"/>
                <w:left w:val="none" w:sz="0" w:space="0" w:color="auto"/>
                <w:bottom w:val="none" w:sz="0" w:space="0" w:color="auto"/>
                <w:right w:val="none" w:sz="0" w:space="0" w:color="auto"/>
              </w:divBdr>
            </w:div>
          </w:divsChild>
        </w:div>
        <w:div w:id="868832468">
          <w:marLeft w:val="0"/>
          <w:marRight w:val="0"/>
          <w:marTop w:val="0"/>
          <w:marBottom w:val="0"/>
          <w:divBdr>
            <w:top w:val="none" w:sz="0" w:space="0" w:color="auto"/>
            <w:left w:val="none" w:sz="0" w:space="0" w:color="auto"/>
            <w:bottom w:val="none" w:sz="0" w:space="0" w:color="auto"/>
            <w:right w:val="none" w:sz="0" w:space="0" w:color="auto"/>
          </w:divBdr>
          <w:divsChild>
            <w:div w:id="3432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2992">
      <w:bodyDiv w:val="1"/>
      <w:marLeft w:val="0"/>
      <w:marRight w:val="0"/>
      <w:marTop w:val="0"/>
      <w:marBottom w:val="0"/>
      <w:divBdr>
        <w:top w:val="none" w:sz="0" w:space="0" w:color="auto"/>
        <w:left w:val="none" w:sz="0" w:space="0" w:color="auto"/>
        <w:bottom w:val="none" w:sz="0" w:space="0" w:color="auto"/>
        <w:right w:val="none" w:sz="0" w:space="0" w:color="auto"/>
      </w:divBdr>
      <w:divsChild>
        <w:div w:id="1586915832">
          <w:marLeft w:val="0"/>
          <w:marRight w:val="0"/>
          <w:marTop w:val="0"/>
          <w:marBottom w:val="0"/>
          <w:divBdr>
            <w:top w:val="none" w:sz="0" w:space="0" w:color="auto"/>
            <w:left w:val="none" w:sz="0" w:space="0" w:color="auto"/>
            <w:bottom w:val="none" w:sz="0" w:space="0" w:color="auto"/>
            <w:right w:val="none" w:sz="0" w:space="0" w:color="auto"/>
          </w:divBdr>
        </w:div>
      </w:divsChild>
    </w:div>
    <w:div w:id="1910266087">
      <w:bodyDiv w:val="1"/>
      <w:marLeft w:val="0"/>
      <w:marRight w:val="0"/>
      <w:marTop w:val="0"/>
      <w:marBottom w:val="0"/>
      <w:divBdr>
        <w:top w:val="none" w:sz="0" w:space="0" w:color="auto"/>
        <w:left w:val="none" w:sz="0" w:space="0" w:color="auto"/>
        <w:bottom w:val="none" w:sz="0" w:space="0" w:color="auto"/>
        <w:right w:val="none" w:sz="0" w:space="0" w:color="auto"/>
      </w:divBdr>
      <w:divsChild>
        <w:div w:id="542327752">
          <w:marLeft w:val="0"/>
          <w:marRight w:val="0"/>
          <w:marTop w:val="0"/>
          <w:marBottom w:val="0"/>
          <w:divBdr>
            <w:top w:val="none" w:sz="0" w:space="0" w:color="auto"/>
            <w:left w:val="none" w:sz="0" w:space="0" w:color="auto"/>
            <w:bottom w:val="none" w:sz="0" w:space="0" w:color="auto"/>
            <w:right w:val="none" w:sz="0" w:space="0" w:color="auto"/>
          </w:divBdr>
          <w:divsChild>
            <w:div w:id="1845390901">
              <w:marLeft w:val="0"/>
              <w:marRight w:val="0"/>
              <w:marTop w:val="0"/>
              <w:marBottom w:val="0"/>
              <w:divBdr>
                <w:top w:val="none" w:sz="0" w:space="0" w:color="auto"/>
                <w:left w:val="none" w:sz="0" w:space="0" w:color="auto"/>
                <w:bottom w:val="none" w:sz="0" w:space="0" w:color="auto"/>
                <w:right w:val="none" w:sz="0" w:space="0" w:color="auto"/>
              </w:divBdr>
            </w:div>
          </w:divsChild>
        </w:div>
        <w:div w:id="2051221569">
          <w:marLeft w:val="0"/>
          <w:marRight w:val="0"/>
          <w:marTop w:val="0"/>
          <w:marBottom w:val="0"/>
          <w:divBdr>
            <w:top w:val="none" w:sz="0" w:space="0" w:color="auto"/>
            <w:left w:val="none" w:sz="0" w:space="0" w:color="auto"/>
            <w:bottom w:val="none" w:sz="0" w:space="0" w:color="auto"/>
            <w:right w:val="none" w:sz="0" w:space="0" w:color="auto"/>
          </w:divBdr>
          <w:divsChild>
            <w:div w:id="1940335555">
              <w:marLeft w:val="0"/>
              <w:marRight w:val="0"/>
              <w:marTop w:val="0"/>
              <w:marBottom w:val="0"/>
              <w:divBdr>
                <w:top w:val="none" w:sz="0" w:space="0" w:color="auto"/>
                <w:left w:val="none" w:sz="0" w:space="0" w:color="auto"/>
                <w:bottom w:val="none" w:sz="0" w:space="0" w:color="auto"/>
                <w:right w:val="none" w:sz="0" w:space="0" w:color="auto"/>
              </w:divBdr>
            </w:div>
          </w:divsChild>
        </w:div>
        <w:div w:id="295065980">
          <w:marLeft w:val="0"/>
          <w:marRight w:val="0"/>
          <w:marTop w:val="0"/>
          <w:marBottom w:val="0"/>
          <w:divBdr>
            <w:top w:val="none" w:sz="0" w:space="0" w:color="auto"/>
            <w:left w:val="none" w:sz="0" w:space="0" w:color="auto"/>
            <w:bottom w:val="none" w:sz="0" w:space="0" w:color="auto"/>
            <w:right w:val="none" w:sz="0" w:space="0" w:color="auto"/>
          </w:divBdr>
          <w:divsChild>
            <w:div w:id="1757703753">
              <w:marLeft w:val="0"/>
              <w:marRight w:val="0"/>
              <w:marTop w:val="0"/>
              <w:marBottom w:val="0"/>
              <w:divBdr>
                <w:top w:val="none" w:sz="0" w:space="0" w:color="auto"/>
                <w:left w:val="none" w:sz="0" w:space="0" w:color="auto"/>
                <w:bottom w:val="none" w:sz="0" w:space="0" w:color="auto"/>
                <w:right w:val="none" w:sz="0" w:space="0" w:color="auto"/>
              </w:divBdr>
            </w:div>
          </w:divsChild>
        </w:div>
        <w:div w:id="555891899">
          <w:marLeft w:val="0"/>
          <w:marRight w:val="0"/>
          <w:marTop w:val="0"/>
          <w:marBottom w:val="0"/>
          <w:divBdr>
            <w:top w:val="none" w:sz="0" w:space="0" w:color="auto"/>
            <w:left w:val="none" w:sz="0" w:space="0" w:color="auto"/>
            <w:bottom w:val="none" w:sz="0" w:space="0" w:color="auto"/>
            <w:right w:val="none" w:sz="0" w:space="0" w:color="auto"/>
          </w:divBdr>
          <w:divsChild>
            <w:div w:id="246572000">
              <w:marLeft w:val="0"/>
              <w:marRight w:val="0"/>
              <w:marTop w:val="0"/>
              <w:marBottom w:val="0"/>
              <w:divBdr>
                <w:top w:val="none" w:sz="0" w:space="0" w:color="auto"/>
                <w:left w:val="none" w:sz="0" w:space="0" w:color="auto"/>
                <w:bottom w:val="none" w:sz="0" w:space="0" w:color="auto"/>
                <w:right w:val="none" w:sz="0" w:space="0" w:color="auto"/>
              </w:divBdr>
            </w:div>
          </w:divsChild>
        </w:div>
        <w:div w:id="974917315">
          <w:marLeft w:val="0"/>
          <w:marRight w:val="0"/>
          <w:marTop w:val="0"/>
          <w:marBottom w:val="0"/>
          <w:divBdr>
            <w:top w:val="none" w:sz="0" w:space="0" w:color="auto"/>
            <w:left w:val="none" w:sz="0" w:space="0" w:color="auto"/>
            <w:bottom w:val="none" w:sz="0" w:space="0" w:color="auto"/>
            <w:right w:val="none" w:sz="0" w:space="0" w:color="auto"/>
          </w:divBdr>
          <w:divsChild>
            <w:div w:id="2048791421">
              <w:marLeft w:val="0"/>
              <w:marRight w:val="0"/>
              <w:marTop w:val="0"/>
              <w:marBottom w:val="0"/>
              <w:divBdr>
                <w:top w:val="none" w:sz="0" w:space="0" w:color="auto"/>
                <w:left w:val="none" w:sz="0" w:space="0" w:color="auto"/>
                <w:bottom w:val="none" w:sz="0" w:space="0" w:color="auto"/>
                <w:right w:val="none" w:sz="0" w:space="0" w:color="auto"/>
              </w:divBdr>
            </w:div>
          </w:divsChild>
        </w:div>
        <w:div w:id="690180004">
          <w:marLeft w:val="0"/>
          <w:marRight w:val="0"/>
          <w:marTop w:val="0"/>
          <w:marBottom w:val="0"/>
          <w:divBdr>
            <w:top w:val="none" w:sz="0" w:space="0" w:color="auto"/>
            <w:left w:val="none" w:sz="0" w:space="0" w:color="auto"/>
            <w:bottom w:val="none" w:sz="0" w:space="0" w:color="auto"/>
            <w:right w:val="none" w:sz="0" w:space="0" w:color="auto"/>
          </w:divBdr>
          <w:divsChild>
            <w:div w:id="1698003487">
              <w:marLeft w:val="0"/>
              <w:marRight w:val="0"/>
              <w:marTop w:val="0"/>
              <w:marBottom w:val="0"/>
              <w:divBdr>
                <w:top w:val="none" w:sz="0" w:space="0" w:color="auto"/>
                <w:left w:val="none" w:sz="0" w:space="0" w:color="auto"/>
                <w:bottom w:val="none" w:sz="0" w:space="0" w:color="auto"/>
                <w:right w:val="none" w:sz="0" w:space="0" w:color="auto"/>
              </w:divBdr>
            </w:div>
          </w:divsChild>
        </w:div>
        <w:div w:id="266815818">
          <w:marLeft w:val="0"/>
          <w:marRight w:val="0"/>
          <w:marTop w:val="0"/>
          <w:marBottom w:val="0"/>
          <w:divBdr>
            <w:top w:val="none" w:sz="0" w:space="0" w:color="auto"/>
            <w:left w:val="none" w:sz="0" w:space="0" w:color="auto"/>
            <w:bottom w:val="none" w:sz="0" w:space="0" w:color="auto"/>
            <w:right w:val="none" w:sz="0" w:space="0" w:color="auto"/>
          </w:divBdr>
          <w:divsChild>
            <w:div w:id="1549950693">
              <w:marLeft w:val="0"/>
              <w:marRight w:val="0"/>
              <w:marTop w:val="0"/>
              <w:marBottom w:val="0"/>
              <w:divBdr>
                <w:top w:val="none" w:sz="0" w:space="0" w:color="auto"/>
                <w:left w:val="none" w:sz="0" w:space="0" w:color="auto"/>
                <w:bottom w:val="none" w:sz="0" w:space="0" w:color="auto"/>
                <w:right w:val="none" w:sz="0" w:space="0" w:color="auto"/>
              </w:divBdr>
            </w:div>
          </w:divsChild>
        </w:div>
        <w:div w:id="1832523066">
          <w:marLeft w:val="0"/>
          <w:marRight w:val="0"/>
          <w:marTop w:val="0"/>
          <w:marBottom w:val="0"/>
          <w:divBdr>
            <w:top w:val="none" w:sz="0" w:space="0" w:color="auto"/>
            <w:left w:val="none" w:sz="0" w:space="0" w:color="auto"/>
            <w:bottom w:val="none" w:sz="0" w:space="0" w:color="auto"/>
            <w:right w:val="none" w:sz="0" w:space="0" w:color="auto"/>
          </w:divBdr>
          <w:divsChild>
            <w:div w:id="947278039">
              <w:marLeft w:val="0"/>
              <w:marRight w:val="0"/>
              <w:marTop w:val="0"/>
              <w:marBottom w:val="0"/>
              <w:divBdr>
                <w:top w:val="none" w:sz="0" w:space="0" w:color="auto"/>
                <w:left w:val="none" w:sz="0" w:space="0" w:color="auto"/>
                <w:bottom w:val="none" w:sz="0" w:space="0" w:color="auto"/>
                <w:right w:val="none" w:sz="0" w:space="0" w:color="auto"/>
              </w:divBdr>
            </w:div>
          </w:divsChild>
        </w:div>
        <w:div w:id="1367103066">
          <w:marLeft w:val="0"/>
          <w:marRight w:val="0"/>
          <w:marTop w:val="0"/>
          <w:marBottom w:val="0"/>
          <w:divBdr>
            <w:top w:val="none" w:sz="0" w:space="0" w:color="auto"/>
            <w:left w:val="none" w:sz="0" w:space="0" w:color="auto"/>
            <w:bottom w:val="none" w:sz="0" w:space="0" w:color="auto"/>
            <w:right w:val="none" w:sz="0" w:space="0" w:color="auto"/>
          </w:divBdr>
          <w:divsChild>
            <w:div w:id="1320841513">
              <w:marLeft w:val="0"/>
              <w:marRight w:val="0"/>
              <w:marTop w:val="0"/>
              <w:marBottom w:val="0"/>
              <w:divBdr>
                <w:top w:val="none" w:sz="0" w:space="0" w:color="auto"/>
                <w:left w:val="none" w:sz="0" w:space="0" w:color="auto"/>
                <w:bottom w:val="none" w:sz="0" w:space="0" w:color="auto"/>
                <w:right w:val="none" w:sz="0" w:space="0" w:color="auto"/>
              </w:divBdr>
            </w:div>
          </w:divsChild>
        </w:div>
        <w:div w:id="1385107713">
          <w:marLeft w:val="0"/>
          <w:marRight w:val="0"/>
          <w:marTop w:val="0"/>
          <w:marBottom w:val="0"/>
          <w:divBdr>
            <w:top w:val="none" w:sz="0" w:space="0" w:color="auto"/>
            <w:left w:val="none" w:sz="0" w:space="0" w:color="auto"/>
            <w:bottom w:val="none" w:sz="0" w:space="0" w:color="auto"/>
            <w:right w:val="none" w:sz="0" w:space="0" w:color="auto"/>
          </w:divBdr>
          <w:divsChild>
            <w:div w:id="1554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009">
      <w:bodyDiv w:val="1"/>
      <w:marLeft w:val="0"/>
      <w:marRight w:val="0"/>
      <w:marTop w:val="0"/>
      <w:marBottom w:val="0"/>
      <w:divBdr>
        <w:top w:val="none" w:sz="0" w:space="0" w:color="auto"/>
        <w:left w:val="none" w:sz="0" w:space="0" w:color="auto"/>
        <w:bottom w:val="none" w:sz="0" w:space="0" w:color="auto"/>
        <w:right w:val="none" w:sz="0" w:space="0" w:color="auto"/>
      </w:divBdr>
      <w:divsChild>
        <w:div w:id="323827397">
          <w:marLeft w:val="0"/>
          <w:marRight w:val="0"/>
          <w:marTop w:val="0"/>
          <w:marBottom w:val="0"/>
          <w:divBdr>
            <w:top w:val="none" w:sz="0" w:space="0" w:color="auto"/>
            <w:left w:val="none" w:sz="0" w:space="0" w:color="auto"/>
            <w:bottom w:val="none" w:sz="0" w:space="0" w:color="auto"/>
            <w:right w:val="none" w:sz="0" w:space="0" w:color="auto"/>
          </w:divBdr>
          <w:divsChild>
            <w:div w:id="1447889321">
              <w:marLeft w:val="0"/>
              <w:marRight w:val="0"/>
              <w:marTop w:val="0"/>
              <w:marBottom w:val="0"/>
              <w:divBdr>
                <w:top w:val="none" w:sz="0" w:space="0" w:color="auto"/>
                <w:left w:val="none" w:sz="0" w:space="0" w:color="auto"/>
                <w:bottom w:val="none" w:sz="0" w:space="0" w:color="auto"/>
                <w:right w:val="none" w:sz="0" w:space="0" w:color="auto"/>
              </w:divBdr>
            </w:div>
          </w:divsChild>
        </w:div>
        <w:div w:id="1481848374">
          <w:marLeft w:val="0"/>
          <w:marRight w:val="0"/>
          <w:marTop w:val="0"/>
          <w:marBottom w:val="0"/>
          <w:divBdr>
            <w:top w:val="none" w:sz="0" w:space="0" w:color="auto"/>
            <w:left w:val="none" w:sz="0" w:space="0" w:color="auto"/>
            <w:bottom w:val="none" w:sz="0" w:space="0" w:color="auto"/>
            <w:right w:val="none" w:sz="0" w:space="0" w:color="auto"/>
          </w:divBdr>
          <w:divsChild>
            <w:div w:id="989479910">
              <w:marLeft w:val="0"/>
              <w:marRight w:val="0"/>
              <w:marTop w:val="0"/>
              <w:marBottom w:val="0"/>
              <w:divBdr>
                <w:top w:val="none" w:sz="0" w:space="0" w:color="auto"/>
                <w:left w:val="none" w:sz="0" w:space="0" w:color="auto"/>
                <w:bottom w:val="none" w:sz="0" w:space="0" w:color="auto"/>
                <w:right w:val="none" w:sz="0" w:space="0" w:color="auto"/>
              </w:divBdr>
            </w:div>
          </w:divsChild>
        </w:div>
        <w:div w:id="96828678">
          <w:marLeft w:val="0"/>
          <w:marRight w:val="0"/>
          <w:marTop w:val="0"/>
          <w:marBottom w:val="0"/>
          <w:divBdr>
            <w:top w:val="none" w:sz="0" w:space="0" w:color="auto"/>
            <w:left w:val="none" w:sz="0" w:space="0" w:color="auto"/>
            <w:bottom w:val="none" w:sz="0" w:space="0" w:color="auto"/>
            <w:right w:val="none" w:sz="0" w:space="0" w:color="auto"/>
          </w:divBdr>
          <w:divsChild>
            <w:div w:id="1109591898">
              <w:marLeft w:val="0"/>
              <w:marRight w:val="0"/>
              <w:marTop w:val="0"/>
              <w:marBottom w:val="0"/>
              <w:divBdr>
                <w:top w:val="none" w:sz="0" w:space="0" w:color="auto"/>
                <w:left w:val="none" w:sz="0" w:space="0" w:color="auto"/>
                <w:bottom w:val="none" w:sz="0" w:space="0" w:color="auto"/>
                <w:right w:val="none" w:sz="0" w:space="0" w:color="auto"/>
              </w:divBdr>
            </w:div>
          </w:divsChild>
        </w:div>
        <w:div w:id="1725250669">
          <w:marLeft w:val="0"/>
          <w:marRight w:val="0"/>
          <w:marTop w:val="0"/>
          <w:marBottom w:val="0"/>
          <w:divBdr>
            <w:top w:val="none" w:sz="0" w:space="0" w:color="auto"/>
            <w:left w:val="none" w:sz="0" w:space="0" w:color="auto"/>
            <w:bottom w:val="none" w:sz="0" w:space="0" w:color="auto"/>
            <w:right w:val="none" w:sz="0" w:space="0" w:color="auto"/>
          </w:divBdr>
          <w:divsChild>
            <w:div w:id="2125150038">
              <w:marLeft w:val="0"/>
              <w:marRight w:val="0"/>
              <w:marTop w:val="0"/>
              <w:marBottom w:val="0"/>
              <w:divBdr>
                <w:top w:val="none" w:sz="0" w:space="0" w:color="auto"/>
                <w:left w:val="none" w:sz="0" w:space="0" w:color="auto"/>
                <w:bottom w:val="none" w:sz="0" w:space="0" w:color="auto"/>
                <w:right w:val="none" w:sz="0" w:space="0" w:color="auto"/>
              </w:divBdr>
            </w:div>
          </w:divsChild>
        </w:div>
        <w:div w:id="1311401142">
          <w:marLeft w:val="0"/>
          <w:marRight w:val="0"/>
          <w:marTop w:val="0"/>
          <w:marBottom w:val="0"/>
          <w:divBdr>
            <w:top w:val="none" w:sz="0" w:space="0" w:color="auto"/>
            <w:left w:val="none" w:sz="0" w:space="0" w:color="auto"/>
            <w:bottom w:val="none" w:sz="0" w:space="0" w:color="auto"/>
            <w:right w:val="none" w:sz="0" w:space="0" w:color="auto"/>
          </w:divBdr>
          <w:divsChild>
            <w:div w:id="771171619">
              <w:marLeft w:val="0"/>
              <w:marRight w:val="0"/>
              <w:marTop w:val="0"/>
              <w:marBottom w:val="0"/>
              <w:divBdr>
                <w:top w:val="none" w:sz="0" w:space="0" w:color="auto"/>
                <w:left w:val="none" w:sz="0" w:space="0" w:color="auto"/>
                <w:bottom w:val="none" w:sz="0" w:space="0" w:color="auto"/>
                <w:right w:val="none" w:sz="0" w:space="0" w:color="auto"/>
              </w:divBdr>
            </w:div>
          </w:divsChild>
        </w:div>
        <w:div w:id="1455247288">
          <w:marLeft w:val="0"/>
          <w:marRight w:val="0"/>
          <w:marTop w:val="0"/>
          <w:marBottom w:val="0"/>
          <w:divBdr>
            <w:top w:val="none" w:sz="0" w:space="0" w:color="auto"/>
            <w:left w:val="none" w:sz="0" w:space="0" w:color="auto"/>
            <w:bottom w:val="none" w:sz="0" w:space="0" w:color="auto"/>
            <w:right w:val="none" w:sz="0" w:space="0" w:color="auto"/>
          </w:divBdr>
          <w:divsChild>
            <w:div w:id="1168206431">
              <w:marLeft w:val="0"/>
              <w:marRight w:val="0"/>
              <w:marTop w:val="0"/>
              <w:marBottom w:val="0"/>
              <w:divBdr>
                <w:top w:val="none" w:sz="0" w:space="0" w:color="auto"/>
                <w:left w:val="none" w:sz="0" w:space="0" w:color="auto"/>
                <w:bottom w:val="none" w:sz="0" w:space="0" w:color="auto"/>
                <w:right w:val="none" w:sz="0" w:space="0" w:color="auto"/>
              </w:divBdr>
            </w:div>
          </w:divsChild>
        </w:div>
        <w:div w:id="1317025808">
          <w:marLeft w:val="0"/>
          <w:marRight w:val="0"/>
          <w:marTop w:val="0"/>
          <w:marBottom w:val="0"/>
          <w:divBdr>
            <w:top w:val="none" w:sz="0" w:space="0" w:color="auto"/>
            <w:left w:val="none" w:sz="0" w:space="0" w:color="auto"/>
            <w:bottom w:val="none" w:sz="0" w:space="0" w:color="auto"/>
            <w:right w:val="none" w:sz="0" w:space="0" w:color="auto"/>
          </w:divBdr>
          <w:divsChild>
            <w:div w:id="1392270815">
              <w:marLeft w:val="0"/>
              <w:marRight w:val="0"/>
              <w:marTop w:val="0"/>
              <w:marBottom w:val="0"/>
              <w:divBdr>
                <w:top w:val="none" w:sz="0" w:space="0" w:color="auto"/>
                <w:left w:val="none" w:sz="0" w:space="0" w:color="auto"/>
                <w:bottom w:val="none" w:sz="0" w:space="0" w:color="auto"/>
                <w:right w:val="none" w:sz="0" w:space="0" w:color="auto"/>
              </w:divBdr>
            </w:div>
          </w:divsChild>
        </w:div>
        <w:div w:id="336808945">
          <w:marLeft w:val="0"/>
          <w:marRight w:val="0"/>
          <w:marTop w:val="0"/>
          <w:marBottom w:val="0"/>
          <w:divBdr>
            <w:top w:val="none" w:sz="0" w:space="0" w:color="auto"/>
            <w:left w:val="none" w:sz="0" w:space="0" w:color="auto"/>
            <w:bottom w:val="none" w:sz="0" w:space="0" w:color="auto"/>
            <w:right w:val="none" w:sz="0" w:space="0" w:color="auto"/>
          </w:divBdr>
          <w:divsChild>
            <w:div w:id="16860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936">
      <w:bodyDiv w:val="1"/>
      <w:marLeft w:val="0"/>
      <w:marRight w:val="0"/>
      <w:marTop w:val="0"/>
      <w:marBottom w:val="0"/>
      <w:divBdr>
        <w:top w:val="none" w:sz="0" w:space="0" w:color="auto"/>
        <w:left w:val="none" w:sz="0" w:space="0" w:color="auto"/>
        <w:bottom w:val="none" w:sz="0" w:space="0" w:color="auto"/>
        <w:right w:val="none" w:sz="0" w:space="0" w:color="auto"/>
      </w:divBdr>
      <w:divsChild>
        <w:div w:id="864058363">
          <w:marLeft w:val="0"/>
          <w:marRight w:val="0"/>
          <w:marTop w:val="0"/>
          <w:marBottom w:val="0"/>
          <w:divBdr>
            <w:top w:val="none" w:sz="0" w:space="0" w:color="auto"/>
            <w:left w:val="none" w:sz="0" w:space="0" w:color="auto"/>
            <w:bottom w:val="none" w:sz="0" w:space="0" w:color="auto"/>
            <w:right w:val="none" w:sz="0" w:space="0" w:color="auto"/>
          </w:divBdr>
        </w:div>
      </w:divsChild>
    </w:div>
    <w:div w:id="1993287453">
      <w:bodyDiv w:val="1"/>
      <w:marLeft w:val="0"/>
      <w:marRight w:val="0"/>
      <w:marTop w:val="0"/>
      <w:marBottom w:val="0"/>
      <w:divBdr>
        <w:top w:val="none" w:sz="0" w:space="0" w:color="auto"/>
        <w:left w:val="none" w:sz="0" w:space="0" w:color="auto"/>
        <w:bottom w:val="none" w:sz="0" w:space="0" w:color="auto"/>
        <w:right w:val="none" w:sz="0" w:space="0" w:color="auto"/>
      </w:divBdr>
      <w:divsChild>
        <w:div w:id="1258060565">
          <w:marLeft w:val="0"/>
          <w:marRight w:val="0"/>
          <w:marTop w:val="0"/>
          <w:marBottom w:val="0"/>
          <w:divBdr>
            <w:top w:val="none" w:sz="0" w:space="0" w:color="auto"/>
            <w:left w:val="none" w:sz="0" w:space="0" w:color="auto"/>
            <w:bottom w:val="none" w:sz="0" w:space="0" w:color="auto"/>
            <w:right w:val="none" w:sz="0" w:space="0" w:color="auto"/>
          </w:divBdr>
          <w:divsChild>
            <w:div w:id="15540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1723">
      <w:bodyDiv w:val="1"/>
      <w:marLeft w:val="0"/>
      <w:marRight w:val="0"/>
      <w:marTop w:val="0"/>
      <w:marBottom w:val="0"/>
      <w:divBdr>
        <w:top w:val="none" w:sz="0" w:space="0" w:color="auto"/>
        <w:left w:val="none" w:sz="0" w:space="0" w:color="auto"/>
        <w:bottom w:val="none" w:sz="0" w:space="0" w:color="auto"/>
        <w:right w:val="none" w:sz="0" w:space="0" w:color="auto"/>
      </w:divBdr>
      <w:divsChild>
        <w:div w:id="862210753">
          <w:marLeft w:val="0"/>
          <w:marRight w:val="0"/>
          <w:marTop w:val="0"/>
          <w:marBottom w:val="0"/>
          <w:divBdr>
            <w:top w:val="none" w:sz="0" w:space="0" w:color="auto"/>
            <w:left w:val="none" w:sz="0" w:space="0" w:color="auto"/>
            <w:bottom w:val="none" w:sz="0" w:space="0" w:color="auto"/>
            <w:right w:val="none" w:sz="0" w:space="0" w:color="auto"/>
          </w:divBdr>
          <w:divsChild>
            <w:div w:id="9416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1310">
      <w:bodyDiv w:val="1"/>
      <w:marLeft w:val="0"/>
      <w:marRight w:val="0"/>
      <w:marTop w:val="0"/>
      <w:marBottom w:val="0"/>
      <w:divBdr>
        <w:top w:val="none" w:sz="0" w:space="0" w:color="auto"/>
        <w:left w:val="none" w:sz="0" w:space="0" w:color="auto"/>
        <w:bottom w:val="none" w:sz="0" w:space="0" w:color="auto"/>
        <w:right w:val="none" w:sz="0" w:space="0" w:color="auto"/>
      </w:divBdr>
      <w:divsChild>
        <w:div w:id="988246517">
          <w:marLeft w:val="0"/>
          <w:marRight w:val="0"/>
          <w:marTop w:val="0"/>
          <w:marBottom w:val="0"/>
          <w:divBdr>
            <w:top w:val="none" w:sz="0" w:space="0" w:color="auto"/>
            <w:left w:val="none" w:sz="0" w:space="0" w:color="auto"/>
            <w:bottom w:val="none" w:sz="0" w:space="0" w:color="auto"/>
            <w:right w:val="none" w:sz="0" w:space="0" w:color="auto"/>
          </w:divBdr>
          <w:divsChild>
            <w:div w:id="18627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4436">
      <w:bodyDiv w:val="1"/>
      <w:marLeft w:val="0"/>
      <w:marRight w:val="0"/>
      <w:marTop w:val="0"/>
      <w:marBottom w:val="0"/>
      <w:divBdr>
        <w:top w:val="none" w:sz="0" w:space="0" w:color="auto"/>
        <w:left w:val="none" w:sz="0" w:space="0" w:color="auto"/>
        <w:bottom w:val="none" w:sz="0" w:space="0" w:color="auto"/>
        <w:right w:val="none" w:sz="0" w:space="0" w:color="auto"/>
      </w:divBdr>
      <w:divsChild>
        <w:div w:id="1510103266">
          <w:marLeft w:val="0"/>
          <w:marRight w:val="0"/>
          <w:marTop w:val="0"/>
          <w:marBottom w:val="0"/>
          <w:divBdr>
            <w:top w:val="none" w:sz="0" w:space="0" w:color="auto"/>
            <w:left w:val="none" w:sz="0" w:space="0" w:color="auto"/>
            <w:bottom w:val="none" w:sz="0" w:space="0" w:color="auto"/>
            <w:right w:val="none" w:sz="0" w:space="0" w:color="auto"/>
          </w:divBdr>
          <w:divsChild>
            <w:div w:id="13953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diagramData" Target="diagrams/data1.xml"/><Relationship Id="rId42" Type="http://schemas.openxmlformats.org/officeDocument/2006/relationships/hyperlink" Target="https://bip.ugwisniewo.pl/wiadomosci/629/wiadomosc/689539/uchwala_li2192023" TargetMode="External"/><Relationship Id="rId47" Type="http://schemas.openxmlformats.org/officeDocument/2006/relationships/hyperlink" Target="https://bip.ugwisniewo.pl/wiadomosci/629/wiadomosc/689562/uchwala_lii2242023" TargetMode="External"/><Relationship Id="rId63" Type="http://schemas.openxmlformats.org/officeDocument/2006/relationships/hyperlink" Target="https://bip.ugwisniewo.pl/wiadomosci/629/wiadomosc/725228/uchwala_nr_lviii2402023" TargetMode="External"/><Relationship Id="rId68" Type="http://schemas.openxmlformats.org/officeDocument/2006/relationships/hyperlink" Target="https://bip.ugwisniewo.pl/wiadomosci/629/wiadomosc/730386/uchwala_nr_lix2452023" TargetMode="External"/><Relationship Id="rId16" Type="http://schemas.openxmlformats.org/officeDocument/2006/relationships/chart" Target="charts/chart6.xml"/><Relationship Id="rId11" Type="http://schemas.openxmlformats.org/officeDocument/2006/relationships/chart" Target="charts/chart2.xml"/><Relationship Id="rId24" Type="http://schemas.openxmlformats.org/officeDocument/2006/relationships/diagramColors" Target="diagrams/colors1.xml"/><Relationship Id="rId32" Type="http://schemas.openxmlformats.org/officeDocument/2006/relationships/hyperlink" Target="https://bip.ugwisniewo.pl/wiadomosci/629/wiadomosc/673910/uchwala_xlviii2092023" TargetMode="External"/><Relationship Id="rId37" Type="http://schemas.openxmlformats.org/officeDocument/2006/relationships/hyperlink" Target="https://bip.ugwisniewo.pl/wiadomosci/629/wiadomosc/680223/uchwala_l2142023" TargetMode="External"/><Relationship Id="rId40" Type="http://schemas.openxmlformats.org/officeDocument/2006/relationships/hyperlink" Target="https://bip.ugwisniewo.pl/wiadomosci/629/wiadomosc/689533/uchwala_li2172023" TargetMode="External"/><Relationship Id="rId45" Type="http://schemas.openxmlformats.org/officeDocument/2006/relationships/hyperlink" Target="https://bip.ugwisniewo.pl/wiadomosci/629/wiadomosc/689552/uchwala_lii2222023" TargetMode="External"/><Relationship Id="rId53" Type="http://schemas.openxmlformats.org/officeDocument/2006/relationships/hyperlink" Target="https://bip.ugwisniewo.pl/wiadomosci/629/wiadomosc/714879/uchwala_nr_lv2302023" TargetMode="External"/><Relationship Id="rId58" Type="http://schemas.openxmlformats.org/officeDocument/2006/relationships/hyperlink" Target="https://bip.ugwisniewo.pl/wiadomosci/629/wiadomosc/714890/uchwala_nr_lvii2352023" TargetMode="External"/><Relationship Id="rId66" Type="http://schemas.openxmlformats.org/officeDocument/2006/relationships/hyperlink" Target="https://bip.ugwisniewo.pl/wiadomosci/629/wiadomosc/725238/uchwala_nr_lviii2432023" TargetMode="External"/><Relationship Id="rId74" Type="http://schemas.openxmlformats.org/officeDocument/2006/relationships/hyperlink" Target="https://bip.ugwisniewo.pl/wiadomosci/629/wiadomosc/730397/uchwala_nr_lx252202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p.ugwisniewo.pl/wiadomosci/629/wiadomosc/725222/uchwala_nr_lviii2382023" TargetMode="External"/><Relationship Id="rId19" Type="http://schemas.openxmlformats.org/officeDocument/2006/relationships/image" Target="media/image4.png"/><Relationship Id="rId14" Type="http://schemas.openxmlformats.org/officeDocument/2006/relationships/chart" Target="charts/chart4.xml"/><Relationship Id="rId22" Type="http://schemas.openxmlformats.org/officeDocument/2006/relationships/diagramLayout" Target="diagrams/layout1.xml"/><Relationship Id="rId27" Type="http://schemas.openxmlformats.org/officeDocument/2006/relationships/footer" Target="footer1.xml"/><Relationship Id="rId30" Type="http://schemas.openxmlformats.org/officeDocument/2006/relationships/hyperlink" Target="https://bip.ugwisniewo.pl/wiadomosci/629/wiadomosc/673902/uchwala_xlviii2072023" TargetMode="External"/><Relationship Id="rId35" Type="http://schemas.openxmlformats.org/officeDocument/2006/relationships/hyperlink" Target="https://bip.ugwisniewo.pl/wiadomosci/629/wiadomosc/680221/uchwala_xlix2122023" TargetMode="External"/><Relationship Id="rId43" Type="http://schemas.openxmlformats.org/officeDocument/2006/relationships/hyperlink" Target="https://bip.ugwisniewo.pl/wiadomosci/629/wiadomosc/689542/uchwala_lii2202023" TargetMode="External"/><Relationship Id="rId48" Type="http://schemas.openxmlformats.org/officeDocument/2006/relationships/hyperlink" Target="https://bip.ugwisniewo.pl/wiadomosci/629/wiadomosc/714860/uchwala_nr_liii2252023" TargetMode="External"/><Relationship Id="rId56" Type="http://schemas.openxmlformats.org/officeDocument/2006/relationships/hyperlink" Target="https://bip.ugwisniewo.pl/wiadomosci/629/wiadomosc/714885/uchwala_nr_lvi2332023" TargetMode="External"/><Relationship Id="rId64" Type="http://schemas.openxmlformats.org/officeDocument/2006/relationships/hyperlink" Target="https://bip.ugwisniewo.pl/wiadomosci/629/wiadomosc/725230/uchwala_nr_lviii2412023" TargetMode="External"/><Relationship Id="rId69" Type="http://schemas.openxmlformats.org/officeDocument/2006/relationships/hyperlink" Target="https://bip.ugwisniewo.pl/wiadomosci/629/wiadomosc/730389/uchwala_nr_lix2472023"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bip.ugwisniewo.pl/wiadomosci/629/wiadomosc/714875/uchwala_nr_liii2282023" TargetMode="External"/><Relationship Id="rId72" Type="http://schemas.openxmlformats.org/officeDocument/2006/relationships/hyperlink" Target="https://bip.ugwisniewo.pl/wiadomosci/629/wiadomosc/730394/uchwala_nr_lx2502023"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chart" Target="charts/chart7.xml"/><Relationship Id="rId25" Type="http://schemas.microsoft.com/office/2007/relationships/diagramDrawing" Target="diagrams/drawing1.xml"/><Relationship Id="rId33" Type="http://schemas.openxmlformats.org/officeDocument/2006/relationships/hyperlink" Target="https://bip.ugwisniewo.pl/wiadomosci/629/wiadomosc/680218/uchwala_xlix2102023" TargetMode="External"/><Relationship Id="rId38" Type="http://schemas.openxmlformats.org/officeDocument/2006/relationships/hyperlink" Target="https://bip.ugwisniewo.pl/wiadomosci/629/wiadomosc/680228/uchwala_l2152023" TargetMode="External"/><Relationship Id="rId46" Type="http://schemas.openxmlformats.org/officeDocument/2006/relationships/hyperlink" Target="https://bip.ugwisniewo.pl/wiadomosci/629/wiadomosc/689557/uchwala_lii2232023" TargetMode="External"/><Relationship Id="rId59" Type="http://schemas.openxmlformats.org/officeDocument/2006/relationships/hyperlink" Target="https://bip.ugwisniewo.pl/wiadomosci/629/wiadomosc/725216/uchwala_nr_lviii2362023" TargetMode="External"/><Relationship Id="rId67" Type="http://schemas.openxmlformats.org/officeDocument/2006/relationships/hyperlink" Target="https://bip.ugwisniewo.pl/wiadomosci/629/wiadomosc/725241/uchwala_nr_lviii2442023" TargetMode="External"/><Relationship Id="rId20" Type="http://schemas.openxmlformats.org/officeDocument/2006/relationships/hyperlink" Target="https://bip.ugwisniewo.pl/wiadomosci/629/wiadomosc/725230/uchwala_nr_lviii2412023" TargetMode="External"/><Relationship Id="rId41" Type="http://schemas.openxmlformats.org/officeDocument/2006/relationships/hyperlink" Target="https://bip.ugwisniewo.pl/wiadomosci/629/wiadomosc/689537/uchwala_li2182023" TargetMode="External"/><Relationship Id="rId54" Type="http://schemas.openxmlformats.org/officeDocument/2006/relationships/hyperlink" Target="https://bip.ugwisniewo.pl/wiadomosci/629/wiadomosc/714882/uchwala_nr_lv2312023" TargetMode="External"/><Relationship Id="rId62" Type="http://schemas.openxmlformats.org/officeDocument/2006/relationships/hyperlink" Target="https://bip.ugwisniewo.pl/wiadomosci/629/wiadomosc/725226/uchwala_nr_lviii2392023" TargetMode="External"/><Relationship Id="rId70" Type="http://schemas.openxmlformats.org/officeDocument/2006/relationships/hyperlink" Target="https://bip.ugwisniewo.pl/wiadomosci/629/wiadomosc/730390/uchwala_nr_lx2482023" TargetMode="External"/><Relationship Id="rId75" Type="http://schemas.openxmlformats.org/officeDocument/2006/relationships/hyperlink" Target="https://bip.ugwisniewo.pl/wiadomosci/629/wiadomosc/730404/uchwala_nr_lx253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diagramQuickStyle" Target="diagrams/quickStyle1.xml"/><Relationship Id="rId28" Type="http://schemas.openxmlformats.org/officeDocument/2006/relationships/hyperlink" Target="https://bip.ugwisniewo.pl/wiadomosci/629/wiadomosc/673896/uchwala_xlviii2052023" TargetMode="External"/><Relationship Id="rId36" Type="http://schemas.openxmlformats.org/officeDocument/2006/relationships/hyperlink" Target="https://bip.ugwisniewo.pl/wiadomosci/629/wiadomosc/680222/uchwala_xlix2132023" TargetMode="External"/><Relationship Id="rId49" Type="http://schemas.openxmlformats.org/officeDocument/2006/relationships/hyperlink" Target="https://bip.ugwisniewo.pl/wiadomosci/629/wiadomosc/714870/uchwala_nr_liii2262023" TargetMode="External"/><Relationship Id="rId57" Type="http://schemas.openxmlformats.org/officeDocument/2006/relationships/hyperlink" Target="https://bip.ugwisniewo.pl/wiadomosci/629/wiadomosc/714887/uchwala_nr_lvi2342023" TargetMode="External"/><Relationship Id="rId10" Type="http://schemas.openxmlformats.org/officeDocument/2006/relationships/chart" Target="charts/chart1.xml"/><Relationship Id="rId31" Type="http://schemas.openxmlformats.org/officeDocument/2006/relationships/hyperlink" Target="https://bip.ugwisniewo.pl/wiadomosci/629/wiadomosc/673906/uchwala_xlviii2082023" TargetMode="External"/><Relationship Id="rId44" Type="http://schemas.openxmlformats.org/officeDocument/2006/relationships/hyperlink" Target="https://bip.ugwisniewo.pl/wiadomosci/629/wiadomosc/689548/uchwala_lii2212023" TargetMode="External"/><Relationship Id="rId52" Type="http://schemas.openxmlformats.org/officeDocument/2006/relationships/hyperlink" Target="https://bip.ugwisniewo.pl/wiadomosci/629/wiadomosc/714876/uchwala_nr_liv2292023" TargetMode="External"/><Relationship Id="rId60" Type="http://schemas.openxmlformats.org/officeDocument/2006/relationships/hyperlink" Target="https://bip.ugwisniewo.pl/wiadomosci/629/wiadomosc/725218/uchwala_nr_lviii2372023" TargetMode="External"/><Relationship Id="rId65" Type="http://schemas.openxmlformats.org/officeDocument/2006/relationships/hyperlink" Target="https://bip.ugwisniewo.pl/wiadomosci/629/wiadomosc/725233/uchwala_nr_lviii2422023" TargetMode="External"/><Relationship Id="rId73" Type="http://schemas.openxmlformats.org/officeDocument/2006/relationships/hyperlink" Target="https://bip.ugwisniewo.pl/wiadomosci/629/wiadomosc/730396/uchwala_nr_lx2512023"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hyperlink" Target="https://bip.ugwisniewo.pl/wiadomosci/629/wiadomosc/689517/uchwala_li2162023" TargetMode="External"/><Relationship Id="rId34" Type="http://schemas.openxmlformats.org/officeDocument/2006/relationships/hyperlink" Target="https://bip.ugwisniewo.pl/wiadomosci/629/wiadomosc/680220/uchwala_xlix2112023" TargetMode="External"/><Relationship Id="rId50" Type="http://schemas.openxmlformats.org/officeDocument/2006/relationships/hyperlink" Target="https://bip.ugwisniewo.pl/wiadomosci/629/wiadomosc/714873/uchwala_nr_liii2272023" TargetMode="External"/><Relationship Id="rId55" Type="http://schemas.openxmlformats.org/officeDocument/2006/relationships/hyperlink" Target="https://bip.ugwisniewo.pl/wiadomosci/629/wiadomosc/714883/uchwala_nr_lv2322023" TargetMode="External"/><Relationship Id="rId76" Type="http://schemas.openxmlformats.org/officeDocument/2006/relationships/hyperlink" Target="https://bip.ugwisniewo.pl/wiadomosci/629/wiadomosc/730405/uchwala_nr_lx2542023" TargetMode="External"/><Relationship Id="rId7" Type="http://schemas.openxmlformats.org/officeDocument/2006/relationships/endnotes" Target="endnotes.xml"/><Relationship Id="rId71" Type="http://schemas.openxmlformats.org/officeDocument/2006/relationships/hyperlink" Target="https://bip.ugwisniewo.pl/wiadomosci/629/wiadomosc/730392/uchwala_nr_lx2492023" TargetMode="External"/><Relationship Id="rId2" Type="http://schemas.openxmlformats.org/officeDocument/2006/relationships/numbering" Target="numbering.xml"/><Relationship Id="rId29" Type="http://schemas.openxmlformats.org/officeDocument/2006/relationships/hyperlink" Target="https://bip.ugwisniewo.pl/wiadomosci/629/wiadomosc/673898/uchwala_xlviii20620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322;a&#347;cicielka\Desktop\ekogeoglob\Wisniewo%20PGN\Inwentaryzacja%20gmina%20Sieradz.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'Informacje ogolne'!$U$6:$AB$6</c:f>
              <c:numCache>
                <c:formatCode>0</c:formatCode>
                <c:ptCount val="8"/>
                <c:pt idx="0" formatCode="#,##0">
                  <c:v>2023</c:v>
                </c:pt>
                <c:pt idx="1">
                  <c:v>2024</c:v>
                </c:pt>
                <c:pt idx="2" formatCode="#,##0">
                  <c:v>2025</c:v>
                </c:pt>
                <c:pt idx="3">
                  <c:v>2026</c:v>
                </c:pt>
                <c:pt idx="4" formatCode="#,##0">
                  <c:v>2027</c:v>
                </c:pt>
                <c:pt idx="5">
                  <c:v>2028</c:v>
                </c:pt>
                <c:pt idx="6" formatCode="#,##0">
                  <c:v>2029</c:v>
                </c:pt>
                <c:pt idx="7">
                  <c:v>2030</c:v>
                </c:pt>
              </c:numCache>
            </c:numRef>
          </c:cat>
          <c:val>
            <c:numRef>
              <c:f>'Informacje ogolne'!$U$7:$AB$7</c:f>
              <c:numCache>
                <c:formatCode>#,##0</c:formatCode>
                <c:ptCount val="8"/>
                <c:pt idx="0">
                  <c:v>5062</c:v>
                </c:pt>
                <c:pt idx="1">
                  <c:v>5022</c:v>
                </c:pt>
                <c:pt idx="2">
                  <c:v>4982</c:v>
                </c:pt>
                <c:pt idx="3">
                  <c:v>4943</c:v>
                </c:pt>
                <c:pt idx="4">
                  <c:v>4904</c:v>
                </c:pt>
                <c:pt idx="5">
                  <c:v>4865</c:v>
                </c:pt>
                <c:pt idx="6">
                  <c:v>4826</c:v>
                </c:pt>
                <c:pt idx="7">
                  <c:v>4788</c:v>
                </c:pt>
              </c:numCache>
            </c:numRef>
          </c:val>
          <c:extLst>
            <c:ext xmlns:c16="http://schemas.microsoft.com/office/drawing/2014/chart" uri="{C3380CC4-5D6E-409C-BE32-E72D297353CC}">
              <c16:uniqueId val="{00000000-277A-457C-B376-C6175D55AD16}"/>
            </c:ext>
          </c:extLst>
        </c:ser>
        <c:dLbls>
          <c:showLegendKey val="0"/>
          <c:showVal val="0"/>
          <c:showCatName val="0"/>
          <c:showSerName val="0"/>
          <c:showPercent val="0"/>
          <c:showBubbleSize val="0"/>
        </c:dLbls>
        <c:gapWidth val="219"/>
        <c:overlap val="-27"/>
        <c:axId val="-91135632"/>
        <c:axId val="-91133456"/>
      </c:barChart>
      <c:catAx>
        <c:axId val="-9113563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91133456"/>
        <c:crosses val="autoZero"/>
        <c:auto val="1"/>
        <c:lblAlgn val="ctr"/>
        <c:lblOffset val="100"/>
        <c:noMultiLvlLbl val="0"/>
      </c:catAx>
      <c:valAx>
        <c:axId val="-91133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91135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83593739264269"/>
          <c:y val="0.11187482333939026"/>
          <c:w val="0.29541730222203894"/>
          <c:h val="0.6944579043004238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00-4610-8583-7E94CDCEC4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00-4610-8583-7E94CDCEC4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00-4610-8583-7E94CDCEC4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00-4610-8583-7E94CDCEC41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D00-4610-8583-7E94CDCEC417}"/>
              </c:ext>
            </c:extLst>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Mieszkalnictwo!$A$5:$A$9</c:f>
              <c:strCache>
                <c:ptCount val="5"/>
                <c:pt idx="0">
                  <c:v>Węgiel </c:v>
                </c:pt>
                <c:pt idx="1">
                  <c:v>Biomasa</c:v>
                </c:pt>
                <c:pt idx="2">
                  <c:v>Gaz płynny</c:v>
                </c:pt>
                <c:pt idx="3">
                  <c:v>Olej opałowy</c:v>
                </c:pt>
                <c:pt idx="4">
                  <c:v>Inne, w tym OZE</c:v>
                </c:pt>
              </c:strCache>
            </c:strRef>
          </c:cat>
          <c:val>
            <c:numRef>
              <c:f>Mieszkalnictwo!$B$5:$B$9</c:f>
              <c:numCache>
                <c:formatCode>0.00%</c:formatCode>
                <c:ptCount val="5"/>
                <c:pt idx="0">
                  <c:v>0.753</c:v>
                </c:pt>
                <c:pt idx="1">
                  <c:v>0.17199999999999999</c:v>
                </c:pt>
                <c:pt idx="2">
                  <c:v>2.5000000000000001E-2</c:v>
                </c:pt>
                <c:pt idx="3">
                  <c:v>0.03</c:v>
                </c:pt>
                <c:pt idx="4">
                  <c:v>2.1999999999999999E-2</c:v>
                </c:pt>
              </c:numCache>
            </c:numRef>
          </c:val>
          <c:extLst>
            <c:ext xmlns:c16="http://schemas.microsoft.com/office/drawing/2014/chart" uri="{C3380CC4-5D6E-409C-BE32-E72D297353CC}">
              <c16:uniqueId val="{0000000A-DD00-4610-8583-7E94CDCEC41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2022</c:v>
                </c:pt>
              </c:strCache>
            </c:strRef>
          </c:tx>
          <c:spPr>
            <a:solidFill>
              <a:srgbClr val="AD4324"/>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Sheet1!$B$1:$F$1</c:f>
              <c:strCache>
                <c:ptCount val="5"/>
                <c:pt idx="0">
                  <c:v>Pozostałe dochody</c:v>
                </c:pt>
                <c:pt idx="1">
                  <c:v>Wpływy z podatków i opłat</c:v>
                </c:pt>
                <c:pt idx="2">
                  <c:v>Udziały w PIT i CIT</c:v>
                </c:pt>
                <c:pt idx="3">
                  <c:v>Subwencja ogólna</c:v>
                </c:pt>
                <c:pt idx="4">
                  <c:v>Dotacje i dochody celowe</c:v>
                </c:pt>
              </c:strCache>
            </c:strRef>
          </c:cat>
          <c:val>
            <c:numRef>
              <c:f>Sheet1!$B$2:$F$2</c:f>
              <c:numCache>
                <c:formatCode>General</c:formatCode>
                <c:ptCount val="5"/>
                <c:pt idx="0">
                  <c:v>3433368.96</c:v>
                </c:pt>
                <c:pt idx="1">
                  <c:v>4923700.5599999996</c:v>
                </c:pt>
                <c:pt idx="2">
                  <c:v>6369235.5700000003</c:v>
                </c:pt>
                <c:pt idx="3">
                  <c:v>7930124</c:v>
                </c:pt>
                <c:pt idx="4">
                  <c:v>13528524.93</c:v>
                </c:pt>
              </c:numCache>
            </c:numRef>
          </c:val>
          <c:extLst>
            <c:ext xmlns:c16="http://schemas.microsoft.com/office/drawing/2014/chart" uri="{C3380CC4-5D6E-409C-BE32-E72D297353CC}">
              <c16:uniqueId val="{00000000-9191-42BB-94AC-3409C2A01446}"/>
            </c:ext>
          </c:extLst>
        </c:ser>
        <c:ser>
          <c:idx val="1"/>
          <c:order val="1"/>
          <c:tx>
            <c:strRef>
              <c:f>Sheet1!$A$3</c:f>
              <c:strCache>
                <c:ptCount val="1"/>
                <c:pt idx="0">
                  <c:v>2023</c:v>
                </c:pt>
              </c:strCache>
            </c:strRef>
          </c:tx>
          <c:spPr>
            <a:solidFill>
              <a:srgbClr val="1E6128"/>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Sheet1!$B$1:$F$1</c:f>
              <c:strCache>
                <c:ptCount val="5"/>
                <c:pt idx="0">
                  <c:v>Pozostałe dochody</c:v>
                </c:pt>
                <c:pt idx="1">
                  <c:v>Wpływy z podatków i opłat</c:v>
                </c:pt>
                <c:pt idx="2">
                  <c:v>Udziały w PIT i CIT</c:v>
                </c:pt>
                <c:pt idx="3">
                  <c:v>Subwencja ogólna</c:v>
                </c:pt>
                <c:pt idx="4">
                  <c:v>Dotacje i dochody celowe</c:v>
                </c:pt>
              </c:strCache>
            </c:strRef>
          </c:cat>
          <c:val>
            <c:numRef>
              <c:f>Sheet1!$B$3:$F$3</c:f>
              <c:numCache>
                <c:formatCode>General</c:formatCode>
                <c:ptCount val="5"/>
                <c:pt idx="0">
                  <c:v>3780430.83</c:v>
                </c:pt>
                <c:pt idx="1">
                  <c:v>5819838.4000000004</c:v>
                </c:pt>
                <c:pt idx="2">
                  <c:v>3322672</c:v>
                </c:pt>
                <c:pt idx="3">
                  <c:v>11031691</c:v>
                </c:pt>
                <c:pt idx="4">
                  <c:v>6229021.3399999999</c:v>
                </c:pt>
              </c:numCache>
            </c:numRef>
          </c:val>
          <c:extLst>
            <c:ext xmlns:c16="http://schemas.microsoft.com/office/drawing/2014/chart" uri="{C3380CC4-5D6E-409C-BE32-E72D297353CC}">
              <c16:uniqueId val="{00000001-9191-42BB-94AC-3409C2A01446}"/>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Sheet1!$A$2</c:f>
              <c:strCache>
                <c:ptCount val="1"/>
                <c:pt idx="0">
                  <c:v>2022</c:v>
                </c:pt>
              </c:strCache>
            </c:strRef>
          </c:tx>
          <c:spPr>
            <a:solidFill>
              <a:srgbClr val="AD4324"/>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Pozostałe dochody bieżące
o charakterze celowym</c:v>
                </c:pt>
                <c:pt idx="1">
                  <c:v>Dochody z dotacji na zadania realizowane
na podstawie porozumień między JST</c:v>
                </c:pt>
                <c:pt idx="2">
                  <c:v>Dotacje celowe 
otrzymane z budżetu państwa
na zadania własne</c:v>
                </c:pt>
                <c:pt idx="3">
                  <c:v>Dotacje celowe otrzymane
z budżetu państwa
na realizację zadań
z zakresu administracji rządowej</c:v>
                </c:pt>
              </c:strCache>
            </c:strRef>
          </c:cat>
          <c:val>
            <c:numRef>
              <c:f>Sheet1!$B$2:$E$2</c:f>
              <c:numCache>
                <c:formatCode>General</c:formatCode>
                <c:ptCount val="4"/>
                <c:pt idx="0">
                  <c:v>4676815.59</c:v>
                </c:pt>
                <c:pt idx="1">
                  <c:v>192764</c:v>
                </c:pt>
                <c:pt idx="2">
                  <c:v>450681.36</c:v>
                </c:pt>
                <c:pt idx="3">
                  <c:v>7726048.0800000001</c:v>
                </c:pt>
              </c:numCache>
            </c:numRef>
          </c:val>
          <c:extLst>
            <c:ext xmlns:c16="http://schemas.microsoft.com/office/drawing/2014/chart" uri="{C3380CC4-5D6E-409C-BE32-E72D297353CC}">
              <c16:uniqueId val="{00000000-B9B5-4FD0-B35C-6C268756E350}"/>
            </c:ext>
          </c:extLst>
        </c:ser>
        <c:ser>
          <c:idx val="1"/>
          <c:order val="1"/>
          <c:tx>
            <c:strRef>
              <c:f>Sheet1!$A$3</c:f>
              <c:strCache>
                <c:ptCount val="1"/>
                <c:pt idx="0">
                  <c:v>2023</c:v>
                </c:pt>
              </c:strCache>
            </c:strRef>
          </c:tx>
          <c:spPr>
            <a:solidFill>
              <a:srgbClr val="1E6128"/>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Sheet1!$B$1:$E$1</c:f>
              <c:strCache>
                <c:ptCount val="4"/>
                <c:pt idx="0">
                  <c:v>Pozostałe dochody bieżące
o charakterze celowym</c:v>
                </c:pt>
                <c:pt idx="1">
                  <c:v>Dochody z dotacji na zadania realizowane
na podstawie porozumień między JST</c:v>
                </c:pt>
                <c:pt idx="2">
                  <c:v>Dotacje celowe 
otrzymane z budżetu państwa
na zadania własne</c:v>
                </c:pt>
                <c:pt idx="3">
                  <c:v>Dotacje celowe otrzymane
z budżetu państwa
na realizację zadań
z zakresu administracji rządowej</c:v>
                </c:pt>
              </c:strCache>
            </c:strRef>
          </c:cat>
          <c:val>
            <c:numRef>
              <c:f>Sheet1!$B$3:$E$3</c:f>
              <c:numCache>
                <c:formatCode>General</c:formatCode>
                <c:ptCount val="4"/>
                <c:pt idx="0">
                  <c:v>343887.59</c:v>
                </c:pt>
                <c:pt idx="1">
                  <c:v>260120.72</c:v>
                </c:pt>
                <c:pt idx="2">
                  <c:v>452726.33</c:v>
                </c:pt>
                <c:pt idx="3">
                  <c:v>5172286.7</c:v>
                </c:pt>
              </c:numCache>
            </c:numRef>
          </c:val>
          <c:extLst>
            <c:ext xmlns:c16="http://schemas.microsoft.com/office/drawing/2014/chart" uri="{C3380CC4-5D6E-409C-BE32-E72D297353CC}">
              <c16:uniqueId val="{00000001-B9B5-4FD0-B35C-6C268756E350}"/>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Sheet1!$A$2</c:f>
              <c:strCache>
                <c:ptCount val="1"/>
                <c:pt idx="0">
                  <c:v>2022</c:v>
                </c:pt>
              </c:strCache>
            </c:strRef>
          </c:tx>
          <c:spPr>
            <a:solidFill>
              <a:srgbClr val="AD4324"/>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Część oświatowa</c:v>
                </c:pt>
                <c:pt idx="1">
                  <c:v>Część wyrównawcza</c:v>
                </c:pt>
                <c:pt idx="2">
                  <c:v>Część uzupełniająca</c:v>
                </c:pt>
              </c:strCache>
            </c:strRef>
          </c:cat>
          <c:val>
            <c:numRef>
              <c:f>Sheet1!$B$2:$D$2</c:f>
              <c:numCache>
                <c:formatCode>General</c:formatCode>
                <c:ptCount val="2"/>
                <c:pt idx="0">
                  <c:v>5254147</c:v>
                </c:pt>
                <c:pt idx="1">
                  <c:v>2675977</c:v>
                </c:pt>
              </c:numCache>
            </c:numRef>
          </c:val>
          <c:extLst>
            <c:ext xmlns:c16="http://schemas.microsoft.com/office/drawing/2014/chart" uri="{C3380CC4-5D6E-409C-BE32-E72D297353CC}">
              <c16:uniqueId val="{00000000-F56A-4F90-8187-549A93673483}"/>
            </c:ext>
          </c:extLst>
        </c:ser>
        <c:ser>
          <c:idx val="1"/>
          <c:order val="1"/>
          <c:tx>
            <c:strRef>
              <c:f>Sheet1!$A$3</c:f>
              <c:strCache>
                <c:ptCount val="1"/>
                <c:pt idx="0">
                  <c:v>2023</c:v>
                </c:pt>
              </c:strCache>
            </c:strRef>
          </c:tx>
          <c:spPr>
            <a:solidFill>
              <a:srgbClr val="1E6128"/>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Sheet1!$B$1:$D$1</c:f>
              <c:strCache>
                <c:ptCount val="3"/>
                <c:pt idx="0">
                  <c:v>Część oświatowa</c:v>
                </c:pt>
                <c:pt idx="1">
                  <c:v>Część wyrównawcza</c:v>
                </c:pt>
                <c:pt idx="2">
                  <c:v>Część uzupełniająca</c:v>
                </c:pt>
              </c:strCache>
            </c:strRef>
          </c:cat>
          <c:val>
            <c:numRef>
              <c:f>Sheet1!$B$3:$D$3</c:f>
              <c:numCache>
                <c:formatCode>General</c:formatCode>
                <c:ptCount val="3"/>
                <c:pt idx="0">
                  <c:v>5451533</c:v>
                </c:pt>
                <c:pt idx="1">
                  <c:v>3499718</c:v>
                </c:pt>
                <c:pt idx="2">
                  <c:v>2080440</c:v>
                </c:pt>
              </c:numCache>
            </c:numRef>
          </c:val>
          <c:extLst>
            <c:ext xmlns:c16="http://schemas.microsoft.com/office/drawing/2014/chart" uri="{C3380CC4-5D6E-409C-BE32-E72D297353CC}">
              <c16:uniqueId val="{00000001-F56A-4F90-8187-549A93673483}"/>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Sheet1!$A$2</c:f>
              <c:strCache>
                <c:ptCount val="1"/>
                <c:pt idx="0">
                  <c:v>2022</c:v>
                </c:pt>
              </c:strCache>
            </c:strRef>
          </c:tx>
          <c:spPr>
            <a:solidFill>
              <a:srgbClr val="AD4324"/>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846757.96</c:v>
                </c:pt>
                <c:pt idx="1">
                  <c:v>1479742.6</c:v>
                </c:pt>
              </c:numCache>
            </c:numRef>
          </c:val>
          <c:extLst>
            <c:ext xmlns:c16="http://schemas.microsoft.com/office/drawing/2014/chart" uri="{C3380CC4-5D6E-409C-BE32-E72D297353CC}">
              <c16:uniqueId val="{00000000-6F48-4D63-9E76-BCD2A54BA9F1}"/>
            </c:ext>
          </c:extLst>
        </c:ser>
        <c:ser>
          <c:idx val="1"/>
          <c:order val="1"/>
          <c:tx>
            <c:strRef>
              <c:f>Sheet1!$A$3</c:f>
              <c:strCache>
                <c:ptCount val="1"/>
                <c:pt idx="0">
                  <c:v>2023</c:v>
                </c:pt>
              </c:strCache>
            </c:strRef>
          </c:tx>
          <c:spPr>
            <a:solidFill>
              <a:srgbClr val="1E6128"/>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877501.27</c:v>
                </c:pt>
                <c:pt idx="1">
                  <c:v>1558070.91</c:v>
                </c:pt>
              </c:numCache>
            </c:numRef>
          </c:val>
          <c:extLst>
            <c:ext xmlns:c16="http://schemas.microsoft.com/office/drawing/2014/chart" uri="{C3380CC4-5D6E-409C-BE32-E72D297353CC}">
              <c16:uniqueId val="{00000001-6F48-4D63-9E76-BCD2A54BA9F1}"/>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Sheet1!$A$2</c:f>
              <c:strCache>
                <c:ptCount val="1"/>
                <c:pt idx="0">
                  <c:v>2022</c:v>
                </c:pt>
              </c:strCache>
            </c:strRef>
          </c:tx>
          <c:spPr>
            <a:solidFill>
              <a:srgbClr val="AD4324"/>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666225.31999999995</c:v>
                </c:pt>
                <c:pt idx="1">
                  <c:v>4595</c:v>
                </c:pt>
              </c:numCache>
            </c:numRef>
          </c:val>
          <c:extLst>
            <c:ext xmlns:c16="http://schemas.microsoft.com/office/drawing/2014/chart" uri="{C3380CC4-5D6E-409C-BE32-E72D297353CC}">
              <c16:uniqueId val="{00000000-856E-47CA-A13F-B1A5B4F63D30}"/>
            </c:ext>
          </c:extLst>
        </c:ser>
        <c:ser>
          <c:idx val="1"/>
          <c:order val="1"/>
          <c:tx>
            <c:strRef>
              <c:f>Sheet1!$A$3</c:f>
              <c:strCache>
                <c:ptCount val="1"/>
                <c:pt idx="0">
                  <c:v>2023</c:v>
                </c:pt>
              </c:strCache>
            </c:strRef>
          </c:tx>
          <c:spPr>
            <a:solidFill>
              <a:srgbClr val="1E6128"/>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782773.04</c:v>
                </c:pt>
                <c:pt idx="1">
                  <c:v>29833.599999999999</c:v>
                </c:pt>
              </c:numCache>
            </c:numRef>
          </c:val>
          <c:extLst>
            <c:ext xmlns:c16="http://schemas.microsoft.com/office/drawing/2014/chart" uri="{C3380CC4-5D6E-409C-BE32-E72D297353CC}">
              <c16:uniqueId val="{00000001-856E-47CA-A13F-B1A5B4F63D30}"/>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Sheet1!$A$2</c:f>
              <c:strCache>
                <c:ptCount val="1"/>
                <c:pt idx="0">
                  <c:v>2022</c:v>
                </c:pt>
              </c:strCache>
            </c:strRef>
          </c:tx>
          <c:spPr>
            <a:solidFill>
              <a:srgbClr val="AD4324"/>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Sheet1!$B$2:$C$2</c:f>
              <c:numCache>
                <c:formatCode>General</c:formatCode>
                <c:ptCount val="2"/>
                <c:pt idx="0">
                  <c:v>7350.95</c:v>
                </c:pt>
                <c:pt idx="1">
                  <c:v>4121</c:v>
                </c:pt>
              </c:numCache>
            </c:numRef>
          </c:val>
          <c:extLst>
            <c:ext xmlns:c16="http://schemas.microsoft.com/office/drawing/2014/chart" uri="{C3380CC4-5D6E-409C-BE32-E72D297353CC}">
              <c16:uniqueId val="{00000000-A6CD-46B1-AE86-4B4F11AF1C74}"/>
            </c:ext>
          </c:extLst>
        </c:ser>
        <c:ser>
          <c:idx val="1"/>
          <c:order val="1"/>
          <c:tx>
            <c:strRef>
              <c:f>Sheet1!$A$3</c:f>
              <c:strCache>
                <c:ptCount val="1"/>
                <c:pt idx="0">
                  <c:v>2023</c:v>
                </c:pt>
              </c:strCache>
            </c:strRef>
          </c:tx>
          <c:spPr>
            <a:solidFill>
              <a:srgbClr val="1E6128"/>
            </a:solidFill>
          </c:spPr>
          <c:invertIfNegative val="0"/>
          <c:dLbls>
            <c:numFmt formatCode="#,##0.00\ \z\ł;\-#,##0.00\ \z\ł" sourceLinked="0"/>
            <c:spPr>
              <a:noFill/>
              <a:ln>
                <a:noFill/>
              </a:ln>
              <a:effectLst/>
            </c:spPr>
            <c:txPr>
              <a:bodyPr/>
              <a:lstStyle/>
              <a:p>
                <a:pPr>
                  <a:defRPr sz="550"/>
                </a:pPr>
                <a:endParaRPr lang="pl-PL"/>
              </a:p>
            </c:txPr>
            <c:showLegendKey val="0"/>
            <c:showVal val="1"/>
            <c:showCatName val="0"/>
            <c:showSerName val="0"/>
            <c:showPercent val="0"/>
            <c:showBubbleSize val="0"/>
            <c:separator> - </c:separator>
            <c:showLeaderLines val="0"/>
            <c:extLst>
              <c:ext xmlns:c15="http://schemas.microsoft.com/office/drawing/2012/chart" uri="{CE6537A1-D6FC-4f65-9D91-7224C49458BB}">
                <c15:showLeaderLines val="0"/>
              </c:ext>
            </c:extLst>
          </c:dLbls>
          <c:cat>
            <c:strRef>
              <c:f>Sheet1!$B$1:$C$1</c:f>
              <c:strCache>
                <c:ptCount val="2"/>
                <c:pt idx="0">
                  <c:v>Wpływy od osób fizycznych</c:v>
                </c:pt>
                <c:pt idx="1">
                  <c:v>Wpływy od osób prawnych</c:v>
                </c:pt>
              </c:strCache>
            </c:strRef>
          </c:cat>
          <c:val>
            <c:numRef>
              <c:f>Sheet1!$B$3:$C$3</c:f>
              <c:numCache>
                <c:formatCode>General</c:formatCode>
                <c:ptCount val="2"/>
                <c:pt idx="0">
                  <c:v>11169.84</c:v>
                </c:pt>
                <c:pt idx="1">
                  <c:v>18729.599999999999</c:v>
                </c:pt>
              </c:numCache>
            </c:numRef>
          </c:val>
          <c:extLst>
            <c:ext xmlns:c16="http://schemas.microsoft.com/office/drawing/2014/chart" uri="{C3380CC4-5D6E-409C-BE32-E72D297353CC}">
              <c16:uniqueId val="{00000001-A6CD-46B1-AE86-4B4F11AF1C74}"/>
            </c:ext>
          </c:extLst>
        </c:ser>
        <c:dLbls>
          <c:showLegendKey val="0"/>
          <c:showVal val="0"/>
          <c:showCatName val="0"/>
          <c:showSerName val="0"/>
          <c:showPercent val="0"/>
          <c:showBubbleSize val="0"/>
        </c:dLbls>
        <c:gapWidth val="150"/>
        <c:overlap val="-30"/>
        <c:axId val="1"/>
        <c:axId val="2"/>
      </c:barChart>
      <c:catAx>
        <c:axId val="1"/>
        <c:scaling>
          <c:orientation val="minMax"/>
        </c:scaling>
        <c:delete val="0"/>
        <c:axPos val="l"/>
        <c:numFmt formatCode="General" sourceLinked="0"/>
        <c:majorTickMark val="out"/>
        <c:minorTickMark val="none"/>
        <c:tickLblPos val="low"/>
        <c:txPr>
          <a:bodyPr/>
          <a:lstStyle/>
          <a:p>
            <a:pPr>
              <a:defRPr sz="550"/>
            </a:pPr>
            <a:endParaRPr lang="pl-PL"/>
          </a:p>
        </c:txPr>
        <c:crossAx val="2"/>
        <c:crosses val="autoZero"/>
        <c:auto val="1"/>
        <c:lblAlgn val="ctr"/>
        <c:lblOffset val="100"/>
        <c:noMultiLvlLbl val="0"/>
      </c:catAx>
      <c:valAx>
        <c:axId val="2"/>
        <c:scaling>
          <c:orientation val="minMax"/>
        </c:scaling>
        <c:delete val="0"/>
        <c:axPos val="b"/>
        <c:majorGridlines/>
        <c:numFmt formatCode="#,##0.00\ \z\ł;\-#,##0.00\ \z\ł" sourceLinked="0"/>
        <c:majorTickMark val="out"/>
        <c:minorTickMark val="none"/>
        <c:tickLblPos val="nextTo"/>
        <c:txPr>
          <a:bodyPr rot="900000"/>
          <a:lstStyle/>
          <a:p>
            <a:pPr>
              <a:defRPr sz="550"/>
            </a:pPr>
            <a:endParaRPr lang="pl-PL"/>
          </a:p>
        </c:txPr>
        <c:crossAx val="1"/>
        <c:crosses val="autoZero"/>
        <c:crossBetween val="between"/>
      </c:valAx>
    </c:plotArea>
    <c:legend>
      <c:legendPos val="b"/>
      <c:overlay val="0"/>
      <c:txPr>
        <a:bodyPr/>
        <a:lstStyle/>
        <a:p>
          <a:pPr>
            <a:defRPr sz="700"/>
          </a:pPr>
          <a:endParaRPr lang="pl-PL"/>
        </a:p>
      </c:txPr>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17314C-49DA-46DD-BB43-B74F8FBDC173}"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pl-PL"/>
        </a:p>
      </dgm:t>
    </dgm:pt>
    <dgm:pt modelId="{6B34D0F7-854D-4E20-8467-5202863F4229}">
      <dgm:prSet phldrT="[Tekst]" custT="1"/>
      <dgm:spPr>
        <a:solidFill>
          <a:srgbClr val="002060"/>
        </a:solidFill>
      </dgm:spPr>
      <dgm:t>
        <a:bodyPr/>
        <a:lstStyle/>
        <a:p>
          <a:pPr algn="ctr"/>
          <a:r>
            <a:rPr lang="pl-PL" sz="1400" b="1">
              <a:solidFill>
                <a:schemeClr val="bg1"/>
              </a:solidFill>
              <a:latin typeface="Arial" panose="020B0604020202020204" pitchFamily="34" charset="0"/>
              <a:cs typeface="Arial" panose="020B0604020202020204" pitchFamily="34" charset="0"/>
            </a:rPr>
            <a:t>Redukcja emisji dwutlenku węgla </a:t>
          </a:r>
          <a:br>
            <a:rPr lang="pl-PL" sz="1400" b="1">
              <a:solidFill>
                <a:schemeClr val="bg1"/>
              </a:solidFill>
              <a:latin typeface="Arial" panose="020B0604020202020204" pitchFamily="34" charset="0"/>
              <a:cs typeface="Arial" panose="020B0604020202020204" pitchFamily="34" charset="0"/>
            </a:rPr>
          </a:br>
          <a:r>
            <a:rPr lang="pl-PL" sz="1400" b="1">
              <a:solidFill>
                <a:schemeClr val="bg1"/>
              </a:solidFill>
              <a:latin typeface="Arial" panose="020B0604020202020204" pitchFamily="34" charset="0"/>
              <a:cs typeface="Arial" panose="020B0604020202020204" pitchFamily="34" charset="0"/>
            </a:rPr>
            <a:t>o 7,26% w stosunku do roku bazowego 2020</a:t>
          </a:r>
        </a:p>
      </dgm:t>
    </dgm:pt>
    <dgm:pt modelId="{FA784E75-0487-413C-A832-6D25CD03A7AA}" type="parTrans" cxnId="{94001158-F85A-418A-9757-CB405051B062}">
      <dgm:prSet/>
      <dgm:spPr/>
      <dgm:t>
        <a:bodyPr/>
        <a:lstStyle/>
        <a:p>
          <a:endParaRPr lang="pl-PL">
            <a:latin typeface="Arial" panose="020B0604020202020204" pitchFamily="34" charset="0"/>
            <a:cs typeface="Arial" panose="020B0604020202020204" pitchFamily="34" charset="0"/>
          </a:endParaRPr>
        </a:p>
      </dgm:t>
    </dgm:pt>
    <dgm:pt modelId="{078B5F86-4602-4344-9295-A2693EF87CF4}" type="sibTrans" cxnId="{94001158-F85A-418A-9757-CB405051B062}">
      <dgm:prSet/>
      <dgm:spPr/>
      <dgm:t>
        <a:bodyPr/>
        <a:lstStyle/>
        <a:p>
          <a:endParaRPr lang="pl-PL">
            <a:latin typeface="Arial" panose="020B0604020202020204" pitchFamily="34" charset="0"/>
            <a:cs typeface="Arial" panose="020B0604020202020204" pitchFamily="34" charset="0"/>
          </a:endParaRPr>
        </a:p>
      </dgm:t>
    </dgm:pt>
    <dgm:pt modelId="{60FDB5E8-8FBC-466B-99AB-A36D5248B1BD}">
      <dgm:prSet phldrT="[Tekst]" custT="1"/>
      <dgm:spPr>
        <a:solidFill>
          <a:srgbClr val="002060"/>
        </a:solidFill>
      </dgm:spPr>
      <dgm:t>
        <a:bodyPr/>
        <a:lstStyle/>
        <a:p>
          <a:pPr algn="ctr"/>
          <a:r>
            <a:rPr lang="pl-PL" sz="1400" b="1">
              <a:solidFill>
                <a:schemeClr val="bg1"/>
              </a:solidFill>
              <a:latin typeface="Arial" panose="020B0604020202020204" pitchFamily="34" charset="0"/>
              <a:cs typeface="Arial" panose="020B0604020202020204" pitchFamily="34" charset="0"/>
            </a:rPr>
            <a:t>Redukcja zużycia energii finalnej na terenie gminy o 3,86% w stosunku </a:t>
          </a:r>
          <a:br>
            <a:rPr lang="pl-PL" sz="1400" b="1">
              <a:solidFill>
                <a:schemeClr val="bg1"/>
              </a:solidFill>
              <a:latin typeface="Arial" panose="020B0604020202020204" pitchFamily="34" charset="0"/>
              <a:cs typeface="Arial" panose="020B0604020202020204" pitchFamily="34" charset="0"/>
            </a:rPr>
          </a:br>
          <a:r>
            <a:rPr lang="pl-PL" sz="1400" b="1">
              <a:solidFill>
                <a:schemeClr val="bg1"/>
              </a:solidFill>
              <a:latin typeface="Arial" panose="020B0604020202020204" pitchFamily="34" charset="0"/>
              <a:cs typeface="Arial" panose="020B0604020202020204" pitchFamily="34" charset="0"/>
            </a:rPr>
            <a:t>do roku bazowego 2020</a:t>
          </a:r>
        </a:p>
      </dgm:t>
    </dgm:pt>
    <dgm:pt modelId="{D57E0B20-CF34-4C2D-B3F9-7CBE9711639F}" type="parTrans" cxnId="{1D10B733-1AFF-44FD-9010-FE33671EAB63}">
      <dgm:prSet/>
      <dgm:spPr/>
      <dgm:t>
        <a:bodyPr/>
        <a:lstStyle/>
        <a:p>
          <a:endParaRPr lang="pl-PL">
            <a:latin typeface="Arial" panose="020B0604020202020204" pitchFamily="34" charset="0"/>
            <a:cs typeface="Arial" panose="020B0604020202020204" pitchFamily="34" charset="0"/>
          </a:endParaRPr>
        </a:p>
      </dgm:t>
    </dgm:pt>
    <dgm:pt modelId="{DD91D505-A315-46D6-8E1F-0B3501AAB4F0}" type="sibTrans" cxnId="{1D10B733-1AFF-44FD-9010-FE33671EAB63}">
      <dgm:prSet/>
      <dgm:spPr/>
      <dgm:t>
        <a:bodyPr/>
        <a:lstStyle/>
        <a:p>
          <a:endParaRPr lang="pl-PL">
            <a:latin typeface="Arial" panose="020B0604020202020204" pitchFamily="34" charset="0"/>
            <a:cs typeface="Arial" panose="020B0604020202020204" pitchFamily="34" charset="0"/>
          </a:endParaRPr>
        </a:p>
      </dgm:t>
    </dgm:pt>
    <dgm:pt modelId="{01BB154E-2C28-4E97-8F53-33C1D2D6DE42}">
      <dgm:prSet phldrT="[Tekst]" custT="1"/>
      <dgm:spPr>
        <a:solidFill>
          <a:srgbClr val="002060"/>
        </a:solidFill>
      </dgm:spPr>
      <dgm:t>
        <a:bodyPr/>
        <a:lstStyle/>
        <a:p>
          <a:pPr algn="ctr"/>
          <a:r>
            <a:rPr lang="pl-PL" sz="1400" b="1">
              <a:solidFill>
                <a:schemeClr val="bg1"/>
              </a:solidFill>
              <a:latin typeface="Arial" panose="020B0604020202020204" pitchFamily="34" charset="0"/>
              <a:cs typeface="Arial" panose="020B0604020202020204" pitchFamily="34" charset="0"/>
            </a:rPr>
            <a:t>Zwiększenie udziału OZE na terenie gminy do 11,44% w </a:t>
          </a:r>
          <a:r>
            <a:rPr lang="pl-PL" sz="1400" b="1">
              <a:solidFill>
                <a:srgbClr val="0000FF"/>
              </a:solidFill>
              <a:latin typeface="Arial" panose="020B0604020202020204" pitchFamily="34" charset="0"/>
              <a:cs typeface="Arial" panose="020B0604020202020204" pitchFamily="34" charset="0"/>
            </a:rPr>
            <a:t>stosunku</a:t>
          </a:r>
          <a:r>
            <a:rPr lang="pl-PL" sz="1400" b="1">
              <a:solidFill>
                <a:schemeClr val="bg1"/>
              </a:solidFill>
              <a:latin typeface="Arial" panose="020B0604020202020204" pitchFamily="34" charset="0"/>
              <a:cs typeface="Arial" panose="020B0604020202020204" pitchFamily="34" charset="0"/>
            </a:rPr>
            <a:t> do roku bazowego 2020</a:t>
          </a:r>
        </a:p>
      </dgm:t>
    </dgm:pt>
    <dgm:pt modelId="{EB938B1E-88DC-4F21-A11D-280ED73B9F42}" type="parTrans" cxnId="{CEF4EDE4-7EFB-4E3A-AD6E-747476644BA2}">
      <dgm:prSet/>
      <dgm:spPr/>
      <dgm:t>
        <a:bodyPr/>
        <a:lstStyle/>
        <a:p>
          <a:endParaRPr lang="pl-PL">
            <a:latin typeface="Arial" panose="020B0604020202020204" pitchFamily="34" charset="0"/>
            <a:cs typeface="Arial" panose="020B0604020202020204" pitchFamily="34" charset="0"/>
          </a:endParaRPr>
        </a:p>
      </dgm:t>
    </dgm:pt>
    <dgm:pt modelId="{D181D651-1FC3-4AE9-953D-EA8782E8FE17}" type="sibTrans" cxnId="{CEF4EDE4-7EFB-4E3A-AD6E-747476644BA2}">
      <dgm:prSet/>
      <dgm:spPr/>
      <dgm:t>
        <a:bodyPr/>
        <a:lstStyle/>
        <a:p>
          <a:endParaRPr lang="pl-PL">
            <a:latin typeface="Arial" panose="020B0604020202020204" pitchFamily="34" charset="0"/>
            <a:cs typeface="Arial" panose="020B0604020202020204" pitchFamily="34" charset="0"/>
          </a:endParaRPr>
        </a:p>
      </dgm:t>
    </dgm:pt>
    <dgm:pt modelId="{C074B330-EA54-4313-8DF5-AB5CBA420772}" type="pres">
      <dgm:prSet presAssocID="{F817314C-49DA-46DD-BB43-B74F8FBDC173}" presName="outerComposite" presStyleCnt="0">
        <dgm:presLayoutVars>
          <dgm:chMax val="5"/>
          <dgm:dir/>
          <dgm:resizeHandles val="exact"/>
        </dgm:presLayoutVars>
      </dgm:prSet>
      <dgm:spPr/>
    </dgm:pt>
    <dgm:pt modelId="{74C6BFC1-AE2C-4432-B13F-A554E20A902F}" type="pres">
      <dgm:prSet presAssocID="{F817314C-49DA-46DD-BB43-B74F8FBDC173}" presName="dummyMaxCanvas" presStyleCnt="0">
        <dgm:presLayoutVars/>
      </dgm:prSet>
      <dgm:spPr/>
    </dgm:pt>
    <dgm:pt modelId="{53E19C49-5DD1-44EC-B4B0-926B8839AAD2}" type="pres">
      <dgm:prSet presAssocID="{F817314C-49DA-46DD-BB43-B74F8FBDC173}" presName="ThreeNodes_1" presStyleLbl="node1" presStyleIdx="0" presStyleCnt="3">
        <dgm:presLayoutVars>
          <dgm:bulletEnabled val="1"/>
        </dgm:presLayoutVars>
      </dgm:prSet>
      <dgm:spPr/>
    </dgm:pt>
    <dgm:pt modelId="{ACC42E1A-EB0B-48B6-9775-F7B277DBE791}" type="pres">
      <dgm:prSet presAssocID="{F817314C-49DA-46DD-BB43-B74F8FBDC173}" presName="ThreeNodes_2" presStyleLbl="node1" presStyleIdx="1" presStyleCnt="3">
        <dgm:presLayoutVars>
          <dgm:bulletEnabled val="1"/>
        </dgm:presLayoutVars>
      </dgm:prSet>
      <dgm:spPr/>
    </dgm:pt>
    <dgm:pt modelId="{FA499354-1434-424E-B818-FA39ED28A483}" type="pres">
      <dgm:prSet presAssocID="{F817314C-49DA-46DD-BB43-B74F8FBDC173}" presName="ThreeNodes_3" presStyleLbl="node1" presStyleIdx="2" presStyleCnt="3">
        <dgm:presLayoutVars>
          <dgm:bulletEnabled val="1"/>
        </dgm:presLayoutVars>
      </dgm:prSet>
      <dgm:spPr/>
    </dgm:pt>
    <dgm:pt modelId="{2AE0CBC5-AEC1-46AC-855E-303BD20AC80B}" type="pres">
      <dgm:prSet presAssocID="{F817314C-49DA-46DD-BB43-B74F8FBDC173}" presName="ThreeConn_1-2" presStyleLbl="fgAccFollowNode1" presStyleIdx="0" presStyleCnt="2">
        <dgm:presLayoutVars>
          <dgm:bulletEnabled val="1"/>
        </dgm:presLayoutVars>
      </dgm:prSet>
      <dgm:spPr/>
    </dgm:pt>
    <dgm:pt modelId="{ACFCA7E1-BD94-4CBB-B28B-B664CD5CF159}" type="pres">
      <dgm:prSet presAssocID="{F817314C-49DA-46DD-BB43-B74F8FBDC173}" presName="ThreeConn_2-3" presStyleLbl="fgAccFollowNode1" presStyleIdx="1" presStyleCnt="2">
        <dgm:presLayoutVars>
          <dgm:bulletEnabled val="1"/>
        </dgm:presLayoutVars>
      </dgm:prSet>
      <dgm:spPr/>
    </dgm:pt>
    <dgm:pt modelId="{5D38280F-30CA-42D3-B40B-1D81A5968256}" type="pres">
      <dgm:prSet presAssocID="{F817314C-49DA-46DD-BB43-B74F8FBDC173}" presName="ThreeNodes_1_text" presStyleLbl="node1" presStyleIdx="2" presStyleCnt="3">
        <dgm:presLayoutVars>
          <dgm:bulletEnabled val="1"/>
        </dgm:presLayoutVars>
      </dgm:prSet>
      <dgm:spPr/>
    </dgm:pt>
    <dgm:pt modelId="{DDAC5DC2-994E-4249-80E2-AC52C82376FF}" type="pres">
      <dgm:prSet presAssocID="{F817314C-49DA-46DD-BB43-B74F8FBDC173}" presName="ThreeNodes_2_text" presStyleLbl="node1" presStyleIdx="2" presStyleCnt="3">
        <dgm:presLayoutVars>
          <dgm:bulletEnabled val="1"/>
        </dgm:presLayoutVars>
      </dgm:prSet>
      <dgm:spPr/>
    </dgm:pt>
    <dgm:pt modelId="{D555FFFB-B879-4FD1-A910-3F1C1544FC78}" type="pres">
      <dgm:prSet presAssocID="{F817314C-49DA-46DD-BB43-B74F8FBDC173}" presName="ThreeNodes_3_text" presStyleLbl="node1" presStyleIdx="2" presStyleCnt="3">
        <dgm:presLayoutVars>
          <dgm:bulletEnabled val="1"/>
        </dgm:presLayoutVars>
      </dgm:prSet>
      <dgm:spPr/>
    </dgm:pt>
  </dgm:ptLst>
  <dgm:cxnLst>
    <dgm:cxn modelId="{29078E0A-0972-4A4A-B0D3-2C2E9E1AC7C8}" type="presOf" srcId="{DD91D505-A315-46D6-8E1F-0B3501AAB4F0}" destId="{ACFCA7E1-BD94-4CBB-B28B-B664CD5CF159}" srcOrd="0" destOrd="0" presId="urn:microsoft.com/office/officeart/2005/8/layout/vProcess5"/>
    <dgm:cxn modelId="{2C906010-1B84-46A6-ACDC-0AD3DB044359}" type="presOf" srcId="{078B5F86-4602-4344-9295-A2693EF87CF4}" destId="{2AE0CBC5-AEC1-46AC-855E-303BD20AC80B}" srcOrd="0" destOrd="0" presId="urn:microsoft.com/office/officeart/2005/8/layout/vProcess5"/>
    <dgm:cxn modelId="{4796D728-97BD-415B-937D-58648793D5CB}" type="presOf" srcId="{6B34D0F7-854D-4E20-8467-5202863F4229}" destId="{5D38280F-30CA-42D3-B40B-1D81A5968256}" srcOrd="1" destOrd="0" presId="urn:microsoft.com/office/officeart/2005/8/layout/vProcess5"/>
    <dgm:cxn modelId="{5ADC842F-A671-4993-BB7C-C398D833AAF1}" type="presOf" srcId="{6B34D0F7-854D-4E20-8467-5202863F4229}" destId="{53E19C49-5DD1-44EC-B4B0-926B8839AAD2}" srcOrd="0" destOrd="0" presId="urn:microsoft.com/office/officeart/2005/8/layout/vProcess5"/>
    <dgm:cxn modelId="{67927E30-65F1-4114-8E81-5E56F5E70536}" type="presOf" srcId="{01BB154E-2C28-4E97-8F53-33C1D2D6DE42}" destId="{D555FFFB-B879-4FD1-A910-3F1C1544FC78}" srcOrd="1" destOrd="0" presId="urn:microsoft.com/office/officeart/2005/8/layout/vProcess5"/>
    <dgm:cxn modelId="{1D10B733-1AFF-44FD-9010-FE33671EAB63}" srcId="{F817314C-49DA-46DD-BB43-B74F8FBDC173}" destId="{60FDB5E8-8FBC-466B-99AB-A36D5248B1BD}" srcOrd="1" destOrd="0" parTransId="{D57E0B20-CF34-4C2D-B3F9-7CBE9711639F}" sibTransId="{DD91D505-A315-46D6-8E1F-0B3501AAB4F0}"/>
    <dgm:cxn modelId="{94001158-F85A-418A-9757-CB405051B062}" srcId="{F817314C-49DA-46DD-BB43-B74F8FBDC173}" destId="{6B34D0F7-854D-4E20-8467-5202863F4229}" srcOrd="0" destOrd="0" parTransId="{FA784E75-0487-413C-A832-6D25CD03A7AA}" sibTransId="{078B5F86-4602-4344-9295-A2693EF87CF4}"/>
    <dgm:cxn modelId="{0A9F1C79-9DA2-40A0-8A07-70E21F9790C3}" type="presOf" srcId="{01BB154E-2C28-4E97-8F53-33C1D2D6DE42}" destId="{FA499354-1434-424E-B818-FA39ED28A483}" srcOrd="0" destOrd="0" presId="urn:microsoft.com/office/officeart/2005/8/layout/vProcess5"/>
    <dgm:cxn modelId="{6C9D3384-71A9-477A-9612-540D043580A5}" type="presOf" srcId="{60FDB5E8-8FBC-466B-99AB-A36D5248B1BD}" destId="{DDAC5DC2-994E-4249-80E2-AC52C82376FF}" srcOrd="1" destOrd="0" presId="urn:microsoft.com/office/officeart/2005/8/layout/vProcess5"/>
    <dgm:cxn modelId="{CE96DEA9-EA21-4568-99E6-EEF642542B2B}" type="presOf" srcId="{60FDB5E8-8FBC-466B-99AB-A36D5248B1BD}" destId="{ACC42E1A-EB0B-48B6-9775-F7B277DBE791}" srcOrd="0" destOrd="0" presId="urn:microsoft.com/office/officeart/2005/8/layout/vProcess5"/>
    <dgm:cxn modelId="{CEF4EDE4-7EFB-4E3A-AD6E-747476644BA2}" srcId="{F817314C-49DA-46DD-BB43-B74F8FBDC173}" destId="{01BB154E-2C28-4E97-8F53-33C1D2D6DE42}" srcOrd="2" destOrd="0" parTransId="{EB938B1E-88DC-4F21-A11D-280ED73B9F42}" sibTransId="{D181D651-1FC3-4AE9-953D-EA8782E8FE17}"/>
    <dgm:cxn modelId="{9DE8E1F8-A3FE-441C-8E30-A0985D800FB5}" type="presOf" srcId="{F817314C-49DA-46DD-BB43-B74F8FBDC173}" destId="{C074B330-EA54-4313-8DF5-AB5CBA420772}" srcOrd="0" destOrd="0" presId="urn:microsoft.com/office/officeart/2005/8/layout/vProcess5"/>
    <dgm:cxn modelId="{B158B887-A38B-4264-83B5-447AF7397F4F}" type="presParOf" srcId="{C074B330-EA54-4313-8DF5-AB5CBA420772}" destId="{74C6BFC1-AE2C-4432-B13F-A554E20A902F}" srcOrd="0" destOrd="0" presId="urn:microsoft.com/office/officeart/2005/8/layout/vProcess5"/>
    <dgm:cxn modelId="{35AC2AF6-4065-4F9A-A74B-6412D6159924}" type="presParOf" srcId="{C074B330-EA54-4313-8DF5-AB5CBA420772}" destId="{53E19C49-5DD1-44EC-B4B0-926B8839AAD2}" srcOrd="1" destOrd="0" presId="urn:microsoft.com/office/officeart/2005/8/layout/vProcess5"/>
    <dgm:cxn modelId="{2E7AA9CF-ED98-4A90-A715-EF8C1C7686E8}" type="presParOf" srcId="{C074B330-EA54-4313-8DF5-AB5CBA420772}" destId="{ACC42E1A-EB0B-48B6-9775-F7B277DBE791}" srcOrd="2" destOrd="0" presId="urn:microsoft.com/office/officeart/2005/8/layout/vProcess5"/>
    <dgm:cxn modelId="{083217C2-F176-4685-A359-182DA21F63E0}" type="presParOf" srcId="{C074B330-EA54-4313-8DF5-AB5CBA420772}" destId="{FA499354-1434-424E-B818-FA39ED28A483}" srcOrd="3" destOrd="0" presId="urn:microsoft.com/office/officeart/2005/8/layout/vProcess5"/>
    <dgm:cxn modelId="{E8D1B2FB-9899-4D0E-B4BE-944D0599A183}" type="presParOf" srcId="{C074B330-EA54-4313-8DF5-AB5CBA420772}" destId="{2AE0CBC5-AEC1-46AC-855E-303BD20AC80B}" srcOrd="4" destOrd="0" presId="urn:microsoft.com/office/officeart/2005/8/layout/vProcess5"/>
    <dgm:cxn modelId="{89687079-78F8-4C61-BF42-44A312FF08BB}" type="presParOf" srcId="{C074B330-EA54-4313-8DF5-AB5CBA420772}" destId="{ACFCA7E1-BD94-4CBB-B28B-B664CD5CF159}" srcOrd="5" destOrd="0" presId="urn:microsoft.com/office/officeart/2005/8/layout/vProcess5"/>
    <dgm:cxn modelId="{ABB05945-DD23-4A57-B59E-94FA80969981}" type="presParOf" srcId="{C074B330-EA54-4313-8DF5-AB5CBA420772}" destId="{5D38280F-30CA-42D3-B40B-1D81A5968256}" srcOrd="6" destOrd="0" presId="urn:microsoft.com/office/officeart/2005/8/layout/vProcess5"/>
    <dgm:cxn modelId="{C826DCD0-CDEB-4DB8-A58D-F73E0EEFFDDE}" type="presParOf" srcId="{C074B330-EA54-4313-8DF5-AB5CBA420772}" destId="{DDAC5DC2-994E-4249-80E2-AC52C82376FF}" srcOrd="7" destOrd="0" presId="urn:microsoft.com/office/officeart/2005/8/layout/vProcess5"/>
    <dgm:cxn modelId="{F6D85E86-4A0C-4868-8353-69D3978EAC86}" type="presParOf" srcId="{C074B330-EA54-4313-8DF5-AB5CBA420772}" destId="{D555FFFB-B879-4FD1-A910-3F1C1544FC78}" srcOrd="8" destOrd="0" presId="urn:microsoft.com/office/officeart/2005/8/layout/v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19C49-5DD1-44EC-B4B0-926B8839AAD2}">
      <dsp:nvSpPr>
        <dsp:cNvPr id="0" name=""/>
        <dsp:cNvSpPr/>
      </dsp:nvSpPr>
      <dsp:spPr>
        <a:xfrm>
          <a:off x="0" y="0"/>
          <a:ext cx="4795139" cy="1162115"/>
        </a:xfrm>
        <a:prstGeom prst="roundRect">
          <a:avLst>
            <a:gd name="adj" fmla="val 10000"/>
          </a:avLst>
        </a:prstGeom>
        <a:solidFill>
          <a:srgbClr val="00206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chemeClr val="bg1"/>
              </a:solidFill>
              <a:latin typeface="Arial" panose="020B0604020202020204" pitchFamily="34" charset="0"/>
              <a:cs typeface="Arial" panose="020B0604020202020204" pitchFamily="34" charset="0"/>
            </a:rPr>
            <a:t>Redukcja emisji dwutlenku węgla </a:t>
          </a:r>
          <a:br>
            <a:rPr lang="pl-PL" sz="1400" b="1" kern="1200">
              <a:solidFill>
                <a:schemeClr val="bg1"/>
              </a:solidFill>
              <a:latin typeface="Arial" panose="020B0604020202020204" pitchFamily="34" charset="0"/>
              <a:cs typeface="Arial" panose="020B0604020202020204" pitchFamily="34" charset="0"/>
            </a:rPr>
          </a:br>
          <a:r>
            <a:rPr lang="pl-PL" sz="1400" b="1" kern="1200">
              <a:solidFill>
                <a:schemeClr val="bg1"/>
              </a:solidFill>
              <a:latin typeface="Arial" panose="020B0604020202020204" pitchFamily="34" charset="0"/>
              <a:cs typeface="Arial" panose="020B0604020202020204" pitchFamily="34" charset="0"/>
            </a:rPr>
            <a:t>o 7,26% w stosunku do roku bazowego 2020</a:t>
          </a:r>
        </a:p>
      </dsp:txBody>
      <dsp:txXfrm>
        <a:off x="34037" y="34037"/>
        <a:ext cx="3541125" cy="1094041"/>
      </dsp:txXfrm>
    </dsp:sp>
    <dsp:sp modelId="{ACC42E1A-EB0B-48B6-9775-F7B277DBE791}">
      <dsp:nvSpPr>
        <dsp:cNvPr id="0" name=""/>
        <dsp:cNvSpPr/>
      </dsp:nvSpPr>
      <dsp:spPr>
        <a:xfrm>
          <a:off x="423100" y="1355801"/>
          <a:ext cx="4795139" cy="1162115"/>
        </a:xfrm>
        <a:prstGeom prst="roundRect">
          <a:avLst>
            <a:gd name="adj" fmla="val 10000"/>
          </a:avLst>
        </a:prstGeom>
        <a:solidFill>
          <a:srgbClr val="00206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chemeClr val="bg1"/>
              </a:solidFill>
              <a:latin typeface="Arial" panose="020B0604020202020204" pitchFamily="34" charset="0"/>
              <a:cs typeface="Arial" panose="020B0604020202020204" pitchFamily="34" charset="0"/>
            </a:rPr>
            <a:t>Redukcja zużycia energii finalnej na terenie gminy o 3,86% w stosunku </a:t>
          </a:r>
          <a:br>
            <a:rPr lang="pl-PL" sz="1400" b="1" kern="1200">
              <a:solidFill>
                <a:schemeClr val="bg1"/>
              </a:solidFill>
              <a:latin typeface="Arial" panose="020B0604020202020204" pitchFamily="34" charset="0"/>
              <a:cs typeface="Arial" panose="020B0604020202020204" pitchFamily="34" charset="0"/>
            </a:rPr>
          </a:br>
          <a:r>
            <a:rPr lang="pl-PL" sz="1400" b="1" kern="1200">
              <a:solidFill>
                <a:schemeClr val="bg1"/>
              </a:solidFill>
              <a:latin typeface="Arial" panose="020B0604020202020204" pitchFamily="34" charset="0"/>
              <a:cs typeface="Arial" panose="020B0604020202020204" pitchFamily="34" charset="0"/>
            </a:rPr>
            <a:t>do roku bazowego 2020</a:t>
          </a:r>
        </a:p>
      </dsp:txBody>
      <dsp:txXfrm>
        <a:off x="457137" y="1389838"/>
        <a:ext cx="3548589" cy="1094041"/>
      </dsp:txXfrm>
    </dsp:sp>
    <dsp:sp modelId="{FA499354-1434-424E-B818-FA39ED28A483}">
      <dsp:nvSpPr>
        <dsp:cNvPr id="0" name=""/>
        <dsp:cNvSpPr/>
      </dsp:nvSpPr>
      <dsp:spPr>
        <a:xfrm>
          <a:off x="846200" y="2711603"/>
          <a:ext cx="4795139" cy="1162115"/>
        </a:xfrm>
        <a:prstGeom prst="roundRect">
          <a:avLst>
            <a:gd name="adj" fmla="val 10000"/>
          </a:avLst>
        </a:prstGeom>
        <a:solidFill>
          <a:srgbClr val="00206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chemeClr val="bg1"/>
              </a:solidFill>
              <a:latin typeface="Arial" panose="020B0604020202020204" pitchFamily="34" charset="0"/>
              <a:cs typeface="Arial" panose="020B0604020202020204" pitchFamily="34" charset="0"/>
            </a:rPr>
            <a:t>Zwiększenie udziału OZE na terenie gminy do 11,44% w </a:t>
          </a:r>
          <a:r>
            <a:rPr lang="pl-PL" sz="1400" b="1" kern="1200">
              <a:solidFill>
                <a:srgbClr val="0000FF"/>
              </a:solidFill>
              <a:latin typeface="Arial" panose="020B0604020202020204" pitchFamily="34" charset="0"/>
              <a:cs typeface="Arial" panose="020B0604020202020204" pitchFamily="34" charset="0"/>
            </a:rPr>
            <a:t>stosunku</a:t>
          </a:r>
          <a:r>
            <a:rPr lang="pl-PL" sz="1400" b="1" kern="1200">
              <a:solidFill>
                <a:schemeClr val="bg1"/>
              </a:solidFill>
              <a:latin typeface="Arial" panose="020B0604020202020204" pitchFamily="34" charset="0"/>
              <a:cs typeface="Arial" panose="020B0604020202020204" pitchFamily="34" charset="0"/>
            </a:rPr>
            <a:t> do roku bazowego 2020</a:t>
          </a:r>
        </a:p>
      </dsp:txBody>
      <dsp:txXfrm>
        <a:off x="880237" y="2745640"/>
        <a:ext cx="3548589" cy="1094041"/>
      </dsp:txXfrm>
    </dsp:sp>
    <dsp:sp modelId="{2AE0CBC5-AEC1-46AC-855E-303BD20AC80B}">
      <dsp:nvSpPr>
        <dsp:cNvPr id="0" name=""/>
        <dsp:cNvSpPr/>
      </dsp:nvSpPr>
      <dsp:spPr>
        <a:xfrm>
          <a:off x="4039763" y="881271"/>
          <a:ext cx="755375" cy="755375"/>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pl-PL" sz="3600" kern="1200">
            <a:latin typeface="Arial" panose="020B0604020202020204" pitchFamily="34" charset="0"/>
            <a:cs typeface="Arial" panose="020B0604020202020204" pitchFamily="34" charset="0"/>
          </a:endParaRPr>
        </a:p>
      </dsp:txBody>
      <dsp:txXfrm>
        <a:off x="4209722" y="881271"/>
        <a:ext cx="415457" cy="568420"/>
      </dsp:txXfrm>
    </dsp:sp>
    <dsp:sp modelId="{ACFCA7E1-BD94-4CBB-B28B-B664CD5CF159}">
      <dsp:nvSpPr>
        <dsp:cNvPr id="0" name=""/>
        <dsp:cNvSpPr/>
      </dsp:nvSpPr>
      <dsp:spPr>
        <a:xfrm>
          <a:off x="4462864" y="2229325"/>
          <a:ext cx="755375" cy="755375"/>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pl-PL" sz="3600" kern="1200">
            <a:latin typeface="Arial" panose="020B0604020202020204" pitchFamily="34" charset="0"/>
            <a:cs typeface="Arial" panose="020B0604020202020204" pitchFamily="34" charset="0"/>
          </a:endParaRPr>
        </a:p>
      </dsp:txBody>
      <dsp:txXfrm>
        <a:off x="4632823" y="2229325"/>
        <a:ext cx="415457" cy="56842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2.xml><?xml version="1.0" encoding="utf-8"?>
<a:themeOverride xmlns:a="http://schemas.openxmlformats.org/drawingml/2006/main">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3.xml><?xml version="1.0" encoding="utf-8"?>
<a:themeOverride xmlns:a="http://schemas.openxmlformats.org/drawingml/2006/main">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4.xml><?xml version="1.0" encoding="utf-8"?>
<a:themeOverride xmlns:a="http://schemas.openxmlformats.org/drawingml/2006/main">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5.xml><?xml version="1.0" encoding="utf-8"?>
<a:themeOverride xmlns:a="http://schemas.openxmlformats.org/drawingml/2006/main">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2BF8-7A71-4958-A712-5C1FE3AC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57</Pages>
  <Words>11473</Words>
  <Characters>68844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 Rejniak</cp:lastModifiedBy>
  <cp:revision>5</cp:revision>
  <cp:lastPrinted>2024-04-19T06:50:00Z</cp:lastPrinted>
  <dcterms:created xsi:type="dcterms:W3CDTF">2024-04-18T09:01:00Z</dcterms:created>
  <dcterms:modified xsi:type="dcterms:W3CDTF">2024-04-23T05:59:00Z</dcterms:modified>
</cp:coreProperties>
</file>