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BE" w:rsidRDefault="004E79BE" w:rsidP="004E79BE">
      <w:pPr>
        <w:pStyle w:val="Tekstpodstawowy"/>
        <w:spacing w:line="276" w:lineRule="auto"/>
        <w:jc w:val="right"/>
        <w:rPr>
          <w:b/>
        </w:rPr>
      </w:pPr>
      <w:r w:rsidRPr="0022079B">
        <w:rPr>
          <w:b/>
        </w:rPr>
        <w:t>Załącznik nr 4</w:t>
      </w:r>
      <w:r w:rsidRPr="00882BDF">
        <w:rPr>
          <w:b/>
        </w:rPr>
        <w:t xml:space="preserve"> </w:t>
      </w:r>
    </w:p>
    <w:p w:rsidR="004E79BE" w:rsidRPr="00F4226F" w:rsidRDefault="004E79BE" w:rsidP="004E79BE">
      <w:pPr>
        <w:pStyle w:val="Tekstpodstawowy"/>
        <w:spacing w:line="276" w:lineRule="auto"/>
        <w:jc w:val="center"/>
        <w:rPr>
          <w:b/>
        </w:rPr>
      </w:pPr>
      <w:r w:rsidRPr="00882BDF">
        <w:rPr>
          <w:color w:val="000000"/>
        </w:rPr>
        <w:t>UMOWA nr …………</w:t>
      </w:r>
    </w:p>
    <w:p w:rsidR="004E79BE" w:rsidRPr="00882BDF" w:rsidRDefault="004E79BE" w:rsidP="004E79BE">
      <w:pPr>
        <w:shd w:val="clear" w:color="auto" w:fill="FFFFFF"/>
        <w:spacing w:line="276" w:lineRule="auto"/>
        <w:ind w:left="10"/>
        <w:rPr>
          <w:color w:val="000000"/>
        </w:rPr>
      </w:pPr>
      <w:r w:rsidRPr="00882BDF">
        <w:rPr>
          <w:color w:val="000000"/>
        </w:rPr>
        <w:t xml:space="preserve">zawarta w </w:t>
      </w:r>
      <w:r w:rsidRPr="00882BDF">
        <w:rPr>
          <w:color w:val="000000"/>
          <w:spacing w:val="33"/>
        </w:rPr>
        <w:t>dniu</w:t>
      </w:r>
      <w:r>
        <w:rPr>
          <w:color w:val="000000"/>
        </w:rPr>
        <w:t xml:space="preserve"> ………..2016</w:t>
      </w:r>
      <w:r w:rsidRPr="00882BDF">
        <w:rPr>
          <w:color w:val="000000"/>
        </w:rPr>
        <w:t xml:space="preserve">  r. pomiędzy  Gminą Wiśniewo, Wiśniewo 86, 06-521 Wiśniewo</w:t>
      </w:r>
      <w:r>
        <w:rPr>
          <w:color w:val="000000"/>
        </w:rPr>
        <w:t xml:space="preserve">,  zwanym dalej „Zamawiającym „ </w:t>
      </w:r>
      <w:r w:rsidRPr="00882BDF">
        <w:rPr>
          <w:color w:val="000000"/>
        </w:rPr>
        <w:t xml:space="preserve"> reprezentowanym przez:</w:t>
      </w:r>
    </w:p>
    <w:p w:rsidR="004E79BE" w:rsidRPr="00882BDF" w:rsidRDefault="004E79BE" w:rsidP="004E79BE">
      <w:pPr>
        <w:jc w:val="both"/>
      </w:pPr>
      <w:r w:rsidRPr="00882BDF">
        <w:rPr>
          <w:rFonts w:eastAsia="Calibri"/>
          <w:b/>
        </w:rPr>
        <w:t xml:space="preserve">Zbigniewa Kleniewskiego - Wójta Gminy </w:t>
      </w:r>
      <w:r w:rsidRPr="00882BDF">
        <w:t>przy kontrasygnacie Skarbnika Gminy Pani Małgorzaty Drążek</w:t>
      </w:r>
    </w:p>
    <w:p w:rsidR="004E79BE" w:rsidRPr="00882BDF" w:rsidRDefault="004E79BE" w:rsidP="004E79BE">
      <w:pPr>
        <w:autoSpaceDE w:val="0"/>
        <w:autoSpaceDN w:val="0"/>
        <w:adjustRightInd w:val="0"/>
        <w:spacing w:line="276" w:lineRule="auto"/>
        <w:rPr>
          <w:rFonts w:eastAsia="Calibri"/>
          <w:b/>
        </w:rPr>
      </w:pPr>
    </w:p>
    <w:p w:rsidR="004E79BE" w:rsidRPr="00882BDF" w:rsidRDefault="004E79BE" w:rsidP="004E79BE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882BDF">
        <w:rPr>
          <w:rFonts w:eastAsia="Calibri"/>
        </w:rPr>
        <w:t xml:space="preserve">a </w:t>
      </w:r>
    </w:p>
    <w:p w:rsidR="004E79BE" w:rsidRPr="00882BDF" w:rsidRDefault="004E79BE" w:rsidP="004E79BE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882BDF">
        <w:rPr>
          <w:rFonts w:eastAsia="Calibri"/>
        </w:rPr>
        <w:t>…………………………………………………………………………………………………</w:t>
      </w:r>
    </w:p>
    <w:p w:rsidR="004E79BE" w:rsidRPr="00882BDF" w:rsidRDefault="004E79BE" w:rsidP="004E79BE">
      <w:pPr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4E79BE" w:rsidRPr="00882BDF" w:rsidRDefault="004E79BE" w:rsidP="004E79BE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882BDF">
        <w:rPr>
          <w:rFonts w:eastAsia="Calibri"/>
        </w:rPr>
        <w:t>zwanym dalej „Wykonawcą” reprezentowanym przez:</w:t>
      </w:r>
    </w:p>
    <w:p w:rsidR="004E79BE" w:rsidRPr="00882BDF" w:rsidRDefault="004E79BE" w:rsidP="004E79BE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882BDF">
        <w:rPr>
          <w:rFonts w:eastAsia="Calibri"/>
        </w:rPr>
        <w:t>…………………………………………………………………………………………………</w:t>
      </w:r>
    </w:p>
    <w:p w:rsidR="004E79BE" w:rsidRPr="00882BDF" w:rsidRDefault="004E79BE" w:rsidP="004E79BE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882BDF">
        <w:rPr>
          <w:rFonts w:eastAsia="Calibri"/>
        </w:rPr>
        <w:t>…………………………………………………………………………………………………</w:t>
      </w:r>
    </w:p>
    <w:p w:rsidR="004E79BE" w:rsidRPr="00882BDF" w:rsidRDefault="004E79BE" w:rsidP="004E79BE">
      <w:pPr>
        <w:shd w:val="clear" w:color="auto" w:fill="FFFFFF"/>
        <w:autoSpaceDE w:val="0"/>
        <w:spacing w:before="206" w:line="360" w:lineRule="auto"/>
        <w:jc w:val="center"/>
        <w:rPr>
          <w:color w:val="000000"/>
        </w:rPr>
      </w:pPr>
      <w:r w:rsidRPr="00882BDF">
        <w:rPr>
          <w:color w:val="000000"/>
        </w:rPr>
        <w:t>§ 1</w:t>
      </w:r>
    </w:p>
    <w:p w:rsidR="004E79BE" w:rsidRDefault="004E79BE" w:rsidP="004E79BE">
      <w:pPr>
        <w:spacing w:line="276" w:lineRule="auto"/>
        <w:jc w:val="both"/>
        <w:rPr>
          <w:b/>
          <w:sz w:val="28"/>
          <w:szCs w:val="28"/>
        </w:rPr>
      </w:pPr>
      <w:r w:rsidRPr="00882BDF">
        <w:rPr>
          <w:color w:val="000000"/>
        </w:rPr>
        <w:t>Przedmiotem umowy jest</w:t>
      </w:r>
      <w:r>
        <w:rPr>
          <w:color w:val="000000"/>
        </w:rPr>
        <w:t>:</w:t>
      </w:r>
      <w:r w:rsidRPr="00BF1044">
        <w:rPr>
          <w:b/>
          <w:sz w:val="28"/>
          <w:szCs w:val="28"/>
        </w:rPr>
        <w:t xml:space="preserve"> </w:t>
      </w:r>
      <w:r w:rsidRPr="00BF1044">
        <w:rPr>
          <w:b/>
        </w:rPr>
        <w:t>Zakup wraz z dostawą przydomowych oczyszczalni ścieków dla potrzeb gospodarstw domowych z terenu Gminy Wiśniewo.</w:t>
      </w:r>
      <w:r w:rsidRPr="0043261E">
        <w:rPr>
          <w:b/>
          <w:sz w:val="28"/>
          <w:szCs w:val="28"/>
        </w:rPr>
        <w:t xml:space="preserve"> </w:t>
      </w:r>
    </w:p>
    <w:p w:rsidR="004E79BE" w:rsidRDefault="004E79BE" w:rsidP="004E79BE">
      <w:pPr>
        <w:tabs>
          <w:tab w:val="left" w:pos="567"/>
        </w:tabs>
        <w:spacing w:line="276" w:lineRule="auto"/>
        <w:ind w:left="19"/>
        <w:jc w:val="both"/>
      </w:pPr>
      <w:r>
        <w:t>Na zakres dostawy składa się  …………..   zestawów przydomowych oczyszczalni ścieków.</w:t>
      </w:r>
    </w:p>
    <w:p w:rsidR="004E79BE" w:rsidRDefault="004E79BE" w:rsidP="004E79BE">
      <w:pPr>
        <w:tabs>
          <w:tab w:val="left" w:pos="567"/>
        </w:tabs>
        <w:spacing w:line="276" w:lineRule="auto"/>
        <w:ind w:left="19"/>
        <w:jc w:val="both"/>
      </w:pPr>
      <w:r>
        <w:t>Wykaz elementów jednego kompletu przydomowej oczyszczalni ścieków:</w:t>
      </w:r>
    </w:p>
    <w:p w:rsidR="004E79BE" w:rsidRPr="0056770B" w:rsidRDefault="004E79BE" w:rsidP="004E79BE">
      <w:pPr>
        <w:pStyle w:val="Akapitzlist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6770B">
        <w:rPr>
          <w:rFonts w:ascii="Times New Roman" w:hAnsi="Times New Roman"/>
          <w:sz w:val="24"/>
          <w:szCs w:val="24"/>
        </w:rPr>
        <w:t>Osadnik gnilny wraz z filtrem i nadstawką h=0,6 m</w:t>
      </w:r>
      <w:r>
        <w:rPr>
          <w:rFonts w:ascii="Times New Roman" w:hAnsi="Times New Roman"/>
          <w:sz w:val="24"/>
          <w:szCs w:val="24"/>
        </w:rPr>
        <w:t xml:space="preserve"> i pokrywą</w:t>
      </w:r>
      <w:r w:rsidRPr="0056770B">
        <w:rPr>
          <w:rFonts w:ascii="Times New Roman" w:hAnsi="Times New Roman"/>
          <w:sz w:val="24"/>
          <w:szCs w:val="24"/>
        </w:rPr>
        <w:t xml:space="preserve"> – 1 szt.,</w:t>
      </w:r>
    </w:p>
    <w:p w:rsidR="004E79BE" w:rsidRPr="0056770B" w:rsidRDefault="004E79BE" w:rsidP="004E79BE">
      <w:pPr>
        <w:pStyle w:val="Akapitzlist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6770B">
        <w:rPr>
          <w:rFonts w:ascii="Times New Roman" w:hAnsi="Times New Roman"/>
          <w:sz w:val="24"/>
          <w:szCs w:val="24"/>
        </w:rPr>
        <w:t>Studzienka rozdzielcza h=0,8 m – 1 szt.,</w:t>
      </w:r>
    </w:p>
    <w:p w:rsidR="004E79BE" w:rsidRPr="0056770B" w:rsidRDefault="004E79BE" w:rsidP="004E79BE">
      <w:pPr>
        <w:pStyle w:val="Akapitzlist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6770B">
        <w:rPr>
          <w:rFonts w:ascii="Times New Roman" w:hAnsi="Times New Roman"/>
          <w:sz w:val="24"/>
          <w:szCs w:val="24"/>
        </w:rPr>
        <w:t xml:space="preserve">Drenaż rozsączający PCV fi 110 – 50 </w:t>
      </w:r>
      <w:proofErr w:type="spellStart"/>
      <w:r w:rsidRPr="0056770B">
        <w:rPr>
          <w:rFonts w:ascii="Times New Roman" w:hAnsi="Times New Roman"/>
          <w:sz w:val="24"/>
          <w:szCs w:val="24"/>
        </w:rPr>
        <w:t>mb</w:t>
      </w:r>
      <w:proofErr w:type="spellEnd"/>
      <w:r w:rsidRPr="0056770B">
        <w:rPr>
          <w:rFonts w:ascii="Times New Roman" w:hAnsi="Times New Roman"/>
          <w:sz w:val="24"/>
          <w:szCs w:val="24"/>
        </w:rPr>
        <w:t>,</w:t>
      </w:r>
    </w:p>
    <w:p w:rsidR="004E79BE" w:rsidRPr="0056770B" w:rsidRDefault="004E79BE" w:rsidP="004E79BE">
      <w:pPr>
        <w:pStyle w:val="Akapitzlist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6770B">
        <w:rPr>
          <w:rFonts w:ascii="Times New Roman" w:hAnsi="Times New Roman"/>
          <w:sz w:val="24"/>
          <w:szCs w:val="24"/>
        </w:rPr>
        <w:t xml:space="preserve">Geowłóknina o szer. 0.5 m – 50 </w:t>
      </w:r>
      <w:proofErr w:type="spellStart"/>
      <w:r w:rsidRPr="0056770B">
        <w:rPr>
          <w:rFonts w:ascii="Times New Roman" w:hAnsi="Times New Roman"/>
          <w:sz w:val="24"/>
          <w:szCs w:val="24"/>
        </w:rPr>
        <w:t>mb</w:t>
      </w:r>
      <w:proofErr w:type="spellEnd"/>
      <w:r w:rsidRPr="0056770B">
        <w:rPr>
          <w:rFonts w:ascii="Times New Roman" w:hAnsi="Times New Roman"/>
          <w:sz w:val="24"/>
          <w:szCs w:val="24"/>
        </w:rPr>
        <w:t>,</w:t>
      </w:r>
    </w:p>
    <w:p w:rsidR="004E79BE" w:rsidRDefault="004E79BE" w:rsidP="004E79BE">
      <w:pPr>
        <w:pStyle w:val="Akapitzlist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6770B">
        <w:rPr>
          <w:rFonts w:ascii="Times New Roman" w:hAnsi="Times New Roman"/>
          <w:sz w:val="24"/>
          <w:szCs w:val="24"/>
        </w:rPr>
        <w:t>Rura pełna PCV 110 (1m)</w:t>
      </w:r>
      <w:r>
        <w:rPr>
          <w:rFonts w:ascii="Times New Roman" w:hAnsi="Times New Roman"/>
          <w:sz w:val="24"/>
          <w:szCs w:val="24"/>
        </w:rPr>
        <w:t>( wentylacja niska)</w:t>
      </w:r>
      <w:r w:rsidRPr="0056770B">
        <w:rPr>
          <w:rFonts w:ascii="Times New Roman" w:hAnsi="Times New Roman"/>
          <w:sz w:val="24"/>
          <w:szCs w:val="24"/>
        </w:rPr>
        <w:t xml:space="preserve"> – 3 szt.,</w:t>
      </w:r>
    </w:p>
    <w:p w:rsidR="004E79BE" w:rsidRPr="0056770B" w:rsidRDefault="004E79BE" w:rsidP="004E79BE">
      <w:pPr>
        <w:pStyle w:val="Akapitzlist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Rura pełna PCV 110(wentylacja wysoka) - 7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E79BE" w:rsidRPr="0056770B" w:rsidRDefault="004E79BE" w:rsidP="004E79BE">
      <w:pPr>
        <w:pStyle w:val="Akapitzlist"/>
        <w:numPr>
          <w:ilvl w:val="0"/>
          <w:numId w:val="7"/>
        </w:numPr>
        <w:tabs>
          <w:tab w:val="left" w:pos="567"/>
        </w:tabs>
        <w:ind w:left="567" w:hanging="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Kominki PCV 110 – 4</w:t>
      </w:r>
      <w:r w:rsidRPr="0056770B">
        <w:rPr>
          <w:rFonts w:ascii="Times New Roman" w:hAnsi="Times New Roman"/>
          <w:sz w:val="24"/>
          <w:szCs w:val="24"/>
        </w:rPr>
        <w:t xml:space="preserve"> szt.,</w:t>
      </w:r>
    </w:p>
    <w:p w:rsidR="004E79BE" w:rsidRDefault="004E79BE" w:rsidP="004E79BE">
      <w:pPr>
        <w:pStyle w:val="Akapitzlist"/>
        <w:numPr>
          <w:ilvl w:val="0"/>
          <w:numId w:val="7"/>
        </w:numPr>
        <w:tabs>
          <w:tab w:val="left" w:pos="567"/>
        </w:tabs>
        <w:jc w:val="both"/>
      </w:pPr>
      <w:r>
        <w:rPr>
          <w:rFonts w:ascii="Times New Roman" w:hAnsi="Times New Roman"/>
          <w:sz w:val="24"/>
          <w:szCs w:val="24"/>
        </w:rPr>
        <w:t xml:space="preserve"> Kolanka PCV fi 110 – 6</w:t>
      </w:r>
      <w:r w:rsidRPr="0056770B">
        <w:rPr>
          <w:rFonts w:ascii="Times New Roman" w:hAnsi="Times New Roman"/>
          <w:sz w:val="24"/>
          <w:szCs w:val="24"/>
        </w:rPr>
        <w:t xml:space="preserve"> szt</w:t>
      </w:r>
      <w:r>
        <w:t>.,</w:t>
      </w:r>
    </w:p>
    <w:p w:rsidR="004E79BE" w:rsidRDefault="004E79BE" w:rsidP="004E79BE">
      <w:pPr>
        <w:pStyle w:val="Akapitzlist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54240">
        <w:rPr>
          <w:rFonts w:ascii="Times New Roman" w:hAnsi="Times New Roman"/>
          <w:sz w:val="24"/>
          <w:szCs w:val="24"/>
        </w:rPr>
        <w:t xml:space="preserve">Trójnik </w:t>
      </w:r>
      <w:r>
        <w:rPr>
          <w:rFonts w:ascii="Times New Roman" w:hAnsi="Times New Roman"/>
          <w:sz w:val="24"/>
          <w:szCs w:val="24"/>
        </w:rPr>
        <w:t>PCV fi 110- 1 szt.</w:t>
      </w:r>
    </w:p>
    <w:p w:rsidR="004E79BE" w:rsidRPr="00854240" w:rsidRDefault="004E79BE" w:rsidP="004E79BE">
      <w:pPr>
        <w:pStyle w:val="Akapitzlist"/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Instrukcja montażu i użytkowania oczyszczalni</w:t>
      </w:r>
    </w:p>
    <w:p w:rsidR="004E79BE" w:rsidRPr="009E1747" w:rsidRDefault="004E79BE" w:rsidP="004E79BE">
      <w:pPr>
        <w:pStyle w:val="Akapitzlist"/>
        <w:tabs>
          <w:tab w:val="left" w:pos="567"/>
        </w:tabs>
        <w:ind w:left="739"/>
        <w:jc w:val="both"/>
        <w:rPr>
          <w:color w:val="000000"/>
        </w:rPr>
      </w:pPr>
    </w:p>
    <w:p w:rsidR="004E79BE" w:rsidRPr="009E1747" w:rsidRDefault="004E79BE" w:rsidP="004E79BE">
      <w:pPr>
        <w:tabs>
          <w:tab w:val="left" w:pos="567"/>
        </w:tabs>
        <w:ind w:left="379"/>
        <w:jc w:val="center"/>
        <w:rPr>
          <w:color w:val="000000"/>
        </w:rPr>
      </w:pPr>
      <w:r w:rsidRPr="009E1747">
        <w:rPr>
          <w:color w:val="000000"/>
        </w:rPr>
        <w:t>§ 2</w:t>
      </w:r>
    </w:p>
    <w:p w:rsidR="004E79BE" w:rsidRPr="00882BDF" w:rsidRDefault="004E79BE" w:rsidP="004E79BE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882BDF">
        <w:rPr>
          <w:color w:val="000000"/>
        </w:rPr>
        <w:t xml:space="preserve">Wartość brutto (z VAT) przedmiotu umowy wynosi………….…………zł. (słownie:…………………………................................................................................). </w:t>
      </w:r>
    </w:p>
    <w:p w:rsidR="004E79BE" w:rsidRPr="00882BDF" w:rsidRDefault="004E79BE" w:rsidP="004E79BE">
      <w:pPr>
        <w:pStyle w:val="Tekstpodstawowy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882BDF">
        <w:rPr>
          <w:color w:val="000000"/>
        </w:rPr>
        <w:t xml:space="preserve">     Wartość netto przedmiotu umowy wynosi………….…………………………zł.           (słownie:…………………………......................................................</w:t>
      </w:r>
      <w:r w:rsidRPr="00882BDF">
        <w:t>.............………………………………………………………………………………………………...…...)</w:t>
      </w:r>
    </w:p>
    <w:p w:rsidR="004E79BE" w:rsidRPr="00882BDF" w:rsidRDefault="004E79BE" w:rsidP="004E79BE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882BDF">
        <w:rPr>
          <w:color w:val="000000"/>
        </w:rPr>
        <w:t>Cena ta obejmuje wartość przedmiotu umowy zgodnie  z  ofertą Wykonawcy.</w:t>
      </w:r>
    </w:p>
    <w:p w:rsidR="004E79BE" w:rsidRPr="00882BDF" w:rsidRDefault="004E79BE" w:rsidP="004E79BE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882BDF">
        <w:rPr>
          <w:color w:val="000000"/>
        </w:rPr>
        <w:t>Faktura zostanie wystawiona przez Wykonawcę po podpisaniu przez strony protokołu odbioru przedmiotu umowy.</w:t>
      </w:r>
    </w:p>
    <w:p w:rsidR="004E79BE" w:rsidRPr="00882BDF" w:rsidRDefault="004E79BE" w:rsidP="004E79BE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882BDF">
        <w:rPr>
          <w:color w:val="000000"/>
        </w:rPr>
        <w:t>Zamawiający wpłaci na konto Wykonawcy kwotę o której</w:t>
      </w:r>
      <w:r w:rsidR="00594F12">
        <w:rPr>
          <w:color w:val="000000"/>
        </w:rPr>
        <w:t xml:space="preserve"> </w:t>
      </w:r>
      <w:r w:rsidR="00ED4BF2">
        <w:rPr>
          <w:color w:val="000000"/>
        </w:rPr>
        <w:t>mowa w ust. 1, w terminie do 30</w:t>
      </w:r>
      <w:bookmarkStart w:id="0" w:name="_GoBack"/>
      <w:bookmarkEnd w:id="0"/>
      <w:r w:rsidRPr="00882BDF">
        <w:rPr>
          <w:color w:val="000000"/>
        </w:rPr>
        <w:t xml:space="preserve"> dni od daty odbioru, prawidłowo wystawionej faktury, na rachunek wykonawcy.</w:t>
      </w:r>
    </w:p>
    <w:p w:rsidR="004E79BE" w:rsidRPr="00882BDF" w:rsidRDefault="004E79BE" w:rsidP="004E79BE">
      <w:pPr>
        <w:shd w:val="clear" w:color="auto" w:fill="FFFFFF"/>
        <w:autoSpaceDE w:val="0"/>
        <w:spacing w:before="206" w:line="360" w:lineRule="auto"/>
        <w:jc w:val="center"/>
        <w:rPr>
          <w:color w:val="000000"/>
        </w:rPr>
      </w:pPr>
      <w:r w:rsidRPr="00882BDF">
        <w:rPr>
          <w:color w:val="000000"/>
        </w:rPr>
        <w:t>§ 3</w:t>
      </w:r>
    </w:p>
    <w:p w:rsidR="004E79BE" w:rsidRPr="00882BDF" w:rsidRDefault="004E79BE" w:rsidP="004E79BE">
      <w:pPr>
        <w:shd w:val="clear" w:color="auto" w:fill="FFFFFF"/>
        <w:autoSpaceDE w:val="0"/>
        <w:spacing w:line="360" w:lineRule="auto"/>
        <w:jc w:val="both"/>
      </w:pPr>
      <w:r w:rsidRPr="00882BDF">
        <w:rPr>
          <w:color w:val="000000"/>
        </w:rPr>
        <w:t xml:space="preserve">Wykonawca zobowiązuje się do realizacji przedmiotu w </w:t>
      </w:r>
      <w:r w:rsidRPr="00882BDF">
        <w:t xml:space="preserve">terminie do </w:t>
      </w:r>
      <w:r>
        <w:t>……………. 2016</w:t>
      </w:r>
      <w:r w:rsidRPr="009E1747">
        <w:t xml:space="preserve"> r.</w:t>
      </w:r>
      <w:r w:rsidRPr="00882BDF">
        <w:t xml:space="preserve"> </w:t>
      </w:r>
    </w:p>
    <w:p w:rsidR="004E79BE" w:rsidRPr="00882BDF" w:rsidRDefault="004E79BE" w:rsidP="004E79BE">
      <w:pPr>
        <w:shd w:val="clear" w:color="auto" w:fill="FFFFFF"/>
        <w:autoSpaceDE w:val="0"/>
        <w:spacing w:before="206" w:line="360" w:lineRule="auto"/>
        <w:ind w:right="-2"/>
        <w:jc w:val="center"/>
        <w:rPr>
          <w:color w:val="000000"/>
        </w:rPr>
      </w:pPr>
      <w:r w:rsidRPr="00882BDF">
        <w:rPr>
          <w:color w:val="000000"/>
        </w:rPr>
        <w:lastRenderedPageBreak/>
        <w:t>§ 4</w:t>
      </w:r>
    </w:p>
    <w:p w:rsidR="004E79BE" w:rsidRPr="00882BDF" w:rsidRDefault="004E79BE" w:rsidP="004E79B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82BDF">
        <w:rPr>
          <w:rFonts w:ascii="Times New Roman" w:hAnsi="Times New Roman"/>
          <w:sz w:val="24"/>
          <w:szCs w:val="24"/>
        </w:rPr>
        <w:t>Wykonawca zobowiązuje się dostarcz</w:t>
      </w:r>
      <w:r>
        <w:rPr>
          <w:rFonts w:ascii="Times New Roman" w:hAnsi="Times New Roman"/>
          <w:sz w:val="24"/>
          <w:szCs w:val="24"/>
        </w:rPr>
        <w:t>yć przedmiot umowy do wskazanych przez Zamawiającego miejsc na terenie Gminy Wiśniewo.</w:t>
      </w:r>
    </w:p>
    <w:p w:rsidR="004E79BE" w:rsidRPr="00882BDF" w:rsidRDefault="004E79BE" w:rsidP="004E79B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82BDF">
        <w:rPr>
          <w:rFonts w:ascii="Times New Roman" w:hAnsi="Times New Roman"/>
          <w:sz w:val="24"/>
          <w:szCs w:val="24"/>
        </w:rPr>
        <w:t>Koszt transportu  ponosi Wykonawca.</w:t>
      </w:r>
    </w:p>
    <w:p w:rsidR="004E79BE" w:rsidRPr="00882BDF" w:rsidRDefault="004E79BE" w:rsidP="004E79B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82BDF">
        <w:rPr>
          <w:rFonts w:ascii="Times New Roman" w:hAnsi="Times New Roman"/>
          <w:color w:val="000000"/>
          <w:sz w:val="24"/>
          <w:szCs w:val="24"/>
        </w:rPr>
        <w:t>Podczas odbioru przedmiotu umowy Wykonawca sporządzi „protokół odbioru",</w:t>
      </w:r>
      <w:r>
        <w:rPr>
          <w:rFonts w:ascii="Times New Roman" w:hAnsi="Times New Roman"/>
          <w:color w:val="000000"/>
          <w:sz w:val="24"/>
          <w:szCs w:val="24"/>
        </w:rPr>
        <w:t xml:space="preserve"> „indywidualne pokwitowania odbierających”</w:t>
      </w:r>
      <w:r w:rsidRPr="00882BDF">
        <w:rPr>
          <w:rFonts w:ascii="Times New Roman" w:hAnsi="Times New Roman"/>
          <w:color w:val="000000"/>
          <w:sz w:val="24"/>
          <w:szCs w:val="24"/>
        </w:rPr>
        <w:t xml:space="preserve"> któr</w:t>
      </w:r>
      <w:r>
        <w:rPr>
          <w:rFonts w:ascii="Times New Roman" w:hAnsi="Times New Roman"/>
          <w:color w:val="000000"/>
          <w:sz w:val="24"/>
          <w:szCs w:val="24"/>
        </w:rPr>
        <w:t>e zostaną</w:t>
      </w:r>
      <w:r w:rsidRPr="00882BDF">
        <w:rPr>
          <w:rFonts w:ascii="Times New Roman" w:hAnsi="Times New Roman"/>
          <w:color w:val="000000"/>
          <w:sz w:val="24"/>
          <w:szCs w:val="24"/>
        </w:rPr>
        <w:t xml:space="preserve"> podpisany przez strony umowy.</w:t>
      </w:r>
    </w:p>
    <w:p w:rsidR="004E79BE" w:rsidRPr="00882BDF" w:rsidRDefault="004E79BE" w:rsidP="004E79BE">
      <w:pPr>
        <w:shd w:val="clear" w:color="auto" w:fill="FFFFFF"/>
        <w:autoSpaceDE w:val="0"/>
        <w:spacing w:line="360" w:lineRule="auto"/>
        <w:jc w:val="center"/>
        <w:rPr>
          <w:color w:val="000000"/>
        </w:rPr>
      </w:pPr>
      <w:r w:rsidRPr="00882BDF">
        <w:rPr>
          <w:color w:val="000000"/>
        </w:rPr>
        <w:t>§ 5</w:t>
      </w:r>
    </w:p>
    <w:p w:rsidR="004E79BE" w:rsidRPr="00882BDF" w:rsidRDefault="004E79BE" w:rsidP="004E79BE">
      <w:pPr>
        <w:tabs>
          <w:tab w:val="num" w:pos="144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Dostarczony przedmiot umowy musi posiadać </w:t>
      </w:r>
      <w:r w:rsidRPr="00ED195C">
        <w:rPr>
          <w:color w:val="000000"/>
        </w:rPr>
        <w:t>deklarację właściwości, zgodności użytkowych, raporty (zgodnie z zapisem w SIWZ).</w:t>
      </w:r>
    </w:p>
    <w:p w:rsidR="004E79BE" w:rsidRPr="00882BDF" w:rsidRDefault="004E79BE" w:rsidP="004E79BE">
      <w:pPr>
        <w:shd w:val="clear" w:color="auto" w:fill="FFFFFF"/>
        <w:autoSpaceDE w:val="0"/>
        <w:spacing w:line="360" w:lineRule="auto"/>
        <w:jc w:val="center"/>
        <w:rPr>
          <w:color w:val="000000"/>
        </w:rPr>
      </w:pPr>
    </w:p>
    <w:p w:rsidR="004E79BE" w:rsidRPr="00882BDF" w:rsidRDefault="004E79BE" w:rsidP="004E79BE">
      <w:pPr>
        <w:shd w:val="clear" w:color="auto" w:fill="FFFFFF"/>
        <w:autoSpaceDE w:val="0"/>
        <w:spacing w:line="360" w:lineRule="auto"/>
        <w:jc w:val="center"/>
        <w:rPr>
          <w:color w:val="000000"/>
        </w:rPr>
      </w:pPr>
      <w:r w:rsidRPr="00882BDF">
        <w:rPr>
          <w:color w:val="000000"/>
        </w:rPr>
        <w:t>§ 6</w:t>
      </w:r>
    </w:p>
    <w:p w:rsidR="004E79BE" w:rsidRPr="00882BDF" w:rsidRDefault="004E79BE" w:rsidP="004E79BE">
      <w:pPr>
        <w:numPr>
          <w:ilvl w:val="1"/>
          <w:numId w:val="3"/>
        </w:numPr>
        <w:tabs>
          <w:tab w:val="clear" w:pos="1080"/>
          <w:tab w:val="num" w:pos="426"/>
        </w:tabs>
        <w:autoSpaceDE w:val="0"/>
        <w:ind w:left="426" w:hanging="426"/>
        <w:jc w:val="both"/>
        <w:rPr>
          <w:color w:val="000000"/>
        </w:rPr>
      </w:pPr>
      <w:r w:rsidRPr="00882BDF">
        <w:rPr>
          <w:color w:val="000000"/>
        </w:rPr>
        <w:t xml:space="preserve">Wykonawca zobowiązuje się zawiadomić Zamawiającego z jednodniowym wyprzedzeniem o terminie dostarczenia przedmiotu umowy. </w:t>
      </w:r>
    </w:p>
    <w:p w:rsidR="004E79BE" w:rsidRPr="00B86BAA" w:rsidRDefault="004E79BE" w:rsidP="004E79BE">
      <w:pPr>
        <w:numPr>
          <w:ilvl w:val="1"/>
          <w:numId w:val="3"/>
        </w:numPr>
        <w:tabs>
          <w:tab w:val="clear" w:pos="1080"/>
          <w:tab w:val="num" w:pos="426"/>
        </w:tabs>
        <w:autoSpaceDE w:val="0"/>
        <w:ind w:left="426" w:hanging="426"/>
        <w:jc w:val="both"/>
        <w:rPr>
          <w:color w:val="000000"/>
        </w:rPr>
      </w:pPr>
      <w:r w:rsidRPr="00882BDF">
        <w:rPr>
          <w:color w:val="000000"/>
        </w:rPr>
        <w:t>Protokół odbioru przedmiotu umowy</w:t>
      </w:r>
      <w:r>
        <w:rPr>
          <w:color w:val="000000"/>
        </w:rPr>
        <w:t xml:space="preserve"> oraz indywidualne pokwitowania odbierających sporządzone  zostaną przez Wykonawcę </w:t>
      </w:r>
      <w:r w:rsidRPr="00882BDF">
        <w:rPr>
          <w:color w:val="000000"/>
        </w:rPr>
        <w:t>w 2 egzemplarzach, po 1 egzemplarzu dla każdej ze stron i podpisany przez obie strony.</w:t>
      </w:r>
      <w:r w:rsidRPr="00B86BAA">
        <w:rPr>
          <w:color w:val="000000"/>
        </w:rPr>
        <w:t xml:space="preserve"> </w:t>
      </w:r>
    </w:p>
    <w:p w:rsidR="004E79BE" w:rsidRPr="00882BDF" w:rsidRDefault="004E79BE" w:rsidP="004E79BE">
      <w:pPr>
        <w:numPr>
          <w:ilvl w:val="1"/>
          <w:numId w:val="3"/>
        </w:numPr>
        <w:tabs>
          <w:tab w:val="clear" w:pos="1080"/>
          <w:tab w:val="num" w:pos="426"/>
        </w:tabs>
        <w:autoSpaceDE w:val="0"/>
        <w:ind w:left="426" w:hanging="426"/>
        <w:jc w:val="both"/>
        <w:rPr>
          <w:color w:val="000000"/>
        </w:rPr>
      </w:pPr>
      <w:r w:rsidRPr="00882BDF">
        <w:rPr>
          <w:color w:val="000000"/>
        </w:rPr>
        <w:t xml:space="preserve">Zamawiający zastrzega sobie prawo do wymiany albo zwrotu: produktów wadliwych, </w:t>
      </w:r>
      <w:r w:rsidRPr="00882BDF">
        <w:rPr>
          <w:color w:val="000000"/>
        </w:rPr>
        <w:br/>
        <w:t>o nieodpo</w:t>
      </w:r>
      <w:r>
        <w:rPr>
          <w:color w:val="000000"/>
        </w:rPr>
        <w:t>wiedniej jakości</w:t>
      </w:r>
      <w:r w:rsidRPr="00882BDF">
        <w:rPr>
          <w:color w:val="000000"/>
        </w:rPr>
        <w:t>. Ustęp ten nie narusza postan</w:t>
      </w:r>
      <w:r>
        <w:rPr>
          <w:color w:val="000000"/>
        </w:rPr>
        <w:t xml:space="preserve">owień dotyczących kar umownych </w:t>
      </w:r>
      <w:r w:rsidRPr="00882BDF">
        <w:rPr>
          <w:color w:val="000000"/>
        </w:rPr>
        <w:t xml:space="preserve">i odstąpienia od umowy. </w:t>
      </w:r>
    </w:p>
    <w:p w:rsidR="004E79BE" w:rsidRPr="00882BDF" w:rsidRDefault="004E79BE" w:rsidP="004E79BE">
      <w:pPr>
        <w:numPr>
          <w:ilvl w:val="1"/>
          <w:numId w:val="3"/>
        </w:numPr>
        <w:tabs>
          <w:tab w:val="clear" w:pos="1080"/>
          <w:tab w:val="num" w:pos="426"/>
        </w:tabs>
        <w:autoSpaceDE w:val="0"/>
        <w:ind w:left="426" w:hanging="426"/>
        <w:jc w:val="both"/>
        <w:rPr>
          <w:color w:val="000000"/>
        </w:rPr>
      </w:pPr>
      <w:r w:rsidRPr="00882BDF">
        <w:rPr>
          <w:color w:val="000000"/>
        </w:rPr>
        <w:t xml:space="preserve">W przypadku stwierdzenia podczas odbioru wad ilościowych i jakościowych, Wykonawca zobowiązuje się do ich niezwłocznego usunięcia w terminie 3 dni na podstawie sporządzonego protokołu o stwierdzonych wadach w 2 egzemplarzach, po 1 egzemplarzu dla każdej ze stron i podpisany przez obie strony. </w:t>
      </w:r>
    </w:p>
    <w:p w:rsidR="004E79BE" w:rsidRPr="00882BDF" w:rsidRDefault="004E79BE" w:rsidP="004E79BE">
      <w:pPr>
        <w:overflowPunct w:val="0"/>
        <w:rPr>
          <w:color w:val="000000"/>
        </w:rPr>
      </w:pPr>
    </w:p>
    <w:p w:rsidR="004E79BE" w:rsidRPr="00882BDF" w:rsidRDefault="004E79BE" w:rsidP="004E79BE">
      <w:pPr>
        <w:overflowPunct w:val="0"/>
        <w:jc w:val="center"/>
        <w:rPr>
          <w:kern w:val="28"/>
        </w:rPr>
      </w:pPr>
      <w:r w:rsidRPr="00882BDF">
        <w:rPr>
          <w:kern w:val="28"/>
        </w:rPr>
        <w:t>§ 7</w:t>
      </w:r>
    </w:p>
    <w:p w:rsidR="004E79BE" w:rsidRPr="00882BDF" w:rsidRDefault="004E79BE" w:rsidP="004E79B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82BDF">
        <w:rPr>
          <w:rFonts w:ascii="Times New Roman" w:hAnsi="Times New Roman"/>
          <w:sz w:val="24"/>
          <w:szCs w:val="24"/>
        </w:rPr>
        <w:t>Zamawiający zastrzega sobie prawo dochodzenia odsetek ustawowych i kar umownych w niżej określonych sytuacjach i wysokościach.</w:t>
      </w:r>
    </w:p>
    <w:p w:rsidR="004E79BE" w:rsidRPr="00882BDF" w:rsidRDefault="004E79BE" w:rsidP="004E79B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82BDF">
        <w:rPr>
          <w:rFonts w:ascii="Times New Roman" w:hAnsi="Times New Roman"/>
          <w:sz w:val="24"/>
          <w:szCs w:val="24"/>
        </w:rPr>
        <w:t>Wykonawca zapłaci Zamawiającemu karę za opóźnienie w realizacji dostawy w wysokości 0,2 % wynagrodzenia brutto, o którym mowa w § 2 ust. 1 za każdy dzień  opóźnienia.</w:t>
      </w:r>
    </w:p>
    <w:p w:rsidR="004E79BE" w:rsidRPr="00882BDF" w:rsidRDefault="004E79BE" w:rsidP="004E79B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82BDF">
        <w:rPr>
          <w:rFonts w:ascii="Times New Roman" w:hAnsi="Times New Roman"/>
          <w:sz w:val="24"/>
          <w:szCs w:val="24"/>
        </w:rPr>
        <w:t>Wykonawca zapłaci Zamawiającemu karę umowną za opóźnienie w wymianie towaru wadliwego na wolny od wad w wysokości 0,2 % wynagrodzenia brutto, o którym mowa w § 2 ust. 1 za każdy dzień opóźnienia.</w:t>
      </w:r>
    </w:p>
    <w:p w:rsidR="004E79BE" w:rsidRPr="00882BDF" w:rsidRDefault="004E79BE" w:rsidP="004E79BE">
      <w:pPr>
        <w:pStyle w:val="Akapitzlist"/>
        <w:numPr>
          <w:ilvl w:val="0"/>
          <w:numId w:val="4"/>
        </w:numPr>
        <w:overflowPunct w:val="0"/>
        <w:jc w:val="both"/>
        <w:rPr>
          <w:rFonts w:ascii="Times New Roman" w:hAnsi="Times New Roman"/>
          <w:kern w:val="28"/>
          <w:sz w:val="24"/>
          <w:szCs w:val="24"/>
        </w:rPr>
      </w:pPr>
      <w:r w:rsidRPr="00882BDF">
        <w:rPr>
          <w:rFonts w:ascii="Times New Roman" w:hAnsi="Times New Roman"/>
          <w:kern w:val="28"/>
          <w:sz w:val="24"/>
          <w:szCs w:val="24"/>
        </w:rPr>
        <w:t>W przypadku, gdy szkoda spowodowana niewykonaniem obowiązku wynikającego z niniejszej umowy przekracza wysokość kar umownych, poszkodowana tym strona może, niezależnie od kar umownych dochodzić odszkodowania na zasadach ogólnych.</w:t>
      </w:r>
    </w:p>
    <w:p w:rsidR="004E79BE" w:rsidRPr="00882BDF" w:rsidRDefault="004E79BE" w:rsidP="004E79B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82BDF">
        <w:rPr>
          <w:rFonts w:ascii="Times New Roman" w:hAnsi="Times New Roman"/>
          <w:sz w:val="24"/>
          <w:szCs w:val="24"/>
        </w:rPr>
        <w:t>Zamawiający zapłaci Wykonawcy karę za opóźnienie w realizacji zapłaty w wysokości 0,1 % wynagrodzenia brutto, o którym mowa w § 2 ust. 1 za każdy dzień  opóźnienia.</w:t>
      </w:r>
    </w:p>
    <w:p w:rsidR="004E79BE" w:rsidRPr="00882BDF" w:rsidRDefault="004E79BE" w:rsidP="004E79BE">
      <w:pPr>
        <w:overflowPunct w:val="0"/>
        <w:jc w:val="center"/>
        <w:rPr>
          <w:kern w:val="28"/>
        </w:rPr>
      </w:pPr>
      <w:r w:rsidRPr="00882BDF">
        <w:rPr>
          <w:kern w:val="28"/>
        </w:rPr>
        <w:t>§ 8</w:t>
      </w:r>
    </w:p>
    <w:p w:rsidR="004E79BE" w:rsidRPr="001B36AA" w:rsidRDefault="004E79BE" w:rsidP="004E79BE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36AA">
        <w:rPr>
          <w:rFonts w:ascii="Times New Roman" w:hAnsi="Times New Roman"/>
          <w:sz w:val="24"/>
          <w:szCs w:val="24"/>
        </w:rPr>
        <w:t>Zmiana postanowień niniejszej Umowy może nastąpić za zgodą obu stron wyrażoną na piśmie pod rygorem nieważności takiej zmiany.</w:t>
      </w:r>
    </w:p>
    <w:p w:rsidR="004E79BE" w:rsidRPr="001B36AA" w:rsidRDefault="004E79BE" w:rsidP="001B36AA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kern w:val="28"/>
          <w:sz w:val="24"/>
          <w:szCs w:val="24"/>
        </w:rPr>
      </w:pPr>
      <w:r w:rsidRPr="001B36AA">
        <w:rPr>
          <w:rFonts w:ascii="Times New Roman" w:hAnsi="Times New Roman"/>
          <w:sz w:val="24"/>
          <w:szCs w:val="24"/>
        </w:rPr>
        <w:t xml:space="preserve">Niedopuszczalna jest jednak pod rygorem nieważności zmiana postanowień zawartej Umowy w stosunku do treści oferty, na podstawie której dokonano wyboru Dostawcy, chyba że konieczność wprowadzenia takich zmian wynika z okoliczności, których nie </w:t>
      </w:r>
      <w:r w:rsidRPr="001B36AA">
        <w:rPr>
          <w:rFonts w:ascii="Times New Roman" w:hAnsi="Times New Roman"/>
          <w:sz w:val="24"/>
          <w:szCs w:val="24"/>
        </w:rPr>
        <w:lastRenderedPageBreak/>
        <w:t>można było przewidzieć w chwili zawarcia Umowy lub zmiany te są korzystne dla Zamawiającego.</w:t>
      </w:r>
    </w:p>
    <w:p w:rsidR="004E79BE" w:rsidRPr="00882BDF" w:rsidRDefault="004E79BE" w:rsidP="004E79BE">
      <w:pPr>
        <w:overflowPunct w:val="0"/>
        <w:jc w:val="center"/>
        <w:textAlignment w:val="baseline"/>
      </w:pPr>
      <w:r w:rsidRPr="00882BDF">
        <w:t>§ 9</w:t>
      </w:r>
    </w:p>
    <w:p w:rsidR="004E79BE" w:rsidRPr="00882BDF" w:rsidRDefault="004E79BE" w:rsidP="004E79BE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2BDF">
        <w:rPr>
          <w:rFonts w:ascii="Times New Roman" w:hAnsi="Times New Roman"/>
          <w:sz w:val="24"/>
          <w:szCs w:val="24"/>
        </w:rPr>
        <w:t>Zamawiającemu przysługuje prawo odstąpienia od Umowy:</w:t>
      </w:r>
    </w:p>
    <w:p w:rsidR="004E79BE" w:rsidRPr="00882BDF" w:rsidRDefault="004E79BE" w:rsidP="004E79BE">
      <w:pPr>
        <w:pStyle w:val="Akapitzlist"/>
        <w:widowControl w:val="0"/>
        <w:numPr>
          <w:ilvl w:val="1"/>
          <w:numId w:val="6"/>
        </w:numPr>
        <w:tabs>
          <w:tab w:val="left" w:pos="6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2BDF">
        <w:rPr>
          <w:rFonts w:ascii="Times New Roman" w:hAnsi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Umowy; odstąpienie od Umowy w tym przypadku m</w:t>
      </w:r>
      <w:r w:rsidR="001B36AA">
        <w:rPr>
          <w:rFonts w:ascii="Times New Roman" w:hAnsi="Times New Roman"/>
          <w:sz w:val="24"/>
          <w:szCs w:val="24"/>
        </w:rPr>
        <w:t>oże nastąpić w terminie 30 dni</w:t>
      </w:r>
      <w:r w:rsidRPr="00882BDF">
        <w:rPr>
          <w:rFonts w:ascii="Times New Roman" w:hAnsi="Times New Roman"/>
          <w:sz w:val="24"/>
          <w:szCs w:val="24"/>
        </w:rPr>
        <w:t xml:space="preserve"> od</w:t>
      </w:r>
      <w:r w:rsidR="001B36AA">
        <w:rPr>
          <w:rFonts w:ascii="Times New Roman" w:hAnsi="Times New Roman"/>
          <w:sz w:val="24"/>
          <w:szCs w:val="24"/>
        </w:rPr>
        <w:t xml:space="preserve"> dnia </w:t>
      </w:r>
      <w:r w:rsidRPr="00882BDF">
        <w:rPr>
          <w:rFonts w:ascii="Times New Roman" w:hAnsi="Times New Roman"/>
          <w:sz w:val="24"/>
          <w:szCs w:val="24"/>
        </w:rPr>
        <w:t xml:space="preserve"> powzięcia wiadomości o powyższych okolicznościach,</w:t>
      </w:r>
    </w:p>
    <w:p w:rsidR="004E79BE" w:rsidRPr="00882BDF" w:rsidRDefault="004E79BE" w:rsidP="004E79BE">
      <w:pPr>
        <w:pStyle w:val="Akapitzlist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2BDF">
        <w:rPr>
          <w:rFonts w:ascii="Times New Roman" w:hAnsi="Times New Roman"/>
          <w:sz w:val="24"/>
          <w:szCs w:val="24"/>
        </w:rPr>
        <w:t>gdy Wykonawca nie dostarczył w terminie materiałów, o których mowa w § 1 umowy, a brak dostawy trwał dłużej niż 7 dni.</w:t>
      </w:r>
    </w:p>
    <w:p w:rsidR="004E79BE" w:rsidRPr="00882BDF" w:rsidRDefault="004E79BE" w:rsidP="004E79BE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82BDF">
        <w:rPr>
          <w:rFonts w:ascii="Times New Roman" w:hAnsi="Times New Roman"/>
          <w:sz w:val="24"/>
          <w:szCs w:val="24"/>
        </w:rPr>
        <w:t>Odstąpienie od Umowy powinno nastąpić w formie pisemnej pod rygorem nieważności takiego oświadczenia i powinno zawierać uzasadnienie. Powyższe zawiadomienie powinno być przekazane Wykonawcy co najmniej 7 dni przed terminem odstąpienia.</w:t>
      </w:r>
    </w:p>
    <w:p w:rsidR="004E79BE" w:rsidRPr="00882BDF" w:rsidRDefault="004E79BE" w:rsidP="004E79BE">
      <w:pPr>
        <w:jc w:val="center"/>
      </w:pPr>
      <w:r w:rsidRPr="00882BDF">
        <w:t>§ 10</w:t>
      </w:r>
    </w:p>
    <w:p w:rsidR="004E79BE" w:rsidRPr="00882BDF" w:rsidRDefault="004E79BE" w:rsidP="004E79BE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882BDF">
        <w:rPr>
          <w:rFonts w:eastAsia="Calibri"/>
        </w:rPr>
        <w:t>1. Do współpracy w sprawach związanych z wykonaniem Umowy upoważnia się:</w:t>
      </w:r>
    </w:p>
    <w:p w:rsidR="004E79BE" w:rsidRPr="00882BDF" w:rsidRDefault="004E79BE" w:rsidP="004E79BE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="Calibri"/>
        </w:rPr>
      </w:pPr>
      <w:r w:rsidRPr="00882BDF">
        <w:rPr>
          <w:rFonts w:eastAsia="Calibri"/>
        </w:rPr>
        <w:t>1) ze strony Zamawiającego: Wojciech Szczęśniak</w:t>
      </w:r>
    </w:p>
    <w:p w:rsidR="004E79BE" w:rsidRPr="00882BDF" w:rsidRDefault="004E79BE" w:rsidP="004E79BE">
      <w:pPr>
        <w:autoSpaceDE w:val="0"/>
        <w:autoSpaceDN w:val="0"/>
        <w:adjustRightInd w:val="0"/>
        <w:spacing w:line="276" w:lineRule="auto"/>
        <w:ind w:left="708"/>
        <w:rPr>
          <w:rFonts w:eastAsia="Calibri"/>
        </w:rPr>
      </w:pPr>
      <w:r w:rsidRPr="00882BDF">
        <w:rPr>
          <w:rFonts w:eastAsia="Calibri"/>
        </w:rPr>
        <w:t>2) ze strony Wykonawcy: ........................................................................................</w:t>
      </w:r>
    </w:p>
    <w:p w:rsidR="004E79BE" w:rsidRPr="00882BDF" w:rsidRDefault="004E79BE" w:rsidP="004E79BE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882BDF">
        <w:rPr>
          <w:rFonts w:eastAsia="Calibri"/>
        </w:rPr>
        <w:t>2. Zmiana osób, o których mowa w ust. 1, następuje poprzez pisemne powiadomienie drugiej Strony i nie stanowi zmiany treści Umowy.</w:t>
      </w:r>
    </w:p>
    <w:p w:rsidR="004E79BE" w:rsidRPr="00882BDF" w:rsidRDefault="004E79BE" w:rsidP="004E79BE">
      <w:pPr>
        <w:jc w:val="center"/>
      </w:pPr>
    </w:p>
    <w:p w:rsidR="004E79BE" w:rsidRDefault="004E79BE" w:rsidP="004E79BE">
      <w:pPr>
        <w:jc w:val="center"/>
      </w:pPr>
      <w:r w:rsidRPr="00882BDF">
        <w:t>§ 11</w:t>
      </w:r>
    </w:p>
    <w:p w:rsidR="004E79BE" w:rsidRDefault="004E79BE" w:rsidP="004E79BE">
      <w:pPr>
        <w:jc w:val="both"/>
      </w:pPr>
      <w:r w:rsidRPr="00ED195C">
        <w:t>Wykonawca udziela na dostarczony przedmiot umowy  gwarancji jakości i rękojmi</w:t>
      </w:r>
      <w:r w:rsidR="00594F12">
        <w:t xml:space="preserve"> na </w:t>
      </w:r>
      <w:r w:rsidR="00594F12" w:rsidRPr="001B36AA">
        <w:rPr>
          <w:b/>
        </w:rPr>
        <w:t>okres:……</w:t>
      </w:r>
      <w:r w:rsidRPr="001B36AA">
        <w:rPr>
          <w:b/>
        </w:rPr>
        <w:t xml:space="preserve"> lat</w:t>
      </w:r>
      <w:r w:rsidRPr="00ED195C">
        <w:t xml:space="preserve"> od dnia odbioru asortymentu wymienionego w SIWZ</w:t>
      </w:r>
      <w:r>
        <w:t>.</w:t>
      </w:r>
    </w:p>
    <w:p w:rsidR="004E79BE" w:rsidRDefault="004E79BE" w:rsidP="004E79BE">
      <w:pPr>
        <w:ind w:left="360"/>
        <w:jc w:val="center"/>
      </w:pPr>
    </w:p>
    <w:p w:rsidR="004E79BE" w:rsidRDefault="004E79BE" w:rsidP="004E79BE">
      <w:pPr>
        <w:ind w:left="360"/>
      </w:pPr>
      <w:r>
        <w:t xml:space="preserve">                                                                  § 12</w:t>
      </w:r>
    </w:p>
    <w:p w:rsidR="004E79BE" w:rsidRPr="00882BDF" w:rsidRDefault="004E79BE" w:rsidP="004E79BE">
      <w:pPr>
        <w:jc w:val="center"/>
      </w:pPr>
    </w:p>
    <w:p w:rsidR="004E79BE" w:rsidRPr="00882BDF" w:rsidRDefault="004E79BE" w:rsidP="004E79BE">
      <w:pPr>
        <w:jc w:val="both"/>
      </w:pPr>
      <w:r w:rsidRPr="00882BDF">
        <w:t>Sprawy sporne, wynikające z treści niniejszej umowy, będą rozstrzygane przez sąd właściwy ze względu na siedzibę Zamawiającego.</w:t>
      </w:r>
    </w:p>
    <w:p w:rsidR="004E79BE" w:rsidRDefault="004E79BE" w:rsidP="001B36AA"/>
    <w:p w:rsidR="004E79BE" w:rsidRDefault="004E79BE" w:rsidP="004E79BE">
      <w:pPr>
        <w:jc w:val="center"/>
      </w:pPr>
    </w:p>
    <w:p w:rsidR="004E79BE" w:rsidRPr="00882BDF" w:rsidRDefault="004E79BE" w:rsidP="004E79BE">
      <w:pPr>
        <w:jc w:val="center"/>
      </w:pPr>
      <w:r>
        <w:t>§ 13</w:t>
      </w:r>
    </w:p>
    <w:p w:rsidR="004E79BE" w:rsidRPr="00882BDF" w:rsidRDefault="004E79BE" w:rsidP="004E79BE">
      <w:pPr>
        <w:jc w:val="both"/>
      </w:pPr>
      <w:r w:rsidRPr="00882BDF">
        <w:t>W sprawach, których nie reguluje niniejsza Umowa, będą miały zastosowanie odpowiednie przepisy kodeksu cywilnego, prawa zamówień publicznych wraz z aktami wykonawczymi.</w:t>
      </w:r>
    </w:p>
    <w:p w:rsidR="004E79BE" w:rsidRPr="00882BDF" w:rsidRDefault="004E79BE" w:rsidP="004E79BE">
      <w:pPr>
        <w:jc w:val="center"/>
      </w:pPr>
    </w:p>
    <w:p w:rsidR="004E79BE" w:rsidRPr="00882BDF" w:rsidRDefault="004E79BE" w:rsidP="004E79BE">
      <w:pPr>
        <w:jc w:val="both"/>
      </w:pPr>
      <w:r w:rsidRPr="00882BDF">
        <w:t>Umowę niniejszą sporządza się w dwóch egzemplarzach po jednym dla każdej strony.</w:t>
      </w:r>
    </w:p>
    <w:p w:rsidR="004E79BE" w:rsidRPr="00882BDF" w:rsidRDefault="004E79BE" w:rsidP="001B36AA">
      <w:pPr>
        <w:jc w:val="both"/>
      </w:pPr>
    </w:p>
    <w:p w:rsidR="004E79BE" w:rsidRPr="00882BDF" w:rsidRDefault="004E79BE" w:rsidP="004E79BE">
      <w:pPr>
        <w:ind w:left="15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4E79BE" w:rsidRPr="00882BDF" w:rsidTr="00FE7586">
        <w:tc>
          <w:tcPr>
            <w:tcW w:w="3070" w:type="dxa"/>
            <w:tcBorders>
              <w:bottom w:val="dashSmallGap" w:sz="4" w:space="0" w:color="auto"/>
            </w:tcBorders>
          </w:tcPr>
          <w:p w:rsidR="004E79BE" w:rsidRPr="00882BDF" w:rsidRDefault="004E79BE" w:rsidP="00FE7586">
            <w:pPr>
              <w:pStyle w:val="Tytu"/>
              <w:spacing w:line="276" w:lineRule="auto"/>
              <w:rPr>
                <w:b w:val="0"/>
                <w:color w:val="000000"/>
                <w:spacing w:val="-6"/>
                <w:w w:val="103"/>
                <w:szCs w:val="24"/>
              </w:rPr>
            </w:pPr>
          </w:p>
        </w:tc>
        <w:tc>
          <w:tcPr>
            <w:tcW w:w="3070" w:type="dxa"/>
          </w:tcPr>
          <w:p w:rsidR="004E79BE" w:rsidRPr="00882BDF" w:rsidRDefault="004E79BE" w:rsidP="00FE7586">
            <w:pPr>
              <w:pStyle w:val="Tytu"/>
              <w:spacing w:line="276" w:lineRule="auto"/>
              <w:rPr>
                <w:b w:val="0"/>
                <w:color w:val="000000"/>
                <w:spacing w:val="-6"/>
                <w:w w:val="103"/>
                <w:szCs w:val="24"/>
              </w:rPr>
            </w:pPr>
          </w:p>
        </w:tc>
        <w:tc>
          <w:tcPr>
            <w:tcW w:w="3070" w:type="dxa"/>
            <w:tcBorders>
              <w:bottom w:val="dashSmallGap" w:sz="4" w:space="0" w:color="auto"/>
            </w:tcBorders>
          </w:tcPr>
          <w:p w:rsidR="004E79BE" w:rsidRPr="00882BDF" w:rsidRDefault="004E79BE" w:rsidP="00FE7586">
            <w:pPr>
              <w:pStyle w:val="Tytu"/>
              <w:spacing w:line="276" w:lineRule="auto"/>
              <w:rPr>
                <w:b w:val="0"/>
                <w:color w:val="000000"/>
                <w:spacing w:val="-6"/>
                <w:w w:val="103"/>
                <w:szCs w:val="24"/>
              </w:rPr>
            </w:pPr>
          </w:p>
        </w:tc>
      </w:tr>
      <w:tr w:rsidR="004E79BE" w:rsidRPr="00882BDF" w:rsidTr="00FE7586">
        <w:tc>
          <w:tcPr>
            <w:tcW w:w="3070" w:type="dxa"/>
            <w:tcBorders>
              <w:top w:val="dashSmallGap" w:sz="4" w:space="0" w:color="auto"/>
            </w:tcBorders>
          </w:tcPr>
          <w:p w:rsidR="004E79BE" w:rsidRPr="00882BDF" w:rsidRDefault="004E79BE" w:rsidP="00FE7586">
            <w:pPr>
              <w:pStyle w:val="Tytu"/>
              <w:spacing w:line="276" w:lineRule="auto"/>
              <w:rPr>
                <w:color w:val="000000"/>
                <w:spacing w:val="-6"/>
                <w:w w:val="103"/>
                <w:szCs w:val="24"/>
              </w:rPr>
            </w:pPr>
            <w:r w:rsidRPr="00882BDF">
              <w:rPr>
                <w:color w:val="000000"/>
                <w:spacing w:val="-6"/>
                <w:w w:val="103"/>
                <w:szCs w:val="24"/>
              </w:rPr>
              <w:t>Wykonawca</w:t>
            </w:r>
          </w:p>
        </w:tc>
        <w:tc>
          <w:tcPr>
            <w:tcW w:w="3070" w:type="dxa"/>
          </w:tcPr>
          <w:p w:rsidR="004E79BE" w:rsidRPr="00882BDF" w:rsidRDefault="004E79BE" w:rsidP="00FE7586">
            <w:pPr>
              <w:pStyle w:val="Tytu"/>
              <w:spacing w:line="276" w:lineRule="auto"/>
              <w:rPr>
                <w:color w:val="000000"/>
                <w:spacing w:val="-6"/>
                <w:w w:val="103"/>
                <w:szCs w:val="24"/>
              </w:rPr>
            </w:pPr>
          </w:p>
        </w:tc>
        <w:tc>
          <w:tcPr>
            <w:tcW w:w="3070" w:type="dxa"/>
            <w:tcBorders>
              <w:top w:val="dashSmallGap" w:sz="4" w:space="0" w:color="auto"/>
            </w:tcBorders>
          </w:tcPr>
          <w:p w:rsidR="004E79BE" w:rsidRPr="00882BDF" w:rsidRDefault="004E79BE" w:rsidP="00FE7586">
            <w:pPr>
              <w:pStyle w:val="Tytu"/>
              <w:spacing w:line="276" w:lineRule="auto"/>
              <w:rPr>
                <w:color w:val="000000"/>
                <w:spacing w:val="-6"/>
                <w:w w:val="103"/>
                <w:szCs w:val="24"/>
              </w:rPr>
            </w:pPr>
            <w:r w:rsidRPr="00882BDF">
              <w:rPr>
                <w:color w:val="000000"/>
                <w:spacing w:val="-6"/>
                <w:w w:val="103"/>
                <w:szCs w:val="24"/>
              </w:rPr>
              <w:t>Zamawiający</w:t>
            </w:r>
          </w:p>
        </w:tc>
      </w:tr>
    </w:tbl>
    <w:p w:rsidR="004E79BE" w:rsidRPr="00882BDF" w:rsidRDefault="004E79BE" w:rsidP="004E79BE"/>
    <w:p w:rsidR="004E79BE" w:rsidRDefault="004E79BE" w:rsidP="004E79BE"/>
    <w:p w:rsidR="00B918C9" w:rsidRDefault="00B918C9"/>
    <w:sectPr w:rsidR="00B918C9" w:rsidSect="00B32B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86" w:rsidRDefault="008F2C86" w:rsidP="004E79BE">
      <w:r>
        <w:separator/>
      </w:r>
    </w:p>
  </w:endnote>
  <w:endnote w:type="continuationSeparator" w:id="0">
    <w:p w:rsidR="008F2C86" w:rsidRDefault="008F2C86" w:rsidP="004E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B63" w:rsidRDefault="008F2C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86" w:rsidRDefault="008F2C86" w:rsidP="004E79BE">
      <w:r>
        <w:separator/>
      </w:r>
    </w:p>
  </w:footnote>
  <w:footnote w:type="continuationSeparator" w:id="0">
    <w:p w:rsidR="008F2C86" w:rsidRDefault="008F2C86" w:rsidP="004E7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B63" w:rsidRDefault="006A62B1" w:rsidP="00B32B63">
    <w:pPr>
      <w:pStyle w:val="Nagwek"/>
      <w:jc w:val="both"/>
    </w:pPr>
    <w:r>
      <w:rPr>
        <w:noProof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045"/>
    <w:multiLevelType w:val="hybridMultilevel"/>
    <w:tmpl w:val="B5CE1840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0DA948AA"/>
    <w:multiLevelType w:val="multilevel"/>
    <w:tmpl w:val="F8BE5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3001BE"/>
    <w:multiLevelType w:val="multilevel"/>
    <w:tmpl w:val="F8BE5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8A7F63"/>
    <w:multiLevelType w:val="hybridMultilevel"/>
    <w:tmpl w:val="B42CAF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2B260B"/>
    <w:multiLevelType w:val="multilevel"/>
    <w:tmpl w:val="3B6AE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FB7016"/>
    <w:multiLevelType w:val="hybridMultilevel"/>
    <w:tmpl w:val="735AE8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71C88"/>
    <w:multiLevelType w:val="multilevel"/>
    <w:tmpl w:val="A6745420"/>
    <w:lvl w:ilvl="0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BE"/>
    <w:rsid w:val="001B36AA"/>
    <w:rsid w:val="0022079B"/>
    <w:rsid w:val="003A78C1"/>
    <w:rsid w:val="004E79BE"/>
    <w:rsid w:val="00594F12"/>
    <w:rsid w:val="006A62B1"/>
    <w:rsid w:val="008F2C86"/>
    <w:rsid w:val="0092530B"/>
    <w:rsid w:val="00990086"/>
    <w:rsid w:val="00B918C9"/>
    <w:rsid w:val="00E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03E-9E22-4C42-8D64-AD6FE8F8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E79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E7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79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E79BE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4E79B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7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79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E7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79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529A-D385-4CAE-A135-C9EA1EBF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4</cp:revision>
  <dcterms:created xsi:type="dcterms:W3CDTF">2016-07-08T05:40:00Z</dcterms:created>
  <dcterms:modified xsi:type="dcterms:W3CDTF">2016-10-11T05:56:00Z</dcterms:modified>
</cp:coreProperties>
</file>