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49" w:rsidRDefault="00AA7449" w:rsidP="00AA7449">
      <w:pPr>
        <w:rPr>
          <w:b/>
          <w:sz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6"/>
        <w:gridCol w:w="5580"/>
      </w:tblGrid>
      <w:tr w:rsidR="00AA7449" w:rsidTr="00AA7449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1. Numer Identyfikacji Podatkowej składającego deklarację</w:t>
            </w:r>
          </w:p>
          <w:p w:rsidR="00AA7449" w:rsidRDefault="00AA7449">
            <w:pPr>
              <w:rPr>
                <w:sz w:val="16"/>
              </w:rPr>
            </w:pPr>
          </w:p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</w:t>
            </w:r>
            <w:r w:rsidR="00A43AAC">
              <w:rPr>
                <w:sz w:val="16"/>
              </w:rPr>
              <w:t xml:space="preserve">           Załącznik Nr 3</w:t>
            </w:r>
          </w:p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do Uchwały Rady Gminy</w:t>
            </w:r>
            <w:r w:rsidR="00C04354">
              <w:rPr>
                <w:sz w:val="16"/>
              </w:rPr>
              <w:t xml:space="preserve"> Wiśniewo</w:t>
            </w:r>
          </w:p>
          <w:p w:rsidR="00AA7449" w:rsidRDefault="00AA7449">
            <w:pPr>
              <w:tabs>
                <w:tab w:val="left" w:pos="1215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</w:t>
            </w:r>
            <w:r w:rsidR="00AC5919">
              <w:rPr>
                <w:sz w:val="16"/>
              </w:rPr>
              <w:t xml:space="preserve"> Nr  XIII/61/15</w:t>
            </w:r>
            <w:r>
              <w:rPr>
                <w:sz w:val="16"/>
              </w:rPr>
              <w:t xml:space="preserve"> z </w:t>
            </w:r>
            <w:r w:rsidR="00AC5919">
              <w:rPr>
                <w:sz w:val="16"/>
              </w:rPr>
              <w:t>dnia 8 grudnia 2015r</w:t>
            </w:r>
            <w:bookmarkStart w:id="0" w:name="_GoBack"/>
            <w:bookmarkEnd w:id="0"/>
          </w:p>
        </w:tc>
      </w:tr>
    </w:tbl>
    <w:p w:rsidR="00AA7449" w:rsidRDefault="00AA7449" w:rsidP="00AA7449"/>
    <w:p w:rsidR="00AA7449" w:rsidRDefault="00AA7449" w:rsidP="00AA7449">
      <w:pPr>
        <w:rPr>
          <w:b/>
        </w:rPr>
      </w:pPr>
      <w:r>
        <w:rPr>
          <w:b/>
        </w:rPr>
        <w:t>DR – 1                                       DEKLARACJA NA PODATEK ROLNY</w:t>
      </w:r>
    </w:p>
    <w:p w:rsidR="00AA7449" w:rsidRDefault="00AA7449" w:rsidP="00AA744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1816"/>
      </w:tblGrid>
      <w:tr w:rsidR="00AA7449" w:rsidTr="00AA744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449" w:rsidRDefault="00AA7449">
            <w:pPr>
              <w:framePr w:hSpace="141" w:wrap="around" w:vAnchor="text" w:hAnchor="page" w:x="5270" w:y="-54"/>
            </w:pPr>
          </w:p>
          <w:p w:rsidR="00AA7449" w:rsidRDefault="00AA7449">
            <w:pPr>
              <w:framePr w:hSpace="141" w:wrap="around" w:vAnchor="text" w:hAnchor="page" w:x="5270" w:y="-54"/>
            </w:pPr>
            <w:r>
              <w:t>na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>
            <w:pPr>
              <w:framePr w:wrap="auto" w:hAnchor="text" w:x="5270"/>
              <w:rPr>
                <w:sz w:val="16"/>
              </w:rPr>
            </w:pPr>
            <w:r>
              <w:rPr>
                <w:sz w:val="16"/>
              </w:rPr>
              <w:t>2. Rok</w:t>
            </w:r>
          </w:p>
          <w:p w:rsidR="00AA7449" w:rsidRDefault="00AA7449">
            <w:pPr>
              <w:framePr w:wrap="auto" w:hAnchor="text" w:x="5270"/>
              <w:rPr>
                <w:sz w:val="16"/>
              </w:rPr>
            </w:pPr>
          </w:p>
          <w:p w:rsidR="00AA7449" w:rsidRDefault="00AA7449">
            <w:pPr>
              <w:framePr w:hSpace="141" w:wrap="around" w:vAnchor="text" w:hAnchor="page" w:x="5270" w:y="-54"/>
              <w:rPr>
                <w:sz w:val="16"/>
              </w:rPr>
            </w:pPr>
            <w:r>
              <w:rPr>
                <w:sz w:val="16"/>
              </w:rPr>
              <w:t>........................................</w:t>
            </w:r>
          </w:p>
        </w:tc>
      </w:tr>
    </w:tbl>
    <w:p w:rsidR="00AA7449" w:rsidRDefault="00AA7449" w:rsidP="00AA7449"/>
    <w:p w:rsidR="00AA7449" w:rsidRDefault="00AA7449" w:rsidP="00AA7449"/>
    <w:p w:rsidR="00AA7449" w:rsidRDefault="00AA7449" w:rsidP="00AA744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175"/>
        <w:gridCol w:w="3175"/>
        <w:gridCol w:w="3176"/>
      </w:tblGrid>
      <w:tr w:rsidR="00AA7449" w:rsidTr="00AA7449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 w:rsidP="005D1B54">
            <w:pPr>
              <w:rPr>
                <w:sz w:val="16"/>
              </w:rPr>
            </w:pPr>
            <w:r>
              <w:rPr>
                <w:sz w:val="16"/>
              </w:rPr>
              <w:t>Podstawa prawna: Ustawa z dnia 15 listopada 1984 r. o podatku rolnym ( Dz. U. z 2013</w:t>
            </w:r>
            <w:r w:rsidR="00034709">
              <w:rPr>
                <w:sz w:val="16"/>
              </w:rPr>
              <w:t xml:space="preserve"> r. poz. 1381 ze zm.</w:t>
            </w:r>
            <w:r>
              <w:rPr>
                <w:sz w:val="16"/>
              </w:rPr>
              <w:t>)</w:t>
            </w:r>
          </w:p>
          <w:p w:rsidR="00AA7449" w:rsidRDefault="005D1B54" w:rsidP="005D1B54">
            <w:pPr>
              <w:ind w:left="1260" w:hanging="1260"/>
              <w:rPr>
                <w:sz w:val="16"/>
              </w:rPr>
            </w:pPr>
            <w:r>
              <w:rPr>
                <w:sz w:val="16"/>
              </w:rPr>
              <w:t xml:space="preserve">Składający:            </w:t>
            </w:r>
            <w:r w:rsidR="00AA7449">
              <w:rPr>
                <w:sz w:val="16"/>
              </w:rPr>
              <w:t xml:space="preserve">Formularz przeznaczony dla osób prawnych, jednostek </w:t>
            </w:r>
            <w:r>
              <w:rPr>
                <w:sz w:val="16"/>
              </w:rPr>
              <w:t>organizacyjnych oraz spółek nie</w:t>
            </w:r>
            <w:r w:rsidR="00AA7449">
              <w:rPr>
                <w:sz w:val="16"/>
              </w:rPr>
              <w:t>mających osobowości prawnej będących właścicielami  gruntów, posiadaczami samoistnymi gruntów, użytkownikami wieczystym</w:t>
            </w:r>
            <w:r w:rsidR="001B06BA">
              <w:rPr>
                <w:sz w:val="16"/>
              </w:rPr>
              <w:t xml:space="preserve">i gruntów, posiadaczami gruntów </w:t>
            </w:r>
            <w:r w:rsidR="00AA7449">
              <w:rPr>
                <w:sz w:val="16"/>
              </w:rPr>
              <w:t>stanowiących własność Skarbu Państwa lub jednostki samorządu terytorialnego oraz dla osób fizycznych będących współwłaścicielami lub współposiadaczami z osobami prawnymi, bądź z innymi jednostkami organizacyjnymi nieposiadającymi osobowości prawnej lub ze spółkami nieposiadającymi osobowości prawnej.</w:t>
            </w:r>
          </w:p>
          <w:p w:rsidR="00AA7449" w:rsidRDefault="00AA7449" w:rsidP="005D1B54">
            <w:pPr>
              <w:ind w:left="1260" w:hanging="1260"/>
              <w:rPr>
                <w:sz w:val="16"/>
              </w:rPr>
            </w:pPr>
            <w:r>
              <w:rPr>
                <w:sz w:val="16"/>
              </w:rPr>
              <w:t>Termin składania: Do 15 stycznia każdego roku podatkowego; w terminie 14 dni od zaistnienia okoliczności mających wpływ na powstanie, bądź wygaśnięcie obowiązku podatkowego lub zaistnienia zdarzeń mających wpływ na wysokość podatku.</w:t>
            </w:r>
          </w:p>
          <w:p w:rsidR="00AA7449" w:rsidRDefault="0090703F" w:rsidP="005D1B54">
            <w:pPr>
              <w:ind w:left="1260" w:hanging="1260"/>
              <w:rPr>
                <w:sz w:val="16"/>
              </w:rPr>
            </w:pPr>
            <w:r>
              <w:rPr>
                <w:sz w:val="16"/>
              </w:rPr>
              <w:t xml:space="preserve">Miejsce składania: Organ podatkowy </w:t>
            </w:r>
            <w:r w:rsidR="00AA7449">
              <w:rPr>
                <w:sz w:val="16"/>
              </w:rPr>
              <w:t>właściwy ze względu na miejsce położenia gruntów.</w:t>
            </w:r>
          </w:p>
        </w:tc>
      </w:tr>
      <w:tr w:rsidR="00AA7449" w:rsidTr="00AA7449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7449" w:rsidRDefault="00AA7449">
            <w:pPr>
              <w:rPr>
                <w:b/>
              </w:rPr>
            </w:pPr>
            <w:r>
              <w:rPr>
                <w:b/>
              </w:rPr>
              <w:t>A. MIEJSCE SKŁADANIA DEKLARACJI</w:t>
            </w:r>
          </w:p>
        </w:tc>
      </w:tr>
      <w:tr w:rsidR="00AA7449" w:rsidTr="00FF7047">
        <w:trPr>
          <w:trHeight w:val="74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</w:p>
        </w:tc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3F" w:rsidRPr="001E2794" w:rsidRDefault="0090703F">
            <w:pPr>
              <w:rPr>
                <w:b/>
              </w:rPr>
            </w:pPr>
            <w:r w:rsidRPr="001E2794">
              <w:rPr>
                <w:b/>
              </w:rPr>
              <w:t>3. Wójt Gminy Wiśniewo</w:t>
            </w:r>
          </w:p>
          <w:p w:rsidR="00AA7449" w:rsidRPr="00007868" w:rsidRDefault="0090703F">
            <w:pPr>
              <w:rPr>
                <w:sz w:val="20"/>
                <w:szCs w:val="20"/>
              </w:rPr>
            </w:pPr>
            <w:r w:rsidRPr="001E2794">
              <w:rPr>
                <w:b/>
              </w:rPr>
              <w:t xml:space="preserve">    Adres : Wiśniewo 86, 06-521 Wiśniewo woj. mazowieckie</w:t>
            </w:r>
          </w:p>
        </w:tc>
      </w:tr>
      <w:tr w:rsidR="00AA7449" w:rsidTr="00AA7449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rPr>
                <w:sz w:val="20"/>
              </w:rPr>
            </w:pPr>
            <w:r>
              <w:rPr>
                <w:b/>
              </w:rPr>
              <w:t xml:space="preserve">B. DANE SKŁADAJĄCEGO DEKLARACJĘ </w:t>
            </w:r>
            <w:r>
              <w:rPr>
                <w:sz w:val="20"/>
              </w:rPr>
              <w:t>(niepotrzebne skreślić)</w:t>
            </w:r>
          </w:p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 xml:space="preserve">       * – dotyczy składającego deklarację niebędącego osobą fizyczną            ** – dotyczy składającego deklarację będącego osobą fizyczną</w:t>
            </w:r>
          </w:p>
        </w:tc>
      </w:tr>
      <w:tr w:rsidR="00AA7449" w:rsidTr="00AA7449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7449" w:rsidRDefault="00AA7449">
            <w:r>
              <w:t>B.1 DANE IDENTYFIKACYJNE</w:t>
            </w:r>
          </w:p>
        </w:tc>
      </w:tr>
      <w:tr w:rsidR="00AA7449" w:rsidTr="00AA7449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</w:p>
        </w:tc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4. Rodzaj składającego deklarację (zaznaczyć właściwą kratkę)</w:t>
            </w:r>
          </w:p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1. osoba fizyczna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2. osoba prawna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3. jednostka organizacyjna </w:t>
            </w:r>
            <w:r>
              <w:rPr>
                <w:sz w:val="20"/>
              </w:rPr>
              <w:sym w:font="Wingdings" w:char="F071"/>
            </w:r>
            <w:r w:rsidR="001B06BA">
              <w:rPr>
                <w:sz w:val="16"/>
              </w:rPr>
              <w:t xml:space="preserve">  4. spółka nie</w:t>
            </w:r>
            <w:r>
              <w:rPr>
                <w:sz w:val="16"/>
              </w:rPr>
              <w:t>mająca osobowości prawnej</w:t>
            </w:r>
          </w:p>
        </w:tc>
      </w:tr>
      <w:tr w:rsidR="00AA7449" w:rsidTr="00AA7449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</w:p>
        </w:tc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5. Rodzaj własności, posiadania  (zaznaczyć właściwą kratkę)</w:t>
            </w:r>
          </w:p>
          <w:p w:rsidR="00AA7449" w:rsidRDefault="00AA7449">
            <w:pPr>
              <w:rPr>
                <w:sz w:val="16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1. właściciel ,   </w:t>
            </w:r>
            <w:r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="001E2794">
              <w:rPr>
                <w:sz w:val="16"/>
              </w:rPr>
              <w:t xml:space="preserve">2. współwłaściciel </w:t>
            </w:r>
            <w:r>
              <w:rPr>
                <w:sz w:val="16"/>
              </w:rPr>
              <w:t xml:space="preserve">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4. posiadacz samoistny,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5. współposiadacz  samoistny,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6. użytkownik wieczysty,</w:t>
            </w:r>
          </w:p>
          <w:p w:rsidR="00AA7449" w:rsidRDefault="00AA7449">
            <w:pPr>
              <w:rPr>
                <w:sz w:val="16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7. współużytkownik wieczysty,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8. posiadacz zależny (np. dzierżawca),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9. współposiadacz  zależny (np. dzierżawca)   </w:t>
            </w:r>
          </w:p>
          <w:p w:rsidR="00AA7449" w:rsidRDefault="00AA7449">
            <w:pPr>
              <w:rPr>
                <w:sz w:val="16"/>
              </w:rPr>
            </w:pPr>
          </w:p>
        </w:tc>
      </w:tr>
      <w:tr w:rsidR="00AA7449" w:rsidTr="00AA7449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</w:p>
          <w:p w:rsidR="00AA7449" w:rsidRDefault="00AA7449">
            <w:pPr>
              <w:rPr>
                <w:sz w:val="16"/>
              </w:rPr>
            </w:pPr>
          </w:p>
        </w:tc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6. Miejsce/a (adres/y) położenia przedmiotów opodatkowania oraz identyfikator/y działek ( Uwaga! Wykazuje się odrębnie dla każdej nieruchomości)</w:t>
            </w:r>
          </w:p>
          <w:p w:rsidR="00AA7449" w:rsidRDefault="00AA7449">
            <w:pPr>
              <w:rPr>
                <w:sz w:val="16"/>
              </w:rPr>
            </w:pPr>
          </w:p>
          <w:p w:rsidR="00AA7449" w:rsidRDefault="00AA7449">
            <w:pPr>
              <w:rPr>
                <w:sz w:val="16"/>
              </w:rPr>
            </w:pPr>
          </w:p>
          <w:p w:rsidR="00AA7449" w:rsidRDefault="00AA7449">
            <w:pPr>
              <w:rPr>
                <w:sz w:val="16"/>
              </w:rPr>
            </w:pPr>
          </w:p>
        </w:tc>
      </w:tr>
      <w:tr w:rsidR="00AA7449" w:rsidTr="00AA7449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</w:p>
          <w:p w:rsidR="00AA7449" w:rsidRDefault="00AA7449">
            <w:pPr>
              <w:rPr>
                <w:sz w:val="16"/>
              </w:rPr>
            </w:pPr>
          </w:p>
        </w:tc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7. Numer/y księgi wieczystej lub zbioru/ów dokumentów oraz nazwa sądu, w którym prowadzona jest księga wieczysta lub zbiór dokumentów     (Uwaga! Wykazuje się odrębnie dla każdej nieruchomości)</w:t>
            </w:r>
          </w:p>
          <w:p w:rsidR="00AA7449" w:rsidRDefault="00AA7449">
            <w:pPr>
              <w:rPr>
                <w:sz w:val="16"/>
              </w:rPr>
            </w:pPr>
          </w:p>
          <w:p w:rsidR="00AA7449" w:rsidRDefault="00AA7449">
            <w:pPr>
              <w:rPr>
                <w:sz w:val="16"/>
              </w:rPr>
            </w:pPr>
          </w:p>
        </w:tc>
      </w:tr>
      <w:tr w:rsidR="00AA7449" w:rsidTr="00372428">
        <w:trPr>
          <w:trHeight w:val="424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</w:p>
        </w:tc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8. Nazwa pełna* / Nazwisko, pierwsze imię, drugie imię**</w:t>
            </w:r>
          </w:p>
          <w:p w:rsidR="00AA7449" w:rsidRDefault="00AA7449">
            <w:pPr>
              <w:rPr>
                <w:sz w:val="16"/>
              </w:rPr>
            </w:pPr>
          </w:p>
        </w:tc>
      </w:tr>
      <w:tr w:rsidR="00AA7449" w:rsidTr="00AA7449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</w:p>
        </w:tc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9. Nazwa skrócona* / imię ojca, imię matki ,data urodzenia (Uwaga! Wykazuje się tylko wówczas, gdy osobie fizycznej nie nadano numeru PESEL)**</w:t>
            </w:r>
          </w:p>
          <w:p w:rsidR="00AA7449" w:rsidRDefault="00AA7449">
            <w:pPr>
              <w:rPr>
                <w:sz w:val="16"/>
              </w:rPr>
            </w:pPr>
          </w:p>
        </w:tc>
      </w:tr>
      <w:tr w:rsidR="00AA7449" w:rsidTr="00AA7449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</w:p>
        </w:tc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10. Identyfikator REGON* / Numer PESEL**</w:t>
            </w:r>
          </w:p>
          <w:p w:rsidR="00AA7449" w:rsidRDefault="00AA7449">
            <w:pPr>
              <w:rPr>
                <w:sz w:val="16"/>
              </w:rPr>
            </w:pPr>
          </w:p>
        </w:tc>
      </w:tr>
      <w:tr w:rsidR="00AA7449" w:rsidTr="00AA7449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7449" w:rsidRDefault="00AA7449">
            <w:r>
              <w:t>B.2 ADRES SIEDZIBY* / ADRES ZAMIESZKANIA**</w:t>
            </w:r>
          </w:p>
        </w:tc>
      </w:tr>
      <w:tr w:rsidR="00AA7449" w:rsidTr="00007868">
        <w:trPr>
          <w:trHeight w:val="476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11. Kraj</w:t>
            </w:r>
          </w:p>
          <w:p w:rsidR="00AA7449" w:rsidRDefault="00AA7449">
            <w:pPr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12. Województwo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13. Powiat</w:t>
            </w:r>
          </w:p>
        </w:tc>
      </w:tr>
      <w:tr w:rsidR="00AA7449" w:rsidTr="00007868">
        <w:trPr>
          <w:trHeight w:val="425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14. Gmina</w:t>
            </w:r>
          </w:p>
          <w:p w:rsidR="00AA7449" w:rsidRDefault="00AA7449">
            <w:pPr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15. Ulica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16. Numer domu / Numer lokalu</w:t>
            </w:r>
          </w:p>
        </w:tc>
      </w:tr>
      <w:tr w:rsidR="00AA7449" w:rsidTr="00007868">
        <w:trPr>
          <w:trHeight w:val="54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17. Miejscowość</w:t>
            </w:r>
          </w:p>
          <w:p w:rsidR="00AA7449" w:rsidRDefault="00AA7449">
            <w:pPr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18. Kod pocztowy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19. Poczta</w:t>
            </w:r>
          </w:p>
        </w:tc>
      </w:tr>
      <w:tr w:rsidR="00AA7449" w:rsidTr="00AA7449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7449" w:rsidRDefault="00AA7449">
            <w:pPr>
              <w:rPr>
                <w:b/>
              </w:rPr>
            </w:pPr>
            <w:r>
              <w:rPr>
                <w:b/>
              </w:rPr>
              <w:t>C. OKOLICZNOŚCI POWODUJĄCE KONIECZNOŚĆ ZŁOŻENIA DEKLARACJI</w:t>
            </w:r>
          </w:p>
        </w:tc>
      </w:tr>
      <w:tr w:rsidR="00AA7449" w:rsidTr="00007868">
        <w:trPr>
          <w:trHeight w:val="57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>
            <w:pPr>
              <w:rPr>
                <w:sz w:val="16"/>
              </w:rPr>
            </w:pPr>
          </w:p>
        </w:tc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>20. Okoliczności (zaznaczyć właściwą kratkę)</w:t>
            </w:r>
          </w:p>
          <w:p w:rsidR="00AA7449" w:rsidRDefault="00AA7449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1. deklaracja roczna                                         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2. korekta deklaracji rocznej</w:t>
            </w:r>
          </w:p>
        </w:tc>
      </w:tr>
    </w:tbl>
    <w:p w:rsidR="00AA7449" w:rsidRDefault="00AA7449" w:rsidP="00AA7449"/>
    <w:p w:rsidR="00B11414" w:rsidRDefault="00B11414" w:rsidP="00AA7449"/>
    <w:p w:rsidR="00B11414" w:rsidRDefault="00B11414" w:rsidP="00AA7449"/>
    <w:p w:rsidR="00B11414" w:rsidRDefault="00B11414" w:rsidP="00AA7449"/>
    <w:tbl>
      <w:tblPr>
        <w:tblW w:w="1024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9"/>
        <w:gridCol w:w="1559"/>
        <w:gridCol w:w="1559"/>
        <w:gridCol w:w="1559"/>
        <w:gridCol w:w="1418"/>
        <w:gridCol w:w="1527"/>
        <w:gridCol w:w="1161"/>
        <w:gridCol w:w="1003"/>
      </w:tblGrid>
      <w:tr w:rsidR="00AA7449" w:rsidTr="00B11414">
        <w:tc>
          <w:tcPr>
            <w:tcW w:w="10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r>
              <w:rPr>
                <w:b/>
              </w:rPr>
              <w:t xml:space="preserve">D. DANE DOTYCZĄCE PRZEDMIOTÓW OPODATKOWANIA </w:t>
            </w:r>
            <w:r>
              <w:t>(włącznie ze zwolnionymi)</w:t>
            </w:r>
          </w:p>
        </w:tc>
      </w:tr>
      <w:tr w:rsidR="00AA7449" w:rsidTr="006E17D1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Pr="006E17D1" w:rsidRDefault="00AA7449">
            <w:pPr>
              <w:rPr>
                <w:sz w:val="18"/>
                <w:szCs w:val="18"/>
              </w:rPr>
            </w:pPr>
          </w:p>
          <w:p w:rsidR="00AA7449" w:rsidRPr="006E17D1" w:rsidRDefault="00AA7449">
            <w:pPr>
              <w:rPr>
                <w:sz w:val="18"/>
                <w:szCs w:val="18"/>
              </w:rPr>
            </w:pPr>
          </w:p>
          <w:p w:rsidR="00AA7449" w:rsidRPr="006E17D1" w:rsidRDefault="00AA7449">
            <w:pPr>
              <w:rPr>
                <w:sz w:val="18"/>
                <w:szCs w:val="18"/>
              </w:rPr>
            </w:pPr>
            <w:r w:rsidRPr="006E17D1">
              <w:rPr>
                <w:sz w:val="18"/>
                <w:szCs w:val="18"/>
              </w:rPr>
              <w:t>Klasy użytków wynikające z ewidencji gruntów i budynków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Pr="006E17D1" w:rsidRDefault="00AA7449">
            <w:pPr>
              <w:jc w:val="center"/>
              <w:rPr>
                <w:sz w:val="18"/>
                <w:szCs w:val="18"/>
              </w:rPr>
            </w:pPr>
            <w:r w:rsidRPr="006E17D1">
              <w:rPr>
                <w:sz w:val="18"/>
                <w:szCs w:val="18"/>
              </w:rPr>
              <w:t>Powierzchnia gruntu w hektarach fizycznych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Pr="006E17D1" w:rsidRDefault="00AA7449" w:rsidP="006E17D1">
            <w:pPr>
              <w:jc w:val="both"/>
              <w:rPr>
                <w:sz w:val="18"/>
                <w:szCs w:val="18"/>
              </w:rPr>
            </w:pPr>
          </w:p>
          <w:p w:rsidR="00AA7449" w:rsidRPr="006E17D1" w:rsidRDefault="00AA7449" w:rsidP="006E17D1">
            <w:pPr>
              <w:jc w:val="both"/>
              <w:rPr>
                <w:sz w:val="18"/>
                <w:szCs w:val="18"/>
              </w:rPr>
            </w:pPr>
          </w:p>
          <w:p w:rsidR="00AA7449" w:rsidRPr="006E17D1" w:rsidRDefault="006E17D1" w:rsidP="006E1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hektarów przeliczeniowyc</w:t>
            </w:r>
            <w:r w:rsidR="00AA7449" w:rsidRPr="006E17D1">
              <w:rPr>
                <w:sz w:val="18"/>
                <w:szCs w:val="18"/>
              </w:rPr>
              <w:t>h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Pr="006E17D1" w:rsidRDefault="00AA7449">
            <w:pPr>
              <w:rPr>
                <w:sz w:val="18"/>
                <w:szCs w:val="18"/>
              </w:rPr>
            </w:pPr>
          </w:p>
          <w:p w:rsidR="00AA7449" w:rsidRPr="006E17D1" w:rsidRDefault="00AA7449">
            <w:pPr>
              <w:rPr>
                <w:sz w:val="18"/>
                <w:szCs w:val="18"/>
              </w:rPr>
            </w:pPr>
          </w:p>
          <w:p w:rsidR="00AA7449" w:rsidRPr="006E17D1" w:rsidRDefault="00AA7449">
            <w:pPr>
              <w:pStyle w:val="Tekstpodstawowy"/>
              <w:rPr>
                <w:sz w:val="18"/>
                <w:szCs w:val="18"/>
              </w:rPr>
            </w:pPr>
            <w:r w:rsidRPr="006E17D1">
              <w:rPr>
                <w:sz w:val="18"/>
                <w:szCs w:val="18"/>
              </w:rPr>
              <w:t xml:space="preserve">Stawka z </w:t>
            </w:r>
            <w:smartTag w:uri="urn:schemas-microsoft-com:office:smarttags" w:element="metricconverter">
              <w:smartTagPr>
                <w:attr w:name="ProductID" w:val="1ﾠha"/>
              </w:smartTagPr>
              <w:r w:rsidRPr="006E17D1">
                <w:rPr>
                  <w:sz w:val="18"/>
                  <w:szCs w:val="18"/>
                </w:rPr>
                <w:t>1 ha</w:t>
              </w:r>
            </w:smartTag>
            <w:r w:rsidRPr="006E17D1">
              <w:rPr>
                <w:sz w:val="18"/>
                <w:szCs w:val="18"/>
              </w:rPr>
              <w:t xml:space="preserve"> (przeliczeniowego lub</w:t>
            </w:r>
          </w:p>
          <w:p w:rsidR="00AA7449" w:rsidRPr="006E17D1" w:rsidRDefault="00AA7449">
            <w:pPr>
              <w:pStyle w:val="Tekstpodstawowy"/>
              <w:rPr>
                <w:sz w:val="18"/>
                <w:szCs w:val="18"/>
              </w:rPr>
            </w:pPr>
            <w:r w:rsidRPr="006E17D1">
              <w:rPr>
                <w:sz w:val="18"/>
                <w:szCs w:val="18"/>
              </w:rPr>
              <w:t>fizycznego)</w:t>
            </w:r>
          </w:p>
          <w:p w:rsidR="00AA7449" w:rsidRPr="006E17D1" w:rsidRDefault="00AA7449">
            <w:pPr>
              <w:rPr>
                <w:sz w:val="18"/>
                <w:szCs w:val="18"/>
              </w:rPr>
            </w:pPr>
            <w:r w:rsidRPr="006E17D1">
              <w:rPr>
                <w:sz w:val="18"/>
                <w:szCs w:val="18"/>
              </w:rPr>
              <w:t xml:space="preserve"> w zł, gr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Pr="006E17D1" w:rsidRDefault="00AA7449">
            <w:pPr>
              <w:jc w:val="center"/>
              <w:rPr>
                <w:sz w:val="18"/>
                <w:szCs w:val="18"/>
              </w:rPr>
            </w:pPr>
          </w:p>
          <w:p w:rsidR="00AA7449" w:rsidRPr="006E17D1" w:rsidRDefault="00AA7449">
            <w:pPr>
              <w:jc w:val="center"/>
              <w:rPr>
                <w:sz w:val="18"/>
                <w:szCs w:val="18"/>
              </w:rPr>
            </w:pPr>
          </w:p>
          <w:p w:rsidR="00AA7449" w:rsidRPr="006E17D1" w:rsidRDefault="00AA7449">
            <w:pPr>
              <w:jc w:val="center"/>
              <w:rPr>
                <w:sz w:val="18"/>
                <w:szCs w:val="18"/>
              </w:rPr>
            </w:pPr>
            <w:r w:rsidRPr="006E17D1">
              <w:rPr>
                <w:sz w:val="18"/>
                <w:szCs w:val="18"/>
              </w:rPr>
              <w:t>Wymiar podatku rolnego w zł, gr</w:t>
            </w:r>
          </w:p>
        </w:tc>
      </w:tr>
      <w:tr w:rsidR="00AA7449" w:rsidTr="006E17D1">
        <w:trPr>
          <w:cantSplit/>
          <w:trHeight w:val="164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Pr="006E17D1" w:rsidRDefault="00AA744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Pr="006E17D1" w:rsidRDefault="00AA7449">
            <w:pPr>
              <w:jc w:val="center"/>
              <w:rPr>
                <w:sz w:val="18"/>
                <w:szCs w:val="18"/>
              </w:rPr>
            </w:pPr>
          </w:p>
          <w:p w:rsidR="00AA7449" w:rsidRPr="006E17D1" w:rsidRDefault="00AA7449">
            <w:pPr>
              <w:jc w:val="center"/>
              <w:rPr>
                <w:sz w:val="18"/>
                <w:szCs w:val="18"/>
              </w:rPr>
            </w:pPr>
          </w:p>
          <w:p w:rsidR="00AA7449" w:rsidRPr="006E17D1" w:rsidRDefault="00AA7449">
            <w:pPr>
              <w:jc w:val="center"/>
              <w:rPr>
                <w:sz w:val="18"/>
                <w:szCs w:val="18"/>
              </w:rPr>
            </w:pPr>
            <w:r w:rsidRPr="006E17D1">
              <w:rPr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Pr="006E17D1" w:rsidRDefault="00AA7449">
            <w:pPr>
              <w:jc w:val="center"/>
              <w:rPr>
                <w:sz w:val="18"/>
                <w:szCs w:val="18"/>
              </w:rPr>
            </w:pPr>
          </w:p>
          <w:p w:rsidR="00AA7449" w:rsidRPr="006E17D1" w:rsidRDefault="00AA7449" w:rsidP="006E17D1">
            <w:pPr>
              <w:rPr>
                <w:sz w:val="18"/>
                <w:szCs w:val="18"/>
              </w:rPr>
            </w:pPr>
            <w:r w:rsidRPr="006E17D1">
              <w:rPr>
                <w:sz w:val="18"/>
                <w:szCs w:val="18"/>
              </w:rPr>
              <w:t>Niepodlegające przeliczeniu na ha przeliczeniowe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Pr="006E17D1" w:rsidRDefault="00AA7449">
            <w:pPr>
              <w:rPr>
                <w:sz w:val="18"/>
                <w:szCs w:val="18"/>
              </w:rPr>
            </w:pPr>
          </w:p>
          <w:p w:rsidR="00AA7449" w:rsidRPr="006E17D1" w:rsidRDefault="00AA7449">
            <w:pPr>
              <w:rPr>
                <w:sz w:val="18"/>
                <w:szCs w:val="18"/>
              </w:rPr>
            </w:pPr>
            <w:r w:rsidRPr="006E17D1">
              <w:rPr>
                <w:sz w:val="18"/>
                <w:szCs w:val="18"/>
              </w:rPr>
              <w:t>Podlegające przeliczeniu na hektary przeliczeniowe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>
            <w:pPr>
              <w:rPr>
                <w:sz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>
            <w:pPr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>
            <w:pPr>
              <w:rPr>
                <w:sz w:val="20"/>
              </w:rPr>
            </w:pPr>
          </w:p>
        </w:tc>
      </w:tr>
      <w:tr w:rsidR="00AA7449" w:rsidTr="006E17D1">
        <w:trPr>
          <w:cantSplit/>
          <w:trHeight w:val="28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>
            <w:pPr>
              <w:rPr>
                <w:sz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>
            <w:pPr>
              <w:rPr>
                <w:sz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>
            <w:pPr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>
            <w:pPr>
              <w:rPr>
                <w:sz w:val="20"/>
              </w:rPr>
            </w:pPr>
          </w:p>
        </w:tc>
      </w:tr>
      <w:tr w:rsidR="00AA7449" w:rsidTr="006E17D1">
        <w:trPr>
          <w:cantSplit/>
          <w:trHeight w:val="28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>
            <w:pPr>
              <w:rPr>
                <w:sz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>
            <w:pPr>
              <w:rPr>
                <w:sz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>
            <w:pPr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9" w:rsidRDefault="00AA7449">
            <w:pPr>
              <w:rPr>
                <w:sz w:val="20"/>
              </w:rPr>
            </w:pPr>
          </w:p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Grunty orne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765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/</w:t>
            </w:r>
            <w:proofErr w:type="spellStart"/>
            <w:r w:rsidR="00AA7449">
              <w:rPr>
                <w:b/>
                <w:sz w:val="20"/>
              </w:rPr>
              <w:t>IIIa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765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 /</w:t>
            </w:r>
            <w:proofErr w:type="spellStart"/>
            <w:r w:rsidR="00AA7449">
              <w:rPr>
                <w:b/>
                <w:sz w:val="20"/>
              </w:rPr>
              <w:t>IVa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Użytki zielone</w:t>
            </w:r>
            <w:r w:rsidR="00B11414">
              <w:rPr>
                <w:b/>
                <w:sz w:val="16"/>
              </w:rPr>
              <w:t xml:space="preserve">    Łąki i pastwiska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Grunty rolne zabudowane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5967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</w:t>
            </w:r>
            <w:r w:rsidR="00596753">
              <w:rPr>
                <w:b/>
                <w:sz w:val="20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5967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</w:t>
            </w:r>
            <w:r w:rsidR="00596753">
              <w:rPr>
                <w:b/>
                <w:sz w:val="20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Grunty pod stawami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a) zarybione łososiem, trocią, głowacicą, palią i pstrągiem</w:t>
            </w:r>
            <w:r>
              <w:rPr>
                <w:b/>
                <w:sz w:val="16"/>
              </w:rPr>
              <w:t>, grunty rolne zabudowane (bez oznaczenia klasy)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b) zarybione innymi gatunkami ryb niż w poz. a; </w:t>
            </w:r>
            <w:r>
              <w:rPr>
                <w:b/>
                <w:sz w:val="16"/>
              </w:rPr>
              <w:t>grunty pod stawami niezarybionymi; grunty zadrzewione i zakrzewione na użytkach rolnych oraz grunty pod rowami (bez oznaczenia klasy)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F822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Grunty pod rowami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F82288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</w:tr>
      <w:tr w:rsidR="00F82288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</w:tr>
      <w:tr w:rsidR="00F82288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</w:tr>
      <w:tr w:rsidR="00F82288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</w:tr>
      <w:tr w:rsidR="00F82288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</w:tr>
      <w:tr w:rsidR="00F82288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</w:tr>
      <w:tr w:rsidR="00F82288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</w:tr>
      <w:tr w:rsidR="00F82288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</w:tr>
      <w:tr w:rsidR="00F82288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</w:tr>
      <w:tr w:rsidR="00F82288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</w:tr>
      <w:tr w:rsidR="00F82288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88" w:rsidRDefault="00F82288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F2498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Grunty zadrzewione i zakrzewione</w:t>
            </w:r>
            <w:r w:rsidR="00AA7449">
              <w:rPr>
                <w:b/>
                <w:sz w:val="16"/>
              </w:rPr>
              <w:t xml:space="preserve"> położone na 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F249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</w:t>
            </w:r>
            <w:r w:rsidR="00F24989">
              <w:rPr>
                <w:b/>
                <w:sz w:val="20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F249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</w:t>
            </w:r>
            <w:r w:rsidR="00F24989">
              <w:rPr>
                <w:b/>
                <w:sz w:val="20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F2498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9" w:rsidRDefault="00F2498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9" w:rsidRDefault="00F2498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9" w:rsidRDefault="00F2498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9" w:rsidRDefault="00F2498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9" w:rsidRDefault="00F2498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9" w:rsidRDefault="00F2498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9" w:rsidRDefault="00F2498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9" w:rsidRDefault="00F2498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AA7449" w:rsidTr="006E17D1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  <w:p w:rsidR="00AA7449" w:rsidRDefault="00AA7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 bez zwolnień)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</w:tbl>
    <w:p w:rsidR="00AA7449" w:rsidRDefault="00AA7449" w:rsidP="00AA7449"/>
    <w:p w:rsidR="00AA7449" w:rsidRDefault="00AA7449" w:rsidP="00AA7449"/>
    <w:tbl>
      <w:tblPr>
        <w:tblW w:w="10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4"/>
      </w:tblGrid>
      <w:tr w:rsidR="00AA7449" w:rsidTr="001C7EAD">
        <w:trPr>
          <w:trHeight w:val="2383"/>
        </w:trPr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  <w:p w:rsidR="00AA7449" w:rsidRDefault="00AA7449">
            <w:pPr>
              <w:rPr>
                <w:b/>
              </w:rPr>
            </w:pPr>
            <w:r>
              <w:rPr>
                <w:b/>
              </w:rPr>
              <w:t>F. INFORMACJA O PRZEDMIOTACH  ZWOLNIONYCH</w:t>
            </w:r>
            <w:r w:rsidR="00FE58CB">
              <w:rPr>
                <w:b/>
              </w:rPr>
              <w:t xml:space="preserve"> WYNIKAJĄCYCH Z USTAWY</w:t>
            </w:r>
          </w:p>
          <w:p w:rsidR="00FE58CB" w:rsidRDefault="00FE58CB">
            <w:pPr>
              <w:rPr>
                <w:b/>
              </w:rPr>
            </w:pPr>
            <w:r>
              <w:rPr>
                <w:b/>
              </w:rPr>
              <w:t xml:space="preserve">     LUB UCHWAŁY RADY GMINY</w:t>
            </w:r>
          </w:p>
          <w:p w:rsidR="00AA7449" w:rsidRDefault="00B36D8A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AA7449">
              <w:rPr>
                <w:sz w:val="16"/>
              </w:rPr>
              <w:t xml:space="preserve">  (podać rodzaj, klasę i powierzchnię gruntów zwolnionych oraz przepis prawa – z jakiego tytułu występuje zwolnienie)</w:t>
            </w:r>
          </w:p>
          <w:p w:rsidR="00AA7449" w:rsidRDefault="00AA7449">
            <w:pPr>
              <w:rPr>
                <w:sz w:val="16"/>
              </w:rPr>
            </w:pPr>
          </w:p>
          <w:p w:rsidR="00AA7449" w:rsidRDefault="00AA7449">
            <w:pPr>
              <w:rPr>
                <w:b/>
              </w:rPr>
            </w:pPr>
          </w:p>
          <w:p w:rsidR="00AA7449" w:rsidRDefault="00AA7449"/>
        </w:tc>
      </w:tr>
    </w:tbl>
    <w:p w:rsidR="001C1DD9" w:rsidRDefault="001C1DD9" w:rsidP="00AA7449"/>
    <w:tbl>
      <w:tblPr>
        <w:tblW w:w="1017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822"/>
        <w:gridCol w:w="1352"/>
      </w:tblGrid>
      <w:tr w:rsidR="00AA7449" w:rsidTr="00BF220D"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rPr>
                <w:b/>
              </w:rPr>
            </w:pPr>
            <w:r>
              <w:rPr>
                <w:b/>
              </w:rPr>
              <w:t>G. ULGI W PODATKU ROLNYM OD GRUNTÓW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1B1400" w:rsidTr="00BF220D"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400" w:rsidRDefault="001B1400" w:rsidP="00552CEC">
            <w:r>
              <w:t>1. z tytułu nabycia lub objęcia w zagospodarowanie gruntów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0" w:rsidRDefault="001B1400" w:rsidP="00B074D1">
            <w:pPr>
              <w:jc w:val="right"/>
            </w:pPr>
            <w:r>
              <w:rPr>
                <w:sz w:val="20"/>
              </w:rPr>
              <w:t>ha</w:t>
            </w:r>
          </w:p>
        </w:tc>
      </w:tr>
      <w:tr w:rsidR="001B1400" w:rsidTr="00BF220D">
        <w:tc>
          <w:tcPr>
            <w:tcW w:w="8822" w:type="dxa"/>
            <w:tcBorders>
              <w:left w:val="single" w:sz="4" w:space="0" w:color="auto"/>
              <w:right w:val="single" w:sz="4" w:space="0" w:color="auto"/>
            </w:tcBorders>
          </w:tcPr>
          <w:p w:rsidR="001B1400" w:rsidRDefault="002F15E0" w:rsidP="00552CEC">
            <w:r>
              <w:t>2. inwestycyjne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0" w:rsidRDefault="001B1400">
            <w:r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tak    </w:t>
            </w:r>
            <w:r>
              <w:rPr>
                <w:sz w:val="20"/>
              </w:rPr>
              <w:sym w:font="Wingdings" w:char="F071"/>
            </w:r>
            <w:r>
              <w:rPr>
                <w:sz w:val="20"/>
              </w:rPr>
              <w:t>nie</w:t>
            </w:r>
          </w:p>
        </w:tc>
      </w:tr>
      <w:tr w:rsidR="001B1400" w:rsidTr="00BF220D">
        <w:tc>
          <w:tcPr>
            <w:tcW w:w="8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0" w:rsidRDefault="002F15E0">
            <w:r>
              <w:t>3. inne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0" w:rsidRDefault="001B1400"/>
        </w:tc>
      </w:tr>
    </w:tbl>
    <w:p w:rsidR="00AA7449" w:rsidRDefault="00AA7449" w:rsidP="00AA7449"/>
    <w:tbl>
      <w:tblPr>
        <w:tblW w:w="101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89"/>
        <w:gridCol w:w="1352"/>
      </w:tblGrid>
      <w:tr w:rsidR="00AA7449" w:rsidTr="00BF22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rPr>
                <w:b/>
              </w:rPr>
            </w:pPr>
            <w:r>
              <w:rPr>
                <w:b/>
              </w:rPr>
              <w:t>H. ŁĄCZNA KWOTA PODATKU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9" w:rsidRDefault="00AA7449"/>
        </w:tc>
      </w:tr>
      <w:tr w:rsidR="002C344D" w:rsidTr="00BF220D">
        <w:trPr>
          <w:trHeight w:val="82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4D" w:rsidRDefault="002C344D">
            <w:pPr>
              <w:rPr>
                <w:sz w:val="16"/>
                <w:vertAlign w:val="superscript"/>
              </w:rPr>
            </w:pPr>
            <w:r w:rsidRPr="002C344D">
              <w:rPr>
                <w:b/>
                <w:sz w:val="16"/>
              </w:rPr>
              <w:t>Kwota podatku</w:t>
            </w:r>
            <w:r>
              <w:rPr>
                <w:sz w:val="16"/>
              </w:rPr>
              <w:t xml:space="preserve">  (</w:t>
            </w:r>
            <w:r>
              <w:rPr>
                <w:sz w:val="16"/>
                <w:szCs w:val="16"/>
              </w:rPr>
              <w:t>należy zaokrąglić do pełnych złotych, w ten sposób, że końcówki kwot wynoszące mniej niż 50 groszy pomija się,</w:t>
            </w:r>
            <w:r w:rsidR="00BF22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 końcówki kwot wynoszące 50 i więcej groszy podwyższa się do pełnych złotych</w:t>
            </w:r>
            <w:r>
              <w:rPr>
                <w:sz w:val="20"/>
              </w:rPr>
              <w:t xml:space="preserve"> )</w:t>
            </w:r>
            <w:r>
              <w:rPr>
                <w:sz w:val="16"/>
              </w:rPr>
              <w:t xml:space="preserve"> </w:t>
            </w:r>
          </w:p>
          <w:p w:rsidR="002C344D" w:rsidRPr="007D0D3D" w:rsidRDefault="002C344D" w:rsidP="007D0D3D">
            <w:pPr>
              <w:rPr>
                <w:sz w:val="16"/>
                <w:szCs w:val="16"/>
              </w:rPr>
            </w:pPr>
            <w:r w:rsidRPr="007D0D3D">
              <w:rPr>
                <w:b/>
                <w:sz w:val="16"/>
                <w:szCs w:val="16"/>
              </w:rPr>
              <w:t xml:space="preserve">W przypadku gdy kwota podatku nie przekracza 100 zł, podatek jest płatny jednorazowo </w:t>
            </w:r>
            <w:r>
              <w:rPr>
                <w:b/>
                <w:sz w:val="16"/>
                <w:szCs w:val="16"/>
              </w:rPr>
              <w:t xml:space="preserve">w </w:t>
            </w:r>
            <w:r w:rsidRPr="007D0D3D">
              <w:rPr>
                <w:b/>
                <w:sz w:val="16"/>
                <w:szCs w:val="16"/>
              </w:rPr>
              <w:t>terminie płatności pierwszej raty.</w:t>
            </w:r>
          </w:p>
          <w:p w:rsidR="002C344D" w:rsidRPr="00642EB5" w:rsidRDefault="002C344D">
            <w:pPr>
              <w:rPr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4D" w:rsidRPr="002A023D" w:rsidRDefault="002C3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</w:tr>
    </w:tbl>
    <w:p w:rsidR="00AA7449" w:rsidRDefault="00AA7449" w:rsidP="00AA7449"/>
    <w:tbl>
      <w:tblPr>
        <w:tblW w:w="101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4536"/>
        <w:gridCol w:w="4977"/>
      </w:tblGrid>
      <w:tr w:rsidR="00AA7449" w:rsidTr="007D14B5">
        <w:tc>
          <w:tcPr>
            <w:tcW w:w="101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7449" w:rsidRDefault="00AA7449">
            <w:pPr>
              <w:rPr>
                <w:b/>
              </w:rPr>
            </w:pPr>
            <w:r>
              <w:rPr>
                <w:b/>
              </w:rPr>
              <w:t>I. OŚWIADCZENIE I PODPIS SKŁADAJĄCEGO / OSOBY REPREZENTUJĄCEJ SKŁADAJĄCEGO</w:t>
            </w:r>
          </w:p>
          <w:p w:rsidR="00AA7449" w:rsidRDefault="00AA7449">
            <w:pPr>
              <w:rPr>
                <w:b/>
              </w:rPr>
            </w:pPr>
            <w:r>
              <w:rPr>
                <w:b/>
                <w:sz w:val="16"/>
              </w:rPr>
              <w:t xml:space="preserve">       Oświadczam, że podane przeze mnie dane są zgodne z prawdą.</w:t>
            </w:r>
          </w:p>
        </w:tc>
      </w:tr>
      <w:tr w:rsidR="00AA7449" w:rsidTr="007D14B5">
        <w:trPr>
          <w:trHeight w:val="501"/>
        </w:trPr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7449" w:rsidRDefault="00AA7449">
            <w:pPr>
              <w:rPr>
                <w:sz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49" w:rsidRDefault="002A023D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22</w:t>
            </w:r>
            <w:r w:rsidR="00AA7449">
              <w:rPr>
                <w:sz w:val="16"/>
              </w:rPr>
              <w:t>. Imię</w:t>
            </w:r>
          </w:p>
          <w:p w:rsidR="00AA7449" w:rsidRDefault="00AA7449">
            <w:pPr>
              <w:ind w:left="214" w:hanging="214"/>
              <w:rPr>
                <w:sz w:val="16"/>
              </w:rPr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49" w:rsidRDefault="002A023D">
            <w:pPr>
              <w:rPr>
                <w:sz w:val="16"/>
              </w:rPr>
            </w:pPr>
            <w:r>
              <w:rPr>
                <w:sz w:val="16"/>
              </w:rPr>
              <w:t>23</w:t>
            </w:r>
            <w:r w:rsidR="00AA7449">
              <w:rPr>
                <w:sz w:val="16"/>
              </w:rPr>
              <w:t>. Nazwisko</w:t>
            </w:r>
          </w:p>
        </w:tc>
      </w:tr>
      <w:tr w:rsidR="00AA7449" w:rsidTr="001B1400">
        <w:trPr>
          <w:trHeight w:val="535"/>
        </w:trPr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7449" w:rsidRDefault="00AA7449">
            <w:pPr>
              <w:rPr>
                <w:sz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49" w:rsidRDefault="002A023D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24</w:t>
            </w:r>
            <w:r w:rsidR="00AA7449">
              <w:rPr>
                <w:sz w:val="16"/>
              </w:rPr>
              <w:t>. Data wypełnienia (dzień – miesiąc – rok)</w:t>
            </w:r>
          </w:p>
          <w:p w:rsidR="00AA7449" w:rsidRDefault="00AA7449">
            <w:pPr>
              <w:ind w:left="214" w:hanging="214"/>
              <w:rPr>
                <w:sz w:val="16"/>
              </w:rPr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49" w:rsidRDefault="002A023D">
            <w:pPr>
              <w:rPr>
                <w:sz w:val="16"/>
              </w:rPr>
            </w:pPr>
            <w:r>
              <w:rPr>
                <w:sz w:val="16"/>
              </w:rPr>
              <w:t>25</w:t>
            </w:r>
            <w:r w:rsidR="00AA7449">
              <w:rPr>
                <w:sz w:val="16"/>
              </w:rPr>
              <w:t>. Podpis (pieczęć) składającego / osoby reprezentującej składającego</w:t>
            </w:r>
          </w:p>
          <w:p w:rsidR="001B1400" w:rsidRDefault="001B1400">
            <w:pPr>
              <w:rPr>
                <w:sz w:val="16"/>
              </w:rPr>
            </w:pPr>
          </w:p>
        </w:tc>
      </w:tr>
      <w:tr w:rsidR="001B1400" w:rsidTr="007D14B5">
        <w:trPr>
          <w:trHeight w:val="53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400" w:rsidRDefault="001B1400">
            <w:pPr>
              <w:rPr>
                <w:sz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400" w:rsidRDefault="001B1400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26. Telefon / Faks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400" w:rsidRDefault="001B1400">
            <w:pPr>
              <w:rPr>
                <w:sz w:val="16"/>
              </w:rPr>
            </w:pPr>
            <w:r>
              <w:rPr>
                <w:sz w:val="16"/>
              </w:rPr>
              <w:t>27. E-mail</w:t>
            </w:r>
          </w:p>
        </w:tc>
      </w:tr>
    </w:tbl>
    <w:p w:rsidR="00AA7449" w:rsidRDefault="00AA7449" w:rsidP="007D14B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6"/>
        <w:gridCol w:w="4977"/>
      </w:tblGrid>
      <w:tr w:rsidR="00AA7449" w:rsidTr="00AA7449"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9" w:rsidRDefault="00AA7449">
            <w:pPr>
              <w:rPr>
                <w:b/>
              </w:rPr>
            </w:pPr>
            <w:r>
              <w:rPr>
                <w:b/>
              </w:rPr>
              <w:t>J. ADNOTACJE ORGANU PODATKOWEGO</w:t>
            </w:r>
          </w:p>
        </w:tc>
      </w:tr>
      <w:tr w:rsidR="00AA7449" w:rsidTr="00AA7449"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449" w:rsidRDefault="00AA7449"/>
        </w:tc>
        <w:tc>
          <w:tcPr>
            <w:tcW w:w="951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7449" w:rsidRDefault="001B1400">
            <w:pPr>
              <w:rPr>
                <w:sz w:val="16"/>
              </w:rPr>
            </w:pPr>
            <w:r>
              <w:rPr>
                <w:sz w:val="16"/>
              </w:rPr>
              <w:t>28</w:t>
            </w:r>
            <w:r w:rsidR="00AA7449">
              <w:rPr>
                <w:sz w:val="16"/>
              </w:rPr>
              <w:t>. Uwagi organu podatkowego</w:t>
            </w:r>
          </w:p>
          <w:p w:rsidR="00AA7449" w:rsidRDefault="00AA7449"/>
          <w:p w:rsidR="00AA7449" w:rsidRDefault="00AA7449"/>
          <w:p w:rsidR="00AA7449" w:rsidRDefault="00AA7449"/>
        </w:tc>
      </w:tr>
      <w:tr w:rsidR="00AA7449" w:rsidTr="00642EB5">
        <w:trPr>
          <w:trHeight w:val="539"/>
        </w:trPr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49" w:rsidRDefault="00AA7449"/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7449" w:rsidRDefault="001B1400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29</w:t>
            </w:r>
            <w:r w:rsidR="00AA7449">
              <w:rPr>
                <w:sz w:val="16"/>
              </w:rPr>
              <w:t>. Identyfikator przyjmującego formularz</w:t>
            </w:r>
          </w:p>
          <w:p w:rsidR="00AA7449" w:rsidRDefault="00AA7449">
            <w:pPr>
              <w:ind w:left="214" w:hanging="214"/>
              <w:rPr>
                <w:sz w:val="16"/>
              </w:rPr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49" w:rsidRDefault="001B1400">
            <w:pPr>
              <w:rPr>
                <w:sz w:val="16"/>
              </w:rPr>
            </w:pPr>
            <w:r>
              <w:rPr>
                <w:sz w:val="16"/>
              </w:rPr>
              <w:t>30</w:t>
            </w:r>
            <w:r w:rsidR="00AA7449">
              <w:rPr>
                <w:sz w:val="16"/>
              </w:rPr>
              <w:t>.Data i podpis przyjmującego formularz</w:t>
            </w:r>
          </w:p>
        </w:tc>
      </w:tr>
    </w:tbl>
    <w:p w:rsidR="00AA7449" w:rsidRDefault="00AA7449" w:rsidP="00AA7449"/>
    <w:p w:rsidR="00AA7449" w:rsidRDefault="00AA7449" w:rsidP="00AA7449"/>
    <w:p w:rsidR="00B36D8A" w:rsidRPr="00642EB5" w:rsidRDefault="00642EB5" w:rsidP="00642EB5">
      <w:pPr>
        <w:rPr>
          <w:sz w:val="20"/>
          <w:szCs w:val="20"/>
        </w:rPr>
      </w:pPr>
      <w:r w:rsidRPr="00642EB5">
        <w:rPr>
          <w:sz w:val="20"/>
          <w:szCs w:val="20"/>
          <w:vertAlign w:val="superscript"/>
        </w:rPr>
        <w:t>1</w:t>
      </w:r>
      <w:r w:rsidRPr="00642EB5">
        <w:rPr>
          <w:sz w:val="20"/>
          <w:szCs w:val="20"/>
        </w:rPr>
        <w:t xml:space="preserve"> Wypełniają podatnicy prowadzący działalność gospodarczą i podatnicy podatku VAT</w:t>
      </w:r>
    </w:p>
    <w:p w:rsidR="00B36D8A" w:rsidRPr="00642EB5" w:rsidRDefault="00B36D8A" w:rsidP="00B36D8A">
      <w:pPr>
        <w:spacing w:before="40"/>
        <w:rPr>
          <w:sz w:val="20"/>
          <w:szCs w:val="20"/>
        </w:rPr>
      </w:pPr>
    </w:p>
    <w:p w:rsidR="00B36D8A" w:rsidRPr="00642EB5" w:rsidRDefault="00B36D8A" w:rsidP="00B36D8A">
      <w:pPr>
        <w:pStyle w:val="Tekstprzypisudolnego"/>
        <w:rPr>
          <w:rFonts w:ascii="Times New Roman" w:hAnsi="Times New Roman"/>
          <w:lang w:val="pl-PL"/>
        </w:rPr>
      </w:pPr>
    </w:p>
    <w:p w:rsidR="00B36D8A" w:rsidRPr="00642EB5" w:rsidRDefault="00B36D8A" w:rsidP="00B36D8A">
      <w:pPr>
        <w:ind w:hanging="270"/>
        <w:jc w:val="center"/>
        <w:rPr>
          <w:b/>
          <w:position w:val="-2"/>
          <w:sz w:val="20"/>
          <w:szCs w:val="20"/>
        </w:rPr>
      </w:pPr>
      <w:r w:rsidRPr="00642EB5">
        <w:rPr>
          <w:b/>
          <w:position w:val="-2"/>
          <w:sz w:val="20"/>
          <w:szCs w:val="20"/>
        </w:rPr>
        <w:t>Pouczenia</w:t>
      </w:r>
    </w:p>
    <w:p w:rsidR="00B36D8A" w:rsidRPr="00642EB5" w:rsidRDefault="00B36D8A" w:rsidP="00B36D8A">
      <w:pPr>
        <w:pStyle w:val="Tekstpodstawowy"/>
        <w:spacing w:after="120" w:line="200" w:lineRule="exact"/>
        <w:jc w:val="both"/>
        <w:rPr>
          <w:szCs w:val="20"/>
        </w:rPr>
      </w:pPr>
      <w:r w:rsidRPr="00642EB5">
        <w:rPr>
          <w:szCs w:val="20"/>
        </w:rPr>
        <w:t>Za podanie nieprawdy lub zatajenie prawdy i przez to narażenie podatku na uszczuplenie grozi odpowiedzialność przewidziana w Kodeksie karnym skarbowym.</w:t>
      </w:r>
    </w:p>
    <w:p w:rsidR="00B36D8A" w:rsidRPr="00642EB5" w:rsidRDefault="00B36D8A" w:rsidP="00B36D8A">
      <w:pPr>
        <w:pStyle w:val="Tekstpodstawowy"/>
        <w:spacing w:after="120" w:line="200" w:lineRule="exact"/>
        <w:jc w:val="both"/>
        <w:rPr>
          <w:szCs w:val="20"/>
        </w:rPr>
      </w:pPr>
      <w:r w:rsidRPr="00642EB5">
        <w:rPr>
          <w:szCs w:val="20"/>
        </w:rPr>
        <w:t>W przypadku niezapłacenia w obowiązującym</w:t>
      </w:r>
      <w:r w:rsidR="009C01CF" w:rsidRPr="00642EB5">
        <w:rPr>
          <w:szCs w:val="20"/>
        </w:rPr>
        <w:t xml:space="preserve"> terminie kwoty podatku </w:t>
      </w:r>
      <w:r w:rsidRPr="00642EB5">
        <w:rPr>
          <w:szCs w:val="20"/>
        </w:rPr>
        <w:t xml:space="preserve"> lub wpłacenia jej w niepełnej wysokości, niniejsza deklaracja stanowi podstawę do wystawienia tytułu wykonawczego, zgodnie z przepisami ustawy z dnia 17 czerwca 1966 r. o postępowaniu egzekucyjnym w administracji (Dz.U. z 2014 r. poz. 1619, z </w:t>
      </w:r>
      <w:proofErr w:type="spellStart"/>
      <w:r w:rsidRPr="00642EB5">
        <w:rPr>
          <w:szCs w:val="20"/>
        </w:rPr>
        <w:t>późn</w:t>
      </w:r>
      <w:proofErr w:type="spellEnd"/>
      <w:r w:rsidRPr="00642EB5">
        <w:rPr>
          <w:szCs w:val="20"/>
        </w:rPr>
        <w:t>. zm.).</w:t>
      </w:r>
    </w:p>
    <w:p w:rsidR="00AA7449" w:rsidRPr="00642EB5" w:rsidRDefault="00AA7449" w:rsidP="00AA7449">
      <w:pPr>
        <w:rPr>
          <w:sz w:val="20"/>
          <w:szCs w:val="20"/>
        </w:rPr>
      </w:pPr>
    </w:p>
    <w:p w:rsidR="00062CE2" w:rsidRPr="00B36D8A" w:rsidRDefault="00062CE2"/>
    <w:sectPr w:rsidR="00062CE2" w:rsidRPr="00B3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49"/>
    <w:rsid w:val="00007868"/>
    <w:rsid w:val="00034709"/>
    <w:rsid w:val="00062CE2"/>
    <w:rsid w:val="001707B2"/>
    <w:rsid w:val="001B06BA"/>
    <w:rsid w:val="001B1400"/>
    <w:rsid w:val="001C1DD9"/>
    <w:rsid w:val="001C7EAD"/>
    <w:rsid w:val="001E2794"/>
    <w:rsid w:val="002441A1"/>
    <w:rsid w:val="002A023D"/>
    <w:rsid w:val="002C344D"/>
    <w:rsid w:val="002D1AD2"/>
    <w:rsid w:val="002F15E0"/>
    <w:rsid w:val="00323520"/>
    <w:rsid w:val="00372428"/>
    <w:rsid w:val="0041338D"/>
    <w:rsid w:val="00596753"/>
    <w:rsid w:val="005C17ED"/>
    <w:rsid w:val="005D1B54"/>
    <w:rsid w:val="00642EB5"/>
    <w:rsid w:val="006E17D1"/>
    <w:rsid w:val="006F6ED9"/>
    <w:rsid w:val="00765017"/>
    <w:rsid w:val="007D0D3D"/>
    <w:rsid w:val="007D14B5"/>
    <w:rsid w:val="007D4E5B"/>
    <w:rsid w:val="0090703F"/>
    <w:rsid w:val="009C01CF"/>
    <w:rsid w:val="00A012C1"/>
    <w:rsid w:val="00A43AAC"/>
    <w:rsid w:val="00A47F94"/>
    <w:rsid w:val="00AA7449"/>
    <w:rsid w:val="00AC5919"/>
    <w:rsid w:val="00B074D1"/>
    <w:rsid w:val="00B11414"/>
    <w:rsid w:val="00B36D8A"/>
    <w:rsid w:val="00BF220D"/>
    <w:rsid w:val="00C04354"/>
    <w:rsid w:val="00E875B6"/>
    <w:rsid w:val="00F24989"/>
    <w:rsid w:val="00F82288"/>
    <w:rsid w:val="00FE58CB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A7449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744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36D8A"/>
    <w:rPr>
      <w:rFonts w:ascii="ArialPL" w:hAnsi="ArialPL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6D8A"/>
    <w:rPr>
      <w:rFonts w:ascii="ArialPL" w:eastAsia="Times New Roman" w:hAnsi="ArialPL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A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A7449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744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36D8A"/>
    <w:rPr>
      <w:rFonts w:ascii="ArialPL" w:hAnsi="ArialPL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6D8A"/>
    <w:rPr>
      <w:rFonts w:ascii="ArialPL" w:eastAsia="Times New Roman" w:hAnsi="ArialPL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Dell PC</cp:lastModifiedBy>
  <cp:revision>42</cp:revision>
  <cp:lastPrinted>2015-12-01T11:51:00Z</cp:lastPrinted>
  <dcterms:created xsi:type="dcterms:W3CDTF">2015-11-13T11:23:00Z</dcterms:created>
  <dcterms:modified xsi:type="dcterms:W3CDTF">2015-12-08T12:56:00Z</dcterms:modified>
</cp:coreProperties>
</file>