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B1" w:rsidRDefault="000D0E98" w:rsidP="000D0E98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Wiś</w:t>
      </w:r>
      <w:r w:rsidR="00390F61">
        <w:rPr>
          <w:rFonts w:ascii="Times New Roman" w:hAnsi="Times New Roman" w:cs="Times New Roman"/>
        </w:rPr>
        <w:t>niewo ,dn.25.06</w:t>
      </w:r>
      <w:r w:rsidRPr="000D0E98">
        <w:rPr>
          <w:rFonts w:ascii="Times New Roman" w:hAnsi="Times New Roman" w:cs="Times New Roman"/>
        </w:rPr>
        <w:t>.2013 r.</w:t>
      </w:r>
    </w:p>
    <w:p w:rsidR="000D0E98" w:rsidRDefault="000D0E98" w:rsidP="000D0E98">
      <w:pPr>
        <w:rPr>
          <w:rFonts w:ascii="Times New Roman" w:hAnsi="Times New Roman" w:cs="Times New Roman"/>
        </w:rPr>
      </w:pPr>
    </w:p>
    <w:p w:rsidR="000D0E98" w:rsidRDefault="00390F61" w:rsidP="000D0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RBGK 6220.02.2013</w:t>
      </w:r>
    </w:p>
    <w:p w:rsidR="000D0E98" w:rsidRDefault="000D0E98" w:rsidP="000D0E98">
      <w:pPr>
        <w:rPr>
          <w:rFonts w:ascii="Times New Roman" w:hAnsi="Times New Roman" w:cs="Times New Roman"/>
        </w:rPr>
      </w:pPr>
    </w:p>
    <w:p w:rsidR="000D0E98" w:rsidRDefault="000D0E98" w:rsidP="000D0E98">
      <w:pPr>
        <w:rPr>
          <w:rFonts w:ascii="Times New Roman" w:hAnsi="Times New Roman" w:cs="Times New Roman"/>
        </w:rPr>
      </w:pPr>
    </w:p>
    <w:p w:rsidR="000D0E98" w:rsidRPr="000D0E98" w:rsidRDefault="000D0E98" w:rsidP="000D0E98">
      <w:pPr>
        <w:rPr>
          <w:rFonts w:ascii="Times New Roman" w:hAnsi="Times New Roman" w:cs="Times New Roman"/>
          <w:b/>
          <w:sz w:val="24"/>
          <w:szCs w:val="24"/>
        </w:rPr>
      </w:pPr>
      <w:r w:rsidRPr="000D0E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Samorządowe Kolegium Odwoławcze </w:t>
      </w:r>
    </w:p>
    <w:p w:rsidR="000D0E98" w:rsidRPr="000D0E98" w:rsidRDefault="000D0E98" w:rsidP="000D0E98">
      <w:pPr>
        <w:rPr>
          <w:rFonts w:ascii="Times New Roman" w:hAnsi="Times New Roman" w:cs="Times New Roman"/>
          <w:b/>
          <w:sz w:val="24"/>
          <w:szCs w:val="24"/>
        </w:rPr>
      </w:pPr>
      <w:r w:rsidRPr="000D0E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w Ciechanowie</w:t>
      </w:r>
    </w:p>
    <w:p w:rsidR="000D0E98" w:rsidRPr="000D0E98" w:rsidRDefault="000D0E98" w:rsidP="000D0E98">
      <w:pPr>
        <w:rPr>
          <w:rFonts w:ascii="Times New Roman" w:hAnsi="Times New Roman" w:cs="Times New Roman"/>
          <w:b/>
          <w:sz w:val="24"/>
          <w:szCs w:val="24"/>
        </w:rPr>
      </w:pPr>
      <w:r w:rsidRPr="000D0E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0D0E98">
        <w:rPr>
          <w:rFonts w:ascii="Times New Roman" w:hAnsi="Times New Roman" w:cs="Times New Roman"/>
          <w:b/>
          <w:color w:val="000000"/>
          <w:sz w:val="24"/>
          <w:szCs w:val="24"/>
        </w:rPr>
        <w:t>ul. Rzeczkowska 6</w:t>
      </w:r>
      <w:r w:rsidRPr="000D0E98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06-400 Ciechanów</w:t>
      </w:r>
    </w:p>
    <w:p w:rsidR="000D0E98" w:rsidRPr="00B034FD" w:rsidRDefault="000D0E98" w:rsidP="000D0E98">
      <w:pPr>
        <w:rPr>
          <w:b/>
          <w:sz w:val="26"/>
          <w:szCs w:val="26"/>
        </w:rPr>
      </w:pPr>
    </w:p>
    <w:p w:rsidR="000D0E98" w:rsidRDefault="000D0E98" w:rsidP="000D0E98">
      <w:pPr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E98">
        <w:rPr>
          <w:rFonts w:ascii="Times New Roman" w:hAnsi="Times New Roman" w:cs="Times New Roman"/>
          <w:sz w:val="24"/>
          <w:szCs w:val="24"/>
        </w:rPr>
        <w:t xml:space="preserve">Stosownie do art. 133 ustawy z 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Pr="000D0E98">
          <w:rPr>
            <w:rFonts w:ascii="Times New Roman" w:hAnsi="Times New Roman" w:cs="Times New Roman"/>
            <w:sz w:val="24"/>
            <w:szCs w:val="24"/>
          </w:rPr>
          <w:t>14 czerwca 19</w:t>
        </w:r>
      </w:smartTag>
      <w:r w:rsidRPr="000D0E98">
        <w:rPr>
          <w:rFonts w:ascii="Times New Roman" w:hAnsi="Times New Roman" w:cs="Times New Roman"/>
          <w:sz w:val="24"/>
          <w:szCs w:val="24"/>
        </w:rPr>
        <w:t xml:space="preserve">60 roku Kodeks postępowania administracyjnego (tekst jednolity: Dz. U. z 2000 roku Nr 98, poz. 1071 z </w:t>
      </w:r>
      <w:proofErr w:type="spellStart"/>
      <w:r w:rsidRPr="000D0E9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D0E98">
        <w:rPr>
          <w:rFonts w:ascii="Times New Roman" w:hAnsi="Times New Roman" w:cs="Times New Roman"/>
          <w:sz w:val="24"/>
          <w:szCs w:val="24"/>
        </w:rPr>
        <w:t>. zm.) przesyłam w załączeniu odwołanie</w:t>
      </w:r>
      <w:r w:rsidR="00390F61">
        <w:rPr>
          <w:rFonts w:ascii="Times New Roman" w:hAnsi="Times New Roman" w:cs="Times New Roman"/>
          <w:sz w:val="24"/>
          <w:szCs w:val="24"/>
        </w:rPr>
        <w:t xml:space="preserve"> Zbigniewa Koźlakiewicz ul. Szreńska 21, 06-500 Mława i Marii Koźlakiewicz ul. Osiedle Książąt Mazowieckich 19/34, 06-500 Mława reprezentowanych przez r. pr. Artura Dołowego Kancelaria Prawna ul. Warszawska 4, 06-400 Ciechanów 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0E98">
        <w:rPr>
          <w:rFonts w:ascii="Times New Roman" w:hAnsi="Times New Roman" w:cs="Times New Roman"/>
          <w:sz w:val="24"/>
          <w:szCs w:val="24"/>
        </w:rPr>
        <w:t xml:space="preserve">które wpłynęło do Urzędu Gminy </w:t>
      </w:r>
      <w:r>
        <w:rPr>
          <w:rFonts w:ascii="Times New Roman" w:hAnsi="Times New Roman" w:cs="Times New Roman"/>
          <w:sz w:val="24"/>
          <w:szCs w:val="24"/>
        </w:rPr>
        <w:t>Wiśniewo</w:t>
      </w:r>
      <w:r w:rsidRPr="000D0E98">
        <w:rPr>
          <w:rFonts w:ascii="Times New Roman" w:hAnsi="Times New Roman" w:cs="Times New Roman"/>
          <w:sz w:val="24"/>
          <w:szCs w:val="24"/>
        </w:rPr>
        <w:t xml:space="preserve"> </w:t>
      </w:r>
      <w:r w:rsidR="00390F61">
        <w:rPr>
          <w:rFonts w:ascii="Times New Roman" w:hAnsi="Times New Roman" w:cs="Times New Roman"/>
          <w:sz w:val="24"/>
          <w:szCs w:val="24"/>
        </w:rPr>
        <w:t>w dniu 18.06</w:t>
      </w:r>
      <w:r>
        <w:rPr>
          <w:rFonts w:ascii="Times New Roman" w:hAnsi="Times New Roman" w:cs="Times New Roman"/>
          <w:sz w:val="24"/>
          <w:szCs w:val="24"/>
        </w:rPr>
        <w:t>.2013 r.</w:t>
      </w:r>
      <w:r w:rsidRPr="000D0E98">
        <w:rPr>
          <w:rFonts w:ascii="Times New Roman" w:hAnsi="Times New Roman" w:cs="Times New Roman"/>
          <w:sz w:val="24"/>
          <w:szCs w:val="24"/>
        </w:rPr>
        <w:t xml:space="preserve"> wraz z aktami sprawy dotyczącymi wydania decyzji </w:t>
      </w:r>
      <w:r w:rsidR="00390F61">
        <w:rPr>
          <w:rFonts w:ascii="Times New Roman" w:hAnsi="Times New Roman" w:cs="Times New Roman"/>
          <w:sz w:val="24"/>
          <w:szCs w:val="24"/>
        </w:rPr>
        <w:t>z dnia 04.06</w:t>
      </w:r>
      <w:r>
        <w:rPr>
          <w:rFonts w:ascii="Times New Roman" w:hAnsi="Times New Roman" w:cs="Times New Roman"/>
          <w:sz w:val="24"/>
          <w:szCs w:val="24"/>
        </w:rPr>
        <w:t>.2013 r.</w:t>
      </w:r>
      <w:r w:rsidR="005C3A17">
        <w:rPr>
          <w:rFonts w:ascii="Times New Roman" w:hAnsi="Times New Roman" w:cs="Times New Roman"/>
          <w:sz w:val="24"/>
          <w:szCs w:val="24"/>
        </w:rPr>
        <w:t xml:space="preserve"> o środowiskowych uwarunkowaniach </w:t>
      </w:r>
      <w:r w:rsidRPr="000D0E98">
        <w:rPr>
          <w:rFonts w:ascii="Times New Roman" w:hAnsi="Times New Roman" w:cs="Times New Roman"/>
          <w:sz w:val="24"/>
          <w:szCs w:val="24"/>
        </w:rPr>
        <w:t xml:space="preserve">zgody na realizację przedsięwzięcia polegającego na: </w:t>
      </w:r>
      <w:r w:rsidR="00390F61">
        <w:rPr>
          <w:rFonts w:ascii="Times New Roman" w:hAnsi="Times New Roman" w:cs="Times New Roman"/>
          <w:sz w:val="24"/>
          <w:szCs w:val="24"/>
        </w:rPr>
        <w:t xml:space="preserve">budowie i eksploatacji 7 kurników do ściółkowego chowu drobiu –brojlera kurzego, o obsadzie początkowej 336000 szt./ instalację/cykl (1344 DJP) w obrębie Fermy Drobiu w miejscowości Podkrajewo gm. Wiśniewo w granicach działek nr ew. 650,651/1,651/2,652,653,768. </w:t>
      </w:r>
    </w:p>
    <w:p w:rsidR="00D1779F" w:rsidRDefault="00D1779F" w:rsidP="00D1779F">
      <w:pPr>
        <w:rPr>
          <w:rFonts w:ascii="Times New Roman" w:hAnsi="Times New Roman" w:cs="Times New Roman"/>
          <w:sz w:val="24"/>
          <w:szCs w:val="24"/>
        </w:rPr>
      </w:pPr>
      <w:r w:rsidRPr="00D1779F">
        <w:rPr>
          <w:rFonts w:ascii="Times New Roman" w:hAnsi="Times New Roman" w:cs="Times New Roman"/>
          <w:sz w:val="24"/>
          <w:szCs w:val="24"/>
        </w:rPr>
        <w:t>W załączeniu przekazuję akta sprawy.</w:t>
      </w:r>
    </w:p>
    <w:p w:rsidR="00D1779F" w:rsidRDefault="00D1779F" w:rsidP="00D1779F">
      <w:pPr>
        <w:rPr>
          <w:rFonts w:ascii="Times New Roman" w:hAnsi="Times New Roman" w:cs="Times New Roman"/>
          <w:sz w:val="24"/>
          <w:szCs w:val="24"/>
        </w:rPr>
      </w:pPr>
    </w:p>
    <w:p w:rsidR="005C3A17" w:rsidRDefault="005C3A17" w:rsidP="00D1779F">
      <w:pPr>
        <w:rPr>
          <w:rFonts w:ascii="Times New Roman" w:hAnsi="Times New Roman" w:cs="Times New Roman"/>
          <w:sz w:val="24"/>
          <w:szCs w:val="24"/>
        </w:rPr>
      </w:pPr>
    </w:p>
    <w:p w:rsidR="00D1779F" w:rsidRDefault="00D1779F" w:rsidP="00D1779F">
      <w:pPr>
        <w:rPr>
          <w:rFonts w:ascii="Times New Roman" w:hAnsi="Times New Roman" w:cs="Times New Roman"/>
          <w:sz w:val="24"/>
          <w:szCs w:val="24"/>
        </w:rPr>
      </w:pPr>
    </w:p>
    <w:p w:rsidR="004C7990" w:rsidRDefault="004C7990" w:rsidP="00D1779F">
      <w:pPr>
        <w:rPr>
          <w:rFonts w:ascii="Times New Roman" w:hAnsi="Times New Roman" w:cs="Times New Roman"/>
          <w:sz w:val="24"/>
          <w:szCs w:val="24"/>
        </w:rPr>
      </w:pPr>
    </w:p>
    <w:p w:rsidR="00D1779F" w:rsidRDefault="005C3A17" w:rsidP="00D17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wiadomoś</w:t>
      </w:r>
      <w:r w:rsidR="00D1779F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>1.</w:t>
      </w:r>
      <w:r>
        <w:rPr>
          <w:rFonts w:ascii="Times New Roman" w:hAnsi="Times New Roman" w:cs="Times New Roman"/>
          <w:lang/>
        </w:rPr>
        <w:t>Artur Dołowy Kancelaria Prawna ul. Warszawska 4,06-400 Ciechanów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>2. Ireneusz Paliński Podkrajewo 23,06-521 Wiśniewo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>3.Marzenia Palińska Podkrajewo 23, 06-521 Wiśniewo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>4.Jakub Piotr Pietrzak Podkrajewo 84, 06-521 Wiśniewo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>5.Jadwiga Kowalczyk Podkrajewo 82, 06-521 Wiśniewo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lastRenderedPageBreak/>
        <w:t>6.Powiatowy Zarząd Dróg w Mławie ul. S. Roweckiego „ Grota” 10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>7.Gmina Wiśniewo, Wiśniewo 86, 06-521 Wiśniewo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 xml:space="preserve">8.Sołtys wsi Podkrajewo – Sławomir </w:t>
      </w:r>
      <w:proofErr w:type="spellStart"/>
      <w:r w:rsidRPr="00F92516">
        <w:rPr>
          <w:rFonts w:ascii="Times New Roman" w:eastAsia="Times New Roman" w:hAnsi="Times New Roman" w:cs="Times New Roman"/>
          <w:lang/>
        </w:rPr>
        <w:t>Pakuszewski</w:t>
      </w:r>
      <w:proofErr w:type="spellEnd"/>
      <w:r w:rsidRPr="00F92516">
        <w:rPr>
          <w:rFonts w:ascii="Times New Roman" w:eastAsia="Times New Roman" w:hAnsi="Times New Roman" w:cs="Times New Roman"/>
          <w:lang/>
        </w:rPr>
        <w:t>, Podkrajewo 40,06-521 Wiśniewo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>9.Tablica informacyjna Urzędu Gminy w Wiśniewie</w:t>
      </w:r>
    </w:p>
    <w:p w:rsidR="00F92516" w:rsidRPr="00F92516" w:rsidRDefault="00F92516" w:rsidP="00F92516">
      <w:pPr>
        <w:spacing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92516">
        <w:rPr>
          <w:rFonts w:ascii="Times New Roman" w:eastAsia="Times New Roman" w:hAnsi="Times New Roman" w:cs="Times New Roman"/>
          <w:lang/>
        </w:rPr>
        <w:t>10. Strona internetowa Urzędu Gminy w Wiśniewie</w:t>
      </w:r>
    </w:p>
    <w:p w:rsidR="00F92516" w:rsidRPr="00F92516" w:rsidRDefault="00F92516" w:rsidP="00F92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2516" w:rsidRPr="00F92516" w:rsidSect="009F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926"/>
    <w:multiLevelType w:val="hybridMultilevel"/>
    <w:tmpl w:val="48902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D0E98"/>
    <w:rsid w:val="000D0E98"/>
    <w:rsid w:val="00390F61"/>
    <w:rsid w:val="003A2135"/>
    <w:rsid w:val="003C1946"/>
    <w:rsid w:val="003D5FA5"/>
    <w:rsid w:val="004C7990"/>
    <w:rsid w:val="004D4865"/>
    <w:rsid w:val="005C3A17"/>
    <w:rsid w:val="009D62D3"/>
    <w:rsid w:val="009F4BB1"/>
    <w:rsid w:val="00B16404"/>
    <w:rsid w:val="00D00794"/>
    <w:rsid w:val="00D1779F"/>
    <w:rsid w:val="00F9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8</cp:revision>
  <cp:lastPrinted>2013-06-25T09:40:00Z</cp:lastPrinted>
  <dcterms:created xsi:type="dcterms:W3CDTF">2013-05-14T10:47:00Z</dcterms:created>
  <dcterms:modified xsi:type="dcterms:W3CDTF">2013-06-25T10:51:00Z</dcterms:modified>
</cp:coreProperties>
</file>