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7169156"/>
    <w:p w14:paraId="730F9B3A" w14:textId="77777777" w:rsidR="009728D3" w:rsidRPr="00144914" w:rsidRDefault="009728D3" w:rsidP="009728D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5BA3" wp14:editId="595A42B9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9AD3" w14:textId="77777777" w:rsidR="009728D3" w:rsidRDefault="009728D3" w:rsidP="009728D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D059" id="Prostokąt 2" o:spid="_x0000_s1026" style="position:absolute;left:0;text-align:left;margin-left:-.8pt;margin-top:-.2pt;width:243.5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">
                <v:textbox>
                  <w:txbxContent>
                    <w:p w:rsidR="009728D3" w:rsidRDefault="009728D3" w:rsidP="009728D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5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14:paraId="38C2FA94" w14:textId="6174A0A3" w:rsidR="009728D3" w:rsidRDefault="00AA79F4" w:rsidP="009728D3">
      <w:pPr>
        <w:spacing w:after="0" w:line="256" w:lineRule="auto"/>
        <w:ind w:left="3829" w:firstLine="0"/>
        <w:jc w:val="right"/>
      </w:pPr>
      <w:r>
        <w:t>IGO.271.2.2020.BZP.BK</w:t>
      </w:r>
    </w:p>
    <w:p w14:paraId="2B13D902" w14:textId="77777777" w:rsidR="009728D3" w:rsidRPr="00425C2F" w:rsidRDefault="009728D3" w:rsidP="009728D3">
      <w:pPr>
        <w:jc w:val="right"/>
      </w:pPr>
    </w:p>
    <w:p w14:paraId="3378E204" w14:textId="77777777" w:rsidR="009728D3" w:rsidRPr="00425C2F" w:rsidRDefault="009728D3" w:rsidP="009728D3">
      <w:pPr>
        <w:rPr>
          <w:i/>
        </w:rPr>
      </w:pPr>
    </w:p>
    <w:p w14:paraId="3F838773" w14:textId="77777777" w:rsidR="009728D3" w:rsidRPr="00A64F18" w:rsidRDefault="009728D3" w:rsidP="009728D3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14:paraId="33F01202" w14:textId="77777777" w:rsidR="009728D3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 w:rsidR="0020754F">
        <w:rPr>
          <w:b/>
          <w:sz w:val="24"/>
        </w:rPr>
        <w:t>Wilczyn</w:t>
      </w:r>
    </w:p>
    <w:p w14:paraId="1BEF984B" w14:textId="77777777" w:rsidR="009728D3" w:rsidRPr="00B4770E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>
        <w:rPr>
          <w:b/>
          <w:sz w:val="24"/>
        </w:rPr>
        <w:t xml:space="preserve">ul. </w:t>
      </w:r>
      <w:r w:rsidR="0020754F">
        <w:rPr>
          <w:b/>
          <w:sz w:val="24"/>
        </w:rPr>
        <w:t>Strzelińska</w:t>
      </w:r>
      <w:r>
        <w:rPr>
          <w:b/>
          <w:sz w:val="24"/>
        </w:rPr>
        <w:t xml:space="preserve"> 12</w:t>
      </w:r>
      <w:r w:rsidR="0020754F">
        <w:rPr>
          <w:b/>
          <w:sz w:val="24"/>
        </w:rPr>
        <w:t xml:space="preserve"> d</w:t>
      </w:r>
    </w:p>
    <w:p w14:paraId="51B22640" w14:textId="77777777" w:rsidR="009728D3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>
        <w:rPr>
          <w:b/>
          <w:sz w:val="24"/>
        </w:rPr>
        <w:t>62-</w:t>
      </w:r>
      <w:r w:rsidR="0020754F">
        <w:rPr>
          <w:b/>
          <w:sz w:val="24"/>
        </w:rPr>
        <w:t>550 Wilczyn</w:t>
      </w:r>
    </w:p>
    <w:p w14:paraId="3A723726" w14:textId="77777777" w:rsidR="009728D3" w:rsidRPr="005F6B97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</w:p>
    <w:p w14:paraId="4ABA74BC" w14:textId="77777777" w:rsidR="00A02F27" w:rsidRDefault="00A02F27" w:rsidP="00A02F27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14:paraId="6E1D3885" w14:textId="77777777" w:rsidR="00A02F27" w:rsidRPr="00A92B7E" w:rsidRDefault="00A02F27" w:rsidP="00A02F27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 xml:space="preserve">24 </w:t>
      </w:r>
      <w:r w:rsidRPr="00A92B7E">
        <w:rPr>
          <w:b w:val="0"/>
        </w:rPr>
        <w:t xml:space="preserve">ust. </w:t>
      </w:r>
      <w:r>
        <w:rPr>
          <w:b w:val="0"/>
        </w:rPr>
        <w:t>1</w:t>
      </w:r>
      <w:r w:rsidRPr="00A92B7E">
        <w:rPr>
          <w:b w:val="0"/>
        </w:rPr>
        <w:t xml:space="preserve">1 ustawy z dnia 29 stycznia 2004 r. Prawo zamówień publicznych  </w:t>
      </w:r>
    </w:p>
    <w:p w14:paraId="720E398E" w14:textId="77777777" w:rsidR="00A02F27" w:rsidRPr="00CD32E9" w:rsidRDefault="00A02F27" w:rsidP="00A02F27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>DOTYCZĄCE PRZESŁANEK WYKLUCZENIA Z POSTĘPOWANIA</w:t>
      </w:r>
      <w:r>
        <w:rPr>
          <w:u w:val="single"/>
        </w:rPr>
        <w:t xml:space="preserve"> – GRUPA KAPITAŁOWA</w:t>
      </w:r>
    </w:p>
    <w:p w14:paraId="26C2E483" w14:textId="77777777" w:rsidR="00161DB2" w:rsidRDefault="00161DB2" w:rsidP="00161DB2">
      <w:pPr>
        <w:spacing w:after="185" w:line="264" w:lineRule="auto"/>
        <w:ind w:left="951" w:right="944"/>
        <w:jc w:val="center"/>
        <w:rPr>
          <w:b/>
        </w:rPr>
      </w:pPr>
    </w:p>
    <w:p w14:paraId="1DC54D09" w14:textId="54D160D2" w:rsidR="00A02F27" w:rsidRDefault="00A02F27" w:rsidP="00A02F27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</w:t>
      </w:r>
      <w:r w:rsidR="00AA79F4">
        <w:t xml:space="preserve"> zadanie pt.</w:t>
      </w:r>
      <w:r>
        <w:t>:</w:t>
      </w:r>
    </w:p>
    <w:p w14:paraId="352904C6" w14:textId="77777777" w:rsidR="009728D3" w:rsidRDefault="009728D3" w:rsidP="009728D3">
      <w:pPr>
        <w:spacing w:after="0" w:line="240" w:lineRule="auto"/>
        <w:ind w:left="0" w:firstLine="0"/>
      </w:pPr>
    </w:p>
    <w:p w14:paraId="3DEE33D4" w14:textId="77777777" w:rsidR="00AA79F4" w:rsidRDefault="00AA79F4" w:rsidP="00AA79F4">
      <w:pPr>
        <w:spacing w:after="0" w:line="240" w:lineRule="auto"/>
        <w:ind w:left="0" w:firstLine="0"/>
        <w:jc w:val="center"/>
        <w:rPr>
          <w:b/>
        </w:rPr>
      </w:pPr>
      <w:r w:rsidRPr="006A0C16">
        <w:rPr>
          <w:b/>
        </w:rPr>
        <w:t>„</w:t>
      </w:r>
      <w:r w:rsidRPr="00C61CA3">
        <w:rPr>
          <w:b/>
        </w:rPr>
        <w:t xml:space="preserve">Budowa drogi gminnej na odcinku od ulicy </w:t>
      </w:r>
      <w:proofErr w:type="spellStart"/>
      <w:r w:rsidRPr="00C61CA3">
        <w:rPr>
          <w:b/>
        </w:rPr>
        <w:t>Cegielińskiej</w:t>
      </w:r>
      <w:proofErr w:type="spellEnd"/>
      <w:r w:rsidRPr="00C61CA3">
        <w:rPr>
          <w:b/>
        </w:rPr>
        <w:t xml:space="preserve"> w Wilczynie </w:t>
      </w:r>
    </w:p>
    <w:p w14:paraId="76472BC5" w14:textId="3734B0C4" w:rsidR="00AA79F4" w:rsidRDefault="00AA79F4" w:rsidP="00AA79F4">
      <w:pPr>
        <w:spacing w:after="0" w:line="240" w:lineRule="auto"/>
        <w:ind w:left="0" w:firstLine="0"/>
        <w:jc w:val="center"/>
        <w:rPr>
          <w:b/>
        </w:rPr>
      </w:pPr>
      <w:r w:rsidRPr="00C61CA3">
        <w:rPr>
          <w:b/>
        </w:rPr>
        <w:t>do ulicy Kasztanowej w Wilczogórze</w:t>
      </w:r>
      <w:r w:rsidRPr="006A0C16">
        <w:rPr>
          <w:b/>
        </w:rPr>
        <w:t>”</w:t>
      </w:r>
    </w:p>
    <w:p w14:paraId="7B6E3387" w14:textId="77777777" w:rsidR="00AA79F4" w:rsidRDefault="00AA79F4" w:rsidP="00AA79F4">
      <w:pPr>
        <w:spacing w:after="0" w:line="240" w:lineRule="auto"/>
        <w:ind w:left="0" w:firstLine="0"/>
        <w:jc w:val="center"/>
        <w:rPr>
          <w:b/>
        </w:rPr>
      </w:pPr>
    </w:p>
    <w:p w14:paraId="72047DB1" w14:textId="77777777" w:rsidR="00434174" w:rsidRPr="00434174" w:rsidRDefault="00434174" w:rsidP="00434174">
      <w:pPr>
        <w:spacing w:line="311" w:lineRule="auto"/>
        <w:ind w:left="0" w:firstLine="0"/>
      </w:pPr>
      <w:r>
        <w:t xml:space="preserve">w nawiązaniu do informacji zamieszczonej na stronie internetowej na podstawie art. 86 ust. 5 ustawy </w:t>
      </w:r>
      <w:proofErr w:type="spellStart"/>
      <w:r>
        <w:t>Pzp</w:t>
      </w:r>
      <w:proofErr w:type="spellEnd"/>
      <w:r>
        <w:t>:</w:t>
      </w:r>
    </w:p>
    <w:p w14:paraId="3156F44D" w14:textId="77777777" w:rsidR="00A02F27" w:rsidRDefault="00A02F27" w:rsidP="00A02F27">
      <w:pPr>
        <w:pStyle w:val="Akapitzlist"/>
        <w:numPr>
          <w:ilvl w:val="0"/>
          <w:numId w:val="6"/>
        </w:numPr>
        <w:spacing w:line="280" w:lineRule="auto"/>
        <w:ind w:left="0" w:hanging="142"/>
        <w:jc w:val="left"/>
      </w:pPr>
      <w:r w:rsidRPr="009A0DE4">
        <w:t>OŚWIADCZENI</w:t>
      </w:r>
      <w:r>
        <w:t>E</w:t>
      </w:r>
      <w:r w:rsidRPr="009A0DE4">
        <w:t xml:space="preserve"> DOTYCZĄCE </w:t>
      </w:r>
      <w:r>
        <w:t>PRZYNALEŻNOŚCI LUB BRAKU PRZYNALEŻNOŚCI TEJ SAMEJ GRUPY KAPITAŁOWEJ</w:t>
      </w:r>
      <w:r w:rsidRPr="009A0DE4">
        <w:t>:</w:t>
      </w:r>
      <w:r w:rsidR="007C5DB6">
        <w:t xml:space="preserve"> </w:t>
      </w:r>
      <w:r w:rsidR="007C5DB6" w:rsidRPr="007C5DB6">
        <w:rPr>
          <w:sz w:val="18"/>
          <w:szCs w:val="18"/>
        </w:rPr>
        <w:t>(zaznaczyć odpowiednie i uzupełnić, jeśli dotyczy)</w:t>
      </w:r>
    </w:p>
    <w:p w14:paraId="6FE6F155" w14:textId="77777777" w:rsidR="00161DB2" w:rsidRPr="00925A82" w:rsidRDefault="00AA79F4" w:rsidP="00A02F27">
      <w:pPr>
        <w:spacing w:after="0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5623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DEC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972DEC" w:rsidRPr="005B170E">
        <w:rPr>
          <w:b/>
          <w:color w:val="auto"/>
        </w:rPr>
        <w:t xml:space="preserve"> </w:t>
      </w:r>
      <w:r w:rsidR="00434174" w:rsidRPr="00434174">
        <w:rPr>
          <w:b/>
          <w:color w:val="auto"/>
        </w:rPr>
        <w:t>oświadczam, że należę</w:t>
      </w:r>
      <w:r w:rsidR="00434174">
        <w:rPr>
          <w:color w:val="auto"/>
        </w:rPr>
        <w:t xml:space="preserve"> do tej samej grupy kapitałowej</w:t>
      </w:r>
      <w:r w:rsidR="00161DB2" w:rsidRPr="005B170E">
        <w:rPr>
          <w:color w:val="auto"/>
        </w:rPr>
        <w:t xml:space="preserve">, </w:t>
      </w:r>
      <w:r w:rsidR="00434174">
        <w:rPr>
          <w:color w:val="auto"/>
        </w:rPr>
        <w:t xml:space="preserve">o której mowa w </w:t>
      </w:r>
      <w:r w:rsidR="00434174">
        <w:rPr>
          <w:b/>
          <w:color w:val="auto"/>
        </w:rPr>
        <w:t>art. 24 ust. 1 pkt 23</w:t>
      </w:r>
      <w:r w:rsidR="00161DB2" w:rsidRPr="005B170E">
        <w:rPr>
          <w:color w:val="auto"/>
        </w:rPr>
        <w:t xml:space="preserve">, </w:t>
      </w:r>
      <w:r w:rsidR="00434174">
        <w:rPr>
          <w:color w:val="auto"/>
        </w:rPr>
        <w:t>co następujący Wykonawcy, którzy złożyli oferty w niniejszym postępowaniu</w:t>
      </w:r>
    </w:p>
    <w:p w14:paraId="09C52F09" w14:textId="77777777" w:rsidR="00161DB2" w:rsidRDefault="00161DB2" w:rsidP="00A02F27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14:paraId="6CAA2823" w14:textId="77777777" w:rsidR="00A02F27" w:rsidRDefault="00A02F27" w:rsidP="00434174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14:paraId="56D2A593" w14:textId="77777777" w:rsidR="00434174" w:rsidRDefault="00434174" w:rsidP="00434174">
      <w:pPr>
        <w:ind w:left="426" w:right="12" w:firstLine="0"/>
        <w:rPr>
          <w:color w:val="auto"/>
        </w:rPr>
      </w:pPr>
      <w:r>
        <w:rPr>
          <w:color w:val="auto"/>
        </w:rPr>
        <w:t>i dołączam dokumenty/informacje potwierdzające, że powiązania pomiędzy mną a ww. Wykonawcami nie prowadzą do zakłócenia konkurencji w niniejszym postępowaniu;</w:t>
      </w:r>
    </w:p>
    <w:p w14:paraId="6A26D0BE" w14:textId="77777777" w:rsidR="00161DB2" w:rsidRPr="00925A82" w:rsidRDefault="00AA79F4" w:rsidP="00972DEC">
      <w:pPr>
        <w:spacing w:after="31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4106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DEC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972DEC" w:rsidRPr="005B170E">
        <w:rPr>
          <w:b/>
          <w:color w:val="auto"/>
        </w:rPr>
        <w:t xml:space="preserve"> </w:t>
      </w:r>
      <w:r w:rsidR="00434174" w:rsidRPr="00434174">
        <w:rPr>
          <w:b/>
          <w:color w:val="auto"/>
        </w:rPr>
        <w:t>oświadczam, że nie należę</w:t>
      </w:r>
      <w:r w:rsidR="00434174">
        <w:rPr>
          <w:color w:val="auto"/>
        </w:rPr>
        <w:t xml:space="preserve"> do tej samej grupy kapitałowej</w:t>
      </w:r>
      <w:r w:rsidR="00434174" w:rsidRPr="005B170E">
        <w:rPr>
          <w:color w:val="auto"/>
        </w:rPr>
        <w:t xml:space="preserve">, </w:t>
      </w:r>
      <w:r w:rsidR="00434174">
        <w:rPr>
          <w:color w:val="auto"/>
        </w:rPr>
        <w:t xml:space="preserve">o której mowa w </w:t>
      </w:r>
      <w:r w:rsidR="00434174">
        <w:rPr>
          <w:b/>
          <w:color w:val="auto"/>
        </w:rPr>
        <w:t>art. 24 ust. 1 pkt 23</w:t>
      </w:r>
      <w:r w:rsidR="00434174" w:rsidRPr="005B170E">
        <w:rPr>
          <w:color w:val="auto"/>
        </w:rPr>
        <w:t xml:space="preserve">, </w:t>
      </w:r>
      <w:r w:rsidR="00434174">
        <w:rPr>
          <w:color w:val="auto"/>
        </w:rPr>
        <w:t>co Wykonawcy, którzy złożyli oferty w niniejszym postępowaniu.</w:t>
      </w:r>
    </w:p>
    <w:p w14:paraId="6E22E8C8" w14:textId="77777777" w:rsidR="00161DB2" w:rsidRPr="00925A82" w:rsidRDefault="00161DB2" w:rsidP="00161DB2">
      <w:pPr>
        <w:spacing w:after="0"/>
        <w:ind w:left="10" w:right="12"/>
        <w:rPr>
          <w:color w:val="auto"/>
        </w:rPr>
      </w:pPr>
    </w:p>
    <w:p w14:paraId="4C491FBD" w14:textId="77777777" w:rsidR="00A02F27" w:rsidRPr="009A0DE4" w:rsidRDefault="00A02F27" w:rsidP="00A02F27">
      <w:pPr>
        <w:pStyle w:val="Akapitzlist"/>
        <w:numPr>
          <w:ilvl w:val="0"/>
          <w:numId w:val="6"/>
        </w:numPr>
        <w:spacing w:after="0" w:line="280" w:lineRule="auto"/>
        <w:ind w:left="0" w:hanging="142"/>
        <w:jc w:val="left"/>
      </w:pPr>
      <w:r w:rsidRPr="009A0DE4">
        <w:t xml:space="preserve">OŚWIADCZENIE DOTYCZĄCE PODANYCH INFORMACJI: </w:t>
      </w:r>
    </w:p>
    <w:p w14:paraId="2C5382D5" w14:textId="77777777" w:rsidR="00A02F27" w:rsidRDefault="00A02F27" w:rsidP="00A02F27">
      <w:pPr>
        <w:spacing w:before="240" w:after="600" w:line="27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błąd. </w:t>
      </w:r>
    </w:p>
    <w:p w14:paraId="1ACEF1CF" w14:textId="77777777" w:rsidR="00A02F27" w:rsidRDefault="00A02F27" w:rsidP="00A02F27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14:paraId="101F502B" w14:textId="77777777" w:rsidR="00A02F27" w:rsidRPr="00C45FB8" w:rsidRDefault="00A02F27" w:rsidP="00A02F27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14:paraId="1C533D6B" w14:textId="77777777" w:rsidR="00C00A5B" w:rsidRDefault="00C00A5B" w:rsidP="00A02F27">
      <w:pPr>
        <w:spacing w:after="3" w:line="336" w:lineRule="auto"/>
        <w:ind w:left="851" w:hanging="851"/>
        <w:rPr>
          <w:sz w:val="18"/>
        </w:rPr>
      </w:pPr>
    </w:p>
    <w:p w14:paraId="4067E366" w14:textId="77777777" w:rsidR="00C00A5B" w:rsidRDefault="00A02F27" w:rsidP="00A02F27">
      <w:pPr>
        <w:spacing w:after="3" w:line="336" w:lineRule="auto"/>
        <w:ind w:left="851" w:hanging="851"/>
        <w:rPr>
          <w:sz w:val="18"/>
        </w:rPr>
      </w:pPr>
      <w:proofErr w:type="gramStart"/>
      <w:r>
        <w:rPr>
          <w:sz w:val="18"/>
        </w:rPr>
        <w:t>UWAGA:  niniejsze</w:t>
      </w:r>
      <w:proofErr w:type="gramEnd"/>
      <w:r>
        <w:rPr>
          <w:sz w:val="18"/>
        </w:rPr>
        <w:t xml:space="preserve"> oświadczenie składa Wykonawca ubiegający się o udzielenie zamówienia. W przypadku wspólnego ubiegania się o zamówienie przez Wykonawców, oświadczenie składa każdy z Wykonawców wspólnie ubiegających się o zamówienie.</w:t>
      </w:r>
    </w:p>
    <w:p w14:paraId="6C8B9C5D" w14:textId="77777777" w:rsidR="00C00A5B" w:rsidRDefault="00C00A5B" w:rsidP="00C00A5B">
      <w:pPr>
        <w:spacing w:after="3" w:line="336" w:lineRule="auto"/>
        <w:ind w:left="0" w:firstLine="0"/>
        <w:rPr>
          <w:sz w:val="18"/>
        </w:rPr>
      </w:pPr>
    </w:p>
    <w:p w14:paraId="42FA9398" w14:textId="77777777" w:rsidR="00C00A5B" w:rsidRDefault="00C00A5B" w:rsidP="00C00A5B">
      <w:pPr>
        <w:spacing w:after="79" w:line="300" w:lineRule="auto"/>
        <w:ind w:left="0" w:firstLine="0"/>
        <w:jc w:val="left"/>
        <w:rPr>
          <w:color w:val="auto"/>
          <w:sz w:val="20"/>
          <w:szCs w:val="20"/>
        </w:rPr>
      </w:pPr>
    </w:p>
    <w:p w14:paraId="21FD1925" w14:textId="77777777" w:rsidR="008B01BD" w:rsidRPr="00434174" w:rsidRDefault="00161DB2" w:rsidP="00434174">
      <w:pPr>
        <w:spacing w:after="79" w:line="240" w:lineRule="auto"/>
        <w:ind w:left="0" w:firstLine="0"/>
        <w:jc w:val="left"/>
        <w:rPr>
          <w:color w:val="auto"/>
        </w:rPr>
      </w:pPr>
      <w:r w:rsidRPr="00C00A5B">
        <w:rPr>
          <w:color w:val="auto"/>
          <w:sz w:val="20"/>
        </w:rPr>
        <w:t xml:space="preserve">Oświadczenie składane </w:t>
      </w:r>
      <w:r w:rsidRPr="00C00A5B">
        <w:rPr>
          <w:b/>
          <w:color w:val="auto"/>
          <w:sz w:val="20"/>
          <w:u w:val="single"/>
        </w:rPr>
        <w:t>w terminie 3 dni</w:t>
      </w:r>
      <w:r w:rsidRPr="00C00A5B">
        <w:rPr>
          <w:color w:val="auto"/>
          <w:sz w:val="20"/>
        </w:rPr>
        <w:t xml:space="preserve"> od dnia zamieszczenia na stronie internetowej Zamawiającego</w:t>
      </w:r>
      <w:r w:rsidR="00C00A5B">
        <w:rPr>
          <w:color w:val="auto"/>
          <w:sz w:val="20"/>
        </w:rPr>
        <w:t xml:space="preserve"> </w:t>
      </w:r>
      <w:r w:rsidRPr="00C00A5B">
        <w:rPr>
          <w:color w:val="auto"/>
          <w:sz w:val="20"/>
        </w:rPr>
        <w:t xml:space="preserve">informacji z otwarcia ofert, o której mowa w art. 86 ust. 5 ustawy </w:t>
      </w:r>
      <w:proofErr w:type="spellStart"/>
      <w:r w:rsidRPr="00C00A5B">
        <w:rPr>
          <w:color w:val="auto"/>
          <w:sz w:val="20"/>
        </w:rPr>
        <w:t>Pzp</w:t>
      </w:r>
      <w:bookmarkEnd w:id="0"/>
      <w:proofErr w:type="spellEnd"/>
      <w:r w:rsidR="00C00A5B">
        <w:rPr>
          <w:color w:val="auto"/>
        </w:rPr>
        <w:t>.</w:t>
      </w:r>
    </w:p>
    <w:sectPr w:rsidR="008B01BD" w:rsidRPr="00434174" w:rsidSect="0020754F">
      <w:footerReference w:type="even" r:id="rId7"/>
      <w:footerReference w:type="default" r:id="rId8"/>
      <w:headerReference w:type="first" r:id="rId9"/>
      <w:footerReference w:type="first" r:id="rId10"/>
      <w:pgSz w:w="11906" w:h="16841"/>
      <w:pgMar w:top="851" w:right="849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0023" w14:textId="77777777" w:rsidR="00CC201B" w:rsidRDefault="00CC201B">
      <w:pPr>
        <w:spacing w:after="0" w:line="240" w:lineRule="auto"/>
      </w:pPr>
      <w:r>
        <w:separator/>
      </w:r>
    </w:p>
  </w:endnote>
  <w:endnote w:type="continuationSeparator" w:id="0">
    <w:p w14:paraId="640AE2D8" w14:textId="77777777" w:rsidR="00CC201B" w:rsidRDefault="00CC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67AB0ACC" w14:textId="77777777" w:rsidR="005D026C" w:rsidRPr="00945679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CA1272" w14:textId="77777777" w:rsidR="005D026C" w:rsidRPr="00945679" w:rsidRDefault="00AA79F4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3F93B91B" w14:textId="77777777" w:rsidR="005D026C" w:rsidRPr="00F70ACC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312584" w14:textId="77777777" w:rsidR="005D026C" w:rsidRPr="00F70ACC" w:rsidRDefault="00AA79F4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9677" w14:textId="77777777" w:rsidR="005D026C" w:rsidRDefault="00161DB2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187D3C" wp14:editId="2D893074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8CFA3E" id="Group 78537" o:spid="_x0000_s1026" style="position:absolute;margin-left:69.5pt;margin-top:791.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48B0420D" w14:textId="77777777" w:rsidR="005D026C" w:rsidRDefault="00161DB2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2CE2B913" w14:textId="77777777" w:rsidR="005D026C" w:rsidRDefault="00161DB2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37B6" w14:textId="77777777" w:rsidR="00CC201B" w:rsidRDefault="00CC201B">
      <w:pPr>
        <w:spacing w:after="0" w:line="240" w:lineRule="auto"/>
      </w:pPr>
      <w:r>
        <w:separator/>
      </w:r>
    </w:p>
  </w:footnote>
  <w:footnote w:type="continuationSeparator" w:id="0">
    <w:p w14:paraId="36B9BE72" w14:textId="77777777" w:rsidR="00CC201B" w:rsidRDefault="00CC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015B" w14:textId="77777777" w:rsidR="005D026C" w:rsidRDefault="00161DB2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337E9" wp14:editId="7444EBD7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34E589" id="Group 78525" o:spid="_x0000_s1026" style="position:absolute;margin-left:69.5pt;margin-top:49.2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406C"/>
    <w:multiLevelType w:val="hybridMultilevel"/>
    <w:tmpl w:val="655AB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70D19F4"/>
    <w:multiLevelType w:val="hybridMultilevel"/>
    <w:tmpl w:val="93E8A9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B2"/>
    <w:rsid w:val="00056EB1"/>
    <w:rsid w:val="00161DB2"/>
    <w:rsid w:val="001D6EB6"/>
    <w:rsid w:val="002054DE"/>
    <w:rsid w:val="0020754F"/>
    <w:rsid w:val="00226E0F"/>
    <w:rsid w:val="003611A7"/>
    <w:rsid w:val="00434174"/>
    <w:rsid w:val="00480AF5"/>
    <w:rsid w:val="00513E24"/>
    <w:rsid w:val="00552EF5"/>
    <w:rsid w:val="0064376F"/>
    <w:rsid w:val="006810CD"/>
    <w:rsid w:val="00704A41"/>
    <w:rsid w:val="007C5DB6"/>
    <w:rsid w:val="008B01BD"/>
    <w:rsid w:val="009728D3"/>
    <w:rsid w:val="00972DEC"/>
    <w:rsid w:val="00A02F27"/>
    <w:rsid w:val="00A16FA7"/>
    <w:rsid w:val="00A67DBC"/>
    <w:rsid w:val="00AA79F4"/>
    <w:rsid w:val="00B308E2"/>
    <w:rsid w:val="00C00A5B"/>
    <w:rsid w:val="00C76537"/>
    <w:rsid w:val="00CC201B"/>
    <w:rsid w:val="00D5263B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46A"/>
  <w15:docId w15:val="{8531E001-5BFB-4FE5-A1C1-6792EA8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DB2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61DB2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1DB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DB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1DB2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161DB2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1DB2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EB6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0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m.sobczak</dc:creator>
  <cp:keywords/>
  <dc:description/>
  <cp:lastModifiedBy>Hanna Jaszczak</cp:lastModifiedBy>
  <cp:revision>6</cp:revision>
  <cp:lastPrinted>2019-12-16T12:15:00Z</cp:lastPrinted>
  <dcterms:created xsi:type="dcterms:W3CDTF">2019-11-25T10:49:00Z</dcterms:created>
  <dcterms:modified xsi:type="dcterms:W3CDTF">2020-06-03T09:32:00Z</dcterms:modified>
</cp:coreProperties>
</file>