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03" w:rsidRPr="00144914" w:rsidRDefault="009B1603" w:rsidP="009B160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7809"/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3BE44" wp14:editId="2B56F4E5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133725" cy="9239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03" w:rsidRDefault="009B1603" w:rsidP="009B160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BE44" id="Prostokąt 1" o:spid="_x0000_s1026" style="position:absolute;left:0;text-align:left;margin-left:-.8pt;margin-top:-.2pt;width:246.7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">
                <v:textbox>
                  <w:txbxContent>
                    <w:p w:rsidR="009B1603" w:rsidRDefault="009B1603" w:rsidP="009B160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>Załącznik Nr 1</w:t>
      </w:r>
    </w:p>
    <w:p w:rsidR="006A0C16" w:rsidRDefault="006A0C16" w:rsidP="006A0C16">
      <w:pPr>
        <w:spacing w:after="0" w:line="256" w:lineRule="auto"/>
        <w:ind w:left="3829" w:firstLine="0"/>
        <w:jc w:val="right"/>
      </w:pPr>
      <w:r>
        <w:t>BZP.271.5.2019</w:t>
      </w:r>
    </w:p>
    <w:p w:rsidR="009B1603" w:rsidRPr="00425C2F" w:rsidRDefault="009B1603" w:rsidP="009B1603">
      <w:pPr>
        <w:jc w:val="right"/>
      </w:pPr>
    </w:p>
    <w:p w:rsidR="009B1603" w:rsidRPr="00425C2F" w:rsidRDefault="009B1603" w:rsidP="009B1603">
      <w:pPr>
        <w:rPr>
          <w:i/>
        </w:rPr>
      </w:pPr>
    </w:p>
    <w:p w:rsidR="009B1603" w:rsidRPr="00A64F18" w:rsidRDefault="009B1603" w:rsidP="009B1603">
      <w:pPr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tbl>
      <w:tblPr>
        <w:tblW w:w="49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2977"/>
      </w:tblGrid>
      <w:tr w:rsidR="009B1603" w:rsidRPr="00E71A54" w:rsidTr="00224EDB">
        <w:trPr>
          <w:trHeight w:val="392"/>
        </w:trPr>
        <w:tc>
          <w:tcPr>
            <w:tcW w:w="1999" w:type="dxa"/>
            <w:shd w:val="clear" w:color="000000" w:fill="D8D8D8"/>
            <w:noWrap/>
            <w:vAlign w:val="center"/>
          </w:tcPr>
          <w:bookmarkEnd w:id="0"/>
          <w:p w:rsidR="009B1603" w:rsidRPr="00425C2F" w:rsidRDefault="009B1603" w:rsidP="00224EDB">
            <w:pPr>
              <w:spacing w:after="0"/>
              <w:ind w:left="8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425C2F">
              <w:rPr>
                <w:b/>
                <w:bCs/>
              </w:rPr>
              <w:t>dres e-mail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B1603" w:rsidRPr="00E71A54" w:rsidRDefault="009B1603" w:rsidP="00224EDB">
            <w:pPr>
              <w:spacing w:after="0"/>
              <w:rPr>
                <w:rFonts w:ascii="Bookman Old Style" w:hAnsi="Bookman Old Style"/>
              </w:rPr>
            </w:pPr>
            <w:r w:rsidRPr="00E71A54">
              <w:rPr>
                <w:rFonts w:ascii="Bookman Old Style" w:hAnsi="Bookman Old Style"/>
              </w:rPr>
              <w:t> </w:t>
            </w:r>
          </w:p>
        </w:tc>
      </w:tr>
      <w:tr w:rsidR="009B1603" w:rsidRPr="00E71A54" w:rsidTr="00224EDB">
        <w:trPr>
          <w:trHeight w:val="411"/>
        </w:trPr>
        <w:tc>
          <w:tcPr>
            <w:tcW w:w="1999" w:type="dxa"/>
            <w:shd w:val="clear" w:color="000000" w:fill="D8D8D8"/>
            <w:noWrap/>
            <w:vAlign w:val="center"/>
          </w:tcPr>
          <w:p w:rsidR="009B1603" w:rsidRPr="001A045D" w:rsidRDefault="009B1603" w:rsidP="00224EDB">
            <w:pPr>
              <w:spacing w:after="0"/>
              <w:ind w:left="8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B1603" w:rsidRPr="00E71A54" w:rsidRDefault="009B1603" w:rsidP="00224EDB">
            <w:pPr>
              <w:spacing w:after="0"/>
              <w:rPr>
                <w:rFonts w:ascii="Bookman Old Style" w:hAnsi="Bookman Old Style"/>
              </w:rPr>
            </w:pPr>
          </w:p>
        </w:tc>
      </w:tr>
      <w:tr w:rsidR="009B1603" w:rsidRPr="00E71A54" w:rsidTr="00224EDB">
        <w:trPr>
          <w:trHeight w:val="411"/>
        </w:trPr>
        <w:tc>
          <w:tcPr>
            <w:tcW w:w="1999" w:type="dxa"/>
            <w:shd w:val="clear" w:color="000000" w:fill="D8D8D8"/>
            <w:noWrap/>
            <w:vAlign w:val="center"/>
          </w:tcPr>
          <w:p w:rsidR="009B1603" w:rsidRDefault="009B1603" w:rsidP="00224EDB">
            <w:pPr>
              <w:spacing w:after="0"/>
              <w:ind w:left="8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Numer NIP / KRS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9B1603" w:rsidRPr="00E71A54" w:rsidRDefault="009B1603" w:rsidP="00224EDB">
            <w:pPr>
              <w:spacing w:after="0"/>
              <w:rPr>
                <w:rFonts w:ascii="Bookman Old Style" w:hAnsi="Bookman Old Style"/>
              </w:rPr>
            </w:pPr>
          </w:p>
        </w:tc>
      </w:tr>
    </w:tbl>
    <w:p w:rsidR="006A0C16" w:rsidRDefault="006A0C16" w:rsidP="006A0C16">
      <w:pPr>
        <w:spacing w:after="30" w:line="271" w:lineRule="auto"/>
        <w:ind w:left="6804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6A0C16" w:rsidRPr="00B4770E" w:rsidRDefault="006A0C16" w:rsidP="006A0C16">
      <w:pPr>
        <w:spacing w:after="30" w:line="271" w:lineRule="auto"/>
        <w:ind w:left="6804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425C2F" w:rsidRPr="00AE29F3" w:rsidRDefault="006A0C16" w:rsidP="006A0C16">
      <w:pPr>
        <w:spacing w:after="30" w:line="240" w:lineRule="auto"/>
        <w:ind w:left="6804" w:right="705"/>
        <w:jc w:val="left"/>
        <w:rPr>
          <w:sz w:val="24"/>
        </w:rPr>
      </w:pPr>
      <w:r>
        <w:rPr>
          <w:b/>
          <w:sz w:val="24"/>
        </w:rPr>
        <w:t>62-550 Wilczyn</w:t>
      </w:r>
    </w:p>
    <w:p w:rsidR="00425C2F" w:rsidRPr="009B1E57" w:rsidRDefault="009B1E57" w:rsidP="009B1E57">
      <w:pPr>
        <w:spacing w:after="0" w:line="271" w:lineRule="auto"/>
        <w:ind w:lef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425C2F" w:rsidRDefault="00425C2F" w:rsidP="004E2939">
      <w:pPr>
        <w:spacing w:after="0" w:line="271" w:lineRule="auto"/>
        <w:ind w:left="7"/>
        <w:jc w:val="left"/>
      </w:pPr>
    </w:p>
    <w:p w:rsidR="009E7D76" w:rsidRDefault="007044D7" w:rsidP="004D334C">
      <w:pPr>
        <w:spacing w:after="0" w:line="311" w:lineRule="auto"/>
        <w:ind w:left="0" w:firstLine="0"/>
        <w:jc w:val="center"/>
      </w:pPr>
      <w:r>
        <w:t xml:space="preserve">Odpowiadając na </w:t>
      </w:r>
      <w:r w:rsidR="004B2D2A" w:rsidRPr="004E2939">
        <w:t>ogłoszeni</w:t>
      </w:r>
      <w:r>
        <w:t>e</w:t>
      </w:r>
      <w:r w:rsidR="004B2D2A" w:rsidRPr="004E2939">
        <w:t xml:space="preserve"> o przetargu nieograniczonym</w:t>
      </w:r>
      <w:r w:rsidR="005F6B97">
        <w:t xml:space="preserve"> </w:t>
      </w:r>
      <w:r w:rsidR="004B2D2A" w:rsidRPr="004E2939">
        <w:t>na</w:t>
      </w:r>
      <w:r w:rsidR="00953562">
        <w:t> </w:t>
      </w:r>
      <w:r>
        <w:t xml:space="preserve">realizację zadania </w:t>
      </w:r>
      <w:r w:rsidR="004D334C">
        <w:t>pod nazwą:</w:t>
      </w:r>
    </w:p>
    <w:p w:rsidR="006A0C16" w:rsidRDefault="006A0C16" w:rsidP="004D334C">
      <w:pPr>
        <w:spacing w:after="0" w:line="311" w:lineRule="auto"/>
        <w:ind w:left="0" w:firstLine="0"/>
        <w:jc w:val="center"/>
      </w:pPr>
    </w:p>
    <w:p w:rsidR="0090237D" w:rsidRPr="006A0C16" w:rsidRDefault="0090237D" w:rsidP="006A0C16">
      <w:pPr>
        <w:spacing w:line="309" w:lineRule="auto"/>
        <w:ind w:left="0" w:firstLine="0"/>
        <w:jc w:val="center"/>
        <w:rPr>
          <w:b/>
        </w:rPr>
      </w:pPr>
      <w:bookmarkStart w:id="1" w:name="_Hlk25575357"/>
      <w:r w:rsidRPr="006A0C16">
        <w:rPr>
          <w:b/>
        </w:rPr>
        <w:t>„</w:t>
      </w:r>
      <w:r w:rsidR="006A0C16" w:rsidRPr="006A0C16">
        <w:rPr>
          <w:b/>
        </w:rPr>
        <w:t xml:space="preserve">Przebudowa drogi – poprawa bezpieczeństwa i walorów architektonicznych Osiedla </w:t>
      </w:r>
      <w:proofErr w:type="spellStart"/>
      <w:r w:rsidR="006A0C16" w:rsidRPr="006A0C16">
        <w:rPr>
          <w:b/>
        </w:rPr>
        <w:t>Karolkowo</w:t>
      </w:r>
      <w:proofErr w:type="spellEnd"/>
      <w:r w:rsidRPr="006A0C16">
        <w:rPr>
          <w:b/>
        </w:rPr>
        <w:t>”</w:t>
      </w:r>
      <w:bookmarkEnd w:id="1"/>
    </w:p>
    <w:p w:rsidR="00425C2F" w:rsidRDefault="004B2D2A" w:rsidP="001F1EAA">
      <w:pPr>
        <w:numPr>
          <w:ilvl w:val="0"/>
          <w:numId w:val="4"/>
        </w:numPr>
        <w:spacing w:after="20" w:line="360" w:lineRule="auto"/>
        <w:ind w:right="12" w:hanging="358"/>
      </w:pPr>
      <w:r>
        <w:rPr>
          <w:b/>
        </w:rPr>
        <w:t>OFERUJ</w:t>
      </w:r>
      <w:r w:rsidR="007009EB">
        <w:rPr>
          <w:b/>
        </w:rPr>
        <w:t>EMY</w:t>
      </w:r>
      <w:r>
        <w:t xml:space="preserve"> wykonanie </w:t>
      </w:r>
      <w:r w:rsidR="007044D7">
        <w:t>zamówienia</w:t>
      </w:r>
      <w:r w:rsidR="00351328">
        <w:t xml:space="preserve"> w zakresie określonym w SIWZ</w:t>
      </w:r>
      <w:r w:rsidR="00425C2F">
        <w:t>:</w:t>
      </w:r>
      <w:r>
        <w:t xml:space="preserve"> </w:t>
      </w:r>
    </w:p>
    <w:p w:rsidR="009B1603" w:rsidRDefault="009B1603" w:rsidP="009B1603">
      <w:pPr>
        <w:pStyle w:val="Akapitzlist"/>
        <w:spacing w:after="20" w:line="360" w:lineRule="auto"/>
        <w:ind w:left="370" w:right="12" w:firstLine="0"/>
      </w:pPr>
      <w:r>
        <w:t xml:space="preserve">za cenę brutto: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 </w:t>
      </w:r>
      <w:proofErr w:type="gramStart"/>
      <w:r w:rsidRPr="009B1603">
        <w:rPr>
          <w:b/>
          <w:bCs/>
        </w:rPr>
        <w:t>zł  (</w:t>
      </w:r>
      <w:proofErr w:type="gramEnd"/>
      <w:r w:rsidRPr="009B1603">
        <w:rPr>
          <w:b/>
          <w:bCs/>
        </w:rPr>
        <w:t>brutto)</w:t>
      </w:r>
    </w:p>
    <w:p w:rsidR="009B1603" w:rsidRDefault="009B1603" w:rsidP="009B1603">
      <w:pPr>
        <w:pStyle w:val="Akapitzlist"/>
        <w:spacing w:line="360" w:lineRule="auto"/>
        <w:ind w:left="370" w:right="113" w:firstLine="0"/>
        <w:jc w:val="left"/>
      </w:pPr>
      <w:r>
        <w:t xml:space="preserve">słownie: ……………………………….......……………………………………………. </w:t>
      </w:r>
      <w:proofErr w:type="gramStart"/>
      <w:r>
        <w:t>złotych  (</w:t>
      </w:r>
      <w:proofErr w:type="gramEnd"/>
      <w:r>
        <w:t>brutto)</w:t>
      </w:r>
    </w:p>
    <w:p w:rsidR="009B1603" w:rsidRDefault="009B1603" w:rsidP="009B1603">
      <w:pPr>
        <w:pStyle w:val="Akapitzlist"/>
        <w:spacing w:after="0" w:line="240" w:lineRule="auto"/>
        <w:ind w:left="370" w:right="12" w:firstLine="0"/>
      </w:pPr>
    </w:p>
    <w:p w:rsidR="009B1603" w:rsidRDefault="009B1603" w:rsidP="009B1603">
      <w:pPr>
        <w:pStyle w:val="Akapitzlist"/>
        <w:spacing w:after="20" w:line="360" w:lineRule="auto"/>
        <w:ind w:left="370" w:right="12" w:firstLine="0"/>
      </w:pPr>
      <w:r>
        <w:t xml:space="preserve">w tym cena netto: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…………………………………. </w:t>
      </w:r>
      <w:proofErr w:type="gramStart"/>
      <w:r w:rsidRPr="009B1603">
        <w:rPr>
          <w:b/>
          <w:bCs/>
        </w:rPr>
        <w:t>zł  (</w:t>
      </w:r>
      <w:proofErr w:type="gramEnd"/>
      <w:r w:rsidRPr="009B1603">
        <w:rPr>
          <w:b/>
          <w:bCs/>
        </w:rPr>
        <w:t>netto)</w:t>
      </w:r>
      <w:r>
        <w:t xml:space="preserve"> </w:t>
      </w:r>
    </w:p>
    <w:p w:rsidR="009B1603" w:rsidRDefault="009B1603" w:rsidP="009B1603">
      <w:pPr>
        <w:pStyle w:val="Akapitzlist"/>
        <w:spacing w:line="360" w:lineRule="auto"/>
        <w:ind w:left="370" w:right="113" w:firstLine="0"/>
        <w:jc w:val="left"/>
      </w:pPr>
      <w:r>
        <w:t xml:space="preserve">i stawka podatku VAT wynosząca 23% w wysokości: </w:t>
      </w:r>
      <w:r>
        <w:tab/>
        <w:t xml:space="preserve"> …………………………………. </w:t>
      </w:r>
      <w:proofErr w:type="gramStart"/>
      <w:r>
        <w:t>zł  VAT</w:t>
      </w:r>
      <w:proofErr w:type="gramEnd"/>
      <w:r>
        <w:t>)</w:t>
      </w:r>
    </w:p>
    <w:p w:rsidR="009B1603" w:rsidRDefault="009B1603" w:rsidP="009B1603">
      <w:pPr>
        <w:pStyle w:val="Akapitzlist"/>
        <w:spacing w:after="0" w:line="240" w:lineRule="auto"/>
        <w:ind w:left="370" w:right="12" w:firstLine="0"/>
      </w:pPr>
    </w:p>
    <w:p w:rsidR="009B1603" w:rsidRPr="00B3390F" w:rsidRDefault="009B1603" w:rsidP="009B1603">
      <w:pPr>
        <w:pStyle w:val="Akapitzlist"/>
        <w:spacing w:line="240" w:lineRule="auto"/>
        <w:ind w:left="370" w:right="12" w:firstLine="0"/>
      </w:pPr>
      <w:r>
        <w:t xml:space="preserve">w terminie do: </w:t>
      </w:r>
      <w:r>
        <w:rPr>
          <w:b/>
        </w:rPr>
        <w:t>16 grudnia</w:t>
      </w:r>
      <w:r w:rsidRPr="009B1603">
        <w:rPr>
          <w:b/>
        </w:rPr>
        <w:t xml:space="preserve"> 2019 r. </w:t>
      </w:r>
    </w:p>
    <w:p w:rsidR="00351328" w:rsidRDefault="00351328" w:rsidP="00AE29F3">
      <w:pPr>
        <w:numPr>
          <w:ilvl w:val="0"/>
          <w:numId w:val="4"/>
        </w:numPr>
        <w:spacing w:line="240" w:lineRule="auto"/>
        <w:ind w:left="426" w:right="12" w:hanging="426"/>
        <w:rPr>
          <w:sz w:val="18"/>
          <w:szCs w:val="18"/>
        </w:rPr>
      </w:pPr>
      <w:r>
        <w:rPr>
          <w:b/>
        </w:rPr>
        <w:t>UDZIELAM</w:t>
      </w:r>
      <w:r w:rsidR="007009EB">
        <w:rPr>
          <w:b/>
        </w:rPr>
        <w:t>Y</w:t>
      </w:r>
      <w:r>
        <w:rPr>
          <w:b/>
        </w:rPr>
        <w:t xml:space="preserve"> </w:t>
      </w:r>
      <w:r>
        <w:t xml:space="preserve">gwarancji na roboty budowlane: </w:t>
      </w:r>
      <w:r w:rsidRPr="00351328">
        <w:rPr>
          <w:b/>
        </w:rPr>
        <w:t>36 / 48 / 60</w:t>
      </w:r>
      <w:r>
        <w:t xml:space="preserve"> </w:t>
      </w:r>
      <w:r>
        <w:rPr>
          <w:b/>
        </w:rPr>
        <w:t>miesięcy</w:t>
      </w:r>
      <w:r>
        <w:t xml:space="preserve">. </w:t>
      </w:r>
      <w:r w:rsidRPr="00351328">
        <w:rPr>
          <w:sz w:val="18"/>
          <w:szCs w:val="18"/>
        </w:rPr>
        <w:t>(niepotrzebne skreślić)</w:t>
      </w:r>
    </w:p>
    <w:p w:rsidR="007009EB" w:rsidRPr="007009EB" w:rsidRDefault="007009EB" w:rsidP="007009EB">
      <w:pPr>
        <w:numPr>
          <w:ilvl w:val="0"/>
          <w:numId w:val="4"/>
        </w:numPr>
        <w:spacing w:after="0" w:line="360" w:lineRule="auto"/>
        <w:ind w:left="426" w:right="12" w:hanging="426"/>
        <w:rPr>
          <w:sz w:val="18"/>
          <w:szCs w:val="18"/>
        </w:rPr>
      </w:pPr>
      <w:r>
        <w:rPr>
          <w:b/>
        </w:rPr>
        <w:t>OŚWIADCZAMY</w:t>
      </w:r>
      <w:r>
        <w:rPr>
          <w:bCs/>
        </w:rPr>
        <w:t xml:space="preserve">, że w ciągu ostatnich pięciu lat przed upływem terminu składania ofert wykonaliśmy </w:t>
      </w:r>
      <w:r w:rsidRPr="007009EB">
        <w:rPr>
          <w:b/>
        </w:rPr>
        <w:t>1 zadanie / 2 zadania</w:t>
      </w:r>
      <w:proofErr w:type="gramStart"/>
      <w:r w:rsidRPr="007009EB">
        <w:rPr>
          <w:bCs/>
          <w:sz w:val="30"/>
          <w:szCs w:val="30"/>
          <w:vertAlign w:val="superscript"/>
        </w:rPr>
        <w:t xml:space="preserve">* </w:t>
      </w:r>
      <w:r>
        <w:rPr>
          <w:bCs/>
        </w:rPr>
        <w:t xml:space="preserve"> </w:t>
      </w:r>
      <w:r w:rsidRPr="00351328">
        <w:rPr>
          <w:sz w:val="18"/>
          <w:szCs w:val="18"/>
        </w:rPr>
        <w:t>(</w:t>
      </w:r>
      <w:proofErr w:type="gramEnd"/>
      <w:r w:rsidRPr="00351328">
        <w:rPr>
          <w:sz w:val="18"/>
          <w:szCs w:val="18"/>
        </w:rPr>
        <w:t>niepotrzebne skreślić)</w:t>
      </w:r>
    </w:p>
    <w:p w:rsidR="007009EB" w:rsidRPr="00351328" w:rsidRDefault="007009EB" w:rsidP="007009EB">
      <w:pPr>
        <w:spacing w:line="360" w:lineRule="auto"/>
        <w:ind w:left="426" w:right="12" w:firstLine="0"/>
        <w:rPr>
          <w:sz w:val="18"/>
          <w:szCs w:val="18"/>
        </w:rPr>
      </w:pPr>
      <w:r>
        <w:rPr>
          <w:bCs/>
        </w:rPr>
        <w:t xml:space="preserve">o wartości nie mniejszej niż 400 000 zł, określone w </w:t>
      </w:r>
      <w:r>
        <w:rPr>
          <w:color w:val="auto"/>
        </w:rPr>
        <w:t>rozdziale III ust. 1.</w:t>
      </w:r>
      <w:r w:rsidR="004532DE">
        <w:rPr>
          <w:color w:val="auto"/>
        </w:rPr>
        <w:t>1</w:t>
      </w:r>
      <w:r>
        <w:rPr>
          <w:color w:val="auto"/>
        </w:rPr>
        <w:t xml:space="preserve"> pkt 1 SIWZ.</w:t>
      </w:r>
    </w:p>
    <w:p w:rsidR="009B1603" w:rsidRDefault="009B1603" w:rsidP="009B1603">
      <w:pPr>
        <w:pStyle w:val="Akapitzlist"/>
        <w:numPr>
          <w:ilvl w:val="0"/>
          <w:numId w:val="4"/>
        </w:numPr>
        <w:spacing w:after="223" w:line="240" w:lineRule="auto"/>
        <w:ind w:right="12" w:hanging="370"/>
      </w:pPr>
      <w:r>
        <w:rPr>
          <w:b/>
        </w:rPr>
        <w:t xml:space="preserve">AKCEPTUJEMY </w:t>
      </w:r>
      <w:r>
        <w:t>warunki płatności określone we wzorze umowy i w przypadku wyboru mojej oferty, zobowiązujemy się</w:t>
      </w:r>
      <w:r>
        <w:rPr>
          <w:b/>
        </w:rPr>
        <w:t xml:space="preserve"> </w:t>
      </w:r>
      <w:r>
        <w:t>do zawarcia umowy zgodnie z niniejszą ofertą w miejscu i terminie wyznaczonym przez Zamawiającego.</w:t>
      </w:r>
    </w:p>
    <w:p w:rsidR="009B1603" w:rsidRPr="00AE29F3" w:rsidRDefault="009B1603" w:rsidP="009B1603">
      <w:pPr>
        <w:pStyle w:val="Akapitzlist"/>
        <w:spacing w:after="223" w:line="240" w:lineRule="auto"/>
        <w:ind w:left="370" w:right="12" w:firstLine="0"/>
      </w:pPr>
    </w:p>
    <w:p w:rsidR="009B1603" w:rsidRDefault="009B1603" w:rsidP="009B1603">
      <w:pPr>
        <w:pStyle w:val="Akapitzlist"/>
        <w:numPr>
          <w:ilvl w:val="0"/>
          <w:numId w:val="4"/>
        </w:numPr>
        <w:spacing w:after="0" w:line="240" w:lineRule="auto"/>
        <w:ind w:right="12" w:hanging="370"/>
      </w:pPr>
      <w:r w:rsidRPr="00AE29F3">
        <w:rPr>
          <w:b/>
        </w:rPr>
        <w:t>INFORMUJ</w:t>
      </w:r>
      <w:r>
        <w:rPr>
          <w:b/>
        </w:rPr>
        <w:t>EMY</w:t>
      </w:r>
      <w:r w:rsidRPr="00AE29F3">
        <w:rPr>
          <w:b/>
        </w:rPr>
        <w:t>, ŻE</w:t>
      </w:r>
      <w:r>
        <w:rPr>
          <w:b/>
        </w:rPr>
        <w:t xml:space="preserve"> </w:t>
      </w:r>
      <w:r>
        <w:t xml:space="preserve">zgodnie z art. 91 ust. 3a ustawy Prawo zamówień publicznych wybór oferty </w:t>
      </w:r>
      <w:r w:rsidRPr="00AE29F3">
        <w:rPr>
          <w:b/>
        </w:rPr>
        <w:t>nie</w:t>
      </w:r>
      <w:r>
        <w:rPr>
          <w:b/>
        </w:rPr>
        <w:t> </w:t>
      </w:r>
      <w:r w:rsidRPr="00AE29F3">
        <w:rPr>
          <w:b/>
        </w:rPr>
        <w:t>będzi</w:t>
      </w:r>
      <w:r>
        <w:rPr>
          <w:b/>
        </w:rPr>
        <w:t>e</w:t>
      </w:r>
      <w:r w:rsidRPr="00AE29F3">
        <w:rPr>
          <w:b/>
        </w:rPr>
        <w:t xml:space="preserve"> / będzie</w:t>
      </w:r>
      <w:r>
        <w:t xml:space="preserve"> * prowadzić do powstania u Zamawiającego obowiązku podatkowego w odniesieniu do następujących towarów lub usług ………………………………………………………………………</w:t>
      </w:r>
    </w:p>
    <w:p w:rsidR="009B1603" w:rsidRDefault="009B1603" w:rsidP="009B1603">
      <w:pPr>
        <w:spacing w:line="240" w:lineRule="auto"/>
        <w:ind w:right="1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(nazwa, rodzaj towaru, wartość zł netto – uzupełnić, gdy wybór </w:t>
      </w:r>
      <w:r w:rsidRPr="00A64F18">
        <w:rPr>
          <w:sz w:val="18"/>
          <w:szCs w:val="18"/>
        </w:rPr>
        <w:t>będzie prowadzić do powstania obowiązku</w:t>
      </w:r>
      <w:r>
        <w:rPr>
          <w:sz w:val="18"/>
          <w:szCs w:val="18"/>
        </w:rPr>
        <w:t xml:space="preserve"> podatkowego</w:t>
      </w:r>
      <w:r w:rsidRPr="00A64F18">
        <w:rPr>
          <w:sz w:val="18"/>
          <w:szCs w:val="18"/>
        </w:rPr>
        <w:t>)</w:t>
      </w:r>
    </w:p>
    <w:p w:rsidR="009B1603" w:rsidRDefault="009B1603" w:rsidP="009B1603">
      <w:pPr>
        <w:numPr>
          <w:ilvl w:val="0"/>
          <w:numId w:val="4"/>
        </w:numPr>
        <w:spacing w:line="240" w:lineRule="auto"/>
        <w:ind w:left="426" w:right="12" w:hanging="426"/>
      </w:pPr>
      <w:r w:rsidRPr="00F31F19">
        <w:rPr>
          <w:b/>
        </w:rPr>
        <w:t>OŚWIADCZAM</w:t>
      </w:r>
      <w:r>
        <w:rPr>
          <w:b/>
        </w:rPr>
        <w:t>Y</w:t>
      </w:r>
      <w:r>
        <w:t>, że zapoznaliśmy się ze Specyfikacją Istotnych Warunków Zamówienia wraz z załącznikami i uznajemy się za związanych określonymi w niej postanowieniami oraz zasadami postępowania.</w:t>
      </w:r>
    </w:p>
    <w:p w:rsidR="009B1603" w:rsidRDefault="009B1603" w:rsidP="009B1603">
      <w:pPr>
        <w:numPr>
          <w:ilvl w:val="0"/>
          <w:numId w:val="4"/>
        </w:numPr>
        <w:spacing w:line="240" w:lineRule="auto"/>
        <w:ind w:right="12" w:hanging="358"/>
      </w:pPr>
      <w:r w:rsidRPr="005D026C">
        <w:rPr>
          <w:b/>
        </w:rPr>
        <w:t>UWAŻAM</w:t>
      </w:r>
      <w:r>
        <w:rPr>
          <w:b/>
        </w:rPr>
        <w:t>Y</w:t>
      </w:r>
      <w:r w:rsidRPr="005D026C">
        <w:rPr>
          <w:b/>
        </w:rPr>
        <w:t xml:space="preserve"> SIĘ</w:t>
      </w:r>
      <w:r>
        <w:t xml:space="preserve"> za związanych niniejszą ofertą przez czas wskazany w Specyfikacji Istotnych Warunków Zamówienia, tj. przez okres </w:t>
      </w:r>
      <w:r>
        <w:rPr>
          <w:b/>
        </w:rPr>
        <w:t>3</w:t>
      </w:r>
      <w:r w:rsidRPr="005D026C">
        <w:rPr>
          <w:b/>
        </w:rPr>
        <w:t>0 dni</w:t>
      </w:r>
      <w:r>
        <w:t xml:space="preserve"> od upływu terminu składania ofert. </w:t>
      </w:r>
    </w:p>
    <w:p w:rsidR="009B1603" w:rsidRDefault="009B1603" w:rsidP="009B1603">
      <w:pPr>
        <w:pStyle w:val="Akapitzlist"/>
        <w:numPr>
          <w:ilvl w:val="0"/>
          <w:numId w:val="4"/>
        </w:numPr>
        <w:spacing w:after="7" w:line="240" w:lineRule="auto"/>
        <w:ind w:right="12" w:hanging="370"/>
      </w:pPr>
      <w:r>
        <w:rPr>
          <w:b/>
        </w:rPr>
        <w:t>INFORMUJEMY</w:t>
      </w:r>
      <w:r>
        <w:t xml:space="preserve">, że </w:t>
      </w:r>
      <w:r w:rsidRPr="00AE29F3">
        <w:rPr>
          <w:b/>
        </w:rPr>
        <w:t>jeste</w:t>
      </w:r>
      <w:r>
        <w:rPr>
          <w:b/>
        </w:rPr>
        <w:t>śmy</w:t>
      </w:r>
      <w:r w:rsidRPr="00AE29F3">
        <w:rPr>
          <w:b/>
        </w:rPr>
        <w:t xml:space="preserve"> / nie jeste</w:t>
      </w:r>
      <w:r>
        <w:rPr>
          <w:b/>
        </w:rPr>
        <w:t>śmy</w:t>
      </w:r>
      <w:r w:rsidRPr="004F336D">
        <w:t>*</w:t>
      </w:r>
      <w:r>
        <w:t xml:space="preserve"> małym lub średnim przedsiębiorstwem (MŚP). </w:t>
      </w:r>
    </w:p>
    <w:p w:rsidR="009B1603" w:rsidRDefault="009B1603" w:rsidP="009B1603">
      <w:pPr>
        <w:numPr>
          <w:ilvl w:val="0"/>
          <w:numId w:val="4"/>
        </w:numPr>
        <w:spacing w:before="240" w:after="0" w:line="240" w:lineRule="auto"/>
        <w:ind w:right="12" w:hanging="358"/>
      </w:pPr>
      <w:r>
        <w:rPr>
          <w:b/>
        </w:rPr>
        <w:lastRenderedPageBreak/>
        <w:t>OŚWIADCZAMY</w:t>
      </w:r>
      <w:r>
        <w:t>, że nie uczestniczymy jako Wykonawca w jakiejkolwiek innej ofercie złożonej w niniejszym postępowaniu.</w:t>
      </w:r>
    </w:p>
    <w:p w:rsidR="009B1603" w:rsidRDefault="009B1603" w:rsidP="009B1603">
      <w:pPr>
        <w:spacing w:after="0" w:line="240" w:lineRule="auto"/>
        <w:ind w:left="370" w:right="12" w:firstLine="0"/>
      </w:pPr>
    </w:p>
    <w:p w:rsidR="009B1603" w:rsidRDefault="009B1603" w:rsidP="009B1603">
      <w:pPr>
        <w:numPr>
          <w:ilvl w:val="0"/>
          <w:numId w:val="4"/>
        </w:numPr>
        <w:spacing w:after="0" w:line="240" w:lineRule="auto"/>
        <w:ind w:right="12" w:hanging="358"/>
      </w:pPr>
      <w:r>
        <w:t xml:space="preserve"> </w:t>
      </w:r>
      <w:r w:rsidRPr="009B1167">
        <w:rPr>
          <w:b/>
        </w:rPr>
        <w:t>OŚWIADCZAM</w:t>
      </w:r>
      <w:r>
        <w:rPr>
          <w:b/>
        </w:rPr>
        <w:t>Y</w:t>
      </w:r>
      <w:r w:rsidRPr="009B1167">
        <w:t>, że sposób</w:t>
      </w:r>
      <w:r>
        <w:t xml:space="preserve"> reprezentacji spółki/konsorcjum</w:t>
      </w:r>
      <w:r w:rsidRPr="007A2BA9">
        <w:t>*</w:t>
      </w:r>
      <w:r>
        <w:t xml:space="preserve"> dla potrzeb niniejszego zamówienia jest następujący: ……………………………………………………………………………………………</w:t>
      </w:r>
    </w:p>
    <w:p w:rsidR="009B1603" w:rsidRDefault="009B1603" w:rsidP="009B1603">
      <w:pPr>
        <w:spacing w:after="0" w:line="240" w:lineRule="auto"/>
        <w:ind w:left="992" w:firstLine="424"/>
        <w:jc w:val="center"/>
        <w:rPr>
          <w:sz w:val="18"/>
          <w:szCs w:val="18"/>
        </w:rPr>
      </w:pPr>
      <w:r w:rsidRPr="00A64F18">
        <w:rPr>
          <w:sz w:val="18"/>
          <w:szCs w:val="18"/>
        </w:rPr>
        <w:t xml:space="preserve"> (</w:t>
      </w:r>
      <w:r>
        <w:rPr>
          <w:sz w:val="18"/>
          <w:szCs w:val="18"/>
        </w:rPr>
        <w:t>w</w:t>
      </w:r>
      <w:r w:rsidRPr="00A64F18">
        <w:rPr>
          <w:sz w:val="18"/>
          <w:szCs w:val="18"/>
        </w:rPr>
        <w:t>ypełniają jedynie przedsiębiorcy składający wspólną ofertę - spółki cywilne lub konsorcja)</w:t>
      </w:r>
    </w:p>
    <w:p w:rsidR="009B1603" w:rsidRPr="00A64F18" w:rsidRDefault="009B1603" w:rsidP="009B1603">
      <w:pPr>
        <w:spacing w:after="0" w:line="240" w:lineRule="auto"/>
        <w:ind w:left="284"/>
        <w:jc w:val="center"/>
        <w:rPr>
          <w:sz w:val="18"/>
          <w:szCs w:val="18"/>
        </w:rPr>
      </w:pPr>
    </w:p>
    <w:p w:rsidR="009B1603" w:rsidRPr="00351328" w:rsidRDefault="009B1603" w:rsidP="009B1603">
      <w:pPr>
        <w:numPr>
          <w:ilvl w:val="0"/>
          <w:numId w:val="4"/>
        </w:numPr>
        <w:spacing w:line="240" w:lineRule="auto"/>
        <w:ind w:left="426" w:right="12" w:hanging="426"/>
        <w:rPr>
          <w:lang w:eastAsia="en-US"/>
        </w:rPr>
      </w:pPr>
      <w:r>
        <w:rPr>
          <w:b/>
        </w:rPr>
        <w:t>OŚWIADCZAMY</w:t>
      </w:r>
      <w:r>
        <w:t xml:space="preserve">, że zapoznaliśmy się z warunkami realizacji zamówienia oraz uzyskaliśmy wszelkie informacje konieczne do właściwego przygotowania niniejszej oferty. Oświadczamy, że </w:t>
      </w:r>
      <w:r>
        <w:rPr>
          <w:b/>
        </w:rPr>
        <w:t xml:space="preserve">dokonaliśmy / nie dokonaliśmy * </w:t>
      </w:r>
      <w:r>
        <w:t>wizji lokalnej terenu przewidzianego na realizację przedmiotu zamówienia.</w:t>
      </w:r>
    </w:p>
    <w:p w:rsidR="009B1603" w:rsidRDefault="009B1603" w:rsidP="009B1603">
      <w:pPr>
        <w:numPr>
          <w:ilvl w:val="0"/>
          <w:numId w:val="4"/>
        </w:numPr>
        <w:spacing w:after="223" w:line="240" w:lineRule="auto"/>
        <w:ind w:right="12" w:hanging="358"/>
      </w:pPr>
      <w:r>
        <w:rPr>
          <w:b/>
        </w:rPr>
        <w:t>PRZEWIDUJEMY / NIE PRZEWIDUJEMY</w:t>
      </w:r>
      <w:r w:rsidRPr="007A2BA9">
        <w:t>*</w:t>
      </w:r>
      <w:r>
        <w:t xml:space="preserve"> powierzenie części zamówienia </w:t>
      </w:r>
      <w:proofErr w:type="gramStart"/>
      <w:r>
        <w:t>podwykonawcom,</w:t>
      </w:r>
      <w:proofErr w:type="gramEnd"/>
      <w:r>
        <w:t xml:space="preserve"> jako podwykonawcy, udostępniającemu swojego zasoby w celu spełniania warunków udziału w postępowaniu:</w:t>
      </w: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28"/>
        <w:gridCol w:w="3639"/>
        <w:gridCol w:w="4927"/>
      </w:tblGrid>
      <w:tr w:rsidR="009B1603" w:rsidTr="00224EDB">
        <w:tc>
          <w:tcPr>
            <w:tcW w:w="528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725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Nazwa podwykonawcy (firma)</w:t>
            </w:r>
          </w:p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</w:p>
        </w:tc>
        <w:tc>
          <w:tcPr>
            <w:tcW w:w="5067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Nazwa części zamówienia z zakresem prac</w:t>
            </w:r>
          </w:p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powierzona podwykonawcy</w:t>
            </w:r>
          </w:p>
        </w:tc>
      </w:tr>
      <w:tr w:rsidR="009B1603" w:rsidTr="00224EDB">
        <w:trPr>
          <w:trHeight w:val="390"/>
        </w:trPr>
        <w:tc>
          <w:tcPr>
            <w:tcW w:w="528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  <w:r>
              <w:t>1.</w:t>
            </w:r>
          </w:p>
        </w:tc>
        <w:tc>
          <w:tcPr>
            <w:tcW w:w="3725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5067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</w:tr>
      <w:tr w:rsidR="009B1603" w:rsidTr="00224EDB">
        <w:trPr>
          <w:trHeight w:val="390"/>
        </w:trPr>
        <w:tc>
          <w:tcPr>
            <w:tcW w:w="528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  <w:r>
              <w:t>2.</w:t>
            </w:r>
          </w:p>
        </w:tc>
        <w:tc>
          <w:tcPr>
            <w:tcW w:w="3725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5067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</w:tr>
    </w:tbl>
    <w:p w:rsidR="009B1603" w:rsidRPr="00032F1F" w:rsidRDefault="009B1603" w:rsidP="009B1603">
      <w:pPr>
        <w:pStyle w:val="NormalnyWeb"/>
        <w:spacing w:before="240" w:after="240" w:line="276" w:lineRule="auto"/>
        <w:ind w:left="370"/>
        <w:jc w:val="both"/>
        <w:rPr>
          <w:sz w:val="22"/>
          <w:szCs w:val="22"/>
        </w:rPr>
      </w:pPr>
      <w:r>
        <w:rPr>
          <w:sz w:val="22"/>
          <w:szCs w:val="22"/>
        </w:rPr>
        <w:t>W przypadku wykonywania części prac przez podwykonawcę, na zasoby którego Wykonawca się powołuje w celu spełniania warunków udziału w postępowaniu, część zamówienia/zakres prac powinien być tożsamy z zobowiązaniem do oddania do dyspozycji Wykonawcy niezbędnych zasobów na potrzeby realizacji przedmiotu zamówienia.</w:t>
      </w:r>
    </w:p>
    <w:p w:rsidR="009B1603" w:rsidRDefault="009B1603" w:rsidP="009B1603">
      <w:pPr>
        <w:numPr>
          <w:ilvl w:val="0"/>
          <w:numId w:val="4"/>
        </w:numPr>
        <w:spacing w:after="223" w:line="240" w:lineRule="auto"/>
        <w:ind w:right="12" w:hanging="358"/>
      </w:pPr>
      <w:r>
        <w:rPr>
          <w:b/>
        </w:rPr>
        <w:t>PRZEWIDUJEMY / NIE PRZEWIDUJEMY</w:t>
      </w:r>
      <w:r w:rsidRPr="007A2BA9">
        <w:t>*</w:t>
      </w:r>
      <w:r>
        <w:t xml:space="preserve"> powierzenie części zamówienia podwykonawcom, na których zdolnościach wykonawca nie polega:</w:t>
      </w: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28"/>
        <w:gridCol w:w="3639"/>
        <w:gridCol w:w="4927"/>
      </w:tblGrid>
      <w:tr w:rsidR="009B1603" w:rsidTr="00224EDB">
        <w:tc>
          <w:tcPr>
            <w:tcW w:w="528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639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Nazwa podwykonawcy (firma)</w:t>
            </w:r>
          </w:p>
          <w:p w:rsidR="009B1603" w:rsidRPr="00032F1F" w:rsidRDefault="009B1603" w:rsidP="00224EDB">
            <w:pPr>
              <w:spacing w:after="0" w:line="240" w:lineRule="auto"/>
              <w:ind w:left="0" w:right="12" w:firstLine="0"/>
              <w:jc w:val="center"/>
              <w:rPr>
                <w:i/>
              </w:rPr>
            </w:pPr>
            <w:r w:rsidRPr="00032F1F">
              <w:rPr>
                <w:i/>
              </w:rPr>
              <w:t>jeśli jest znana</w:t>
            </w:r>
          </w:p>
        </w:tc>
        <w:tc>
          <w:tcPr>
            <w:tcW w:w="4927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Nazwa części zamówienia z zakresem prac</w:t>
            </w:r>
          </w:p>
          <w:p w:rsidR="009B1603" w:rsidRDefault="009B1603" w:rsidP="00224EDB">
            <w:pPr>
              <w:spacing w:after="0" w:line="240" w:lineRule="auto"/>
              <w:ind w:left="0" w:right="12" w:firstLine="0"/>
              <w:jc w:val="center"/>
            </w:pPr>
            <w:r>
              <w:t>powierzona podwykonawcy</w:t>
            </w:r>
          </w:p>
        </w:tc>
      </w:tr>
      <w:tr w:rsidR="009B1603" w:rsidTr="00224EDB">
        <w:trPr>
          <w:trHeight w:val="390"/>
        </w:trPr>
        <w:tc>
          <w:tcPr>
            <w:tcW w:w="528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  <w:r>
              <w:t>1.</w:t>
            </w:r>
          </w:p>
        </w:tc>
        <w:tc>
          <w:tcPr>
            <w:tcW w:w="3639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  <w:tc>
          <w:tcPr>
            <w:tcW w:w="4927" w:type="dxa"/>
            <w:vAlign w:val="center"/>
          </w:tcPr>
          <w:p w:rsidR="009B1603" w:rsidRDefault="009B1603" w:rsidP="00224EDB">
            <w:pPr>
              <w:spacing w:after="0" w:line="240" w:lineRule="auto"/>
              <w:ind w:left="0" w:right="12" w:firstLine="0"/>
              <w:jc w:val="left"/>
            </w:pPr>
          </w:p>
        </w:tc>
      </w:tr>
    </w:tbl>
    <w:p w:rsidR="009B1603" w:rsidRPr="00351328" w:rsidRDefault="009B1603" w:rsidP="009B1603">
      <w:pPr>
        <w:pStyle w:val="NormalnyWeb"/>
        <w:numPr>
          <w:ilvl w:val="0"/>
          <w:numId w:val="4"/>
        </w:numPr>
        <w:spacing w:before="240" w:after="240" w:line="276" w:lineRule="auto"/>
        <w:ind w:hanging="370"/>
        <w:jc w:val="both"/>
        <w:rPr>
          <w:sz w:val="22"/>
          <w:szCs w:val="22"/>
        </w:rPr>
      </w:pPr>
      <w:r w:rsidRPr="00351328">
        <w:rPr>
          <w:b/>
          <w:color w:val="000000"/>
          <w:sz w:val="22"/>
          <w:szCs w:val="22"/>
        </w:rPr>
        <w:t>OŚWIADCZAM</w:t>
      </w:r>
      <w:r>
        <w:rPr>
          <w:b/>
          <w:color w:val="000000"/>
          <w:sz w:val="22"/>
          <w:szCs w:val="22"/>
        </w:rPr>
        <w:t>Y</w:t>
      </w:r>
      <w:r w:rsidRPr="00351328">
        <w:rPr>
          <w:color w:val="000000"/>
          <w:sz w:val="22"/>
          <w:szCs w:val="22"/>
        </w:rPr>
        <w:t>, że wypełni</w:t>
      </w:r>
      <w:r>
        <w:rPr>
          <w:color w:val="000000"/>
          <w:sz w:val="22"/>
          <w:szCs w:val="22"/>
        </w:rPr>
        <w:t>liśmy</w:t>
      </w:r>
      <w:r w:rsidRPr="00351328">
        <w:rPr>
          <w:color w:val="000000"/>
          <w:sz w:val="22"/>
          <w:szCs w:val="22"/>
        </w:rPr>
        <w:t xml:space="preserve"> obowiązki informacyjne przewidziane w art. 13 lub art. 14</w:t>
      </w:r>
      <w:r w:rsidRPr="00351328">
        <w:rPr>
          <w:b/>
          <w:color w:val="000000"/>
          <w:sz w:val="22"/>
          <w:szCs w:val="22"/>
        </w:rPr>
        <w:t xml:space="preserve"> </w:t>
      </w:r>
      <w:r w:rsidRPr="00351328">
        <w:rPr>
          <w:color w:val="000000"/>
          <w:sz w:val="22"/>
          <w:szCs w:val="22"/>
        </w:rPr>
        <w:t xml:space="preserve">RODO wobec osób fizycznych, </w:t>
      </w:r>
      <w:r w:rsidRPr="00351328">
        <w:rPr>
          <w:sz w:val="22"/>
          <w:szCs w:val="22"/>
        </w:rPr>
        <w:t>od których dane osobowe bezpośrednio lub pośrednio zostały pozyskane</w:t>
      </w:r>
      <w:r w:rsidRPr="00351328">
        <w:rPr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351328">
        <w:rPr>
          <w:sz w:val="22"/>
          <w:szCs w:val="22"/>
        </w:rPr>
        <w:t>.</w:t>
      </w:r>
      <w:r w:rsidRPr="00351328">
        <w:rPr>
          <w:sz w:val="18"/>
          <w:szCs w:val="18"/>
        </w:rPr>
        <w:t xml:space="preserve"> (wykreślić, jeśli nie dotyczy)</w:t>
      </w:r>
    </w:p>
    <w:p w:rsidR="009B1603" w:rsidRPr="00351328" w:rsidRDefault="009B1603" w:rsidP="009B1603">
      <w:pPr>
        <w:pStyle w:val="NormalnyWeb"/>
        <w:numPr>
          <w:ilvl w:val="0"/>
          <w:numId w:val="4"/>
        </w:numPr>
        <w:spacing w:before="240"/>
        <w:ind w:hanging="370"/>
        <w:jc w:val="both"/>
        <w:rPr>
          <w:sz w:val="22"/>
          <w:szCs w:val="22"/>
        </w:rPr>
      </w:pPr>
      <w:r w:rsidRPr="00351328">
        <w:rPr>
          <w:b/>
          <w:sz w:val="22"/>
          <w:szCs w:val="22"/>
        </w:rPr>
        <w:t>ZOBOWIĄZUJ</w:t>
      </w:r>
      <w:r>
        <w:rPr>
          <w:b/>
          <w:sz w:val="22"/>
          <w:szCs w:val="22"/>
        </w:rPr>
        <w:t>EMY</w:t>
      </w:r>
      <w:r w:rsidRPr="00351328">
        <w:rPr>
          <w:b/>
          <w:sz w:val="22"/>
          <w:szCs w:val="22"/>
        </w:rPr>
        <w:t xml:space="preserve"> SIĘ</w:t>
      </w:r>
      <w:r w:rsidRPr="00351328">
        <w:rPr>
          <w:sz w:val="22"/>
          <w:szCs w:val="22"/>
        </w:rPr>
        <w:t>, w przypadku wybrania niniejszej oferty jako najkorzystniejszej, do dostarczenia umowy regulującej naszą współpracę, przed podpisaniem umowy z</w:t>
      </w:r>
      <w:r>
        <w:rPr>
          <w:sz w:val="22"/>
          <w:szCs w:val="22"/>
        </w:rPr>
        <w:t xml:space="preserve"> </w:t>
      </w:r>
      <w:r w:rsidRPr="00351328">
        <w:rPr>
          <w:sz w:val="22"/>
          <w:szCs w:val="22"/>
        </w:rPr>
        <w:t>Zamawiającym</w:t>
      </w:r>
      <w:r>
        <w:rPr>
          <w:sz w:val="22"/>
          <w:szCs w:val="22"/>
        </w:rPr>
        <w:t>.</w:t>
      </w:r>
      <w:r w:rsidRPr="00351328">
        <w:rPr>
          <w:sz w:val="18"/>
          <w:szCs w:val="18"/>
        </w:rPr>
        <w:t xml:space="preserve"> </w:t>
      </w:r>
    </w:p>
    <w:p w:rsidR="009B1603" w:rsidRPr="00351328" w:rsidRDefault="009B1603" w:rsidP="009B1603">
      <w:pPr>
        <w:pStyle w:val="NormalnyWeb"/>
        <w:spacing w:after="240"/>
        <w:ind w:left="370"/>
        <w:jc w:val="both"/>
        <w:rPr>
          <w:sz w:val="22"/>
          <w:szCs w:val="22"/>
        </w:rPr>
      </w:pPr>
      <w:r w:rsidRPr="00351328">
        <w:rPr>
          <w:sz w:val="18"/>
          <w:szCs w:val="18"/>
        </w:rPr>
        <w:t>(dotyczy wykonawców wspólnie ubiegających się o udzielenie zamówienia – oferta wspólna)</w:t>
      </w:r>
    </w:p>
    <w:p w:rsidR="009B1603" w:rsidRPr="00351328" w:rsidRDefault="009B1603" w:rsidP="009B1603">
      <w:pPr>
        <w:pStyle w:val="NormalnyWeb"/>
        <w:numPr>
          <w:ilvl w:val="0"/>
          <w:numId w:val="4"/>
        </w:numPr>
        <w:spacing w:before="240" w:after="240"/>
        <w:ind w:hanging="370"/>
        <w:jc w:val="both"/>
        <w:rPr>
          <w:sz w:val="22"/>
          <w:szCs w:val="22"/>
        </w:rPr>
      </w:pPr>
      <w:r w:rsidRPr="00351328">
        <w:rPr>
          <w:b/>
          <w:sz w:val="22"/>
          <w:szCs w:val="22"/>
        </w:rPr>
        <w:t>INFORMUJ</w:t>
      </w:r>
      <w:r>
        <w:rPr>
          <w:b/>
          <w:sz w:val="22"/>
          <w:szCs w:val="22"/>
        </w:rPr>
        <w:t>EMY</w:t>
      </w:r>
      <w:r w:rsidRPr="00351328">
        <w:rPr>
          <w:sz w:val="22"/>
          <w:szCs w:val="22"/>
        </w:rPr>
        <w:t xml:space="preserve">, że niniejsza oferta zawarta na stronach o nr od </w:t>
      </w:r>
      <w:proofErr w:type="gramStart"/>
      <w:r w:rsidRPr="00351328">
        <w:rPr>
          <w:sz w:val="22"/>
          <w:szCs w:val="22"/>
        </w:rPr>
        <w:t>…….</w:t>
      </w:r>
      <w:proofErr w:type="gramEnd"/>
      <w:r w:rsidRPr="00351328">
        <w:rPr>
          <w:sz w:val="22"/>
          <w:szCs w:val="22"/>
        </w:rPr>
        <w:t xml:space="preserve">. do </w:t>
      </w:r>
      <w:proofErr w:type="gramStart"/>
      <w:r w:rsidRPr="00351328">
        <w:rPr>
          <w:sz w:val="22"/>
          <w:szCs w:val="22"/>
        </w:rPr>
        <w:t>…….</w:t>
      </w:r>
      <w:proofErr w:type="gramEnd"/>
      <w:r w:rsidRPr="00351328">
        <w:rPr>
          <w:sz w:val="22"/>
          <w:szCs w:val="22"/>
        </w:rPr>
        <w:t xml:space="preserve">. stanowi tajemnicę przedsiębiorstwa w rozumieniu przepisów o zwalczaniu nieuczciwej konkurencji.  </w:t>
      </w:r>
    </w:p>
    <w:p w:rsidR="009B1603" w:rsidRPr="00351328" w:rsidRDefault="009B1603" w:rsidP="009B1603">
      <w:pPr>
        <w:pStyle w:val="NormalnyWeb"/>
        <w:numPr>
          <w:ilvl w:val="0"/>
          <w:numId w:val="4"/>
        </w:numPr>
        <w:spacing w:before="240"/>
        <w:ind w:hanging="370"/>
        <w:jc w:val="both"/>
        <w:rPr>
          <w:sz w:val="22"/>
          <w:szCs w:val="22"/>
        </w:rPr>
      </w:pPr>
      <w:r w:rsidRPr="00351328">
        <w:rPr>
          <w:b/>
        </w:rPr>
        <w:t>ZAŁĄCZNIKAMI</w:t>
      </w:r>
      <w:r>
        <w:t xml:space="preserve"> do niniejszej oferty, stanowiącymi jej integralną część są:</w:t>
      </w:r>
    </w:p>
    <w:p w:rsidR="009B1603" w:rsidRDefault="009B1603" w:rsidP="009B1603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9B1603" w:rsidRDefault="009B1603" w:rsidP="009B1603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9B1603" w:rsidRDefault="009B1603" w:rsidP="009B1603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9B1603" w:rsidRDefault="009B1603" w:rsidP="009B1603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9B1603" w:rsidRDefault="009B1603" w:rsidP="009B1603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4F336D" w:rsidRDefault="009B1603" w:rsidP="006A0C16">
      <w:pPr>
        <w:pStyle w:val="Akapitzlist"/>
        <w:numPr>
          <w:ilvl w:val="0"/>
          <w:numId w:val="8"/>
        </w:numPr>
        <w:spacing w:after="0" w:line="276" w:lineRule="auto"/>
        <w:ind w:right="12"/>
      </w:pPr>
      <w:r>
        <w:t>………………………….</w:t>
      </w:r>
    </w:p>
    <w:p w:rsidR="00351328" w:rsidRDefault="00351328" w:rsidP="004F336D">
      <w:pPr>
        <w:spacing w:after="0" w:line="240" w:lineRule="auto"/>
        <w:ind w:left="370" w:right="12" w:firstLine="0"/>
      </w:pPr>
    </w:p>
    <w:p w:rsidR="00974D6B" w:rsidRPr="00A64F18" w:rsidRDefault="00974D6B" w:rsidP="00974D6B">
      <w:pPr>
        <w:spacing w:after="3" w:line="259" w:lineRule="auto"/>
        <w:ind w:left="0"/>
      </w:pPr>
      <w:r w:rsidRPr="00A64F18">
        <w:rPr>
          <w:sz w:val="18"/>
          <w:szCs w:val="18"/>
        </w:rPr>
        <w:t>* niewłaściwe skreślić</w:t>
      </w:r>
      <w:r w:rsidRPr="00A64F18">
        <w:t xml:space="preserve"> </w:t>
      </w:r>
    </w:p>
    <w:p w:rsidR="004F336D" w:rsidRDefault="004F336D" w:rsidP="004F336D">
      <w:pPr>
        <w:spacing w:after="12" w:line="502" w:lineRule="auto"/>
        <w:ind w:left="0" w:right="-3" w:firstLine="0"/>
      </w:pPr>
    </w:p>
    <w:p w:rsidR="00C45FB8" w:rsidRDefault="00C45FB8" w:rsidP="00C45FB8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A64F18" w:rsidRPr="004F336D" w:rsidRDefault="00C45FB8" w:rsidP="004F336D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A64F18" w:rsidRDefault="00A64F18" w:rsidP="00A64F18">
      <w:pPr>
        <w:spacing w:after="0" w:line="276" w:lineRule="auto"/>
        <w:ind w:left="10" w:right="-3"/>
        <w:jc w:val="left"/>
        <w:rPr>
          <w:sz w:val="14"/>
        </w:rPr>
      </w:pPr>
    </w:p>
    <w:p w:rsidR="00351328" w:rsidRDefault="00351328">
      <w:pPr>
        <w:spacing w:after="160" w:line="259" w:lineRule="auto"/>
        <w:ind w:left="0" w:firstLine="0"/>
        <w:jc w:val="left"/>
        <w:rPr>
          <w:bCs/>
        </w:rPr>
      </w:pPr>
      <w:bookmarkStart w:id="2" w:name="_Hlk517168230"/>
      <w:r>
        <w:rPr>
          <w:bCs/>
        </w:rPr>
        <w:br w:type="page"/>
      </w:r>
    </w:p>
    <w:p w:rsidR="00351328" w:rsidRPr="00144914" w:rsidRDefault="00351328" w:rsidP="00351328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B6E7F" wp14:editId="19FAC043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28" w:rsidRDefault="00351328" w:rsidP="00351328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6E7F" id="Prostokąt 2" o:spid="_x0000_s1027" style="position:absolute;left:0;text-align:left;margin-left:-.8pt;margin-top:-.2pt;width:243.5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">
                <v:textbox>
                  <w:txbxContent>
                    <w:p w:rsidR="00351328" w:rsidRDefault="00351328" w:rsidP="00351328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2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6A0C16" w:rsidRDefault="006A0C16" w:rsidP="006A0C16">
      <w:pPr>
        <w:spacing w:after="0" w:line="256" w:lineRule="auto"/>
        <w:ind w:left="3829" w:firstLine="0"/>
        <w:jc w:val="right"/>
      </w:pPr>
      <w:r>
        <w:t>BZP.271.5.2019</w:t>
      </w:r>
    </w:p>
    <w:p w:rsidR="00351328" w:rsidRPr="00425C2F" w:rsidRDefault="00351328" w:rsidP="00351328">
      <w:pPr>
        <w:jc w:val="right"/>
      </w:pPr>
    </w:p>
    <w:p w:rsidR="00351328" w:rsidRPr="00425C2F" w:rsidRDefault="00351328" w:rsidP="00351328">
      <w:pPr>
        <w:rPr>
          <w:i/>
        </w:rPr>
      </w:pPr>
    </w:p>
    <w:p w:rsidR="00351328" w:rsidRPr="00A64F18" w:rsidRDefault="00351328" w:rsidP="00351328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6A0C16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6A0C16" w:rsidRPr="00B4770E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351328" w:rsidRPr="005F6B97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62-550 Wilczyn</w:t>
      </w:r>
    </w:p>
    <w:p w:rsidR="00351328" w:rsidRDefault="00351328" w:rsidP="00351328">
      <w:pPr>
        <w:spacing w:line="265" w:lineRule="auto"/>
        <w:ind w:left="951" w:right="944"/>
        <w:jc w:val="center"/>
      </w:pPr>
      <w:r>
        <w:rPr>
          <w:b/>
        </w:rPr>
        <w:t>ZESTAWIENIE KOSZTÓW ZADANIA</w:t>
      </w:r>
    </w:p>
    <w:p w:rsidR="00351328" w:rsidRDefault="00351328" w:rsidP="00351328">
      <w:pPr>
        <w:spacing w:after="0" w:line="311" w:lineRule="auto"/>
        <w:ind w:left="0" w:firstLine="0"/>
        <w:jc w:val="center"/>
      </w:pPr>
      <w:r>
        <w:t>pod nazwą:</w:t>
      </w:r>
    </w:p>
    <w:p w:rsidR="009B1603" w:rsidRPr="009B1603" w:rsidRDefault="006A0C16" w:rsidP="009B1603">
      <w:pPr>
        <w:spacing w:line="309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6A0C16">
        <w:rPr>
          <w:b/>
        </w:rPr>
        <w:t xml:space="preserve">„Przebudowa drogi – poprawa bezpieczeństwa i walorów architektonicznych Osiedla </w:t>
      </w:r>
      <w:proofErr w:type="spellStart"/>
      <w:r w:rsidRPr="006A0C16">
        <w:rPr>
          <w:b/>
        </w:rPr>
        <w:t>Karolkowo</w:t>
      </w:r>
      <w:proofErr w:type="spellEnd"/>
      <w:r w:rsidRPr="006A0C16">
        <w:rPr>
          <w:b/>
        </w:rPr>
        <w:t>”</w:t>
      </w:r>
    </w:p>
    <w:tbl>
      <w:tblPr>
        <w:tblStyle w:val="TableGrid"/>
        <w:tblW w:w="9284" w:type="dxa"/>
        <w:tblInd w:w="106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2"/>
        <w:gridCol w:w="5139"/>
        <w:gridCol w:w="3373"/>
      </w:tblGrid>
      <w:tr w:rsidR="00351328" w:rsidRPr="00351328" w:rsidTr="009B1603">
        <w:trPr>
          <w:trHeight w:val="37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28" w:rsidRPr="00351328" w:rsidRDefault="00351328" w:rsidP="00BA266D">
            <w:pPr>
              <w:spacing w:after="0" w:line="256" w:lineRule="auto"/>
              <w:ind w:left="2" w:firstLine="0"/>
              <w:jc w:val="center"/>
              <w:rPr>
                <w:color w:val="auto"/>
              </w:rPr>
            </w:pPr>
            <w:r w:rsidRPr="00351328">
              <w:rPr>
                <w:color w:val="auto"/>
              </w:rPr>
              <w:t>Lp.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28" w:rsidRPr="00351328" w:rsidRDefault="00351328" w:rsidP="00BA266D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351328">
              <w:rPr>
                <w:color w:val="auto"/>
              </w:rPr>
              <w:t xml:space="preserve">Rodzaj zadania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28" w:rsidRPr="00351328" w:rsidRDefault="00351328" w:rsidP="00BA266D">
            <w:pPr>
              <w:spacing w:after="0" w:line="256" w:lineRule="auto"/>
              <w:ind w:left="0" w:firstLine="0"/>
              <w:jc w:val="center"/>
              <w:rPr>
                <w:color w:val="auto"/>
              </w:rPr>
            </w:pPr>
            <w:r w:rsidRPr="00351328">
              <w:rPr>
                <w:color w:val="auto"/>
              </w:rPr>
              <w:t>Wartość netto [zł]</w:t>
            </w:r>
          </w:p>
        </w:tc>
      </w:tr>
      <w:tr w:rsidR="00351328" w:rsidTr="009B1603">
        <w:trPr>
          <w:trHeight w:val="1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28" w:rsidRDefault="00351328" w:rsidP="00BA266D">
            <w:pPr>
              <w:spacing w:after="0" w:line="256" w:lineRule="auto"/>
              <w:ind w:left="0" w:right="56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28" w:rsidRDefault="00351328" w:rsidP="00BA266D">
            <w:pPr>
              <w:spacing w:after="0" w:line="256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28" w:rsidRDefault="00351328" w:rsidP="00BA266D">
            <w:pPr>
              <w:spacing w:after="0" w:line="256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3 </w:t>
            </w:r>
          </w:p>
        </w:tc>
      </w:tr>
      <w:tr w:rsidR="006A0C16" w:rsidTr="001C5977">
        <w:trPr>
          <w:trHeight w:val="39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16" w:rsidRPr="00351328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</w:rPr>
            </w:pPr>
            <w:r w:rsidRPr="00351328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40" w:after="0" w:line="240" w:lineRule="auto"/>
              <w:jc w:val="left"/>
            </w:pPr>
            <w:r w:rsidRPr="00DA5187">
              <w:t>Roboty</w:t>
            </w:r>
            <w:r w:rsidRPr="006A0C16">
              <w:rPr>
                <w:spacing w:val="-1"/>
              </w:rPr>
              <w:t xml:space="preserve"> </w:t>
            </w:r>
            <w:r w:rsidRPr="00DA5187">
              <w:t>pomiarowe, przygotowawcze, rozbiórkowe;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16" w:rsidRPr="00351328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</w:rPr>
            </w:pPr>
            <w:r w:rsidRPr="00351328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7" w:after="0" w:line="240" w:lineRule="auto"/>
              <w:jc w:val="left"/>
            </w:pPr>
            <w:r w:rsidRPr="00DA5187">
              <w:t>Kanalizacja deszczowa;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Pr="00351328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 w:rsidRPr="00351328">
              <w:rPr>
                <w:color w:val="auto"/>
                <w:sz w:val="20"/>
              </w:rPr>
              <w:t>3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7" w:after="0" w:line="240" w:lineRule="auto"/>
              <w:jc w:val="left"/>
            </w:pPr>
            <w:r w:rsidRPr="00DA5187">
              <w:t>Krawężniki i obrzeża;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Pr="00351328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 w:rsidRPr="00351328">
              <w:rPr>
                <w:color w:val="auto"/>
                <w:sz w:val="20"/>
              </w:rPr>
              <w:t>4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8" w:after="0" w:line="240" w:lineRule="auto"/>
              <w:jc w:val="left"/>
            </w:pPr>
            <w:r w:rsidRPr="00DA5187">
              <w:t>Nawierzchnia drogi;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7" w:after="0" w:line="240" w:lineRule="auto"/>
              <w:jc w:val="left"/>
            </w:pPr>
            <w:r w:rsidRPr="00DA5187">
              <w:t>Nawierzchnia chodnika;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40" w:after="0" w:line="240" w:lineRule="auto"/>
              <w:jc w:val="left"/>
            </w:pPr>
            <w:r w:rsidRPr="00DA5187">
              <w:t>Nawierzchnia zjazdów;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8" w:after="0" w:line="240" w:lineRule="auto"/>
              <w:jc w:val="left"/>
            </w:pPr>
            <w:r w:rsidRPr="00DA5187">
              <w:t>Ścieżka żwirowa;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7" w:after="0" w:line="240" w:lineRule="auto"/>
              <w:jc w:val="left"/>
            </w:pPr>
            <w:r w:rsidRPr="00DA5187">
              <w:t>Droga dojazdowa;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Pr="00DA5187" w:rsidRDefault="006A0C16" w:rsidP="006A0C16">
            <w:pPr>
              <w:widowControl w:val="0"/>
              <w:tabs>
                <w:tab w:val="left" w:pos="1502"/>
              </w:tabs>
              <w:autoSpaceDE w:val="0"/>
              <w:autoSpaceDN w:val="0"/>
              <w:spacing w:before="37" w:after="0" w:line="240" w:lineRule="auto"/>
              <w:jc w:val="left"/>
            </w:pPr>
            <w:bookmarkStart w:id="3" w:name="_GoBack"/>
            <w:bookmarkEnd w:id="3"/>
            <w:r w:rsidRPr="00DA5187">
              <w:t>Oznakowanie drogi;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6A0C16" w:rsidTr="001C5977">
        <w:trPr>
          <w:trHeight w:val="3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0" w:right="56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16" w:rsidRDefault="006A0C16" w:rsidP="006A0C16">
            <w:r w:rsidRPr="00DA5187">
              <w:t>Inwentaryzacja</w:t>
            </w:r>
            <w:r w:rsidRPr="00DA5187">
              <w:rPr>
                <w:spacing w:val="-1"/>
              </w:rPr>
              <w:t xml:space="preserve"> </w:t>
            </w:r>
            <w:r w:rsidRPr="00DA5187">
              <w:t>powykonawcza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16" w:rsidRDefault="006A0C16" w:rsidP="006A0C16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351328" w:rsidTr="009B1603">
        <w:trPr>
          <w:trHeight w:val="370"/>
        </w:trPr>
        <w:tc>
          <w:tcPr>
            <w:tcW w:w="591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51328" w:rsidRDefault="00351328" w:rsidP="00BA266D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RAZEM: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28" w:rsidRPr="0079571B" w:rsidRDefault="00351328" w:rsidP="00BA266D">
            <w:pPr>
              <w:spacing w:after="0" w:line="256" w:lineRule="auto"/>
              <w:ind w:left="2" w:firstLine="0"/>
              <w:jc w:val="right"/>
              <w:rPr>
                <w:b/>
                <w:color w:val="auto"/>
                <w:sz w:val="24"/>
              </w:rPr>
            </w:pPr>
          </w:p>
        </w:tc>
      </w:tr>
      <w:tr w:rsidR="00351328" w:rsidTr="009B1603">
        <w:trPr>
          <w:trHeight w:val="370"/>
        </w:trPr>
        <w:tc>
          <w:tcPr>
            <w:tcW w:w="5911" w:type="dxa"/>
            <w:gridSpan w:val="2"/>
            <w:tcBorders>
              <w:right w:val="single" w:sz="4" w:space="0" w:color="000000"/>
            </w:tcBorders>
            <w:vAlign w:val="center"/>
          </w:tcPr>
          <w:p w:rsidR="00351328" w:rsidRDefault="00351328" w:rsidP="00BA266D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+ Podatek VAT </w:t>
            </w:r>
            <w:r w:rsidR="003B7BFD">
              <w:rPr>
                <w:color w:val="auto"/>
                <w:sz w:val="24"/>
              </w:rPr>
              <w:t>23</w:t>
            </w:r>
            <w:r>
              <w:rPr>
                <w:color w:val="auto"/>
                <w:sz w:val="24"/>
              </w:rPr>
              <w:t>%: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28" w:rsidRDefault="00351328" w:rsidP="00BA266D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</w:p>
        </w:tc>
      </w:tr>
      <w:tr w:rsidR="00351328" w:rsidTr="009B1603">
        <w:trPr>
          <w:trHeight w:val="370"/>
        </w:trPr>
        <w:tc>
          <w:tcPr>
            <w:tcW w:w="5911" w:type="dxa"/>
            <w:gridSpan w:val="2"/>
            <w:tcBorders>
              <w:right w:val="single" w:sz="4" w:space="0" w:color="000000"/>
            </w:tcBorders>
            <w:vAlign w:val="center"/>
          </w:tcPr>
          <w:p w:rsidR="00351328" w:rsidRDefault="00351328" w:rsidP="00BA266D">
            <w:pPr>
              <w:spacing w:after="0" w:line="256" w:lineRule="auto"/>
              <w:ind w:left="2" w:firstLine="0"/>
              <w:jc w:val="right"/>
              <w:rPr>
                <w:color w:val="auto"/>
                <w:sz w:val="24"/>
              </w:rPr>
            </w:pPr>
            <w:r w:rsidRPr="004427A9">
              <w:rPr>
                <w:b/>
                <w:color w:val="auto"/>
                <w:sz w:val="24"/>
              </w:rPr>
              <w:t>OGÓŁEM</w:t>
            </w:r>
            <w:r>
              <w:rPr>
                <w:color w:val="auto"/>
                <w:sz w:val="24"/>
              </w:rPr>
              <w:t>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28" w:rsidRPr="0079571B" w:rsidRDefault="00351328" w:rsidP="00BA266D">
            <w:pPr>
              <w:spacing w:after="0" w:line="256" w:lineRule="auto"/>
              <w:ind w:left="2" w:firstLine="0"/>
              <w:jc w:val="right"/>
              <w:rPr>
                <w:b/>
                <w:color w:val="auto"/>
                <w:sz w:val="24"/>
              </w:rPr>
            </w:pPr>
          </w:p>
        </w:tc>
      </w:tr>
    </w:tbl>
    <w:p w:rsidR="00351328" w:rsidRDefault="00351328" w:rsidP="00351328">
      <w:pPr>
        <w:ind w:left="0"/>
      </w:pPr>
    </w:p>
    <w:p w:rsidR="00351328" w:rsidRPr="0079571B" w:rsidRDefault="00351328" w:rsidP="00351328">
      <w:pPr>
        <w:ind w:left="0"/>
      </w:pPr>
      <w:r w:rsidRPr="0079571B">
        <w:t>słownie:</w:t>
      </w:r>
      <w:r>
        <w:t xml:space="preserve"> ……………………………………………………………………………………………………. </w:t>
      </w:r>
      <w:r w:rsidRPr="004427A9">
        <w:rPr>
          <w:b/>
        </w:rPr>
        <w:t xml:space="preserve">zł </w:t>
      </w:r>
    </w:p>
    <w:p w:rsidR="00351328" w:rsidRDefault="00351328" w:rsidP="00351328">
      <w:pPr>
        <w:ind w:left="0"/>
      </w:pPr>
      <w:r w:rsidRPr="0079571B">
        <w:rPr>
          <w:b/>
        </w:rPr>
        <w:t>Oświadczamy, że</w:t>
      </w:r>
      <w:r>
        <w:t xml:space="preserve"> do kalkulacji ww. ceny przyjęliśmy co najmniej minimalne wynagrodzenie za pracę / minimalną stawkę godzinową, obowiązujące/ą w okresie realizacji umowy, zgodnie z ustawą z dnia 10 października 2002 r. o minimalnym wynagrodzeniu za pracę.</w:t>
      </w:r>
    </w:p>
    <w:p w:rsidR="003B7BFD" w:rsidRDefault="003B7BFD" w:rsidP="00351328">
      <w:pPr>
        <w:ind w:left="0"/>
      </w:pPr>
      <w:r>
        <w:t xml:space="preserve">Zgodnie z §4 ust. 1 projektu umowy, stanowiącego </w:t>
      </w:r>
      <w:r>
        <w:rPr>
          <w:b/>
        </w:rPr>
        <w:t>Załącznik Nr 6 do SIWZ</w:t>
      </w:r>
      <w:r>
        <w:t>, Wykonawca przekaże Zamawiającemu w dniu podpisania umowy uproszczony kosztorys ofertowy, który potwierdzać będzie wartości zapisane w ofercie.</w:t>
      </w:r>
    </w:p>
    <w:p w:rsidR="00351328" w:rsidRDefault="00351328" w:rsidP="00351328">
      <w:pPr>
        <w:ind w:left="0"/>
      </w:pPr>
    </w:p>
    <w:p w:rsidR="003B7BFD" w:rsidRDefault="003B7BFD" w:rsidP="003B7BFD">
      <w:pPr>
        <w:spacing w:after="0"/>
        <w:ind w:left="0"/>
      </w:pPr>
    </w:p>
    <w:p w:rsidR="00351328" w:rsidRDefault="00351328" w:rsidP="00351328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3B7BFD" w:rsidRDefault="00351328" w:rsidP="003B7BFD">
      <w:pPr>
        <w:spacing w:line="311" w:lineRule="auto"/>
        <w:ind w:left="0" w:firstLine="0"/>
        <w:rPr>
          <w:rFonts w:eastAsia="Lucida Sans Unicode"/>
          <w:b/>
          <w:lang w:eastAsia="en-US" w:bidi="en-US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>Podpis i pieczęć Wykonawcy lub pełnomocnika</w:t>
      </w:r>
      <w:r w:rsidR="003B7BFD">
        <w:rPr>
          <w:bCs/>
        </w:rPr>
        <w:br w:type="page"/>
      </w:r>
    </w:p>
    <w:p w:rsidR="00A92B7E" w:rsidRPr="00144914" w:rsidRDefault="00A92B7E" w:rsidP="00A92B7E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BBE3C" wp14:editId="364DE069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7E" w:rsidRDefault="00A92B7E" w:rsidP="00A92B7E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BE3C" id="Prostokąt 4" o:spid="_x0000_s1028" style="position:absolute;left:0;text-align:left;margin-left:-.8pt;margin-top:-.2pt;width:243.5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">
                <v:textbox>
                  <w:txbxContent>
                    <w:p w:rsidR="00A92B7E" w:rsidRDefault="00A92B7E" w:rsidP="00A92B7E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 w:rsidR="00351328">
        <w:rPr>
          <w:rFonts w:cs="Times New Roman"/>
          <w:bCs w:val="0"/>
          <w:sz w:val="22"/>
          <w:szCs w:val="22"/>
          <w:lang w:val="pl-PL"/>
        </w:rPr>
        <w:t>3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6A0C16" w:rsidRDefault="006A0C16" w:rsidP="006A0C16">
      <w:pPr>
        <w:spacing w:after="0" w:line="256" w:lineRule="auto"/>
        <w:ind w:left="3829" w:firstLine="0"/>
        <w:jc w:val="right"/>
      </w:pPr>
      <w:r>
        <w:t>BZP.271.5.2019</w:t>
      </w:r>
    </w:p>
    <w:p w:rsidR="00A92B7E" w:rsidRPr="00425C2F" w:rsidRDefault="00A92B7E" w:rsidP="00A92B7E">
      <w:pPr>
        <w:jc w:val="right"/>
      </w:pPr>
    </w:p>
    <w:p w:rsidR="00A92B7E" w:rsidRPr="00425C2F" w:rsidRDefault="00A92B7E" w:rsidP="00A92B7E">
      <w:pPr>
        <w:rPr>
          <w:i/>
        </w:rPr>
      </w:pPr>
    </w:p>
    <w:p w:rsidR="00A92B7E" w:rsidRPr="00A64F18" w:rsidRDefault="00A92B7E" w:rsidP="00A92B7E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6A0C16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6A0C16" w:rsidRPr="00B4770E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325583" w:rsidRPr="005F6B97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62-550 Wilczyn</w:t>
      </w:r>
    </w:p>
    <w:p w:rsidR="009B1603" w:rsidRDefault="009B1603" w:rsidP="00A92B7E">
      <w:pPr>
        <w:spacing w:line="265" w:lineRule="auto"/>
        <w:ind w:left="951" w:right="944"/>
        <w:jc w:val="center"/>
        <w:rPr>
          <w:b/>
        </w:rPr>
      </w:pPr>
    </w:p>
    <w:p w:rsidR="00325583" w:rsidRDefault="00325583" w:rsidP="00A92B7E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325583" w:rsidRPr="00A92B7E" w:rsidRDefault="00325583" w:rsidP="00325583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25a ust. 1 ustawy z dnia 29 stycznia 2004 r. Prawo zamówień publicznych  </w:t>
      </w:r>
    </w:p>
    <w:p w:rsidR="00325583" w:rsidRDefault="00325583" w:rsidP="00325583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 xml:space="preserve">DOTYCZĄCE SPEŁNIANIA WARUNKÓW UDZIAŁU W POSTĘPOWANIU </w:t>
      </w:r>
    </w:p>
    <w:p w:rsidR="009B1603" w:rsidRPr="00CD32E9" w:rsidRDefault="009B1603" w:rsidP="00325583">
      <w:pPr>
        <w:spacing w:after="0" w:line="265" w:lineRule="auto"/>
        <w:ind w:left="10" w:right="9"/>
        <w:jc w:val="center"/>
        <w:rPr>
          <w:u w:val="single"/>
        </w:rPr>
      </w:pPr>
    </w:p>
    <w:p w:rsidR="00325583" w:rsidRDefault="00325583" w:rsidP="00325583">
      <w:pPr>
        <w:spacing w:after="0"/>
        <w:ind w:left="10" w:right="12"/>
      </w:pPr>
    </w:p>
    <w:p w:rsidR="003404FA" w:rsidRDefault="00106A4D" w:rsidP="003404FA">
      <w:pPr>
        <w:spacing w:after="0" w:line="311" w:lineRule="auto"/>
        <w:ind w:left="0" w:firstLine="0"/>
      </w:pPr>
      <w:bookmarkStart w:id="4" w:name="_Hlk517168365"/>
      <w:r>
        <w:t>Składając ofertę w postępowaniu o udzielenie zamówienia publicznego prowadzonego w trybie przetargu nieograniczonego na:</w:t>
      </w:r>
    </w:p>
    <w:p w:rsidR="009B1603" w:rsidRDefault="009B1603" w:rsidP="003404FA">
      <w:pPr>
        <w:spacing w:after="0" w:line="311" w:lineRule="auto"/>
        <w:ind w:left="0" w:firstLine="0"/>
      </w:pPr>
    </w:p>
    <w:bookmarkEnd w:id="4"/>
    <w:p w:rsidR="009B1603" w:rsidRDefault="006A0C16" w:rsidP="009B1603">
      <w:pPr>
        <w:spacing w:line="309" w:lineRule="auto"/>
        <w:ind w:left="0" w:firstLine="0"/>
        <w:jc w:val="center"/>
        <w:rPr>
          <w:b/>
          <w:sz w:val="26"/>
          <w:szCs w:val="26"/>
        </w:rPr>
      </w:pPr>
      <w:r w:rsidRPr="006A0C16">
        <w:rPr>
          <w:b/>
        </w:rPr>
        <w:t xml:space="preserve">„Przebudowa drogi – poprawa bezpieczeństwa i walorów architektonicznych Osiedla </w:t>
      </w:r>
      <w:proofErr w:type="spellStart"/>
      <w:r w:rsidRPr="006A0C16">
        <w:rPr>
          <w:b/>
        </w:rPr>
        <w:t>Karolkowo</w:t>
      </w:r>
      <w:proofErr w:type="spellEnd"/>
      <w:r w:rsidRPr="006A0C16">
        <w:rPr>
          <w:b/>
        </w:rPr>
        <w:t>”</w:t>
      </w:r>
    </w:p>
    <w:p w:rsidR="009B1603" w:rsidRPr="009B1603" w:rsidRDefault="009B1603" w:rsidP="009B1603">
      <w:pPr>
        <w:spacing w:after="0" w:line="309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325583" w:rsidRPr="009A0DE4" w:rsidRDefault="00325583" w:rsidP="009A0DE4">
      <w:pPr>
        <w:pStyle w:val="Akapitzlist"/>
        <w:numPr>
          <w:ilvl w:val="0"/>
          <w:numId w:val="10"/>
        </w:numPr>
        <w:spacing w:after="0" w:line="281" w:lineRule="auto"/>
        <w:ind w:left="0" w:hanging="142"/>
        <w:jc w:val="left"/>
      </w:pPr>
      <w:r w:rsidRPr="009A0DE4">
        <w:t xml:space="preserve">INFORMACJA DOTYCZĄCA WYKONAWCY: </w:t>
      </w:r>
    </w:p>
    <w:p w:rsidR="00325583" w:rsidRDefault="00325583" w:rsidP="00325583">
      <w:pPr>
        <w:spacing w:before="240" w:after="0" w:line="276" w:lineRule="auto"/>
        <w:ind w:left="10" w:right="12"/>
      </w:pPr>
      <w:r>
        <w:t>Oświadczam, że spełniam warunki udziału w postępowaniu określone przez Zamawiającego w</w:t>
      </w:r>
      <w:r w:rsidR="004427A9">
        <w:t xml:space="preserve"> </w:t>
      </w:r>
      <w:r w:rsidR="004427A9" w:rsidRPr="00106A4D">
        <w:t>Specyfikacji Istotnych Warunków Zamówienia</w:t>
      </w:r>
      <w:r w:rsidRPr="00106A4D">
        <w:t>.</w:t>
      </w:r>
      <w:r>
        <w:t xml:space="preserve"> </w:t>
      </w:r>
    </w:p>
    <w:p w:rsidR="00325583" w:rsidRDefault="00325583" w:rsidP="00325583">
      <w:pPr>
        <w:spacing w:after="12" w:line="247" w:lineRule="auto"/>
        <w:ind w:left="10" w:right="-3"/>
      </w:pPr>
    </w:p>
    <w:p w:rsidR="00325583" w:rsidRPr="009A0DE4" w:rsidRDefault="00325583" w:rsidP="009A0DE4">
      <w:pPr>
        <w:pStyle w:val="Akapitzlist"/>
        <w:numPr>
          <w:ilvl w:val="0"/>
          <w:numId w:val="10"/>
        </w:numPr>
        <w:spacing w:after="0" w:line="281" w:lineRule="auto"/>
        <w:ind w:left="0" w:hanging="142"/>
        <w:jc w:val="left"/>
      </w:pPr>
      <w:r w:rsidRPr="009A0DE4">
        <w:t xml:space="preserve">INFORMACJA W ZWIĄZKU Z POLEGANIEM NA ZASOBACH INNYCH PODMIOTÓW: </w:t>
      </w:r>
    </w:p>
    <w:p w:rsidR="00325583" w:rsidRPr="00106A4D" w:rsidRDefault="00325583" w:rsidP="00106A4D">
      <w:pPr>
        <w:spacing w:before="240" w:after="0" w:line="276" w:lineRule="auto"/>
        <w:ind w:left="10" w:right="12"/>
      </w:pPr>
      <w:r>
        <w:t xml:space="preserve">Oświadczam, że w celu wykazania spełniania warunków udziału w postępowaniu, określonych przez Zamawiającego </w:t>
      </w:r>
      <w:r w:rsidR="00106A4D">
        <w:t>w</w:t>
      </w:r>
      <w:r>
        <w:rPr>
          <w:b/>
        </w:rPr>
        <w:t xml:space="preserve"> </w:t>
      </w:r>
      <w:r w:rsidRPr="00106A4D">
        <w:t>Specyfikacji Istotnych Warunków Zamówienia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</w:t>
      </w:r>
      <w:r w:rsidR="00106A4D">
        <w:t>, w następującym zakresie</w:t>
      </w:r>
      <w:r w:rsidR="009A0DE4">
        <w:t>:</w:t>
      </w:r>
    </w:p>
    <w:p w:rsidR="00325583" w:rsidRDefault="00325583" w:rsidP="00106A4D">
      <w:pPr>
        <w:spacing w:after="0"/>
        <w:ind w:left="10" w:right="12"/>
      </w:pPr>
      <w:r>
        <w:t xml:space="preserve">………………………………………………………………………………………………………….. </w:t>
      </w:r>
    </w:p>
    <w:p w:rsidR="00325583" w:rsidRDefault="00106A4D" w:rsidP="00106A4D">
      <w:pPr>
        <w:spacing w:after="12" w:line="247" w:lineRule="auto"/>
        <w:ind w:left="10" w:right="-3"/>
        <w:jc w:val="center"/>
      </w:pPr>
      <w:r w:rsidRPr="00A64F18">
        <w:rPr>
          <w:sz w:val="18"/>
          <w:szCs w:val="18"/>
        </w:rPr>
        <w:t>(</w:t>
      </w:r>
      <w:r>
        <w:rPr>
          <w:sz w:val="18"/>
          <w:szCs w:val="18"/>
        </w:rPr>
        <w:t>podać nazwę podmiotu</w:t>
      </w:r>
      <w:r w:rsidR="009A0DE4">
        <w:rPr>
          <w:sz w:val="18"/>
          <w:szCs w:val="18"/>
        </w:rPr>
        <w:t>/podmiotów</w:t>
      </w:r>
      <w:r>
        <w:rPr>
          <w:sz w:val="18"/>
          <w:szCs w:val="18"/>
        </w:rPr>
        <w:t xml:space="preserve"> i zakres</w:t>
      </w:r>
      <w:r w:rsidRPr="00A64F18">
        <w:rPr>
          <w:sz w:val="18"/>
          <w:szCs w:val="18"/>
        </w:rPr>
        <w:t>)</w:t>
      </w:r>
    </w:p>
    <w:p w:rsidR="00325583" w:rsidRDefault="00325583" w:rsidP="00325583">
      <w:pPr>
        <w:spacing w:after="12" w:line="247" w:lineRule="auto"/>
        <w:ind w:left="10" w:right="-3"/>
      </w:pPr>
    </w:p>
    <w:p w:rsidR="00325583" w:rsidRPr="009A0DE4" w:rsidRDefault="00325583" w:rsidP="009A0DE4">
      <w:pPr>
        <w:pStyle w:val="Akapitzlist"/>
        <w:numPr>
          <w:ilvl w:val="0"/>
          <w:numId w:val="10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:rsidR="00325583" w:rsidRDefault="00325583" w:rsidP="00106A4D">
      <w:pPr>
        <w:spacing w:before="240" w:after="600" w:line="276" w:lineRule="auto"/>
        <w:ind w:left="10" w:right="12"/>
      </w:pPr>
      <w:r>
        <w:t>Oświadczam, że wszystkie informacje podane w powyższych oświadczeniach są aktualne i zgodne</w:t>
      </w:r>
      <w:r w:rsidR="003404FA">
        <w:t xml:space="preserve"> </w:t>
      </w:r>
      <w:r>
        <w:t>z prawdą oraz zostały przedstawione z pełną świadomością konsekwencji wprowadzenia Zamawiającego w</w:t>
      </w:r>
      <w:r w:rsidR="00921833">
        <w:t xml:space="preserve"> </w:t>
      </w:r>
      <w:r>
        <w:t>błąd</w:t>
      </w:r>
      <w:r w:rsidR="00921833">
        <w:t>.</w:t>
      </w:r>
    </w:p>
    <w:p w:rsidR="00C45FB8" w:rsidRDefault="00C45FB8" w:rsidP="00C45FB8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C45FB8" w:rsidRPr="00C45FB8" w:rsidRDefault="00C45FB8" w:rsidP="00C45FB8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325583" w:rsidRDefault="00325583" w:rsidP="00325583">
      <w:pPr>
        <w:spacing w:after="3" w:line="336" w:lineRule="auto"/>
        <w:ind w:left="851" w:hanging="851"/>
        <w:rPr>
          <w:sz w:val="18"/>
        </w:rPr>
      </w:pPr>
    </w:p>
    <w:p w:rsidR="00325583" w:rsidRDefault="00325583" w:rsidP="00325583">
      <w:pPr>
        <w:spacing w:after="3" w:line="336" w:lineRule="auto"/>
        <w:ind w:left="851" w:hanging="851"/>
      </w:pPr>
      <w:proofErr w:type="gramStart"/>
      <w:r>
        <w:rPr>
          <w:sz w:val="18"/>
        </w:rPr>
        <w:t>UWAGA:  niniejsze</w:t>
      </w:r>
      <w:proofErr w:type="gramEnd"/>
      <w:r>
        <w:rPr>
          <w:sz w:val="18"/>
        </w:rPr>
        <w:t xml:space="preserve"> oświadczenie składa Wykonawca ubiegający się o udzielenie zamówienia. W przypadku wspólnego ubiegania się o zamówienie przez Wykonawców, oświadczenie składa każdy z Wykonawców wspólnie ubiegających się o zamówienie. </w:t>
      </w:r>
    </w:p>
    <w:bookmarkEnd w:id="2"/>
    <w:p w:rsidR="000B2ECE" w:rsidRDefault="000B2ECE">
      <w:pPr>
        <w:spacing w:after="160" w:line="259" w:lineRule="auto"/>
        <w:ind w:left="0" w:firstLine="0"/>
        <w:jc w:val="left"/>
      </w:pPr>
      <w:r>
        <w:br w:type="page"/>
      </w:r>
    </w:p>
    <w:p w:rsidR="009B1603" w:rsidRPr="00144914" w:rsidRDefault="009B1603" w:rsidP="009B1603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68EA5" wp14:editId="799B2954">
                <wp:simplePos x="0" y="0"/>
                <wp:positionH relativeFrom="column">
                  <wp:posOffset>-10160</wp:posOffset>
                </wp:positionH>
                <wp:positionV relativeFrom="paragraph">
                  <wp:posOffset>-2540</wp:posOffset>
                </wp:positionV>
                <wp:extent cx="3093085" cy="923925"/>
                <wp:effectExtent l="0" t="0" r="1206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03" w:rsidRDefault="009B1603" w:rsidP="009B1603">
                            <w:pPr>
                              <w:spacing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8EA5" id="Prostokąt 3" o:spid="_x0000_s1029" style="position:absolute;left:0;text-align:left;margin-left:-.8pt;margin-top:-.2pt;width:243.5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">
                <v:textbox>
                  <w:txbxContent>
                    <w:p w:rsidR="009B1603" w:rsidRDefault="009B1603" w:rsidP="009B1603">
                      <w:pPr>
                        <w:spacing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Nr </w:t>
      </w:r>
      <w:r>
        <w:rPr>
          <w:rFonts w:cs="Times New Roman"/>
          <w:bCs w:val="0"/>
          <w:sz w:val="22"/>
          <w:szCs w:val="22"/>
          <w:lang w:val="pl-PL"/>
        </w:rPr>
        <w:t>4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 do SIWZ</w:t>
      </w:r>
    </w:p>
    <w:p w:rsidR="006A0C16" w:rsidRDefault="006A0C16" w:rsidP="006A0C16">
      <w:pPr>
        <w:spacing w:after="0" w:line="256" w:lineRule="auto"/>
        <w:ind w:left="3829" w:firstLine="0"/>
        <w:jc w:val="right"/>
      </w:pPr>
      <w:r>
        <w:t>BZP.271.5.2019</w:t>
      </w:r>
    </w:p>
    <w:p w:rsidR="009B1603" w:rsidRPr="00425C2F" w:rsidRDefault="009B1603" w:rsidP="009B1603">
      <w:pPr>
        <w:jc w:val="right"/>
      </w:pPr>
    </w:p>
    <w:p w:rsidR="009B1603" w:rsidRPr="00425C2F" w:rsidRDefault="009B1603" w:rsidP="009B1603">
      <w:pPr>
        <w:rPr>
          <w:i/>
        </w:rPr>
      </w:pPr>
    </w:p>
    <w:p w:rsidR="009B1603" w:rsidRPr="00A64F18" w:rsidRDefault="009B1603" w:rsidP="009B1603">
      <w:pPr>
        <w:spacing w:after="0"/>
        <w:rPr>
          <w:b/>
          <w:sz w:val="24"/>
        </w:rPr>
      </w:pPr>
      <w:r w:rsidRPr="00A64F18">
        <w:rPr>
          <w:sz w:val="18"/>
        </w:rPr>
        <w:t xml:space="preserve">[pieczęć firmowa </w:t>
      </w:r>
      <w:r>
        <w:rPr>
          <w:sz w:val="18"/>
        </w:rPr>
        <w:t xml:space="preserve">z NIP </w:t>
      </w:r>
      <w:r w:rsidRPr="00A64F18">
        <w:rPr>
          <w:sz w:val="18"/>
        </w:rPr>
        <w:t>lub nazwa i adres Wykonawcy]</w:t>
      </w:r>
      <w:r w:rsidRPr="00A64F18">
        <w:rPr>
          <w:b/>
          <w:sz w:val="24"/>
        </w:rPr>
        <w:t xml:space="preserve"> </w:t>
      </w:r>
    </w:p>
    <w:p w:rsidR="006A0C16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 w:rsidRPr="00B4770E">
        <w:rPr>
          <w:b/>
          <w:sz w:val="24"/>
        </w:rPr>
        <w:t xml:space="preserve">Gmina </w:t>
      </w:r>
      <w:r>
        <w:rPr>
          <w:b/>
          <w:sz w:val="24"/>
        </w:rPr>
        <w:t>Wilczyn</w:t>
      </w:r>
    </w:p>
    <w:p w:rsidR="006A0C16" w:rsidRPr="00B4770E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ul. Strzelińska 12 d</w:t>
      </w:r>
    </w:p>
    <w:p w:rsidR="009B1603" w:rsidRPr="005F6B97" w:rsidRDefault="006A0C16" w:rsidP="006A0C16">
      <w:pPr>
        <w:spacing w:after="30" w:line="271" w:lineRule="auto"/>
        <w:ind w:left="6946" w:right="705"/>
        <w:jc w:val="left"/>
        <w:rPr>
          <w:b/>
          <w:sz w:val="24"/>
        </w:rPr>
      </w:pPr>
      <w:r>
        <w:rPr>
          <w:b/>
          <w:sz w:val="24"/>
        </w:rPr>
        <w:t>62-550 Wilczyn</w:t>
      </w:r>
    </w:p>
    <w:p w:rsidR="009B1603" w:rsidRDefault="009B1603" w:rsidP="009B1603">
      <w:pPr>
        <w:spacing w:line="265" w:lineRule="auto"/>
        <w:ind w:left="951" w:right="944"/>
        <w:jc w:val="center"/>
        <w:rPr>
          <w:b/>
        </w:rPr>
      </w:pPr>
    </w:p>
    <w:p w:rsidR="009B1603" w:rsidRDefault="009B1603" w:rsidP="009B1603">
      <w:pPr>
        <w:spacing w:line="265" w:lineRule="auto"/>
        <w:ind w:left="951" w:right="944"/>
        <w:jc w:val="center"/>
      </w:pPr>
      <w:r>
        <w:rPr>
          <w:b/>
        </w:rPr>
        <w:t xml:space="preserve">OŚWIADCZENIE WYKONAWCY </w:t>
      </w:r>
    </w:p>
    <w:p w:rsidR="003404FA" w:rsidRPr="00A92B7E" w:rsidRDefault="003404FA" w:rsidP="003404FA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25a ust. 1 ustawy z dnia 29 stycznia 2004 r. Prawo zamówień publicznych  </w:t>
      </w:r>
    </w:p>
    <w:p w:rsidR="000B2ECE" w:rsidRPr="00CD32E9" w:rsidRDefault="000B2ECE" w:rsidP="000B2ECE">
      <w:pPr>
        <w:spacing w:after="297" w:line="265" w:lineRule="auto"/>
        <w:ind w:left="10" w:right="2"/>
        <w:jc w:val="center"/>
        <w:rPr>
          <w:u w:val="single"/>
        </w:rPr>
      </w:pPr>
      <w:r w:rsidRPr="00CD32E9">
        <w:rPr>
          <w:u w:val="single"/>
        </w:rPr>
        <w:t xml:space="preserve">DOTYCZĄCE PRZESŁANEK WYKLUCZENIA Z POSTĘPOWANIA </w:t>
      </w:r>
    </w:p>
    <w:p w:rsidR="009A0DE4" w:rsidRDefault="009A0DE4" w:rsidP="009A0DE4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:rsidR="009B1603" w:rsidRDefault="009B1603" w:rsidP="009B1603">
      <w:pPr>
        <w:spacing w:after="0" w:line="311" w:lineRule="auto"/>
        <w:ind w:left="0" w:firstLine="0"/>
      </w:pPr>
    </w:p>
    <w:p w:rsidR="009B1603" w:rsidRDefault="006A0C16" w:rsidP="009B1603">
      <w:pPr>
        <w:spacing w:after="0" w:line="309" w:lineRule="auto"/>
        <w:ind w:left="0" w:firstLine="0"/>
        <w:rPr>
          <w:b/>
        </w:rPr>
      </w:pPr>
      <w:r w:rsidRPr="006A0C16">
        <w:rPr>
          <w:b/>
        </w:rPr>
        <w:t xml:space="preserve">„Przebudowa drogi – poprawa bezpieczeństwa i walorów architektonicznych Osiedla </w:t>
      </w:r>
      <w:proofErr w:type="spellStart"/>
      <w:r w:rsidRPr="006A0C16">
        <w:rPr>
          <w:b/>
        </w:rPr>
        <w:t>Karolkowo</w:t>
      </w:r>
      <w:proofErr w:type="spellEnd"/>
      <w:r w:rsidRPr="006A0C16">
        <w:rPr>
          <w:b/>
        </w:rPr>
        <w:t>”</w:t>
      </w:r>
    </w:p>
    <w:p w:rsidR="006A0C16" w:rsidRPr="0090237D" w:rsidRDefault="006A0C16" w:rsidP="009B1603">
      <w:pPr>
        <w:spacing w:after="0" w:line="309" w:lineRule="auto"/>
        <w:ind w:left="0" w:firstLine="0"/>
        <w:rPr>
          <w:b/>
          <w:color w:val="auto"/>
          <w:sz w:val="28"/>
          <w:szCs w:val="28"/>
        </w:rPr>
      </w:pPr>
    </w:p>
    <w:p w:rsidR="009A0DE4" w:rsidRDefault="000B2ECE" w:rsidP="00F0549D">
      <w:pPr>
        <w:pStyle w:val="Akapitzlist"/>
        <w:numPr>
          <w:ilvl w:val="0"/>
          <w:numId w:val="6"/>
        </w:numPr>
        <w:spacing w:after="0" w:line="280" w:lineRule="auto"/>
        <w:ind w:left="0" w:hanging="284"/>
        <w:jc w:val="left"/>
      </w:pPr>
      <w:r w:rsidRPr="009A0DE4">
        <w:t>OŚWIADCZENIA DOTYCZĄCE WYKONAWCY:</w:t>
      </w:r>
    </w:p>
    <w:p w:rsidR="00F0549D" w:rsidRDefault="00F0549D" w:rsidP="00F0549D">
      <w:pPr>
        <w:pStyle w:val="Akapitzlist"/>
        <w:spacing w:line="240" w:lineRule="auto"/>
        <w:ind w:left="0" w:firstLine="0"/>
        <w:jc w:val="left"/>
      </w:pPr>
    </w:p>
    <w:p w:rsidR="009A0DE4" w:rsidRDefault="000B2ECE" w:rsidP="009A0DE4">
      <w:pPr>
        <w:pStyle w:val="Akapitzlist"/>
        <w:numPr>
          <w:ilvl w:val="0"/>
          <w:numId w:val="9"/>
        </w:numPr>
        <w:spacing w:before="240" w:after="153" w:line="276" w:lineRule="auto"/>
        <w:ind w:left="284" w:right="12" w:hanging="284"/>
      </w:pPr>
      <w:r>
        <w:t xml:space="preserve">Oświadczam, że nie podlegam wykluczeniu z postępowania na podstawie </w:t>
      </w:r>
      <w:r w:rsidRPr="00921833">
        <w:rPr>
          <w:b/>
        </w:rPr>
        <w:t>art. 24 ust. 1 pkt 12-23</w:t>
      </w:r>
      <w:r>
        <w:t xml:space="preserve"> ustawy </w:t>
      </w:r>
      <w:proofErr w:type="spellStart"/>
      <w:r>
        <w:t>Pzp</w:t>
      </w:r>
      <w:proofErr w:type="spellEnd"/>
      <w:r w:rsidR="009A0DE4">
        <w:t xml:space="preserve"> oraz </w:t>
      </w:r>
      <w:r w:rsidRPr="00921833">
        <w:rPr>
          <w:b/>
        </w:rPr>
        <w:t>art. 24 ust. 5 pkt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:rsidR="009A0DE4" w:rsidRPr="00921833" w:rsidRDefault="000B2ECE" w:rsidP="00921833">
      <w:pPr>
        <w:pStyle w:val="Akapitzlist"/>
        <w:numPr>
          <w:ilvl w:val="0"/>
          <w:numId w:val="9"/>
        </w:numPr>
        <w:spacing w:before="240" w:after="153" w:line="276" w:lineRule="auto"/>
        <w:ind w:left="284" w:right="12" w:hanging="284"/>
      </w:pPr>
      <w:r>
        <w:t>Oświadczam, że zachodzą w stosunku do mnie podstawy wykluczenia z postępowania na podstawie art.</w:t>
      </w:r>
      <w:r w:rsidR="003404FA">
        <w:t> </w:t>
      </w:r>
      <w:r>
        <w:t xml:space="preserve">………………………. ustawy </w:t>
      </w:r>
      <w:proofErr w:type="spellStart"/>
      <w:r>
        <w:t>Pzp</w:t>
      </w:r>
      <w:proofErr w:type="spellEnd"/>
      <w:r>
        <w:t xml:space="preserve">. </w:t>
      </w:r>
      <w:r w:rsidRPr="00921833">
        <w:rPr>
          <w:sz w:val="16"/>
          <w:szCs w:val="16"/>
        </w:rPr>
        <w:t>(art. 24 ust. 1 pkt 13-14, 16-20 lub art. 24 ust. 5</w:t>
      </w:r>
      <w:r w:rsidR="00921833">
        <w:rPr>
          <w:sz w:val="16"/>
          <w:szCs w:val="16"/>
        </w:rPr>
        <w:t xml:space="preserve"> pkt 1</w:t>
      </w:r>
      <w:r w:rsidRPr="00921833">
        <w:rPr>
          <w:sz w:val="16"/>
          <w:szCs w:val="16"/>
        </w:rPr>
        <w:t xml:space="preserve"> ustawy </w:t>
      </w:r>
      <w:proofErr w:type="spellStart"/>
      <w:r w:rsidRPr="00921833">
        <w:rPr>
          <w:sz w:val="16"/>
          <w:szCs w:val="16"/>
        </w:rPr>
        <w:t>Pzp</w:t>
      </w:r>
      <w:proofErr w:type="spellEnd"/>
      <w:r w:rsidRPr="00921833">
        <w:rPr>
          <w:sz w:val="16"/>
          <w:szCs w:val="16"/>
        </w:rPr>
        <w:t xml:space="preserve">) </w:t>
      </w:r>
    </w:p>
    <w:p w:rsidR="000B2ECE" w:rsidRDefault="000B2ECE" w:rsidP="009A0DE4">
      <w:pPr>
        <w:pStyle w:val="Akapitzlist"/>
        <w:spacing w:before="240" w:after="153" w:line="276" w:lineRule="auto"/>
        <w:ind w:left="284" w:right="12" w:firstLine="0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</w:t>
      </w:r>
      <w:proofErr w:type="gramStart"/>
      <w:r>
        <w:t xml:space="preserve">naprawcze: </w:t>
      </w:r>
      <w:r>
        <w:rPr>
          <w:b/>
        </w:rPr>
        <w:t xml:space="preserve"> </w:t>
      </w:r>
      <w:r>
        <w:t>…</w:t>
      </w:r>
      <w:proofErr w:type="gramEnd"/>
      <w:r>
        <w:t>………………………………………………………………</w:t>
      </w:r>
    </w:p>
    <w:p w:rsidR="009A0DE4" w:rsidRDefault="009A0DE4" w:rsidP="009A0DE4">
      <w:pPr>
        <w:pStyle w:val="Akapitzlist"/>
        <w:spacing w:before="240" w:after="153" w:line="276" w:lineRule="auto"/>
        <w:ind w:left="284" w:right="12" w:firstLine="0"/>
      </w:pPr>
    </w:p>
    <w:p w:rsidR="003404FA" w:rsidRPr="009A0DE4" w:rsidRDefault="003404FA" w:rsidP="00CD32E9">
      <w:pPr>
        <w:pStyle w:val="Akapitzlist"/>
        <w:numPr>
          <w:ilvl w:val="0"/>
          <w:numId w:val="6"/>
        </w:numPr>
        <w:spacing w:after="0" w:line="280" w:lineRule="auto"/>
        <w:ind w:left="0" w:hanging="284"/>
        <w:jc w:val="left"/>
      </w:pPr>
      <w:r w:rsidRPr="009A0DE4">
        <w:t>OŚWIADCZENIE DOTYCZĄCE PODMIOTU, NA KTÓREGO ZASOBY POWOŁUJ</w:t>
      </w:r>
      <w:r w:rsidR="009A0DE4">
        <w:t>Ę</w:t>
      </w:r>
      <w:r w:rsidRPr="009A0DE4">
        <w:t xml:space="preserve"> SIĘ</w:t>
      </w:r>
      <w:r w:rsidR="009A0DE4">
        <w:t>:</w:t>
      </w:r>
      <w:r w:rsidRPr="009A0DE4">
        <w:t xml:space="preserve"> </w:t>
      </w:r>
    </w:p>
    <w:p w:rsidR="00921833" w:rsidRDefault="00921833" w:rsidP="00921833">
      <w:pPr>
        <w:spacing w:after="0" w:line="240" w:lineRule="auto"/>
        <w:ind w:left="10"/>
      </w:pPr>
    </w:p>
    <w:p w:rsidR="003404FA" w:rsidRDefault="003404FA" w:rsidP="00921833">
      <w:pPr>
        <w:spacing w:after="0" w:line="240" w:lineRule="auto"/>
        <w:ind w:left="10"/>
      </w:pPr>
      <w:r>
        <w:t xml:space="preserve">Oświadczam, że </w:t>
      </w:r>
      <w:r w:rsidR="009A0DE4">
        <w:t>następujące podmioty, na zasoby których polegam</w:t>
      </w:r>
      <w:r>
        <w:t>, tj. ……………………………………</w:t>
      </w:r>
      <w:r w:rsidR="009A0DE4">
        <w:t>…</w:t>
      </w:r>
    </w:p>
    <w:p w:rsidR="00921833" w:rsidRDefault="00921833" w:rsidP="00921833">
      <w:pPr>
        <w:spacing w:after="0" w:line="265" w:lineRule="auto"/>
        <w:ind w:left="0" w:firstLine="0"/>
      </w:pPr>
      <w:r>
        <w:t xml:space="preserve">nie podlegają wykluczeniu z postępowania o udzielenie zamówienia. </w:t>
      </w:r>
      <w:r w:rsidRPr="007C3E66">
        <w:rPr>
          <w:sz w:val="18"/>
          <w:szCs w:val="18"/>
        </w:rPr>
        <w:t>(podać pełną nazwę</w:t>
      </w:r>
      <w:r>
        <w:rPr>
          <w:sz w:val="18"/>
          <w:szCs w:val="18"/>
        </w:rPr>
        <w:t xml:space="preserve"> podmiotu/podmiotów</w:t>
      </w:r>
      <w:r w:rsidRPr="007C3E66">
        <w:rPr>
          <w:sz w:val="18"/>
          <w:szCs w:val="18"/>
        </w:rPr>
        <w:t xml:space="preserve">) </w:t>
      </w:r>
    </w:p>
    <w:p w:rsidR="009A0DE4" w:rsidRDefault="009A0DE4" w:rsidP="009A0DE4">
      <w:pPr>
        <w:spacing w:after="0" w:line="265" w:lineRule="auto"/>
        <w:ind w:left="0" w:firstLine="0"/>
      </w:pPr>
    </w:p>
    <w:p w:rsidR="009A0DE4" w:rsidRDefault="009A0DE4" w:rsidP="00CD32E9">
      <w:pPr>
        <w:pStyle w:val="Akapitzlist"/>
        <w:numPr>
          <w:ilvl w:val="0"/>
          <w:numId w:val="6"/>
        </w:numPr>
        <w:spacing w:after="0" w:line="280" w:lineRule="auto"/>
        <w:ind w:left="0" w:hanging="426"/>
        <w:jc w:val="left"/>
      </w:pPr>
      <w:r w:rsidRPr="009A0DE4">
        <w:t xml:space="preserve">OŚWIADCZENIE DOTYCZĄCE </w:t>
      </w:r>
      <w:r>
        <w:t>PODWYKONAWCY NIEBĘDĄCEGO PODMIOTEM, NA KTÓREGO ZASOBY POWOŁUJĘ SIĘ:</w:t>
      </w:r>
      <w:r w:rsidRPr="009A0DE4">
        <w:t xml:space="preserve"> </w:t>
      </w:r>
    </w:p>
    <w:p w:rsidR="00921833" w:rsidRDefault="00921833" w:rsidP="00921833">
      <w:pPr>
        <w:spacing w:after="0" w:line="240" w:lineRule="auto"/>
        <w:ind w:left="10"/>
      </w:pPr>
    </w:p>
    <w:p w:rsidR="00921833" w:rsidRDefault="00921833" w:rsidP="00921833">
      <w:pPr>
        <w:spacing w:after="0"/>
        <w:ind w:left="10"/>
      </w:pPr>
      <w:r>
        <w:t>Oświadczam, że następujące podmioty, będące podwykonawcami, tj. …………………………………………</w:t>
      </w:r>
    </w:p>
    <w:p w:rsidR="00921833" w:rsidRDefault="00921833" w:rsidP="00921833">
      <w:pPr>
        <w:spacing w:after="0" w:line="265" w:lineRule="auto"/>
        <w:ind w:left="0" w:firstLine="0"/>
      </w:pPr>
      <w:r>
        <w:t xml:space="preserve">nie podlegają wykluczeniu z postępowania o udzielenie zamówienia. </w:t>
      </w:r>
      <w:r w:rsidRPr="007C3E66">
        <w:rPr>
          <w:sz w:val="18"/>
          <w:szCs w:val="18"/>
        </w:rPr>
        <w:t>(podać pełną nazwę</w:t>
      </w:r>
      <w:r>
        <w:rPr>
          <w:sz w:val="18"/>
          <w:szCs w:val="18"/>
        </w:rPr>
        <w:t xml:space="preserve"> podmiotu/podmiotów</w:t>
      </w:r>
      <w:r w:rsidRPr="007C3E66">
        <w:rPr>
          <w:sz w:val="18"/>
          <w:szCs w:val="18"/>
        </w:rPr>
        <w:t xml:space="preserve">) </w:t>
      </w:r>
    </w:p>
    <w:p w:rsidR="000B2ECE" w:rsidRDefault="000B2ECE" w:rsidP="00921833">
      <w:pPr>
        <w:spacing w:after="12" w:line="244" w:lineRule="auto"/>
        <w:ind w:left="0" w:right="-3" w:firstLine="0"/>
      </w:pPr>
    </w:p>
    <w:p w:rsidR="00921833" w:rsidRPr="009A0DE4" w:rsidRDefault="00921833" w:rsidP="00CD32E9">
      <w:pPr>
        <w:pStyle w:val="Akapitzlist"/>
        <w:numPr>
          <w:ilvl w:val="0"/>
          <w:numId w:val="10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:rsidR="00921833" w:rsidRDefault="00921833" w:rsidP="00921833">
      <w:pPr>
        <w:spacing w:before="240" w:after="600" w:line="27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błąd. </w:t>
      </w:r>
    </w:p>
    <w:p w:rsidR="00921833" w:rsidRDefault="00921833" w:rsidP="00921833">
      <w:pPr>
        <w:spacing w:after="12" w:line="244" w:lineRule="auto"/>
        <w:ind w:left="10" w:right="-3"/>
      </w:pPr>
      <w:r>
        <w:t xml:space="preserve">.…………………………………. </w:t>
      </w:r>
      <w:r>
        <w:tab/>
      </w:r>
      <w:r>
        <w:tab/>
      </w:r>
      <w:r>
        <w:tab/>
      </w:r>
      <w:r>
        <w:tab/>
        <w:t xml:space="preserve">.………………………………………. </w:t>
      </w:r>
    </w:p>
    <w:p w:rsidR="00921833" w:rsidRPr="00C45FB8" w:rsidRDefault="00921833" w:rsidP="00921833">
      <w:pPr>
        <w:spacing w:after="178" w:line="264" w:lineRule="auto"/>
        <w:ind w:left="10" w:right="425"/>
        <w:rPr>
          <w:sz w:val="18"/>
          <w:szCs w:val="18"/>
        </w:rPr>
      </w:pPr>
      <w:r w:rsidRPr="00C45FB8">
        <w:rPr>
          <w:sz w:val="18"/>
          <w:szCs w:val="18"/>
        </w:rPr>
        <w:t>Miejscowość i data</w:t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</w:r>
      <w:r w:rsidRPr="00C45FB8">
        <w:rPr>
          <w:sz w:val="18"/>
          <w:szCs w:val="18"/>
        </w:rPr>
        <w:tab/>
        <w:t xml:space="preserve">Podpis i pieczęć Wykonawcy lub pełnomocnika  </w:t>
      </w:r>
    </w:p>
    <w:p w:rsidR="00921833" w:rsidRPr="00921833" w:rsidRDefault="00921833" w:rsidP="00921833">
      <w:pPr>
        <w:spacing w:after="3" w:line="336" w:lineRule="auto"/>
        <w:ind w:left="851" w:hanging="851"/>
      </w:pPr>
      <w:proofErr w:type="gramStart"/>
      <w:r>
        <w:rPr>
          <w:sz w:val="18"/>
        </w:rPr>
        <w:t>UWAGA:  niniejsze</w:t>
      </w:r>
      <w:proofErr w:type="gramEnd"/>
      <w:r>
        <w:rPr>
          <w:sz w:val="18"/>
        </w:rPr>
        <w:t xml:space="preserve"> oświadczenie składa Wykonawca ubiegający się o udzielenie zamówienia. W przypadku wspólnego ubiegania się o zamówienie przez Wykonawców, oświadczenie składa każdy z Wykonawców wspólnie ubiegających się o zamówienie. </w:t>
      </w:r>
      <w:r>
        <w:rPr>
          <w:color w:val="auto"/>
          <w:sz w:val="18"/>
          <w:szCs w:val="18"/>
        </w:rPr>
        <w:br w:type="page"/>
      </w:r>
    </w:p>
    <w:p w:rsidR="000B2ECE" w:rsidRDefault="000B2ECE" w:rsidP="000B2ECE">
      <w:pPr>
        <w:spacing w:line="240" w:lineRule="auto"/>
        <w:ind w:left="0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POUCZENIE:</w:t>
      </w:r>
    </w:p>
    <w:p w:rsidR="000B2ECE" w:rsidRPr="00B66F8F" w:rsidRDefault="000B2ECE" w:rsidP="000B2ECE">
      <w:pPr>
        <w:spacing w:after="0" w:line="240" w:lineRule="auto"/>
        <w:ind w:left="0" w:firstLine="0"/>
        <w:rPr>
          <w:color w:val="auto"/>
          <w:sz w:val="18"/>
          <w:szCs w:val="18"/>
        </w:rPr>
      </w:pPr>
      <w:r w:rsidRPr="007B03DE">
        <w:rPr>
          <w:color w:val="auto"/>
          <w:sz w:val="18"/>
          <w:szCs w:val="18"/>
        </w:rPr>
        <w:t xml:space="preserve">Zgodnie z </w:t>
      </w:r>
      <w:r w:rsidRPr="007B03DE">
        <w:rPr>
          <w:b/>
          <w:color w:val="auto"/>
          <w:sz w:val="18"/>
          <w:szCs w:val="18"/>
        </w:rPr>
        <w:t>art. 24 ust. 1 pkt 12-23</w:t>
      </w:r>
      <w:r w:rsidRPr="007B03DE">
        <w:rPr>
          <w:color w:val="auto"/>
          <w:sz w:val="18"/>
          <w:szCs w:val="18"/>
        </w:rPr>
        <w:t xml:space="preserve"> ustawy </w:t>
      </w:r>
      <w:proofErr w:type="spellStart"/>
      <w:r w:rsidRPr="007B03DE">
        <w:rPr>
          <w:color w:val="auto"/>
          <w:sz w:val="18"/>
          <w:szCs w:val="18"/>
        </w:rPr>
        <w:t>Pzp</w:t>
      </w:r>
      <w:proofErr w:type="spellEnd"/>
      <w:r w:rsidRPr="007B03DE">
        <w:rPr>
          <w:color w:val="auto"/>
          <w:sz w:val="18"/>
          <w:szCs w:val="18"/>
        </w:rPr>
        <w:t xml:space="preserve"> z postępowania o udzielenie zamówienia wyklucza się: 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12)</w:t>
      </w:r>
      <w:r w:rsidRPr="00B66F8F">
        <w:rPr>
          <w:sz w:val="18"/>
          <w:szCs w:val="18"/>
        </w:rPr>
        <w:tab/>
        <w:t>wykonawcę, który nie wykazał spełniania warunków udziału w postępowaniu lub nie został zaproszony do negocjacji lub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złożenia ofert wstępnych albo ofert, lub nie wykazał braku podstaw wykluczenia;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13)</w:t>
      </w:r>
      <w:r w:rsidRPr="00B66F8F">
        <w:rPr>
          <w:sz w:val="18"/>
          <w:szCs w:val="18"/>
        </w:rPr>
        <w:tab/>
        <w:t>wykonawcę będącego osobą fizyczną, którego prawomocnie skazano za przestępstwo: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ab/>
        <w:t>a)</w:t>
      </w:r>
      <w:r w:rsidRPr="00B66F8F">
        <w:rPr>
          <w:sz w:val="18"/>
          <w:szCs w:val="18"/>
        </w:rPr>
        <w:tab/>
        <w:t>o którym mowa w</w:t>
      </w:r>
      <w:r w:rsidRPr="00B66F8F">
        <w:rPr>
          <w:sz w:val="18"/>
          <w:szCs w:val="18"/>
        </w:rPr>
        <w:softHyphen/>
        <w:t xml:space="preserve"> art. 165a, art. 181–188, art. 189a, art. 218–221, art. 228–230a, art. 250a, art. 258 lub art. 270–309 ustawy z dnia 6 czerwca 1997 r. – Kodeks karny (Dz. U. z 2017 r. poz. 2204) lub</w:t>
      </w:r>
      <w:r w:rsidRPr="00B66F8F">
        <w:rPr>
          <w:sz w:val="18"/>
          <w:szCs w:val="18"/>
        </w:rPr>
        <w:softHyphen/>
        <w:t xml:space="preserve"> art. 46 lub art. 48 ustawy z dnia 25 czerwca 2010 r. o</w:t>
      </w:r>
      <w:r w:rsidR="007F68F6">
        <w:rPr>
          <w:sz w:val="18"/>
          <w:szCs w:val="18"/>
        </w:rPr>
        <w:t> </w:t>
      </w:r>
      <w:r w:rsidRPr="00B66F8F">
        <w:rPr>
          <w:sz w:val="18"/>
          <w:szCs w:val="18"/>
        </w:rPr>
        <w:t>sporcie (Dz. U. z 2017 r. poz. 1463 i 1600),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ab/>
        <w:t>b)</w:t>
      </w:r>
      <w:r w:rsidRPr="00B66F8F">
        <w:rPr>
          <w:sz w:val="18"/>
          <w:szCs w:val="18"/>
        </w:rPr>
        <w:tab/>
        <w:t>o charakterze terrorystycznym, o którym mowa w art. 115 § 20 ustawy z dnia 6 czerwca 1997 r. – Kodeks karny,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ab/>
        <w:t>c)</w:t>
      </w:r>
      <w:r w:rsidRPr="00B66F8F">
        <w:rPr>
          <w:sz w:val="18"/>
          <w:szCs w:val="18"/>
        </w:rPr>
        <w:tab/>
        <w:t>skarbowe,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ab/>
        <w:t>d)</w:t>
      </w:r>
      <w:r w:rsidRPr="00B66F8F">
        <w:rPr>
          <w:sz w:val="18"/>
          <w:szCs w:val="18"/>
        </w:rPr>
        <w:tab/>
        <w:t>o którym mowa w art. 9 lub art. 10 ustawy z dnia 15 czerwca 2012 r. o skutkach powierzania wykonywania pracy cudzoziemcom przebywającym wbrew przepisom na terytorium Rzeczypospolitej Polskiej (Dz. U. poz. 769);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14)</w:t>
      </w:r>
      <w:r w:rsidRPr="00B66F8F">
        <w:rPr>
          <w:sz w:val="18"/>
          <w:szCs w:val="18"/>
        </w:rPr>
        <w:tab/>
        <w:t>wykonawcę, jeżeli urzędującego członka jego organu zarządzającego lub nadzorczego, wspólnika spółki w spółce jawnej lub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partnerskiej albo komplementariusza w spółce komandytowej lub komandytowo-akcyjnej lub prokurenta prawomocnie skazano za przestępstwo, o którym mowa w pkt 13;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15)</w:t>
      </w:r>
      <w:r w:rsidRPr="00B66F8F">
        <w:rPr>
          <w:sz w:val="18"/>
          <w:szCs w:val="18"/>
        </w:rPr>
        <w:tab/>
        <w:t>wykonawcę, wobec którego wydano prawomocny wyrok sądu lub ostateczną decyzję administracyjną o zaleganiu z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uiszczeniem podatków, opłat lub składek na ubezpieczenia społeczne lub zdrowotne, chyba że wykonawca dokonał płatności należnych podatków, opłat lub składek na ubezpieczenia społeczne lub zdrowotne wraz z odsetkami lub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grzywnami lub zawarł wiążące porozumienie w sprawie spłaty tych należności;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16)</w:t>
      </w:r>
      <w:r w:rsidRPr="00B66F8F">
        <w:rPr>
          <w:sz w:val="18"/>
          <w:szCs w:val="18"/>
        </w:rPr>
        <w:tab/>
        <w:t>wykonawcę, który w wyniku zamierzonego działania lub rażącego niedbalstwa wprowadził zamawiającego w błąd przy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przedstawieniu informacji, że nie podlega wykluczeniu, spełnia warunki udziału w postępowaniu lub obiektywne i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niedyskryminacyjne kryteria, zwane dalej „kryteriami selekcji”, lub który zataił te informacje lub nie jest w stanie przedstawić wymaganych dokumentów;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17)</w:t>
      </w:r>
      <w:r w:rsidRPr="00B66F8F">
        <w:rPr>
          <w:sz w:val="18"/>
          <w:szCs w:val="18"/>
        </w:rPr>
        <w:tab/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18)</w:t>
      </w:r>
      <w:r w:rsidRPr="00B66F8F">
        <w:rPr>
          <w:sz w:val="18"/>
          <w:szCs w:val="18"/>
        </w:rPr>
        <w:tab/>
        <w:t>wykonawcę, który bezprawnie wpływał lub próbował wpłynąć na czynności zamawiającego lub pozyskać informacje poufne, mogące dać mu przewagę w postępowaniu o udzielenie zamówienia;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19)</w:t>
      </w:r>
      <w:r w:rsidRPr="00B66F8F">
        <w:rPr>
          <w:sz w:val="18"/>
          <w:szCs w:val="18"/>
        </w:rPr>
        <w:tab/>
        <w:t>wykonawcę, który brał udział w przygotowaniu postępowania o udzielenie zamówienia lub którego pracownik, a także osoba wykonująca pracę na podstawie umowy zlecenia, o dzieło, agencyjnej lub innej umowy o świadczenie usług, brał udział w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przygotowaniu takiego postępowania, chyba że spowodowane tym zakłócenie konkurencji może być wyeliminowane w inny sposób niż przez wykluczenie wykonawcy z udziału w postępowaniu;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20)</w:t>
      </w:r>
      <w:r w:rsidRPr="00B66F8F">
        <w:rPr>
          <w:sz w:val="18"/>
          <w:szCs w:val="18"/>
        </w:rPr>
        <w:tab/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21)</w:t>
      </w:r>
      <w:r w:rsidRPr="00B66F8F">
        <w:rPr>
          <w:sz w:val="18"/>
          <w:szCs w:val="18"/>
        </w:rPr>
        <w:tab/>
        <w:t>wykonawcę będącego podmiotem zbiorowym, wobec którego sąd orzekł zakaz ubiegania się o zamówienia publiczne na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podstawie ustawy z dnia 28 października 2002 r. o odpowiedzialności podmiotów zbiorowych za czyny zabronione pod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groźbą kary (Dz. U. z 2016 r. poz. 1541 oraz z 2017 r. poz. 734 i 933);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22)</w:t>
      </w:r>
      <w:r w:rsidRPr="00B66F8F">
        <w:rPr>
          <w:sz w:val="18"/>
          <w:szCs w:val="18"/>
        </w:rPr>
        <w:tab/>
        <w:t>wykonawcę, wobec którego orzeczono tytułem środka zapobiegawczego zakaz ubiegania się o zamówienia publiczne;</w:t>
      </w:r>
    </w:p>
    <w:p w:rsidR="000B2ECE" w:rsidRPr="00B66F8F" w:rsidRDefault="000B2ECE" w:rsidP="000B2ECE">
      <w:pPr>
        <w:tabs>
          <w:tab w:val="left" w:pos="408"/>
        </w:tabs>
        <w:spacing w:after="0" w:line="240" w:lineRule="auto"/>
        <w:ind w:left="408" w:hanging="408"/>
        <w:rPr>
          <w:sz w:val="18"/>
          <w:szCs w:val="18"/>
        </w:rPr>
      </w:pPr>
      <w:r w:rsidRPr="00B66F8F">
        <w:rPr>
          <w:sz w:val="18"/>
          <w:szCs w:val="18"/>
        </w:rPr>
        <w:t>23)</w:t>
      </w:r>
      <w:r w:rsidRPr="00B66F8F">
        <w:rPr>
          <w:sz w:val="18"/>
          <w:szCs w:val="18"/>
        </w:rPr>
        <w:tab/>
        <w:t>wykonawców, którzy należąc do tej samej grupy kapitałowej, w rozumieniu ustawy z dnia 16 lutego 2007 r. o ochronie konkurencji i konsumentów (Dz. U. z 2017 r. poz. 229, 1089 i 1132), złożyli odrębne oferty, oferty częściowe lub wnioski o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dopuszczenie do udziału w postępowaniu, chyba że wykażą, że istniejące między nimi powiązania nie prowadzą do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zakłócenia konkurencji w postępowaniu o udzielenie zamówienia.</w:t>
      </w:r>
    </w:p>
    <w:p w:rsidR="000B2ECE" w:rsidRPr="00B66F8F" w:rsidRDefault="000B2ECE" w:rsidP="000B2ECE">
      <w:pPr>
        <w:spacing w:after="0" w:line="240" w:lineRule="auto"/>
        <w:ind w:left="0" w:firstLine="0"/>
        <w:rPr>
          <w:color w:val="auto"/>
          <w:sz w:val="18"/>
          <w:szCs w:val="18"/>
        </w:rPr>
      </w:pPr>
    </w:p>
    <w:p w:rsidR="000B2ECE" w:rsidRPr="00B66F8F" w:rsidRDefault="000B2ECE" w:rsidP="000B2ECE">
      <w:pPr>
        <w:spacing w:after="0" w:line="240" w:lineRule="auto"/>
        <w:ind w:left="0" w:firstLine="0"/>
        <w:rPr>
          <w:color w:val="auto"/>
          <w:sz w:val="18"/>
          <w:szCs w:val="18"/>
        </w:rPr>
      </w:pPr>
      <w:r w:rsidRPr="007B03DE">
        <w:rPr>
          <w:color w:val="auto"/>
          <w:sz w:val="18"/>
          <w:szCs w:val="18"/>
        </w:rPr>
        <w:t>Zgodnie z</w:t>
      </w:r>
      <w:r w:rsidRPr="00B66F8F">
        <w:rPr>
          <w:color w:val="auto"/>
          <w:sz w:val="18"/>
          <w:szCs w:val="18"/>
        </w:rPr>
        <w:t xml:space="preserve"> wyborem Zamawiającego na podstawie</w:t>
      </w:r>
      <w:r w:rsidRPr="007B03DE">
        <w:rPr>
          <w:color w:val="auto"/>
          <w:sz w:val="18"/>
          <w:szCs w:val="18"/>
        </w:rPr>
        <w:t xml:space="preserve"> </w:t>
      </w:r>
      <w:r w:rsidRPr="007B03DE">
        <w:rPr>
          <w:b/>
          <w:color w:val="auto"/>
          <w:sz w:val="18"/>
          <w:szCs w:val="18"/>
        </w:rPr>
        <w:t>art. 2</w:t>
      </w:r>
      <w:r w:rsidRPr="00B66F8F">
        <w:rPr>
          <w:b/>
          <w:color w:val="auto"/>
          <w:sz w:val="18"/>
          <w:szCs w:val="18"/>
        </w:rPr>
        <w:t>4</w:t>
      </w:r>
      <w:r w:rsidRPr="007B03DE">
        <w:rPr>
          <w:b/>
          <w:color w:val="auto"/>
          <w:sz w:val="18"/>
          <w:szCs w:val="18"/>
        </w:rPr>
        <w:t xml:space="preserve"> ust. </w:t>
      </w:r>
      <w:r w:rsidRPr="00B66F8F">
        <w:rPr>
          <w:b/>
          <w:color w:val="auto"/>
          <w:sz w:val="18"/>
          <w:szCs w:val="18"/>
        </w:rPr>
        <w:t>5</w:t>
      </w:r>
      <w:r w:rsidRPr="007B03DE">
        <w:rPr>
          <w:b/>
          <w:color w:val="auto"/>
          <w:sz w:val="18"/>
          <w:szCs w:val="18"/>
        </w:rPr>
        <w:t xml:space="preserve"> pkt </w:t>
      </w:r>
      <w:r w:rsidRPr="00B66F8F">
        <w:rPr>
          <w:b/>
          <w:color w:val="auto"/>
          <w:sz w:val="18"/>
          <w:szCs w:val="18"/>
        </w:rPr>
        <w:t>1</w:t>
      </w:r>
      <w:r>
        <w:rPr>
          <w:b/>
          <w:color w:val="auto"/>
          <w:sz w:val="18"/>
          <w:szCs w:val="18"/>
        </w:rPr>
        <w:t xml:space="preserve"> </w:t>
      </w:r>
      <w:r w:rsidRPr="007B03DE">
        <w:rPr>
          <w:color w:val="auto"/>
          <w:sz w:val="18"/>
          <w:szCs w:val="18"/>
        </w:rPr>
        <w:t xml:space="preserve">ustawy </w:t>
      </w:r>
      <w:proofErr w:type="spellStart"/>
      <w:r w:rsidRPr="007B03DE">
        <w:rPr>
          <w:color w:val="auto"/>
          <w:sz w:val="18"/>
          <w:szCs w:val="18"/>
        </w:rPr>
        <w:t>Pzp</w:t>
      </w:r>
      <w:proofErr w:type="spellEnd"/>
      <w:r w:rsidRPr="007B03DE">
        <w:rPr>
          <w:color w:val="auto"/>
          <w:sz w:val="18"/>
          <w:szCs w:val="18"/>
        </w:rPr>
        <w:t xml:space="preserve"> z postępowania o</w:t>
      </w:r>
      <w:r w:rsidRPr="00B66F8F">
        <w:rPr>
          <w:color w:val="auto"/>
          <w:sz w:val="18"/>
          <w:szCs w:val="18"/>
        </w:rPr>
        <w:t> </w:t>
      </w:r>
      <w:r w:rsidRPr="007B03DE">
        <w:rPr>
          <w:color w:val="auto"/>
          <w:sz w:val="18"/>
          <w:szCs w:val="18"/>
        </w:rPr>
        <w:t xml:space="preserve">udzielenie zamówienia </w:t>
      </w:r>
      <w:r w:rsidRPr="00B66F8F">
        <w:rPr>
          <w:color w:val="auto"/>
          <w:sz w:val="18"/>
          <w:szCs w:val="18"/>
        </w:rPr>
        <w:t>Zamawiający wykluczy wykonawcę</w:t>
      </w:r>
      <w:r w:rsidRPr="007B03DE">
        <w:rPr>
          <w:color w:val="auto"/>
          <w:sz w:val="18"/>
          <w:szCs w:val="18"/>
        </w:rPr>
        <w:t xml:space="preserve">: </w:t>
      </w:r>
    </w:p>
    <w:p w:rsidR="000B2ECE" w:rsidRPr="00043D4C" w:rsidRDefault="000B2ECE" w:rsidP="000B2ECE">
      <w:pPr>
        <w:spacing w:after="0"/>
        <w:ind w:left="426" w:hanging="426"/>
        <w:rPr>
          <w:color w:val="auto"/>
          <w:sz w:val="18"/>
          <w:szCs w:val="18"/>
        </w:rPr>
      </w:pPr>
      <w:r w:rsidRPr="00B66F8F">
        <w:rPr>
          <w:sz w:val="18"/>
          <w:szCs w:val="18"/>
        </w:rPr>
        <w:t>1)</w:t>
      </w:r>
      <w:r w:rsidRPr="00B66F8F">
        <w:rPr>
          <w:sz w:val="18"/>
          <w:szCs w:val="18"/>
        </w:rPr>
        <w:tab/>
        <w:t xml:space="preserve">w </w:t>
      </w:r>
      <w:proofErr w:type="gramStart"/>
      <w:r w:rsidRPr="00B66F8F">
        <w:rPr>
          <w:sz w:val="18"/>
          <w:szCs w:val="18"/>
        </w:rPr>
        <w:t>stosunku</w:t>
      </w:r>
      <w:proofErr w:type="gramEnd"/>
      <w:r w:rsidRPr="00B66F8F">
        <w:rPr>
          <w:sz w:val="18"/>
          <w:szCs w:val="18"/>
        </w:rPr>
        <w:t xml:space="preserve"> do którego otwarto likwidację, w zatwierdzonym przez sąd układzie w postępowaniu restrukturyzacyjnym jest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przewidziane zaspokojenie wierzycieli przez likwidację jego majątku lub sąd zarządził likwidację jego majątku w trybie art. 332 ust. 1 ustawy z dnia 15 maja 2015 r. – Prawo restrukturyzacyjne (Dz. U. z 2017 r. poz. 1508) lub którego upadłość ogłoszono, z wyjątkiem wykonawcy, który po ogłoszeniu upadłości zawarł układ zatwierdzony prawomocnym postanowieniem sądu, jeżeli układ nie przewiduje zaspokojenia wierzycieli przez likwidację majątku upadłego, chyba że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sąd zarządził likwidację jego majątku w trybie art. 366 ust. 1 ustawy z dnia 28 lutego 2003 r. – Prawo upadłościowe (Dz.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U. z</w:t>
      </w:r>
      <w:r>
        <w:rPr>
          <w:sz w:val="18"/>
          <w:szCs w:val="18"/>
        </w:rPr>
        <w:t> </w:t>
      </w:r>
      <w:r w:rsidRPr="00B66F8F">
        <w:rPr>
          <w:sz w:val="18"/>
          <w:szCs w:val="18"/>
        </w:rPr>
        <w:t>2017 r. poz. 2344)</w:t>
      </w:r>
      <w:r>
        <w:rPr>
          <w:sz w:val="18"/>
          <w:szCs w:val="18"/>
        </w:rPr>
        <w:t>.</w:t>
      </w:r>
    </w:p>
    <w:p w:rsidR="00D5379B" w:rsidRPr="007D5BC7" w:rsidRDefault="00D5379B" w:rsidP="000B2ECE">
      <w:pPr>
        <w:spacing w:after="160" w:line="259" w:lineRule="auto"/>
        <w:ind w:left="0" w:firstLine="0"/>
        <w:jc w:val="left"/>
      </w:pPr>
    </w:p>
    <w:sectPr w:rsidR="00D5379B" w:rsidRPr="007D5BC7" w:rsidSect="009B1E5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B1" w:rsidRDefault="005A6AB1">
      <w:pPr>
        <w:spacing w:after="0" w:line="240" w:lineRule="auto"/>
      </w:pPr>
      <w:r>
        <w:separator/>
      </w:r>
    </w:p>
  </w:endnote>
  <w:endnote w:type="continuationSeparator" w:id="0">
    <w:p w:rsidR="005A6AB1" w:rsidRDefault="005A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:rsidR="005D026C" w:rsidRPr="00945679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7B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7B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:rsidR="005D026C" w:rsidRPr="00F70ACC" w:rsidRDefault="005D026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7B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7BB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5D026C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959FBE" wp14:editId="561DFC29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C2CF0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B1" w:rsidRDefault="005A6AB1">
      <w:pPr>
        <w:spacing w:after="0" w:line="240" w:lineRule="auto"/>
      </w:pPr>
      <w:r>
        <w:separator/>
      </w:r>
    </w:p>
  </w:footnote>
  <w:footnote w:type="continuationSeparator" w:id="0">
    <w:p w:rsidR="005A6AB1" w:rsidRDefault="005A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26C" w:rsidRDefault="005D026C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916B01A" wp14:editId="466E96A2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181668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125F6820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36DF1"/>
    <w:multiLevelType w:val="hybridMultilevel"/>
    <w:tmpl w:val="2E2E1F34"/>
    <w:lvl w:ilvl="0" w:tplc="99D406A2">
      <w:start w:val="1"/>
      <w:numFmt w:val="decimal"/>
      <w:lvlText w:val="%1)"/>
      <w:lvlJc w:val="left"/>
      <w:pPr>
        <w:ind w:left="1501" w:hanging="2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D6006AAA">
      <w:numFmt w:val="bullet"/>
      <w:lvlText w:val="•"/>
      <w:lvlJc w:val="left"/>
      <w:pPr>
        <w:ind w:left="2460" w:hanging="281"/>
      </w:pPr>
      <w:rPr>
        <w:rFonts w:hint="default"/>
      </w:rPr>
    </w:lvl>
    <w:lvl w:ilvl="2" w:tplc="5EDA52E8">
      <w:numFmt w:val="bullet"/>
      <w:lvlText w:val="•"/>
      <w:lvlJc w:val="left"/>
      <w:pPr>
        <w:ind w:left="3421" w:hanging="281"/>
      </w:pPr>
      <w:rPr>
        <w:rFonts w:hint="default"/>
      </w:rPr>
    </w:lvl>
    <w:lvl w:ilvl="3" w:tplc="1CFC3D96">
      <w:numFmt w:val="bullet"/>
      <w:lvlText w:val="•"/>
      <w:lvlJc w:val="left"/>
      <w:pPr>
        <w:ind w:left="4381" w:hanging="281"/>
      </w:pPr>
      <w:rPr>
        <w:rFonts w:hint="default"/>
      </w:rPr>
    </w:lvl>
    <w:lvl w:ilvl="4" w:tplc="04AA62B6">
      <w:numFmt w:val="bullet"/>
      <w:lvlText w:val="•"/>
      <w:lvlJc w:val="left"/>
      <w:pPr>
        <w:ind w:left="5342" w:hanging="281"/>
      </w:pPr>
      <w:rPr>
        <w:rFonts w:hint="default"/>
      </w:rPr>
    </w:lvl>
    <w:lvl w:ilvl="5" w:tplc="3F668314">
      <w:numFmt w:val="bullet"/>
      <w:lvlText w:val="•"/>
      <w:lvlJc w:val="left"/>
      <w:pPr>
        <w:ind w:left="6303" w:hanging="281"/>
      </w:pPr>
      <w:rPr>
        <w:rFonts w:hint="default"/>
      </w:rPr>
    </w:lvl>
    <w:lvl w:ilvl="6" w:tplc="0532BE0C">
      <w:numFmt w:val="bullet"/>
      <w:lvlText w:val="•"/>
      <w:lvlJc w:val="left"/>
      <w:pPr>
        <w:ind w:left="7263" w:hanging="281"/>
      </w:pPr>
      <w:rPr>
        <w:rFonts w:hint="default"/>
      </w:rPr>
    </w:lvl>
    <w:lvl w:ilvl="7" w:tplc="4768F016">
      <w:numFmt w:val="bullet"/>
      <w:lvlText w:val="•"/>
      <w:lvlJc w:val="left"/>
      <w:pPr>
        <w:ind w:left="8224" w:hanging="281"/>
      </w:pPr>
      <w:rPr>
        <w:rFonts w:hint="default"/>
      </w:rPr>
    </w:lvl>
    <w:lvl w:ilvl="8" w:tplc="2362C4F6">
      <w:numFmt w:val="bullet"/>
      <w:lvlText w:val="•"/>
      <w:lvlJc w:val="left"/>
      <w:pPr>
        <w:ind w:left="9185" w:hanging="281"/>
      </w:pPr>
      <w:rPr>
        <w:rFonts w:hint="default"/>
      </w:rPr>
    </w:lvl>
  </w:abstractNum>
  <w:abstractNum w:abstractNumId="7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165B8"/>
    <w:rsid w:val="00043D4C"/>
    <w:rsid w:val="00054A22"/>
    <w:rsid w:val="00064CFE"/>
    <w:rsid w:val="000745F1"/>
    <w:rsid w:val="00084A79"/>
    <w:rsid w:val="000931D7"/>
    <w:rsid w:val="000A68FC"/>
    <w:rsid w:val="000B2ECE"/>
    <w:rsid w:val="000B5868"/>
    <w:rsid w:val="000B68C7"/>
    <w:rsid w:val="000B7CB1"/>
    <w:rsid w:val="000C3E42"/>
    <w:rsid w:val="000D4CD2"/>
    <w:rsid w:val="000D5236"/>
    <w:rsid w:val="000E2182"/>
    <w:rsid w:val="00104518"/>
    <w:rsid w:val="00106A4D"/>
    <w:rsid w:val="00126A0F"/>
    <w:rsid w:val="00143523"/>
    <w:rsid w:val="00144914"/>
    <w:rsid w:val="00155E0F"/>
    <w:rsid w:val="001641BD"/>
    <w:rsid w:val="0016463B"/>
    <w:rsid w:val="001738C8"/>
    <w:rsid w:val="00176519"/>
    <w:rsid w:val="001A045D"/>
    <w:rsid w:val="001C42FE"/>
    <w:rsid w:val="001C568B"/>
    <w:rsid w:val="001D4F0F"/>
    <w:rsid w:val="001F1EAA"/>
    <w:rsid w:val="001F7808"/>
    <w:rsid w:val="002043D0"/>
    <w:rsid w:val="002244B5"/>
    <w:rsid w:val="0022500E"/>
    <w:rsid w:val="0023087E"/>
    <w:rsid w:val="0023332F"/>
    <w:rsid w:val="00234DAB"/>
    <w:rsid w:val="00245A80"/>
    <w:rsid w:val="00257B16"/>
    <w:rsid w:val="00266415"/>
    <w:rsid w:val="00277221"/>
    <w:rsid w:val="002B2176"/>
    <w:rsid w:val="002C5D00"/>
    <w:rsid w:val="002D3DBC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A1AC0"/>
    <w:rsid w:val="003A425E"/>
    <w:rsid w:val="003B3B2E"/>
    <w:rsid w:val="003B6BE3"/>
    <w:rsid w:val="003B7BFD"/>
    <w:rsid w:val="003C5A42"/>
    <w:rsid w:val="003E2E6F"/>
    <w:rsid w:val="0041545F"/>
    <w:rsid w:val="00425C2F"/>
    <w:rsid w:val="004427A9"/>
    <w:rsid w:val="004532BB"/>
    <w:rsid w:val="004532DE"/>
    <w:rsid w:val="0049104D"/>
    <w:rsid w:val="004B0202"/>
    <w:rsid w:val="004B1ED7"/>
    <w:rsid w:val="004B2D2A"/>
    <w:rsid w:val="004D334C"/>
    <w:rsid w:val="004D7237"/>
    <w:rsid w:val="004E033D"/>
    <w:rsid w:val="004E1BF9"/>
    <w:rsid w:val="004E2939"/>
    <w:rsid w:val="004E4813"/>
    <w:rsid w:val="004F336D"/>
    <w:rsid w:val="00534BB4"/>
    <w:rsid w:val="00543893"/>
    <w:rsid w:val="00545548"/>
    <w:rsid w:val="00566164"/>
    <w:rsid w:val="00572B19"/>
    <w:rsid w:val="00575F9F"/>
    <w:rsid w:val="00594E66"/>
    <w:rsid w:val="005A1EA0"/>
    <w:rsid w:val="005A6AB1"/>
    <w:rsid w:val="005A7BBF"/>
    <w:rsid w:val="005B170E"/>
    <w:rsid w:val="005C1522"/>
    <w:rsid w:val="005D026C"/>
    <w:rsid w:val="005D3992"/>
    <w:rsid w:val="005D7EAA"/>
    <w:rsid w:val="005F6B97"/>
    <w:rsid w:val="006577A0"/>
    <w:rsid w:val="00676520"/>
    <w:rsid w:val="00694C08"/>
    <w:rsid w:val="006967A7"/>
    <w:rsid w:val="0069776A"/>
    <w:rsid w:val="006A01FE"/>
    <w:rsid w:val="006A0C16"/>
    <w:rsid w:val="006B47A0"/>
    <w:rsid w:val="006C2EBA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773F7"/>
    <w:rsid w:val="00782E2F"/>
    <w:rsid w:val="007A074F"/>
    <w:rsid w:val="007A2BA9"/>
    <w:rsid w:val="007A34BD"/>
    <w:rsid w:val="007B75E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90237D"/>
    <w:rsid w:val="00902D9F"/>
    <w:rsid w:val="009117C8"/>
    <w:rsid w:val="00921833"/>
    <w:rsid w:val="00922644"/>
    <w:rsid w:val="0092367B"/>
    <w:rsid w:val="009440FF"/>
    <w:rsid w:val="00945679"/>
    <w:rsid w:val="00953562"/>
    <w:rsid w:val="00974D6B"/>
    <w:rsid w:val="009952F7"/>
    <w:rsid w:val="009A0DE4"/>
    <w:rsid w:val="009B1603"/>
    <w:rsid w:val="009B1E57"/>
    <w:rsid w:val="009C1770"/>
    <w:rsid w:val="009C3A85"/>
    <w:rsid w:val="009C3FE7"/>
    <w:rsid w:val="009E12B6"/>
    <w:rsid w:val="009E7D76"/>
    <w:rsid w:val="00A02AFD"/>
    <w:rsid w:val="00A31CE5"/>
    <w:rsid w:val="00A4711D"/>
    <w:rsid w:val="00A520A6"/>
    <w:rsid w:val="00A6095C"/>
    <w:rsid w:val="00A64F18"/>
    <w:rsid w:val="00A87707"/>
    <w:rsid w:val="00A92B7E"/>
    <w:rsid w:val="00AA2E6C"/>
    <w:rsid w:val="00AA6B25"/>
    <w:rsid w:val="00AA7768"/>
    <w:rsid w:val="00AD44F5"/>
    <w:rsid w:val="00AD4E5D"/>
    <w:rsid w:val="00AE29F3"/>
    <w:rsid w:val="00AE6ADC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7D00"/>
    <w:rsid w:val="00BA0A8F"/>
    <w:rsid w:val="00BA503C"/>
    <w:rsid w:val="00BC0B47"/>
    <w:rsid w:val="00BD2121"/>
    <w:rsid w:val="00BE05AD"/>
    <w:rsid w:val="00C024D0"/>
    <w:rsid w:val="00C45FB8"/>
    <w:rsid w:val="00C83FBD"/>
    <w:rsid w:val="00C909E8"/>
    <w:rsid w:val="00C96A2C"/>
    <w:rsid w:val="00CB6064"/>
    <w:rsid w:val="00CC0F79"/>
    <w:rsid w:val="00CD32E9"/>
    <w:rsid w:val="00CD6C36"/>
    <w:rsid w:val="00CF04D8"/>
    <w:rsid w:val="00D06772"/>
    <w:rsid w:val="00D31D5D"/>
    <w:rsid w:val="00D33629"/>
    <w:rsid w:val="00D37985"/>
    <w:rsid w:val="00D5379B"/>
    <w:rsid w:val="00D634BA"/>
    <w:rsid w:val="00D71463"/>
    <w:rsid w:val="00D777E5"/>
    <w:rsid w:val="00D90E96"/>
    <w:rsid w:val="00D94CEA"/>
    <w:rsid w:val="00DC6BC2"/>
    <w:rsid w:val="00DD7E87"/>
    <w:rsid w:val="00DF5F2E"/>
    <w:rsid w:val="00E27377"/>
    <w:rsid w:val="00E302B2"/>
    <w:rsid w:val="00E52910"/>
    <w:rsid w:val="00E53EBA"/>
    <w:rsid w:val="00E57FB3"/>
    <w:rsid w:val="00E62C98"/>
    <w:rsid w:val="00E84E52"/>
    <w:rsid w:val="00E936A0"/>
    <w:rsid w:val="00EE215A"/>
    <w:rsid w:val="00EE7B25"/>
    <w:rsid w:val="00EF2A50"/>
    <w:rsid w:val="00F03740"/>
    <w:rsid w:val="00F0549D"/>
    <w:rsid w:val="00F07F61"/>
    <w:rsid w:val="00F137DA"/>
    <w:rsid w:val="00F2184C"/>
    <w:rsid w:val="00F31F19"/>
    <w:rsid w:val="00F401DC"/>
    <w:rsid w:val="00F413B6"/>
    <w:rsid w:val="00F475BF"/>
    <w:rsid w:val="00F70ACC"/>
    <w:rsid w:val="00F825BF"/>
    <w:rsid w:val="00F91CF9"/>
    <w:rsid w:val="00F97162"/>
    <w:rsid w:val="00FA4430"/>
    <w:rsid w:val="00FA7275"/>
    <w:rsid w:val="00FB47F2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EFE28"/>
  <w15:docId w15:val="{DAB9978E-868D-4B46-821F-A407970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DCA3-6823-430E-9F76-5D09675F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Hanna Jaszczak</cp:lastModifiedBy>
  <cp:revision>2</cp:revision>
  <cp:lastPrinted>2019-05-21T11:50:00Z</cp:lastPrinted>
  <dcterms:created xsi:type="dcterms:W3CDTF">2019-11-25T10:58:00Z</dcterms:created>
  <dcterms:modified xsi:type="dcterms:W3CDTF">2019-11-25T10:58:00Z</dcterms:modified>
</cp:coreProperties>
</file>