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D919B" w14:textId="2D1BADE8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>Sprawa nr: BZP.271.</w:t>
      </w:r>
      <w:r w:rsidR="00782047">
        <w:rPr>
          <w:b/>
          <w:bCs/>
        </w:rPr>
        <w:t>3</w:t>
      </w:r>
      <w:r w:rsidRPr="00977AF9">
        <w:rPr>
          <w:b/>
          <w:bCs/>
        </w:rPr>
        <w:t>.2019</w:t>
      </w:r>
    </w:p>
    <w:p w14:paraId="1C17CAAB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</w:p>
    <w:p w14:paraId="57C6B00D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>Gmina Wilczyn – Urząd Gminy w Wilczynie</w:t>
      </w:r>
    </w:p>
    <w:p w14:paraId="7C5CC9D2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>ul. Strzelińska 12 D</w:t>
      </w:r>
    </w:p>
    <w:p w14:paraId="0EB77B19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>62-550 Wilczyn</w:t>
      </w:r>
    </w:p>
    <w:p w14:paraId="2FFA20A9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ab/>
      </w:r>
    </w:p>
    <w:p w14:paraId="29C3BE2D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 xml:space="preserve">  Tel. (63) 2683032</w:t>
      </w:r>
    </w:p>
    <w:p w14:paraId="55638276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 xml:space="preserve">  Fax (63) 2685045</w:t>
      </w:r>
    </w:p>
    <w:p w14:paraId="6590D8F5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 xml:space="preserve">  www.wilczyn.pl</w:t>
      </w:r>
    </w:p>
    <w:p w14:paraId="00E02505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 xml:space="preserve"> gmina@wilczyn.pl</w:t>
      </w:r>
    </w:p>
    <w:p w14:paraId="31F8E784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</w:p>
    <w:p w14:paraId="01D7B695" w14:textId="77777777" w:rsidR="00977AF9" w:rsidRP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 xml:space="preserve">Przebudowa oraz wyposażenie i zagospodarowanie terenu </w:t>
      </w:r>
    </w:p>
    <w:p w14:paraId="7576AFB6" w14:textId="77777777" w:rsidR="00977AF9" w:rsidRDefault="00977AF9" w:rsidP="00977AF9">
      <w:pPr>
        <w:spacing w:after="0" w:line="240" w:lineRule="auto"/>
        <w:jc w:val="center"/>
        <w:rPr>
          <w:b/>
          <w:bCs/>
        </w:rPr>
      </w:pPr>
      <w:r w:rsidRPr="00977AF9">
        <w:rPr>
          <w:b/>
          <w:bCs/>
        </w:rPr>
        <w:t>przy GOK w Wilczynie</w:t>
      </w:r>
    </w:p>
    <w:p w14:paraId="59EBF9B7" w14:textId="77777777" w:rsidR="00977AF9" w:rsidRDefault="00977AF9" w:rsidP="00977AF9">
      <w:pPr>
        <w:spacing w:after="0" w:line="240" w:lineRule="auto"/>
        <w:jc w:val="center"/>
        <w:rPr>
          <w:b/>
          <w:bCs/>
        </w:rPr>
      </w:pPr>
    </w:p>
    <w:p w14:paraId="0CB29986" w14:textId="77777777" w:rsidR="00977AF9" w:rsidRDefault="00977AF9" w:rsidP="00977AF9">
      <w:pPr>
        <w:spacing w:after="0" w:line="240" w:lineRule="auto"/>
        <w:jc w:val="center"/>
        <w:rPr>
          <w:b/>
          <w:bCs/>
        </w:rPr>
      </w:pPr>
    </w:p>
    <w:p w14:paraId="3F8412C3" w14:textId="4CD7C522" w:rsidR="009425BE" w:rsidRPr="0038481C" w:rsidRDefault="0038481C" w:rsidP="00977AF9">
      <w:pPr>
        <w:spacing w:after="0" w:line="240" w:lineRule="auto"/>
        <w:jc w:val="center"/>
        <w:rPr>
          <w:b/>
          <w:bCs/>
        </w:rPr>
      </w:pPr>
      <w:r w:rsidRPr="0038481C">
        <w:rPr>
          <w:b/>
          <w:bCs/>
        </w:rPr>
        <w:t>SPECYFIKACJA SPRZĘTU:</w:t>
      </w:r>
    </w:p>
    <w:p w14:paraId="04DB5F1D" w14:textId="77777777" w:rsidR="009425BE" w:rsidRDefault="009425BE" w:rsidP="009425BE">
      <w:pPr>
        <w:spacing w:after="0" w:line="240" w:lineRule="auto"/>
      </w:pPr>
    </w:p>
    <w:p w14:paraId="230A80FA" w14:textId="3F56B594" w:rsidR="00EC7353" w:rsidRPr="0038481C" w:rsidRDefault="00AC0998" w:rsidP="00DE79B2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  <w:bCs/>
        </w:rPr>
      </w:pPr>
      <w:r>
        <w:rPr>
          <w:b/>
          <w:bCs/>
        </w:rPr>
        <w:t>Ekran projekcyjny pneumatyczny</w:t>
      </w:r>
      <w:r w:rsidR="0038481C" w:rsidRPr="0038481C">
        <w:rPr>
          <w:b/>
          <w:bCs/>
        </w:rPr>
        <w:t>:</w:t>
      </w:r>
    </w:p>
    <w:p w14:paraId="6502AECA" w14:textId="77777777" w:rsidR="00EC7353" w:rsidRDefault="00EC7353" w:rsidP="00DE79B2">
      <w:pPr>
        <w:spacing w:after="0" w:line="240" w:lineRule="auto"/>
        <w:jc w:val="both"/>
      </w:pPr>
    </w:p>
    <w:p w14:paraId="7FDB2FFB" w14:textId="1059C289" w:rsidR="00EC7353" w:rsidRDefault="00EC7353" w:rsidP="00DE79B2">
      <w:pPr>
        <w:spacing w:after="0" w:line="240" w:lineRule="auto"/>
        <w:jc w:val="both"/>
      </w:pPr>
      <w:r>
        <w:t xml:space="preserve">• </w:t>
      </w:r>
      <w:r w:rsidR="00AC0998">
        <w:t>Wymiary: 7,00 x 4,90 m</w:t>
      </w:r>
      <w:r w:rsidR="00BA0FC3">
        <w:t>,</w:t>
      </w:r>
    </w:p>
    <w:p w14:paraId="473864E2" w14:textId="354D7C84" w:rsidR="00EC7353" w:rsidRDefault="00EC7353" w:rsidP="00DE79B2">
      <w:pPr>
        <w:spacing w:after="0" w:line="240" w:lineRule="auto"/>
        <w:jc w:val="both"/>
      </w:pPr>
      <w:r>
        <w:t xml:space="preserve">• </w:t>
      </w:r>
      <w:r w:rsidR="00AC0998">
        <w:t xml:space="preserve">Kolor: </w:t>
      </w:r>
      <w:r w:rsidR="00EC7F7C">
        <w:t>czarny</w:t>
      </w:r>
      <w:r w:rsidR="00BA0FC3">
        <w:t>,</w:t>
      </w:r>
      <w:bookmarkStart w:id="0" w:name="_GoBack"/>
      <w:bookmarkEnd w:id="0"/>
    </w:p>
    <w:p w14:paraId="15CC72F0" w14:textId="3ED47597" w:rsidR="00EC7353" w:rsidRDefault="00EC7353" w:rsidP="00DE79B2">
      <w:pPr>
        <w:spacing w:after="0" w:line="240" w:lineRule="auto"/>
        <w:jc w:val="both"/>
      </w:pPr>
      <w:r>
        <w:t xml:space="preserve">• </w:t>
      </w:r>
      <w:r w:rsidR="00AC0998">
        <w:t>Średnica rury ekranu: 0,95 m</w:t>
      </w:r>
      <w:r w:rsidR="00BA0FC3">
        <w:t>,</w:t>
      </w:r>
    </w:p>
    <w:p w14:paraId="5299DA17" w14:textId="77B00A87" w:rsidR="00EC7353" w:rsidRDefault="00EC7353" w:rsidP="00DE79B2">
      <w:pPr>
        <w:spacing w:after="0" w:line="240" w:lineRule="auto"/>
        <w:jc w:val="both"/>
      </w:pPr>
      <w:r>
        <w:t xml:space="preserve">• </w:t>
      </w:r>
      <w:r w:rsidR="00AC0998">
        <w:t>Rozmiar pow. do projekcji: 6,06 x 3,46 m</w:t>
      </w:r>
      <w:r w:rsidR="00BA0FC3">
        <w:t>,</w:t>
      </w:r>
    </w:p>
    <w:p w14:paraId="022CAEC7" w14:textId="2A38177A" w:rsidR="00BA0FC3" w:rsidRDefault="00EC7353" w:rsidP="00DE79B2">
      <w:pPr>
        <w:spacing w:after="0" w:line="240" w:lineRule="auto"/>
        <w:jc w:val="both"/>
      </w:pPr>
      <w:r>
        <w:t xml:space="preserve">• </w:t>
      </w:r>
      <w:r w:rsidR="00AC0998" w:rsidRPr="00AC0998">
        <w:t>Podstawowe wyposażenie ekranu projekcyjnego</w:t>
      </w:r>
      <w:r w:rsidR="00AC0998">
        <w:t>:</w:t>
      </w:r>
      <w:r w:rsidR="00AC0998" w:rsidRPr="00AC0998">
        <w:t xml:space="preserve"> komplet szpil i lin odciągowych, wentylator, młotek, instrukcję obsługi oraz pokrowiec transportowy</w:t>
      </w:r>
      <w:r w:rsidR="00BA0FC3">
        <w:t>,</w:t>
      </w:r>
      <w:r w:rsidR="00AC0998" w:rsidRPr="00AC0998">
        <w:t xml:space="preserve"> </w:t>
      </w:r>
    </w:p>
    <w:p w14:paraId="669DF814" w14:textId="439520EC" w:rsidR="00BA0FC3" w:rsidRDefault="00EC7353" w:rsidP="00BA0FC3">
      <w:pPr>
        <w:spacing w:after="0" w:line="240" w:lineRule="auto"/>
      </w:pPr>
      <w:r>
        <w:t>•</w:t>
      </w:r>
      <w:r w:rsidR="00BA0FC3">
        <w:t xml:space="preserve"> przykładowy wzór:</w:t>
      </w:r>
      <w:r>
        <w:t xml:space="preserve"> </w:t>
      </w:r>
      <w:r w:rsidR="00BA0FC3" w:rsidRPr="00BA0FC3">
        <w:drawing>
          <wp:inline distT="0" distB="0" distL="0" distR="0" wp14:anchorId="4B1CCC2F" wp14:editId="3073BC75">
            <wp:extent cx="4864604" cy="2349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2159" cy="2367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D8EC2" w14:textId="3F7E15C9" w:rsidR="00EC7353" w:rsidRPr="00BA0FC3" w:rsidRDefault="00BA0FC3" w:rsidP="00BA0FC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  <w:bCs/>
        </w:rPr>
      </w:pPr>
      <w:r>
        <w:rPr>
          <w:b/>
          <w:bCs/>
        </w:rPr>
        <w:t>Klomb skalny</w:t>
      </w:r>
      <w:r w:rsidR="0038481C" w:rsidRPr="00BA0FC3">
        <w:rPr>
          <w:b/>
          <w:bCs/>
        </w:rPr>
        <w:t>:</w:t>
      </w:r>
    </w:p>
    <w:p w14:paraId="4E419DFB" w14:textId="77777777" w:rsidR="00BA0FC3" w:rsidRDefault="00BA0FC3" w:rsidP="00BA0FC3">
      <w:pPr>
        <w:spacing w:after="0" w:line="240" w:lineRule="auto"/>
        <w:jc w:val="both"/>
      </w:pPr>
      <w:r>
        <w:t xml:space="preserve">Klomb wykonać w formie „okręgu" o średnicy ok.4m i wysokości ok. 1,0m p.p.t z kamieni polnych zatopionych w wylewce betonowej z betonu C12/15. Wnętrze klombu do wysokości ~0,85 należy wyłożyć </w:t>
      </w:r>
      <w:proofErr w:type="spellStart"/>
      <w:r>
        <w:t>geotkaniną</w:t>
      </w:r>
      <w:proofErr w:type="spellEnd"/>
      <w:r>
        <w:t xml:space="preserve"> separacyjną 200g/m2 i wypełnić ziemią urodzajną. Klomb  obsadzić roślinnością płożącą oraz małymi krzewami:</w:t>
      </w:r>
    </w:p>
    <w:p w14:paraId="465683EB" w14:textId="66B5F4E1" w:rsidR="00BA0FC3" w:rsidRDefault="00BA0FC3" w:rsidP="00BA0FC3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Floks Płożący</w:t>
      </w:r>
      <w:r>
        <w:t>,</w:t>
      </w:r>
    </w:p>
    <w:p w14:paraId="000FB121" w14:textId="6D803BA5" w:rsidR="00BA0FC3" w:rsidRDefault="00BA0FC3" w:rsidP="00BA0FC3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Jałowiec Płożący „Blue Chip"</w:t>
      </w:r>
      <w:r>
        <w:t>,</w:t>
      </w:r>
    </w:p>
    <w:p w14:paraId="750B01E5" w14:textId="6B7D2399" w:rsidR="00BA0FC3" w:rsidRDefault="00BA0FC3" w:rsidP="00BA0FC3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Jałowiec Płożący „Blue Star"</w:t>
      </w:r>
      <w:r>
        <w:t>,</w:t>
      </w:r>
    </w:p>
    <w:p w14:paraId="4254B643" w14:textId="3ACB8BC2" w:rsidR="00BA0FC3" w:rsidRDefault="00BA0FC3" w:rsidP="00BA0FC3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 xml:space="preserve">Berberys </w:t>
      </w:r>
      <w:proofErr w:type="spellStart"/>
      <w:r>
        <w:t>Thunberga</w:t>
      </w:r>
      <w:proofErr w:type="spellEnd"/>
      <w:r>
        <w:t xml:space="preserve"> </w:t>
      </w:r>
      <w:proofErr w:type="spellStart"/>
      <w:r>
        <w:t>Golden</w:t>
      </w:r>
      <w:proofErr w:type="spellEnd"/>
      <w:r>
        <w:t xml:space="preserve"> </w:t>
      </w:r>
      <w:proofErr w:type="spellStart"/>
      <w:r>
        <w:t>Carpet</w:t>
      </w:r>
      <w:proofErr w:type="spellEnd"/>
      <w:r>
        <w:t>,</w:t>
      </w:r>
    </w:p>
    <w:p w14:paraId="46E10A92" w14:textId="2DBD6FF6" w:rsidR="00BA0FC3" w:rsidRDefault="00BA0FC3" w:rsidP="00BA0FC3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Barwinek pospolity</w:t>
      </w:r>
      <w:r>
        <w:t>,</w:t>
      </w:r>
    </w:p>
    <w:p w14:paraId="425F61E6" w14:textId="577D0C14" w:rsidR="00BA0FC3" w:rsidRDefault="00BA0FC3" w:rsidP="00BA0FC3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Szczodrzeniec purpurowy</w:t>
      </w:r>
      <w:r>
        <w:t>.</w:t>
      </w:r>
    </w:p>
    <w:p w14:paraId="269407D6" w14:textId="3BD750C0" w:rsidR="00DE79B2" w:rsidRDefault="00DE79B2" w:rsidP="00BA0FC3">
      <w:pPr>
        <w:pStyle w:val="Akapitzlist"/>
        <w:spacing w:after="0" w:line="240" w:lineRule="auto"/>
        <w:ind w:left="142"/>
        <w:jc w:val="both"/>
      </w:pPr>
    </w:p>
    <w:sectPr w:rsidR="00DE79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25819" w14:textId="77777777" w:rsidR="00977AF9" w:rsidRDefault="00977AF9" w:rsidP="00977AF9">
      <w:pPr>
        <w:spacing w:after="0" w:line="240" w:lineRule="auto"/>
      </w:pPr>
      <w:r>
        <w:separator/>
      </w:r>
    </w:p>
  </w:endnote>
  <w:endnote w:type="continuationSeparator" w:id="0">
    <w:p w14:paraId="7798516C" w14:textId="77777777" w:rsidR="00977AF9" w:rsidRDefault="00977AF9" w:rsidP="00977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B5FF3" w14:textId="77777777" w:rsidR="00977AF9" w:rsidRDefault="00977A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791709"/>
      <w:docPartObj>
        <w:docPartGallery w:val="Page Numbers (Bottom of Page)"/>
        <w:docPartUnique/>
      </w:docPartObj>
    </w:sdtPr>
    <w:sdtEndPr/>
    <w:sdtContent>
      <w:p w14:paraId="77437776" w14:textId="3CACA130" w:rsidR="00977AF9" w:rsidRDefault="00977A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E4EB3D" w14:textId="77777777" w:rsidR="00977AF9" w:rsidRDefault="00977A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FCDB5" w14:textId="77777777" w:rsidR="00977AF9" w:rsidRDefault="00977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F828D" w14:textId="77777777" w:rsidR="00977AF9" w:rsidRDefault="00977AF9" w:rsidP="00977AF9">
      <w:pPr>
        <w:spacing w:after="0" w:line="240" w:lineRule="auto"/>
      </w:pPr>
      <w:r>
        <w:separator/>
      </w:r>
    </w:p>
  </w:footnote>
  <w:footnote w:type="continuationSeparator" w:id="0">
    <w:p w14:paraId="0794B464" w14:textId="77777777" w:rsidR="00977AF9" w:rsidRDefault="00977AF9" w:rsidP="00977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4C0BF" w14:textId="77777777" w:rsidR="00977AF9" w:rsidRDefault="00977A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3FC9A" w14:textId="77777777" w:rsidR="00977AF9" w:rsidRDefault="00977A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59249" w14:textId="77777777" w:rsidR="00977AF9" w:rsidRDefault="00977A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D76F1"/>
    <w:multiLevelType w:val="hybridMultilevel"/>
    <w:tmpl w:val="93049842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A2AB8"/>
    <w:multiLevelType w:val="hybridMultilevel"/>
    <w:tmpl w:val="D0142222"/>
    <w:lvl w:ilvl="0" w:tplc="801AD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6329"/>
    <w:multiLevelType w:val="hybridMultilevel"/>
    <w:tmpl w:val="F14C9062"/>
    <w:lvl w:ilvl="0" w:tplc="29B4535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06325A0B"/>
    <w:multiLevelType w:val="hybridMultilevel"/>
    <w:tmpl w:val="3BA6C70A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86201"/>
    <w:multiLevelType w:val="hybridMultilevel"/>
    <w:tmpl w:val="24F8A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750DB"/>
    <w:multiLevelType w:val="hybridMultilevel"/>
    <w:tmpl w:val="4EC6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A31D1"/>
    <w:multiLevelType w:val="hybridMultilevel"/>
    <w:tmpl w:val="D92ACBC2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52C05"/>
    <w:multiLevelType w:val="hybridMultilevel"/>
    <w:tmpl w:val="0A38601E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70A6B"/>
    <w:multiLevelType w:val="hybridMultilevel"/>
    <w:tmpl w:val="A8E25720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E2F16"/>
    <w:multiLevelType w:val="hybridMultilevel"/>
    <w:tmpl w:val="29ACF08C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212EC"/>
    <w:multiLevelType w:val="hybridMultilevel"/>
    <w:tmpl w:val="F38AA9FE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613"/>
    <w:multiLevelType w:val="hybridMultilevel"/>
    <w:tmpl w:val="3BEC2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160BD"/>
    <w:multiLevelType w:val="hybridMultilevel"/>
    <w:tmpl w:val="16ECB6B6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771CD"/>
    <w:multiLevelType w:val="hybridMultilevel"/>
    <w:tmpl w:val="205CBF86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03B80"/>
    <w:multiLevelType w:val="hybridMultilevel"/>
    <w:tmpl w:val="D6005438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C26FE"/>
    <w:multiLevelType w:val="hybridMultilevel"/>
    <w:tmpl w:val="17CA25AE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A7826"/>
    <w:multiLevelType w:val="hybridMultilevel"/>
    <w:tmpl w:val="BDE23136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11D42"/>
    <w:multiLevelType w:val="hybridMultilevel"/>
    <w:tmpl w:val="21A6212E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40E2C"/>
    <w:multiLevelType w:val="hybridMultilevel"/>
    <w:tmpl w:val="B17C989C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F2F7B"/>
    <w:multiLevelType w:val="hybridMultilevel"/>
    <w:tmpl w:val="70A2841E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500F45"/>
    <w:multiLevelType w:val="hybridMultilevel"/>
    <w:tmpl w:val="F6E41EA4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857C47"/>
    <w:multiLevelType w:val="hybridMultilevel"/>
    <w:tmpl w:val="559259A4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E279E"/>
    <w:multiLevelType w:val="hybridMultilevel"/>
    <w:tmpl w:val="32A42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0707D"/>
    <w:multiLevelType w:val="hybridMultilevel"/>
    <w:tmpl w:val="5C6AB588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F2FEF"/>
    <w:multiLevelType w:val="hybridMultilevel"/>
    <w:tmpl w:val="C0FAEDF6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9A25F6"/>
    <w:multiLevelType w:val="hybridMultilevel"/>
    <w:tmpl w:val="D1B0F7FE"/>
    <w:lvl w:ilvl="0" w:tplc="29B45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990922"/>
    <w:multiLevelType w:val="hybridMultilevel"/>
    <w:tmpl w:val="FC6C6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2"/>
  </w:num>
  <w:num w:numId="4">
    <w:abstractNumId w:val="13"/>
  </w:num>
  <w:num w:numId="5">
    <w:abstractNumId w:val="21"/>
  </w:num>
  <w:num w:numId="6">
    <w:abstractNumId w:val="14"/>
  </w:num>
  <w:num w:numId="7">
    <w:abstractNumId w:val="25"/>
  </w:num>
  <w:num w:numId="8">
    <w:abstractNumId w:val="2"/>
  </w:num>
  <w:num w:numId="9">
    <w:abstractNumId w:val="12"/>
  </w:num>
  <w:num w:numId="10">
    <w:abstractNumId w:val="10"/>
  </w:num>
  <w:num w:numId="11">
    <w:abstractNumId w:val="17"/>
  </w:num>
  <w:num w:numId="12">
    <w:abstractNumId w:val="3"/>
  </w:num>
  <w:num w:numId="13">
    <w:abstractNumId w:val="24"/>
  </w:num>
  <w:num w:numId="14">
    <w:abstractNumId w:val="15"/>
  </w:num>
  <w:num w:numId="15">
    <w:abstractNumId w:val="16"/>
  </w:num>
  <w:num w:numId="16">
    <w:abstractNumId w:val="7"/>
  </w:num>
  <w:num w:numId="17">
    <w:abstractNumId w:val="19"/>
  </w:num>
  <w:num w:numId="18">
    <w:abstractNumId w:val="9"/>
  </w:num>
  <w:num w:numId="19">
    <w:abstractNumId w:val="6"/>
  </w:num>
  <w:num w:numId="20">
    <w:abstractNumId w:val="23"/>
  </w:num>
  <w:num w:numId="21">
    <w:abstractNumId w:val="0"/>
  </w:num>
  <w:num w:numId="22">
    <w:abstractNumId w:val="18"/>
  </w:num>
  <w:num w:numId="23">
    <w:abstractNumId w:val="20"/>
  </w:num>
  <w:num w:numId="24">
    <w:abstractNumId w:val="8"/>
  </w:num>
  <w:num w:numId="25">
    <w:abstractNumId w:val="5"/>
  </w:num>
  <w:num w:numId="26">
    <w:abstractNumId w:val="2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91C"/>
    <w:rsid w:val="00212625"/>
    <w:rsid w:val="002F7F39"/>
    <w:rsid w:val="0038481C"/>
    <w:rsid w:val="00782047"/>
    <w:rsid w:val="007B388C"/>
    <w:rsid w:val="009425BE"/>
    <w:rsid w:val="00977AF9"/>
    <w:rsid w:val="00AC0998"/>
    <w:rsid w:val="00AE091C"/>
    <w:rsid w:val="00BA0FC3"/>
    <w:rsid w:val="00CD4CC5"/>
    <w:rsid w:val="00D22426"/>
    <w:rsid w:val="00DE79B2"/>
    <w:rsid w:val="00EC7353"/>
    <w:rsid w:val="00EC7F7C"/>
    <w:rsid w:val="00F75E90"/>
    <w:rsid w:val="00F8477D"/>
    <w:rsid w:val="00FC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3B14B"/>
  <w15:docId w15:val="{99B4DAFE-0717-46E2-B04B-B74E39E9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48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AF9"/>
  </w:style>
  <w:style w:type="paragraph" w:styleId="Stopka">
    <w:name w:val="footer"/>
    <w:basedOn w:val="Normalny"/>
    <w:link w:val="StopkaZnak"/>
    <w:uiPriority w:val="99"/>
    <w:unhideWhenUsed/>
    <w:rsid w:val="00977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Jaszczak</dc:creator>
  <cp:keywords/>
  <dc:description/>
  <cp:lastModifiedBy>Hanna Jaszczak</cp:lastModifiedBy>
  <cp:revision>2</cp:revision>
  <dcterms:created xsi:type="dcterms:W3CDTF">2019-09-17T10:36:00Z</dcterms:created>
  <dcterms:modified xsi:type="dcterms:W3CDTF">2019-09-17T10:36:00Z</dcterms:modified>
</cp:coreProperties>
</file>