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  <w:r w:rsidRPr="00061B63">
        <w:rPr>
          <w:rFonts w:ascii="Tahoma" w:hAnsi="Tahoma"/>
        </w:rPr>
        <w:t xml:space="preserve">Załącznik nr </w:t>
      </w:r>
      <w:r w:rsidR="00432F12">
        <w:rPr>
          <w:rFonts w:ascii="Tahoma" w:hAnsi="Tahoma"/>
        </w:rPr>
        <w:t>5</w:t>
      </w:r>
    </w:p>
    <w:p w:rsidR="00C85494" w:rsidRPr="00061B63" w:rsidRDefault="00C85494" w:rsidP="00476FDC">
      <w:pPr>
        <w:pStyle w:val="Tekstprzypisudolnego"/>
        <w:spacing w:line="276" w:lineRule="auto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  <w:r w:rsidRPr="00061B63">
        <w:rPr>
          <w:rFonts w:ascii="Tahoma" w:hAnsi="Tahoma"/>
          <w:sz w:val="16"/>
        </w:rPr>
        <w:t xml:space="preserve">               </w:t>
      </w: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</w:p>
    <w:p w:rsidR="0090695D" w:rsidRDefault="0090695D" w:rsidP="00476FDC">
      <w:pPr>
        <w:spacing w:line="276" w:lineRule="auto"/>
        <w:ind w:firstLine="708"/>
        <w:rPr>
          <w:rFonts w:ascii="Tahoma" w:hAnsi="Tahoma"/>
          <w:i/>
          <w:color w:val="808080"/>
          <w:sz w:val="16"/>
          <w:szCs w:val="16"/>
        </w:rPr>
      </w:pPr>
      <w:r>
        <w:rPr>
          <w:rFonts w:ascii="Tahoma" w:hAnsi="Tahoma"/>
          <w:i/>
          <w:color w:val="808080"/>
          <w:sz w:val="16"/>
          <w:szCs w:val="16"/>
        </w:rPr>
        <w:t xml:space="preserve">[nazwa </w:t>
      </w:r>
      <w:r w:rsidR="009936CD">
        <w:rPr>
          <w:rFonts w:ascii="Tahoma" w:hAnsi="Tahoma"/>
          <w:i/>
          <w:color w:val="808080"/>
          <w:sz w:val="16"/>
          <w:szCs w:val="16"/>
        </w:rPr>
        <w:t xml:space="preserve">i adres </w:t>
      </w:r>
      <w:r>
        <w:rPr>
          <w:rFonts w:ascii="Tahoma" w:hAnsi="Tahoma"/>
          <w:i/>
          <w:color w:val="808080"/>
          <w:sz w:val="16"/>
          <w:szCs w:val="16"/>
        </w:rPr>
        <w:t xml:space="preserve">wykonawcy] </w:t>
      </w:r>
    </w:p>
    <w:p w:rsidR="00C85494" w:rsidRPr="00061B63" w:rsidRDefault="00C85494" w:rsidP="00476FDC">
      <w:pPr>
        <w:pStyle w:val="Tytu"/>
        <w:spacing w:line="276" w:lineRule="auto"/>
        <w:rPr>
          <w:rFonts w:ascii="Tahoma" w:hAnsi="Tahoma"/>
          <w:sz w:val="20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  <w:b/>
        </w:rPr>
      </w:pPr>
    </w:p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</w:p>
    <w:p w:rsidR="00C85494" w:rsidRPr="00061B63" w:rsidRDefault="00C324AD" w:rsidP="00476FDC">
      <w:pPr>
        <w:pStyle w:val="Nagwek3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</w:t>
      </w:r>
      <w:r w:rsidR="00C85494" w:rsidRPr="00061B63">
        <w:rPr>
          <w:rFonts w:ascii="Tahoma" w:hAnsi="Tahoma" w:cs="Tahoma"/>
          <w:sz w:val="22"/>
          <w:szCs w:val="22"/>
        </w:rPr>
        <w:t xml:space="preserve"> o przynależności </w:t>
      </w:r>
      <w:r>
        <w:rPr>
          <w:rFonts w:ascii="Tahoma" w:hAnsi="Tahoma" w:cs="Tahoma"/>
          <w:sz w:val="22"/>
          <w:szCs w:val="22"/>
        </w:rPr>
        <w:t xml:space="preserve">albo braku przynależności </w:t>
      </w:r>
      <w:r w:rsidR="00C85494" w:rsidRPr="00061B63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tej samej </w:t>
      </w:r>
      <w:r w:rsidR="00C85494" w:rsidRPr="00061B63">
        <w:rPr>
          <w:rFonts w:ascii="Tahoma" w:hAnsi="Tahoma" w:cs="Tahoma"/>
          <w:sz w:val="22"/>
          <w:szCs w:val="22"/>
        </w:rPr>
        <w:t>grupy kapitałowej</w:t>
      </w:r>
    </w:p>
    <w:p w:rsidR="00C85494" w:rsidRPr="00061B63" w:rsidRDefault="00C85494" w:rsidP="00476FDC">
      <w:pPr>
        <w:spacing w:line="276" w:lineRule="auto"/>
        <w:jc w:val="both"/>
        <w:rPr>
          <w:rFonts w:ascii="Tahoma" w:hAnsi="Tahoma" w:cs="Tahoma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jc w:val="center"/>
        <w:rPr>
          <w:rFonts w:ascii="Tahoma" w:hAnsi="Tahoma"/>
          <w:b/>
        </w:rPr>
      </w:pPr>
    </w:p>
    <w:p w:rsidR="00C85494" w:rsidRPr="00061B63" w:rsidRDefault="00C324AD" w:rsidP="00476FDC">
      <w:pPr>
        <w:pStyle w:val="Hania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</w:rPr>
        <w:t>Oświadczam</w:t>
      </w:r>
      <w:r w:rsidR="00C85494" w:rsidRPr="00061B63">
        <w:rPr>
          <w:rFonts w:cs="Tahoma"/>
        </w:rPr>
        <w:t>, że podmiot który reprezentuję:</w:t>
      </w:r>
    </w:p>
    <w:p w:rsidR="0073037E" w:rsidRPr="006C612B" w:rsidRDefault="0073037E" w:rsidP="00476FDC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061B63">
        <w:rPr>
          <w:rFonts w:cs="Tahoma"/>
        </w:rPr>
        <w:t xml:space="preserve">nie należy do </w:t>
      </w:r>
      <w:r w:rsidRPr="0073037E">
        <w:rPr>
          <w:rFonts w:cs="Tahoma"/>
          <w:u w:val="single"/>
        </w:rPr>
        <w:t>żadnej</w:t>
      </w:r>
      <w:r>
        <w:rPr>
          <w:rFonts w:cs="Tahoma"/>
        </w:rPr>
        <w:t xml:space="preserve"> </w:t>
      </w:r>
      <w:r w:rsidRPr="00061B63">
        <w:rPr>
          <w:rFonts w:cs="Tahoma"/>
        </w:rPr>
        <w:t xml:space="preserve">grupy kapitałowej, w rozumieniu ustawy z dnia 16 lutego 2007 r. </w:t>
      </w:r>
      <w:r w:rsidR="0032632D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CE242F">
        <w:rPr>
          <w:rFonts w:cs="Tahoma"/>
        </w:rPr>
        <w:t>9</w:t>
      </w:r>
      <w:r w:rsidR="0088340B" w:rsidRPr="00061B63">
        <w:rPr>
          <w:rFonts w:cs="Tahoma"/>
        </w:rPr>
        <w:t>.</w:t>
      </w:r>
      <w:r w:rsidR="00CE242F">
        <w:rPr>
          <w:rFonts w:cs="Tahoma"/>
        </w:rPr>
        <w:t>36</w:t>
      </w:r>
      <w:r w:rsidR="0088340B">
        <w:rPr>
          <w:rFonts w:cs="Tahoma"/>
        </w:rPr>
        <w:t>9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061B63">
        <w:rPr>
          <w:rFonts w:cs="Tahoma"/>
        </w:rPr>
        <w:t>)</w:t>
      </w:r>
      <w:r w:rsidRPr="00061B63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można złożyć wraz z ofertą</w:t>
      </w:r>
      <w:r w:rsidR="00CE242F">
        <w:rPr>
          <w:rFonts w:cs="Tahoma"/>
          <w:color w:val="0000FF"/>
          <w:sz w:val="18"/>
          <w:szCs w:val="18"/>
        </w:rPr>
        <w:t xml:space="preserve"> (KIO 408/18)</w:t>
      </w:r>
      <w:r w:rsidR="006C612B" w:rsidRPr="006C612B">
        <w:rPr>
          <w:rFonts w:cs="Tahoma"/>
          <w:color w:val="0000FF"/>
          <w:sz w:val="18"/>
          <w:szCs w:val="18"/>
        </w:rPr>
        <w:t>]</w:t>
      </w:r>
    </w:p>
    <w:p w:rsidR="004645CB" w:rsidRPr="00061B63" w:rsidRDefault="004645CB" w:rsidP="00476FDC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6C612B">
        <w:rPr>
          <w:rFonts w:cs="Tahoma"/>
          <w:u w:val="single"/>
        </w:rPr>
        <w:t xml:space="preserve">nie należy do </w:t>
      </w:r>
      <w:r w:rsidR="00C324AD" w:rsidRPr="006C612B">
        <w:rPr>
          <w:rFonts w:cs="Tahoma"/>
          <w:u w:val="single"/>
        </w:rPr>
        <w:t xml:space="preserve">tej samej </w:t>
      </w:r>
      <w:r w:rsidRPr="006C612B">
        <w:rPr>
          <w:rFonts w:cs="Tahoma"/>
          <w:u w:val="single"/>
        </w:rPr>
        <w:t>grupy kapitałowej</w:t>
      </w:r>
      <w:r w:rsidR="0073037E" w:rsidRPr="006C612B">
        <w:rPr>
          <w:rFonts w:cs="Tahoma"/>
        </w:rPr>
        <w:t xml:space="preserve"> wraz z innymi Wykonawcami biorącymi udział w niniejszym postępowaniu</w:t>
      </w:r>
      <w:r w:rsidRPr="006C612B">
        <w:rPr>
          <w:rFonts w:cs="Tahoma"/>
        </w:rPr>
        <w:t xml:space="preserve">, w rozumieniu ustawy z dnia 16 lutego 2007 r. </w:t>
      </w:r>
      <w:r w:rsidR="001911F4" w:rsidRPr="006C612B">
        <w:rPr>
          <w:rFonts w:cs="Tahoma"/>
        </w:rPr>
        <w:t xml:space="preserve">- </w:t>
      </w:r>
      <w:r w:rsidRPr="006C612B">
        <w:rPr>
          <w:rFonts w:cs="Tahoma"/>
          <w:i/>
        </w:rPr>
        <w:t>o ochronie konkurencji i konsumentów</w:t>
      </w:r>
      <w:r w:rsidRPr="006C612B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CE242F">
        <w:rPr>
          <w:rFonts w:cs="Tahoma"/>
        </w:rPr>
        <w:t>9</w:t>
      </w:r>
      <w:r w:rsidR="0088340B" w:rsidRPr="00061B63">
        <w:rPr>
          <w:rFonts w:cs="Tahoma"/>
        </w:rPr>
        <w:t>.</w:t>
      </w:r>
      <w:r w:rsidR="00CE242F">
        <w:rPr>
          <w:rFonts w:cs="Tahoma"/>
        </w:rPr>
        <w:t>36</w:t>
      </w:r>
      <w:r w:rsidR="0088340B">
        <w:rPr>
          <w:rFonts w:cs="Tahoma"/>
        </w:rPr>
        <w:t>9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6C612B">
        <w:rPr>
          <w:rFonts w:cs="Tahoma"/>
        </w:rPr>
        <w:t>)</w:t>
      </w:r>
      <w:r w:rsidR="0073037E" w:rsidRPr="006C612B">
        <w:rPr>
          <w:rStyle w:val="Odwoanieprzypisudolnego"/>
          <w:rFonts w:cs="Tahoma"/>
          <w:color w:val="0000FF"/>
        </w:rPr>
        <w:t>*</w:t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6C612B" w:rsidRPr="004645CB" w:rsidRDefault="006C612B" w:rsidP="006C612B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1629CB">
        <w:rPr>
          <w:rFonts w:cs="Tahoma"/>
          <w:u w:val="single"/>
        </w:rPr>
        <w:t xml:space="preserve">należy do </w:t>
      </w:r>
      <w:r w:rsidR="00C324AD" w:rsidRPr="001629CB">
        <w:rPr>
          <w:rFonts w:cs="Tahoma"/>
          <w:u w:val="single"/>
        </w:rPr>
        <w:t xml:space="preserve">tej samej </w:t>
      </w:r>
      <w:r w:rsidRPr="001629CB">
        <w:rPr>
          <w:rFonts w:cs="Tahoma"/>
          <w:u w:val="single"/>
        </w:rPr>
        <w:t>grupy kapitałowej</w:t>
      </w:r>
      <w:r w:rsidR="0073037E">
        <w:rPr>
          <w:rFonts w:cs="Tahoma"/>
        </w:rPr>
        <w:t xml:space="preserve"> wraz z innymi Wykonawcami biorącymi udział w niniejszym postępowaniu</w:t>
      </w:r>
      <w:r w:rsidRPr="00061B63">
        <w:rPr>
          <w:rFonts w:cs="Tahoma"/>
        </w:rPr>
        <w:t xml:space="preserve">, w rozumieniu ustawy z dnia 16 lutego 2007 r. </w:t>
      </w:r>
      <w:r w:rsidR="001911F4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CE242F">
        <w:rPr>
          <w:rFonts w:cs="Tahoma"/>
        </w:rPr>
        <w:t>9</w:t>
      </w:r>
      <w:r w:rsidR="0088340B" w:rsidRPr="00061B63">
        <w:rPr>
          <w:rFonts w:cs="Tahoma"/>
        </w:rPr>
        <w:t>.</w:t>
      </w:r>
      <w:r w:rsidR="00CE242F">
        <w:rPr>
          <w:rFonts w:cs="Tahoma"/>
        </w:rPr>
        <w:t>36</w:t>
      </w:r>
      <w:r w:rsidR="0088340B">
        <w:rPr>
          <w:rFonts w:cs="Tahoma"/>
        </w:rPr>
        <w:t>9</w:t>
      </w:r>
      <w:r w:rsidR="0088340B" w:rsidRPr="00061B63">
        <w:rPr>
          <w:rFonts w:cs="Tahoma"/>
        </w:rPr>
        <w:t xml:space="preserve"> ze zm</w:t>
      </w:r>
      <w:r w:rsidRPr="00061B63">
        <w:rPr>
          <w:rFonts w:cs="Tahoma"/>
        </w:rPr>
        <w:t>.), w skład której wchodzą następujące podmioty:</w:t>
      </w:r>
      <w:r w:rsidRPr="00061B63">
        <w:rPr>
          <w:rFonts w:cs="Tahoma"/>
          <w:color w:val="0000FF"/>
        </w:rPr>
        <w:t>*</w:t>
      </w:r>
      <w:r w:rsid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C85494" w:rsidRPr="00061B63" w:rsidRDefault="00C85494" w:rsidP="00476FD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/>
        </w:rPr>
      </w:pPr>
      <w:r w:rsidRPr="00061B63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3037E">
        <w:rPr>
          <w:rFonts w:ascii="Tahoma" w:hAnsi="Tahoma"/>
        </w:rPr>
        <w:t>__________</w:t>
      </w:r>
    </w:p>
    <w:p w:rsidR="00341B8A" w:rsidRPr="00B53D80" w:rsidRDefault="00C324AD" w:rsidP="00476FDC">
      <w:pPr>
        <w:spacing w:line="276" w:lineRule="auto"/>
        <w:ind w:left="1071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 xml:space="preserve">W związku z przynależnością do tej samej grupy kapitałowej składam </w:t>
      </w:r>
      <w:r w:rsidR="00341B8A" w:rsidRPr="00B53D80">
        <w:rPr>
          <w:rFonts w:ascii="Tahoma" w:hAnsi="Tahoma"/>
          <w:sz w:val="18"/>
          <w:szCs w:val="18"/>
        </w:rPr>
        <w:t>nw. d</w:t>
      </w:r>
      <w:r w:rsidRPr="00B53D80">
        <w:rPr>
          <w:rFonts w:ascii="Tahoma" w:hAnsi="Tahoma"/>
          <w:sz w:val="18"/>
          <w:szCs w:val="18"/>
        </w:rPr>
        <w:t>okumenty/</w:t>
      </w:r>
      <w:r w:rsidR="00341B8A" w:rsidRPr="00B53D80">
        <w:rPr>
          <w:rFonts w:ascii="Tahoma" w:hAnsi="Tahoma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>informacje</w:t>
      </w:r>
      <w:r w:rsidRPr="00B53D80">
        <w:rPr>
          <w:rFonts w:ascii="Tahoma" w:hAnsi="Tahoma"/>
          <w:color w:val="0000FF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 xml:space="preserve">potwierdzające, że </w:t>
      </w:r>
      <w:r w:rsidR="00341B8A" w:rsidRPr="00B53D80">
        <w:rPr>
          <w:rFonts w:ascii="Tahoma" w:hAnsi="Tahoma"/>
          <w:sz w:val="18"/>
          <w:szCs w:val="18"/>
        </w:rPr>
        <w:t>powiązania z innym Wykonawcą nie prowadzą do zakłócenia konkurencji w postępowaniu:</w:t>
      </w:r>
      <w:r w:rsidR="00104B59" w:rsidRPr="00B53D80">
        <w:rPr>
          <w:rFonts w:ascii="Tahoma" w:hAnsi="Tahoma"/>
          <w:color w:val="0000FF"/>
          <w:sz w:val="18"/>
          <w:szCs w:val="18"/>
        </w:rPr>
        <w:t xml:space="preserve"> *</w:t>
      </w:r>
    </w:p>
    <w:p w:rsidR="00341B8A" w:rsidRPr="00B53D80" w:rsidRDefault="00341B8A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85494" w:rsidRPr="00061B63" w:rsidTr="00341B8A">
        <w:trPr>
          <w:trHeight w:val="1803"/>
        </w:trPr>
        <w:tc>
          <w:tcPr>
            <w:tcW w:w="4788" w:type="dxa"/>
          </w:tcPr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Pr="00061B63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061B63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  <w:p w:rsidR="00C85494" w:rsidRPr="00F6763A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</w:rPr>
            </w:pPr>
            <w:r w:rsidRPr="00F6763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85494" w:rsidRPr="00B80FF1" w:rsidRDefault="00C85494" w:rsidP="00476FDC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</w:pP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(pieczęć imienna i podpis </w:t>
            </w:r>
            <w:r w:rsidRPr="003E5F31"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  <w:t>osoby upoważnionej</w:t>
            </w:r>
          </w:p>
          <w:p w:rsidR="00C85494" w:rsidRPr="00B80FF1" w:rsidRDefault="00C85494" w:rsidP="005210CE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  <w:lang w:val="pl-PL"/>
              </w:rPr>
            </w:pP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do reprezentowania</w:t>
            </w:r>
            <w:r w:rsidR="005210CE" w:rsidRPr="00CF21F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 Wykonawcy</w:t>
            </w: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)</w:t>
            </w:r>
          </w:p>
        </w:tc>
      </w:tr>
    </w:tbl>
    <w:p w:rsidR="00C85494" w:rsidRPr="00061B63" w:rsidRDefault="00C85494" w:rsidP="00C85494">
      <w:pPr>
        <w:ind w:left="4956" w:firstLine="708"/>
        <w:rPr>
          <w:rFonts w:ascii="Tahoma" w:hAnsi="Tahoma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45C71" w:rsidRPr="00476FDC" w:rsidRDefault="00476FDC" w:rsidP="00D92139">
      <w:pPr>
        <w:pStyle w:val="Akapitzlist"/>
        <w:ind w:left="0"/>
        <w:jc w:val="both"/>
        <w:outlineLvl w:val="0"/>
        <w:rPr>
          <w:rFonts w:ascii="Tahoma" w:hAnsi="Tahoma" w:cs="Tahoma"/>
        </w:rPr>
      </w:pPr>
      <w:r w:rsidRPr="00476FDC">
        <w:rPr>
          <w:rFonts w:ascii="Tahoma" w:hAnsi="Tahoma" w:cs="Tahoma"/>
          <w:sz w:val="18"/>
          <w:szCs w:val="18"/>
        </w:rPr>
        <w:lastRenderedPageBreak/>
        <w:t xml:space="preserve">UWAGA! Jeżeli uprawnienie do reprezentacji osoby podpisującej oświadczenie o przynależności lub braku przynależności do tej samej grupy kapitałowej nie wynika z aktualnego odpisu z właściwego rejestru lub z centralnej ewidencji i informacji o działalności gospodarczej, albo z aktualnej umowy spółki cywilnej bądź uchwały wspólników spółki cywilnej, należy dołączyć pełnomocnictwo </w:t>
      </w:r>
      <w:r w:rsidRPr="00476FDC">
        <w:rPr>
          <w:rFonts w:ascii="Tahoma" w:hAnsi="Tahoma" w:cs="Tahoma"/>
          <w:b/>
          <w:sz w:val="18"/>
          <w:szCs w:val="18"/>
        </w:rPr>
        <w:t xml:space="preserve">do złożenia </w:t>
      </w:r>
      <w:r w:rsidRPr="00476FDC">
        <w:rPr>
          <w:rFonts w:ascii="Tahoma" w:hAnsi="Tahoma" w:cs="Tahoma"/>
          <w:b/>
          <w:sz w:val="18"/>
          <w:szCs w:val="18"/>
          <w:u w:val="single"/>
        </w:rPr>
        <w:t>oświadczenia wiedzy</w:t>
      </w:r>
      <w:r w:rsidRPr="00476FDC">
        <w:rPr>
          <w:rFonts w:ascii="Tahoma" w:hAnsi="Tahoma" w:cs="Tahoma"/>
          <w:b/>
          <w:sz w:val="18"/>
          <w:szCs w:val="18"/>
        </w:rPr>
        <w:t xml:space="preserve"> w ww. zakresie </w:t>
      </w:r>
      <w:r w:rsidRPr="00476FDC">
        <w:rPr>
          <w:rFonts w:ascii="Tahoma" w:hAnsi="Tahoma" w:cs="Tahoma"/>
          <w:sz w:val="18"/>
          <w:szCs w:val="18"/>
        </w:rPr>
        <w:t>w oryginale lub w postaci kopii poświadczonej notarialnie. Pełnomocnictwo winno zawierać dane identyfikujące pełnomocnika.</w:t>
      </w:r>
    </w:p>
    <w:sectPr w:rsidR="00D45C71" w:rsidRPr="00476FDC" w:rsidSect="007E0D13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F1" w:rsidRDefault="00B80FF1" w:rsidP="00C85494">
      <w:r>
        <w:separator/>
      </w:r>
    </w:p>
  </w:endnote>
  <w:endnote w:type="continuationSeparator" w:id="0">
    <w:p w:rsidR="00B80FF1" w:rsidRDefault="00B80FF1" w:rsidP="00C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>
    <w:pPr>
      <w:rPr>
        <w:rStyle w:val="Numerstrony"/>
      </w:rPr>
    </w:pPr>
  </w:p>
  <w:p w:rsidR="007E0D13" w:rsidRDefault="007E0D1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F1" w:rsidRDefault="00B80FF1" w:rsidP="00C85494">
      <w:r>
        <w:separator/>
      </w:r>
    </w:p>
  </w:footnote>
  <w:footnote w:type="continuationSeparator" w:id="0">
    <w:p w:rsidR="00B80FF1" w:rsidRDefault="00B80FF1" w:rsidP="00C85494">
      <w:r>
        <w:continuationSeparator/>
      </w:r>
    </w:p>
  </w:footnote>
  <w:footnote w:id="1">
    <w:p w:rsidR="0073037E" w:rsidRPr="00DE39F7" w:rsidRDefault="0073037E" w:rsidP="0073037E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676FB6">
        <w:rPr>
          <w:rStyle w:val="Odwoanieprzypisudolnego"/>
          <w:rFonts w:ascii="Tahoma" w:hAnsi="Tahoma" w:cs="Tahoma"/>
          <w:color w:val="0000CC"/>
        </w:rPr>
        <w:sym w:font="Symbol" w:char="F02A"/>
      </w:r>
      <w:r w:rsidRPr="00676FB6">
        <w:rPr>
          <w:rFonts w:ascii="Tahoma" w:hAnsi="Tahoma" w:cs="Tahoma"/>
          <w:color w:val="0000CC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73037E" w:rsidRDefault="0073037E" w:rsidP="0073037E">
      <w:pPr>
        <w:pStyle w:val="Tekstprzypisudolnego"/>
        <w:rPr>
          <w:rFonts w:ascii="Tahoma" w:hAnsi="Tahoma" w:cs="Tahoma"/>
          <w:color w:val="0000CC"/>
        </w:rPr>
      </w:pPr>
    </w:p>
    <w:p w:rsidR="0073037E" w:rsidRPr="00676FB6" w:rsidRDefault="0073037E" w:rsidP="0073037E">
      <w:pPr>
        <w:pStyle w:val="Tekstprzypisudolnego"/>
        <w:rPr>
          <w:rFonts w:ascii="Tahoma" w:hAnsi="Tahoma" w:cs="Tahoma"/>
        </w:rPr>
      </w:pPr>
      <w:r w:rsidRPr="00676FB6">
        <w:rPr>
          <w:rFonts w:ascii="Tahoma" w:hAnsi="Tahoma" w:cs="Tahoma"/>
          <w:i/>
          <w:iCs/>
          <w:sz w:val="18"/>
          <w:szCs w:val="18"/>
        </w:rPr>
        <w:t>Niniejsze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 w:rsidP="007E0D13">
    <w:pPr>
      <w:jc w:val="both"/>
      <w:rPr>
        <w:rFonts w:ascii="Tahoma" w:hAnsi="Tahoma"/>
        <w:color w:val="808080"/>
      </w:rPr>
    </w:pPr>
    <w:r w:rsidRPr="0090695D">
      <w:rPr>
        <w:rFonts w:ascii="Tahoma" w:hAnsi="Tahoma"/>
        <w:color w:val="808080"/>
      </w:rPr>
      <w:t>znak postępowania: RIZ.271.</w:t>
    </w:r>
    <w:r w:rsidR="007D50F8">
      <w:rPr>
        <w:rFonts w:ascii="Tahoma" w:hAnsi="Tahoma"/>
        <w:color w:val="808080"/>
      </w:rPr>
      <w:t>7</w:t>
    </w:r>
    <w:r w:rsidRPr="0090695D">
      <w:rPr>
        <w:rFonts w:ascii="Tahoma" w:hAnsi="Tahoma"/>
        <w:color w:val="808080"/>
      </w:rPr>
      <w:t>.</w:t>
    </w:r>
    <w:r w:rsidR="008E5194">
      <w:rPr>
        <w:rFonts w:ascii="Tahoma" w:hAnsi="Tahoma"/>
        <w:color w:val="808080"/>
      </w:rPr>
      <w:t>201</w:t>
    </w:r>
    <w:r w:rsidR="00A76274">
      <w:rPr>
        <w:rFonts w:ascii="Tahoma" w:hAnsi="Tahoma"/>
        <w:color w:val="808080"/>
      </w:rPr>
      <w:t>9</w:t>
    </w:r>
  </w:p>
  <w:p w:rsidR="00296097" w:rsidRPr="0090695D" w:rsidRDefault="00296097" w:rsidP="007E0D13">
    <w:pPr>
      <w:jc w:val="both"/>
      <w:rPr>
        <w:rFonts w:ascii="Tahoma" w:hAnsi="Tahoma"/>
        <w:color w:val="808080"/>
      </w:rPr>
    </w:pPr>
  </w:p>
  <w:p w:rsidR="007E0D13" w:rsidRPr="005B1674" w:rsidRDefault="007E0D13" w:rsidP="007E0D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2873"/>
    <w:multiLevelType w:val="hybridMultilevel"/>
    <w:tmpl w:val="F00C99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94"/>
    <w:rsid w:val="0005406B"/>
    <w:rsid w:val="000621B7"/>
    <w:rsid w:val="000711CE"/>
    <w:rsid w:val="00077165"/>
    <w:rsid w:val="000B551C"/>
    <w:rsid w:val="000E3B18"/>
    <w:rsid w:val="000F2BF7"/>
    <w:rsid w:val="00104B59"/>
    <w:rsid w:val="001629CB"/>
    <w:rsid w:val="00164406"/>
    <w:rsid w:val="00186847"/>
    <w:rsid w:val="00186C87"/>
    <w:rsid w:val="001911F4"/>
    <w:rsid w:val="001A1C99"/>
    <w:rsid w:val="00200B3B"/>
    <w:rsid w:val="00220DE8"/>
    <w:rsid w:val="002233C6"/>
    <w:rsid w:val="00253E8D"/>
    <w:rsid w:val="00296097"/>
    <w:rsid w:val="002E50CE"/>
    <w:rsid w:val="0032632D"/>
    <w:rsid w:val="00341B8A"/>
    <w:rsid w:val="00342346"/>
    <w:rsid w:val="00366AF5"/>
    <w:rsid w:val="003720A7"/>
    <w:rsid w:val="00377C22"/>
    <w:rsid w:val="003A774C"/>
    <w:rsid w:val="003B4498"/>
    <w:rsid w:val="003D4ABA"/>
    <w:rsid w:val="003E5F31"/>
    <w:rsid w:val="003F7B42"/>
    <w:rsid w:val="004240F3"/>
    <w:rsid w:val="00432F12"/>
    <w:rsid w:val="00436268"/>
    <w:rsid w:val="00446500"/>
    <w:rsid w:val="004645CB"/>
    <w:rsid w:val="004739E2"/>
    <w:rsid w:val="004741AD"/>
    <w:rsid w:val="00476FDC"/>
    <w:rsid w:val="004838B1"/>
    <w:rsid w:val="004869EF"/>
    <w:rsid w:val="004F6006"/>
    <w:rsid w:val="005166C5"/>
    <w:rsid w:val="005210CE"/>
    <w:rsid w:val="00535026"/>
    <w:rsid w:val="00547481"/>
    <w:rsid w:val="00574BF3"/>
    <w:rsid w:val="00576C59"/>
    <w:rsid w:val="005D5754"/>
    <w:rsid w:val="005F16E8"/>
    <w:rsid w:val="006119D7"/>
    <w:rsid w:val="00617A75"/>
    <w:rsid w:val="00676FB6"/>
    <w:rsid w:val="00683412"/>
    <w:rsid w:val="00686904"/>
    <w:rsid w:val="006A1963"/>
    <w:rsid w:val="006A7051"/>
    <w:rsid w:val="006C612B"/>
    <w:rsid w:val="006F3792"/>
    <w:rsid w:val="0073037E"/>
    <w:rsid w:val="00733430"/>
    <w:rsid w:val="007A3BD8"/>
    <w:rsid w:val="007D2B0B"/>
    <w:rsid w:val="007D50F8"/>
    <w:rsid w:val="007E0D13"/>
    <w:rsid w:val="007F51A9"/>
    <w:rsid w:val="00802958"/>
    <w:rsid w:val="008440F0"/>
    <w:rsid w:val="00882738"/>
    <w:rsid w:val="0088340B"/>
    <w:rsid w:val="008E5194"/>
    <w:rsid w:val="008F5629"/>
    <w:rsid w:val="00905302"/>
    <w:rsid w:val="0090695D"/>
    <w:rsid w:val="009130F3"/>
    <w:rsid w:val="00953783"/>
    <w:rsid w:val="009936CD"/>
    <w:rsid w:val="009B158C"/>
    <w:rsid w:val="009C0F77"/>
    <w:rsid w:val="009E11D5"/>
    <w:rsid w:val="00A13C89"/>
    <w:rsid w:val="00A244CA"/>
    <w:rsid w:val="00A26C68"/>
    <w:rsid w:val="00A40BEC"/>
    <w:rsid w:val="00A42EB1"/>
    <w:rsid w:val="00A60FAA"/>
    <w:rsid w:val="00A76274"/>
    <w:rsid w:val="00A81786"/>
    <w:rsid w:val="00A823D7"/>
    <w:rsid w:val="00AA36B5"/>
    <w:rsid w:val="00AD3536"/>
    <w:rsid w:val="00B53D80"/>
    <w:rsid w:val="00B72B3F"/>
    <w:rsid w:val="00B80FF1"/>
    <w:rsid w:val="00BB2B51"/>
    <w:rsid w:val="00BB70A8"/>
    <w:rsid w:val="00C25FA3"/>
    <w:rsid w:val="00C324AD"/>
    <w:rsid w:val="00C6065F"/>
    <w:rsid w:val="00C7523E"/>
    <w:rsid w:val="00C85494"/>
    <w:rsid w:val="00CD21FE"/>
    <w:rsid w:val="00CE242F"/>
    <w:rsid w:val="00CF21F5"/>
    <w:rsid w:val="00D11EBA"/>
    <w:rsid w:val="00D14BE4"/>
    <w:rsid w:val="00D151DB"/>
    <w:rsid w:val="00D22F47"/>
    <w:rsid w:val="00D315CA"/>
    <w:rsid w:val="00D45C71"/>
    <w:rsid w:val="00D63E35"/>
    <w:rsid w:val="00D71C7B"/>
    <w:rsid w:val="00D92139"/>
    <w:rsid w:val="00DD5942"/>
    <w:rsid w:val="00DE39F7"/>
    <w:rsid w:val="00E4435B"/>
    <w:rsid w:val="00E44DF9"/>
    <w:rsid w:val="00E61EC0"/>
    <w:rsid w:val="00E71032"/>
    <w:rsid w:val="00E8327F"/>
    <w:rsid w:val="00EB2020"/>
    <w:rsid w:val="00EB344B"/>
    <w:rsid w:val="00EC0E0E"/>
    <w:rsid w:val="00EC5A2A"/>
    <w:rsid w:val="00ED3CE2"/>
    <w:rsid w:val="00F077D5"/>
    <w:rsid w:val="00F11BB5"/>
    <w:rsid w:val="00F641BE"/>
    <w:rsid w:val="00F6763A"/>
    <w:rsid w:val="00F841D9"/>
    <w:rsid w:val="00F86545"/>
    <w:rsid w:val="00FC22CA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94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5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C85494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C8549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C85494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C85494"/>
  </w:style>
  <w:style w:type="paragraph" w:styleId="Tekstprzypisudolnego">
    <w:name w:val="footnote text"/>
    <w:basedOn w:val="Normalny"/>
    <w:link w:val="TekstprzypisudolnegoZnak"/>
    <w:semiHidden/>
    <w:rsid w:val="00C85494"/>
    <w:rPr>
      <w:lang/>
    </w:rPr>
  </w:style>
  <w:style w:type="character" w:customStyle="1" w:styleId="TekstprzypisudolnegoZnak">
    <w:name w:val="Tekst przypisu dolnego Znak"/>
    <w:link w:val="Tekstprzypisudolnego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85494"/>
    <w:rPr>
      <w:vertAlign w:val="superscript"/>
    </w:rPr>
  </w:style>
  <w:style w:type="paragraph" w:styleId="Nagwek">
    <w:name w:val="header"/>
    <w:basedOn w:val="Normalny"/>
    <w:link w:val="NagwekZnak"/>
    <w:semiHidden/>
    <w:rsid w:val="00C854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C85494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C85494"/>
    <w:pPr>
      <w:autoSpaceDE w:val="0"/>
      <w:autoSpaceDN w:val="0"/>
    </w:pPr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C85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F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06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F60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600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0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F600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4645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545B1-D93B-40FC-BB9E-3BDF5393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21</cp:revision>
  <dcterms:created xsi:type="dcterms:W3CDTF">2017-03-24T08:41:00Z</dcterms:created>
  <dcterms:modified xsi:type="dcterms:W3CDTF">2019-05-15T08:25:00Z</dcterms:modified>
</cp:coreProperties>
</file>